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00C" w:rsidRDefault="000C200C" w:rsidP="000C200C">
      <w:pPr>
        <w:jc w:val="center"/>
        <w:rPr>
          <w:rStyle w:val="Strong"/>
          <w:rFonts w:ascii="Arial" w:hAnsi="Arial" w:cs="Arial"/>
          <w:color w:val="4C4C4C"/>
          <w:sz w:val="36"/>
          <w:szCs w:val="36"/>
          <w:shd w:val="clear" w:color="auto" w:fill="FFFFFF"/>
        </w:rPr>
      </w:pPr>
      <w:r>
        <w:rPr>
          <w:rStyle w:val="Strong"/>
          <w:rFonts w:ascii="Arial" w:hAnsi="Arial" w:cs="Arial"/>
          <w:color w:val="4C4C4C"/>
          <w:sz w:val="36"/>
          <w:szCs w:val="36"/>
          <w:shd w:val="clear" w:color="auto" w:fill="FFFFFF"/>
        </w:rPr>
        <w:t>INISIASI 5</w:t>
      </w:r>
    </w:p>
    <w:p w:rsidR="00FE18D9" w:rsidRDefault="000C200C" w:rsidP="000C200C">
      <w:pPr>
        <w:jc w:val="center"/>
        <w:rPr>
          <w:rStyle w:val="Strong"/>
          <w:rFonts w:ascii="Arial" w:hAnsi="Arial" w:cs="Arial"/>
          <w:color w:val="4C4C4C"/>
          <w:sz w:val="36"/>
          <w:szCs w:val="36"/>
          <w:shd w:val="clear" w:color="auto" w:fill="FFFFFF"/>
        </w:rPr>
      </w:pPr>
      <w:proofErr w:type="spellStart"/>
      <w:r>
        <w:rPr>
          <w:rStyle w:val="Strong"/>
          <w:rFonts w:ascii="Arial" w:hAnsi="Arial" w:cs="Arial"/>
          <w:color w:val="4C4C4C"/>
          <w:sz w:val="36"/>
          <w:szCs w:val="36"/>
          <w:shd w:val="clear" w:color="auto" w:fill="FFFFFF"/>
        </w:rPr>
        <w:t>Merumuskan</w:t>
      </w:r>
      <w:proofErr w:type="spellEnd"/>
      <w:r>
        <w:rPr>
          <w:rStyle w:val="Strong"/>
          <w:rFonts w:ascii="Arial" w:hAnsi="Arial" w:cs="Arial"/>
          <w:color w:val="4C4C4C"/>
          <w:sz w:val="36"/>
          <w:szCs w:val="36"/>
          <w:shd w:val="clear" w:color="auto" w:fill="FFFFFF"/>
        </w:rPr>
        <w:t xml:space="preserve"> </w:t>
      </w:r>
      <w:proofErr w:type="spellStart"/>
      <w:r>
        <w:rPr>
          <w:rStyle w:val="Strong"/>
          <w:rFonts w:ascii="Arial" w:hAnsi="Arial" w:cs="Arial"/>
          <w:color w:val="4C4C4C"/>
          <w:sz w:val="36"/>
          <w:szCs w:val="36"/>
          <w:shd w:val="clear" w:color="auto" w:fill="FFFFFF"/>
        </w:rPr>
        <w:t>Masalah</w:t>
      </w:r>
      <w:proofErr w:type="spellEnd"/>
      <w:r>
        <w:rPr>
          <w:rStyle w:val="Strong"/>
          <w:rFonts w:ascii="Arial" w:hAnsi="Arial" w:cs="Arial"/>
          <w:color w:val="4C4C4C"/>
          <w:sz w:val="36"/>
          <w:szCs w:val="36"/>
          <w:shd w:val="clear" w:color="auto" w:fill="FFFFFF"/>
        </w:rPr>
        <w:t xml:space="preserve"> </w:t>
      </w:r>
      <w:proofErr w:type="spellStart"/>
      <w:r>
        <w:rPr>
          <w:rStyle w:val="Strong"/>
          <w:rFonts w:ascii="Arial" w:hAnsi="Arial" w:cs="Arial"/>
          <w:color w:val="4C4C4C"/>
          <w:sz w:val="36"/>
          <w:szCs w:val="36"/>
          <w:shd w:val="clear" w:color="auto" w:fill="FFFFFF"/>
        </w:rPr>
        <w:t>Penelitian</w:t>
      </w:r>
      <w:proofErr w:type="spellEnd"/>
      <w:r>
        <w:rPr>
          <w:rStyle w:val="Strong"/>
          <w:rFonts w:ascii="Arial" w:hAnsi="Arial" w:cs="Arial"/>
          <w:color w:val="4C4C4C"/>
          <w:sz w:val="36"/>
          <w:szCs w:val="36"/>
          <w:shd w:val="clear" w:color="auto" w:fill="FFFFFF"/>
        </w:rPr>
        <w:t xml:space="preserve"> </w:t>
      </w:r>
      <w:proofErr w:type="spellStart"/>
      <w:r>
        <w:rPr>
          <w:rStyle w:val="Strong"/>
          <w:rFonts w:ascii="Arial" w:hAnsi="Arial" w:cs="Arial"/>
          <w:color w:val="4C4C4C"/>
          <w:sz w:val="36"/>
          <w:szCs w:val="36"/>
          <w:shd w:val="clear" w:color="auto" w:fill="FFFFFF"/>
        </w:rPr>
        <w:t>Kualitatif</w:t>
      </w:r>
      <w:proofErr w:type="spellEnd"/>
    </w:p>
    <w:p w:rsidR="000C200C" w:rsidRDefault="000C200C" w:rsidP="000C200C">
      <w:pPr>
        <w:jc w:val="center"/>
        <w:rPr>
          <w:rStyle w:val="Strong"/>
          <w:rFonts w:ascii="Arial" w:hAnsi="Arial" w:cs="Arial"/>
          <w:color w:val="4C4C4C"/>
          <w:sz w:val="36"/>
          <w:szCs w:val="36"/>
          <w:shd w:val="clear" w:color="auto" w:fill="FFFFFF"/>
        </w:rPr>
      </w:pPr>
    </w:p>
    <w:p w:rsidR="000C200C" w:rsidRDefault="00C336CE" w:rsidP="00C336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Terdapat perbedaan antara masalah dan rumusan masalah. Masalah adalah merupakan penyimpangan antara yang seharusnya dengan yang terjadi. Sedangkan rumusan masalah adalah pertanyaan penelitian yang disusun berdasarkan masalah yang harus dicarikan jawabannya melalui pengumpulan data. </w:t>
      </w:r>
      <w:proofErr w:type="spellStart"/>
      <w:r w:rsidR="000C200C">
        <w:rPr>
          <w:rStyle w:val="fontstyle01"/>
          <w:sz w:val="24"/>
          <w:szCs w:val="24"/>
        </w:rPr>
        <w:t>Perumusan</w:t>
      </w:r>
      <w:proofErr w:type="spellEnd"/>
      <w:r w:rsidR="000C200C">
        <w:rPr>
          <w:rStyle w:val="fontstyle01"/>
          <w:sz w:val="24"/>
          <w:szCs w:val="24"/>
        </w:rPr>
        <w:t xml:space="preserve"> </w:t>
      </w:r>
      <w:proofErr w:type="spellStart"/>
      <w:r w:rsidR="000C200C">
        <w:rPr>
          <w:rStyle w:val="fontstyle01"/>
          <w:sz w:val="24"/>
          <w:szCs w:val="24"/>
        </w:rPr>
        <w:t>masalah</w:t>
      </w:r>
      <w:proofErr w:type="spellEnd"/>
      <w:r w:rsidR="000C200C">
        <w:rPr>
          <w:rStyle w:val="fontstyle01"/>
          <w:sz w:val="24"/>
          <w:szCs w:val="24"/>
        </w:rPr>
        <w:t xml:space="preserve"> </w:t>
      </w:r>
      <w:proofErr w:type="spellStart"/>
      <w:r w:rsidR="000C200C">
        <w:rPr>
          <w:rStyle w:val="fontstyle01"/>
          <w:sz w:val="24"/>
          <w:szCs w:val="24"/>
        </w:rPr>
        <w:t>atau</w:t>
      </w:r>
      <w:proofErr w:type="spellEnd"/>
      <w:r w:rsidR="000C200C">
        <w:rPr>
          <w:rStyle w:val="fontstyle01"/>
          <w:sz w:val="24"/>
          <w:szCs w:val="24"/>
        </w:rPr>
        <w:t xml:space="preserve"> </w:t>
      </w:r>
      <w:proofErr w:type="spellStart"/>
      <w:r w:rsidR="000C200C">
        <w:rPr>
          <w:rStyle w:val="fontstyle01"/>
          <w:sz w:val="24"/>
          <w:szCs w:val="24"/>
        </w:rPr>
        <w:t>biasa</w:t>
      </w:r>
      <w:proofErr w:type="spellEnd"/>
      <w:r w:rsidR="000C200C">
        <w:rPr>
          <w:rStyle w:val="fontstyle01"/>
          <w:sz w:val="24"/>
          <w:szCs w:val="24"/>
        </w:rPr>
        <w:t xml:space="preserve"> </w:t>
      </w:r>
      <w:proofErr w:type="spellStart"/>
      <w:r w:rsidR="000C200C">
        <w:rPr>
          <w:rStyle w:val="fontstyle01"/>
          <w:sz w:val="24"/>
          <w:szCs w:val="24"/>
        </w:rPr>
        <w:t>disebut</w:t>
      </w:r>
      <w:proofErr w:type="spellEnd"/>
      <w:r w:rsidR="000C200C">
        <w:rPr>
          <w:rStyle w:val="fontstyle01"/>
          <w:sz w:val="24"/>
          <w:szCs w:val="24"/>
        </w:rPr>
        <w:t xml:space="preserve"> </w:t>
      </w:r>
      <w:proofErr w:type="spellStart"/>
      <w:r w:rsidR="000C200C">
        <w:rPr>
          <w:rStyle w:val="fontstyle01"/>
          <w:sz w:val="24"/>
          <w:szCs w:val="24"/>
        </w:rPr>
        <w:t>sebagai</w:t>
      </w:r>
      <w:proofErr w:type="spellEnd"/>
      <w:r w:rsidR="000C200C">
        <w:rPr>
          <w:rStyle w:val="fontstyle01"/>
          <w:sz w:val="24"/>
          <w:szCs w:val="24"/>
        </w:rPr>
        <w:t xml:space="preserve"> “research questions” </w:t>
      </w:r>
      <w:proofErr w:type="spellStart"/>
      <w:r w:rsidR="000C200C">
        <w:rPr>
          <w:rStyle w:val="fontstyle01"/>
          <w:sz w:val="24"/>
          <w:szCs w:val="24"/>
        </w:rPr>
        <w:t>merupakan</w:t>
      </w:r>
      <w:proofErr w:type="spellEnd"/>
      <w:r w:rsidR="000C200C">
        <w:rPr>
          <w:rStyle w:val="fontstyle01"/>
          <w:sz w:val="24"/>
          <w:szCs w:val="24"/>
        </w:rPr>
        <w:t xml:space="preserve"> </w:t>
      </w:r>
      <w:proofErr w:type="spellStart"/>
      <w:r w:rsidR="000C200C">
        <w:rPr>
          <w:rStyle w:val="fontstyle01"/>
          <w:sz w:val="24"/>
          <w:szCs w:val="24"/>
        </w:rPr>
        <w:t>bagian</w:t>
      </w:r>
      <w:proofErr w:type="spellEnd"/>
      <w:r w:rsidR="000C200C">
        <w:rPr>
          <w:rStyle w:val="fontstyle01"/>
          <w:sz w:val="24"/>
          <w:szCs w:val="24"/>
        </w:rPr>
        <w:t xml:space="preserve"> </w:t>
      </w:r>
      <w:proofErr w:type="spellStart"/>
      <w:r w:rsidR="000C200C">
        <w:rPr>
          <w:rStyle w:val="fontstyle01"/>
          <w:sz w:val="24"/>
          <w:szCs w:val="24"/>
        </w:rPr>
        <w:t>dari</w:t>
      </w:r>
      <w:proofErr w:type="spellEnd"/>
      <w:r w:rsidR="000C200C">
        <w:rPr>
          <w:rStyle w:val="fontstyle01"/>
          <w:sz w:val="24"/>
          <w:szCs w:val="24"/>
        </w:rPr>
        <w:t xml:space="preserve"> </w:t>
      </w:r>
      <w:proofErr w:type="spellStart"/>
      <w:r w:rsidR="000C200C">
        <w:rPr>
          <w:rStyle w:val="fontstyle01"/>
          <w:sz w:val="24"/>
          <w:szCs w:val="24"/>
        </w:rPr>
        <w:t>rangkaian</w:t>
      </w:r>
      <w:proofErr w:type="spellEnd"/>
      <w:r w:rsidR="000C200C">
        <w:rPr>
          <w:rStyle w:val="fontstyle01"/>
          <w:sz w:val="24"/>
          <w:szCs w:val="24"/>
        </w:rPr>
        <w:t xml:space="preserve"> </w:t>
      </w:r>
      <w:proofErr w:type="spellStart"/>
      <w:r w:rsidR="000C200C">
        <w:rPr>
          <w:rStyle w:val="fontstyle01"/>
          <w:sz w:val="24"/>
          <w:szCs w:val="24"/>
        </w:rPr>
        <w:t>penelitian</w:t>
      </w:r>
      <w:proofErr w:type="spellEnd"/>
      <w:r w:rsidR="000C200C">
        <w:rPr>
          <w:rStyle w:val="fontstyle01"/>
          <w:sz w:val="24"/>
          <w:szCs w:val="24"/>
        </w:rPr>
        <w:t xml:space="preserve"> yang </w:t>
      </w:r>
      <w:proofErr w:type="spellStart"/>
      <w:r w:rsidR="000C200C">
        <w:rPr>
          <w:rStyle w:val="fontstyle01"/>
          <w:sz w:val="24"/>
          <w:szCs w:val="24"/>
        </w:rPr>
        <w:t>tidak</w:t>
      </w:r>
      <w:proofErr w:type="spellEnd"/>
      <w:r w:rsidR="000C200C">
        <w:rPr>
          <w:rStyle w:val="fontstyle01"/>
          <w:sz w:val="24"/>
          <w:szCs w:val="24"/>
        </w:rPr>
        <w:t xml:space="preserve"> </w:t>
      </w:r>
      <w:proofErr w:type="spellStart"/>
      <w:r w:rsidR="000C200C">
        <w:rPr>
          <w:rStyle w:val="fontstyle01"/>
          <w:sz w:val="24"/>
          <w:szCs w:val="24"/>
        </w:rPr>
        <w:t>mungkin</w:t>
      </w:r>
      <w:proofErr w:type="spellEnd"/>
      <w:r w:rsidR="000C200C">
        <w:rPr>
          <w:rStyle w:val="fontstyle01"/>
          <w:sz w:val="24"/>
          <w:szCs w:val="24"/>
        </w:rPr>
        <w:t xml:space="preserve"> </w:t>
      </w:r>
      <w:proofErr w:type="spellStart"/>
      <w:r w:rsidR="000C200C">
        <w:rPr>
          <w:rStyle w:val="fontstyle01"/>
          <w:sz w:val="24"/>
          <w:szCs w:val="24"/>
        </w:rPr>
        <w:t>dapat</w:t>
      </w:r>
      <w:proofErr w:type="spellEnd"/>
      <w:r w:rsidR="000C200C">
        <w:rPr>
          <w:rStyle w:val="fontstyle01"/>
          <w:sz w:val="24"/>
          <w:szCs w:val="24"/>
        </w:rPr>
        <w:t xml:space="preserve"> </w:t>
      </w:r>
      <w:proofErr w:type="spellStart"/>
      <w:r w:rsidR="000C200C">
        <w:rPr>
          <w:rStyle w:val="fontstyle01"/>
          <w:sz w:val="24"/>
          <w:szCs w:val="24"/>
        </w:rPr>
        <w:t>ditinggalkan</w:t>
      </w:r>
      <w:proofErr w:type="spellEnd"/>
      <w:r w:rsidR="000C200C">
        <w:rPr>
          <w:rStyle w:val="fontstyle01"/>
          <w:sz w:val="24"/>
          <w:szCs w:val="24"/>
        </w:rPr>
        <w:t xml:space="preserve"> </w:t>
      </w:r>
      <w:proofErr w:type="spellStart"/>
      <w:r w:rsidR="000C200C">
        <w:rPr>
          <w:rStyle w:val="fontstyle01"/>
          <w:sz w:val="24"/>
          <w:szCs w:val="24"/>
        </w:rPr>
        <w:t>karena</w:t>
      </w:r>
      <w:proofErr w:type="spellEnd"/>
      <w:r w:rsidR="000C200C">
        <w:rPr>
          <w:rStyle w:val="fontstyle01"/>
          <w:sz w:val="24"/>
          <w:szCs w:val="24"/>
        </w:rPr>
        <w:t xml:space="preserve"> “research </w:t>
      </w:r>
      <w:proofErr w:type="spellStart"/>
      <w:r w:rsidR="000C200C">
        <w:rPr>
          <w:rStyle w:val="fontstyle01"/>
          <w:sz w:val="24"/>
          <w:szCs w:val="24"/>
        </w:rPr>
        <w:t>questions”merupakan</w:t>
      </w:r>
      <w:proofErr w:type="spellEnd"/>
      <w:r w:rsidR="000C200C">
        <w:rPr>
          <w:rStyle w:val="fontstyle01"/>
          <w:sz w:val="24"/>
          <w:szCs w:val="24"/>
        </w:rPr>
        <w:t xml:space="preserve"> “</w:t>
      </w:r>
      <w:proofErr w:type="spellStart"/>
      <w:r w:rsidR="000C200C">
        <w:rPr>
          <w:rStyle w:val="fontstyle01"/>
          <w:sz w:val="24"/>
          <w:szCs w:val="24"/>
        </w:rPr>
        <w:t>sukma</w:t>
      </w:r>
      <w:proofErr w:type="spellEnd"/>
      <w:r w:rsidR="000C200C">
        <w:rPr>
          <w:rStyle w:val="fontstyle01"/>
          <w:sz w:val="24"/>
          <w:szCs w:val="24"/>
        </w:rPr>
        <w:t xml:space="preserve">” </w:t>
      </w:r>
      <w:proofErr w:type="spellStart"/>
      <w:r w:rsidR="000C200C">
        <w:rPr>
          <w:rStyle w:val="fontstyle01"/>
          <w:sz w:val="24"/>
          <w:szCs w:val="24"/>
        </w:rPr>
        <w:t>dari</w:t>
      </w:r>
      <w:proofErr w:type="spellEnd"/>
      <w:r w:rsidR="000C200C">
        <w:rPr>
          <w:rStyle w:val="fontstyle01"/>
          <w:sz w:val="24"/>
          <w:szCs w:val="24"/>
        </w:rPr>
        <w:t xml:space="preserve"> </w:t>
      </w:r>
      <w:proofErr w:type="spellStart"/>
      <w:r w:rsidR="000C200C">
        <w:rPr>
          <w:rStyle w:val="fontstyle01"/>
          <w:sz w:val="24"/>
          <w:szCs w:val="24"/>
        </w:rPr>
        <w:t>suatu</w:t>
      </w:r>
      <w:proofErr w:type="spellEnd"/>
      <w:r w:rsidR="000C200C">
        <w:rPr>
          <w:rStyle w:val="fontstyle01"/>
          <w:sz w:val="24"/>
          <w:szCs w:val="24"/>
        </w:rPr>
        <w:t xml:space="preserve"> </w:t>
      </w:r>
      <w:proofErr w:type="spellStart"/>
      <w:r w:rsidR="000C200C">
        <w:rPr>
          <w:rStyle w:val="fontstyle01"/>
          <w:sz w:val="24"/>
          <w:szCs w:val="24"/>
        </w:rPr>
        <w:t>kerangka</w:t>
      </w:r>
      <w:proofErr w:type="spellEnd"/>
      <w:r w:rsidR="000C200C">
        <w:rPr>
          <w:rStyle w:val="fontstyle01"/>
          <w:sz w:val="24"/>
          <w:szCs w:val="24"/>
        </w:rPr>
        <w:t xml:space="preserve"> </w:t>
      </w:r>
      <w:proofErr w:type="spellStart"/>
      <w:r w:rsidR="000C200C">
        <w:rPr>
          <w:rStyle w:val="fontstyle01"/>
          <w:sz w:val="24"/>
          <w:szCs w:val="24"/>
        </w:rPr>
        <w:t>penelitian</w:t>
      </w:r>
      <w:proofErr w:type="spellEnd"/>
      <w:r w:rsidR="000C200C">
        <w:rPr>
          <w:rStyle w:val="fontstyle01"/>
          <w:sz w:val="24"/>
          <w:szCs w:val="24"/>
        </w:rPr>
        <w:t xml:space="preserve">. </w:t>
      </w:r>
      <w:proofErr w:type="spellStart"/>
      <w:r w:rsidR="000C200C">
        <w:rPr>
          <w:rStyle w:val="fontstyle01"/>
          <w:sz w:val="24"/>
          <w:szCs w:val="24"/>
        </w:rPr>
        <w:t>Suatu</w:t>
      </w:r>
      <w:proofErr w:type="spellEnd"/>
      <w:r w:rsidR="000C200C">
        <w:rPr>
          <w:rStyle w:val="fontstyle01"/>
          <w:sz w:val="24"/>
          <w:szCs w:val="24"/>
        </w:rPr>
        <w:t xml:space="preserve"> </w:t>
      </w:r>
      <w:proofErr w:type="spellStart"/>
      <w:r w:rsidR="000C200C">
        <w:rPr>
          <w:rStyle w:val="fontstyle01"/>
          <w:sz w:val="24"/>
          <w:szCs w:val="24"/>
        </w:rPr>
        <w:t>kegiatan</w:t>
      </w:r>
      <w:proofErr w:type="spellEnd"/>
      <w:r w:rsidR="000C200C">
        <w:rPr>
          <w:rStyle w:val="fontstyle01"/>
          <w:sz w:val="24"/>
          <w:szCs w:val="24"/>
        </w:rPr>
        <w:t xml:space="preserve"> </w:t>
      </w:r>
      <w:proofErr w:type="spellStart"/>
      <w:r w:rsidR="000C200C">
        <w:rPr>
          <w:rStyle w:val="fontstyle01"/>
          <w:sz w:val="24"/>
          <w:szCs w:val="24"/>
        </w:rPr>
        <w:t>penelitian</w:t>
      </w:r>
      <w:proofErr w:type="spellEnd"/>
      <w:r w:rsidR="000C200C">
        <w:rPr>
          <w:rStyle w:val="fontstyle01"/>
          <w:sz w:val="24"/>
          <w:szCs w:val="24"/>
        </w:rPr>
        <w:t xml:space="preserve"> </w:t>
      </w:r>
      <w:proofErr w:type="spellStart"/>
      <w:r w:rsidR="000C200C">
        <w:rPr>
          <w:rStyle w:val="fontstyle01"/>
          <w:sz w:val="24"/>
          <w:szCs w:val="24"/>
        </w:rPr>
        <w:t>baru</w:t>
      </w:r>
      <w:proofErr w:type="spellEnd"/>
      <w:r w:rsidR="000C200C">
        <w:rPr>
          <w:rStyle w:val="fontstyle01"/>
          <w:sz w:val="24"/>
          <w:szCs w:val="24"/>
        </w:rPr>
        <w:t xml:space="preserve"> </w:t>
      </w:r>
      <w:proofErr w:type="spellStart"/>
      <w:r w:rsidR="000C200C">
        <w:rPr>
          <w:rStyle w:val="fontstyle01"/>
          <w:sz w:val="24"/>
          <w:szCs w:val="24"/>
        </w:rPr>
        <w:t>dapat</w:t>
      </w:r>
      <w:proofErr w:type="spellEnd"/>
      <w:r w:rsidR="000C200C">
        <w:rPr>
          <w:rStyle w:val="fontstyle01"/>
          <w:sz w:val="24"/>
          <w:szCs w:val="24"/>
        </w:rPr>
        <w:t xml:space="preserve"> </w:t>
      </w:r>
      <w:proofErr w:type="spellStart"/>
      <w:r w:rsidR="000C200C">
        <w:rPr>
          <w:rStyle w:val="fontstyle01"/>
          <w:sz w:val="24"/>
          <w:szCs w:val="24"/>
        </w:rPr>
        <w:t>dilakukan</w:t>
      </w:r>
      <w:proofErr w:type="spellEnd"/>
      <w:r w:rsidR="000C200C">
        <w:rPr>
          <w:rStyle w:val="fontstyle01"/>
          <w:sz w:val="24"/>
          <w:szCs w:val="24"/>
        </w:rPr>
        <w:t xml:space="preserve"> </w:t>
      </w:r>
      <w:proofErr w:type="spellStart"/>
      <w:r w:rsidR="000C200C">
        <w:rPr>
          <w:rStyle w:val="fontstyle01"/>
          <w:sz w:val="24"/>
          <w:szCs w:val="24"/>
        </w:rPr>
        <w:t>ketika</w:t>
      </w:r>
      <w:proofErr w:type="spellEnd"/>
      <w:r w:rsidR="000C200C">
        <w:rPr>
          <w:rStyle w:val="fontstyle01"/>
          <w:sz w:val="24"/>
          <w:szCs w:val="24"/>
        </w:rPr>
        <w:t xml:space="preserve"> </w:t>
      </w:r>
      <w:proofErr w:type="spellStart"/>
      <w:r w:rsidR="000C200C">
        <w:rPr>
          <w:rStyle w:val="fontstyle01"/>
          <w:sz w:val="24"/>
          <w:szCs w:val="24"/>
        </w:rPr>
        <w:t>telah</w:t>
      </w:r>
      <w:proofErr w:type="spellEnd"/>
      <w:r w:rsidR="000C200C">
        <w:rPr>
          <w:rStyle w:val="fontstyle01"/>
          <w:sz w:val="24"/>
          <w:szCs w:val="24"/>
        </w:rPr>
        <w:t xml:space="preserve"> </w:t>
      </w:r>
      <w:proofErr w:type="spellStart"/>
      <w:r w:rsidR="000C200C">
        <w:rPr>
          <w:rStyle w:val="fontstyle01"/>
          <w:sz w:val="24"/>
          <w:szCs w:val="24"/>
        </w:rPr>
        <w:t>memiliki</w:t>
      </w:r>
      <w:proofErr w:type="spellEnd"/>
      <w:r w:rsidR="000C200C">
        <w:rPr>
          <w:rStyle w:val="fontstyle01"/>
          <w:sz w:val="24"/>
          <w:szCs w:val="24"/>
        </w:rPr>
        <w:t xml:space="preserve"> </w:t>
      </w:r>
      <w:proofErr w:type="spellStart"/>
      <w:r w:rsidR="000C200C">
        <w:rPr>
          <w:rStyle w:val="fontstyle01"/>
          <w:sz w:val="24"/>
          <w:szCs w:val="24"/>
        </w:rPr>
        <w:t>permasalahan</w:t>
      </w:r>
      <w:proofErr w:type="spellEnd"/>
      <w:r w:rsidR="000C200C">
        <w:rPr>
          <w:rStyle w:val="fontstyle01"/>
          <w:sz w:val="24"/>
          <w:szCs w:val="24"/>
        </w:rPr>
        <w:t xml:space="preserve"> yang </w:t>
      </w:r>
      <w:proofErr w:type="spellStart"/>
      <w:r w:rsidR="000C200C">
        <w:rPr>
          <w:rStyle w:val="fontstyle01"/>
          <w:sz w:val="24"/>
          <w:szCs w:val="24"/>
        </w:rPr>
        <w:t>jelas</w:t>
      </w:r>
      <w:proofErr w:type="spellEnd"/>
      <w:r w:rsidR="000C200C">
        <w:rPr>
          <w:rStyle w:val="fontstyle01"/>
          <w:sz w:val="24"/>
          <w:szCs w:val="24"/>
        </w:rPr>
        <w:t xml:space="preserve">. </w:t>
      </w:r>
      <w:proofErr w:type="spellStart"/>
      <w:r w:rsidR="000C200C">
        <w:rPr>
          <w:rStyle w:val="fontstyle01"/>
          <w:sz w:val="24"/>
          <w:szCs w:val="24"/>
        </w:rPr>
        <w:t>Jika</w:t>
      </w:r>
      <w:proofErr w:type="spellEnd"/>
      <w:r w:rsidR="000C200C">
        <w:rPr>
          <w:rStyle w:val="fontstyle01"/>
          <w:sz w:val="24"/>
          <w:szCs w:val="24"/>
        </w:rPr>
        <w:t xml:space="preserve"> m</w:t>
      </w:r>
      <w:r w:rsidR="000C200C">
        <w:rPr>
          <w:rFonts w:ascii="Times New Roman" w:hAnsi="Times New Roman" w:cs="Times New Roman"/>
          <w:sz w:val="24"/>
          <w:szCs w:val="24"/>
          <w:lang w:val="id-ID"/>
        </w:rPr>
        <w:t xml:space="preserve">asalah yang </w:t>
      </w:r>
      <w:proofErr w:type="gramStart"/>
      <w:r w:rsidR="000C200C">
        <w:rPr>
          <w:rFonts w:ascii="Times New Roman" w:hAnsi="Times New Roman" w:cs="Times New Roman"/>
          <w:sz w:val="24"/>
          <w:szCs w:val="24"/>
          <w:lang w:val="id-ID"/>
        </w:rPr>
        <w:t>akan</w:t>
      </w:r>
      <w:proofErr w:type="gramEnd"/>
      <w:r w:rsidR="000C200C">
        <w:rPr>
          <w:rFonts w:ascii="Times New Roman" w:hAnsi="Times New Roman" w:cs="Times New Roman"/>
          <w:sz w:val="24"/>
          <w:szCs w:val="24"/>
          <w:lang w:val="id-ID"/>
        </w:rPr>
        <w:t xml:space="preserve"> dipecahkan dalam penelitian kuantitatif </w:t>
      </w:r>
      <w:proofErr w:type="spellStart"/>
      <w:r w:rsidR="000C200C">
        <w:rPr>
          <w:rFonts w:ascii="Times New Roman" w:hAnsi="Times New Roman" w:cs="Times New Roman"/>
          <w:sz w:val="24"/>
          <w:szCs w:val="24"/>
          <w:lang w:val="en-GB"/>
        </w:rPr>
        <w:t>sudah</w:t>
      </w:r>
      <w:proofErr w:type="spellEnd"/>
      <w:r w:rsidR="000C200C">
        <w:rPr>
          <w:rFonts w:ascii="Times New Roman" w:hAnsi="Times New Roman" w:cs="Times New Roman"/>
          <w:sz w:val="24"/>
          <w:szCs w:val="24"/>
          <w:lang w:val="en-GB"/>
        </w:rPr>
        <w:t xml:space="preserve"> </w:t>
      </w:r>
      <w:r w:rsidR="000C200C">
        <w:rPr>
          <w:rFonts w:ascii="Times New Roman" w:hAnsi="Times New Roman" w:cs="Times New Roman"/>
          <w:sz w:val="24"/>
          <w:szCs w:val="24"/>
          <w:lang w:val="id-ID"/>
        </w:rPr>
        <w:t xml:space="preserve">jelas, spesifik, dan dianggap tidak berubah, sedangkan masalah </w:t>
      </w:r>
      <w:r w:rsidR="000C200C">
        <w:rPr>
          <w:rFonts w:ascii="Times New Roman" w:hAnsi="Times New Roman" w:cs="Times New Roman"/>
          <w:sz w:val="24"/>
          <w:szCs w:val="24"/>
          <w:lang w:val="en-GB"/>
        </w:rPr>
        <w:t xml:space="preserve">yang </w:t>
      </w:r>
      <w:proofErr w:type="spellStart"/>
      <w:r w:rsidR="000C200C">
        <w:rPr>
          <w:rFonts w:ascii="Times New Roman" w:hAnsi="Times New Roman" w:cs="Times New Roman"/>
          <w:sz w:val="24"/>
          <w:szCs w:val="24"/>
          <w:lang w:val="en-GB"/>
        </w:rPr>
        <w:t>diajukan</w:t>
      </w:r>
      <w:proofErr w:type="spellEnd"/>
      <w:r w:rsidR="000C200C">
        <w:rPr>
          <w:rFonts w:ascii="Times New Roman" w:hAnsi="Times New Roman" w:cs="Times New Roman"/>
          <w:sz w:val="24"/>
          <w:szCs w:val="24"/>
          <w:lang w:val="en-GB"/>
        </w:rPr>
        <w:t xml:space="preserve"> </w:t>
      </w:r>
      <w:r w:rsidR="000C200C">
        <w:rPr>
          <w:rFonts w:ascii="Times New Roman" w:hAnsi="Times New Roman" w:cs="Times New Roman"/>
          <w:sz w:val="24"/>
          <w:szCs w:val="24"/>
          <w:lang w:val="id-ID"/>
        </w:rPr>
        <w:t xml:space="preserve">oleh peneliti dalam penelitian kualitatif masih remang-remang, dan dinamis. </w:t>
      </w:r>
      <w:proofErr w:type="spellStart"/>
      <w:r w:rsidR="000C200C">
        <w:rPr>
          <w:rFonts w:ascii="Times New Roman" w:hAnsi="Times New Roman" w:cs="Times New Roman"/>
          <w:sz w:val="24"/>
          <w:szCs w:val="24"/>
          <w:lang w:val="en-GB"/>
        </w:rPr>
        <w:t>Dengan</w:t>
      </w:r>
      <w:proofErr w:type="spellEnd"/>
      <w:r w:rsidR="000C200C">
        <w:rPr>
          <w:rFonts w:ascii="Times New Roman" w:hAnsi="Times New Roman" w:cs="Times New Roman"/>
          <w:sz w:val="24"/>
          <w:szCs w:val="24"/>
          <w:lang w:val="en-GB"/>
        </w:rPr>
        <w:t xml:space="preserve"> kata lain, </w:t>
      </w:r>
      <w:r w:rsidR="000C200C">
        <w:rPr>
          <w:rFonts w:ascii="Times New Roman" w:hAnsi="Times New Roman" w:cs="Times New Roman"/>
          <w:sz w:val="24"/>
          <w:szCs w:val="24"/>
          <w:lang w:val="id-ID"/>
        </w:rPr>
        <w:t xml:space="preserve">masalah dalam penelitian kualitatif dapat dikatakan bersifat sementara, tentatif dan </w:t>
      </w:r>
      <w:proofErr w:type="gramStart"/>
      <w:r w:rsidR="000C200C">
        <w:rPr>
          <w:rFonts w:ascii="Times New Roman" w:hAnsi="Times New Roman" w:cs="Times New Roman"/>
          <w:sz w:val="24"/>
          <w:szCs w:val="24"/>
          <w:lang w:val="id-ID"/>
        </w:rPr>
        <w:t>akan</w:t>
      </w:r>
      <w:proofErr w:type="gramEnd"/>
      <w:r w:rsidR="000C200C">
        <w:rPr>
          <w:rFonts w:ascii="Times New Roman" w:hAnsi="Times New Roman" w:cs="Times New Roman"/>
          <w:sz w:val="24"/>
          <w:szCs w:val="24"/>
          <w:lang w:val="id-ID"/>
        </w:rPr>
        <w:t xml:space="preserve"> berkembang atau bahkan berganti setelah peneliti berada di lapangan.</w:t>
      </w:r>
    </w:p>
    <w:p w:rsidR="000C200C" w:rsidRDefault="000C200C" w:rsidP="000C200C">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penelitian kualitatif, akan terjadi tiga kemungkinan terhadap masalah yang dibawa oleh peneliti dalam penelitiannya. Pertama, masalah yang dibawa oleh peneliti tetap, sehingga sejak awal sampai ahir penelitian sama. Kedua, masalah yang dibawa peneliti setelah terjun ke lapangan ternyata berkembang, si peneliti memperluas dan memperdalam masalah yang telah disiapkan sebelumnya. Ketiga, masalah yang dibawa peneliti setelah ke lapangan berubah total, sehingga harus ganti masalah. </w:t>
      </w:r>
    </w:p>
    <w:p w:rsidR="000C200C" w:rsidRDefault="000C200C" w:rsidP="000C200C">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Pertanyaan penelitian kualitatif dirumuskan dengan maksud untuk memahami gejala yang kompleks dalam kaitannya dengan aspek-aspek lain (</w:t>
      </w:r>
      <w:r w:rsidRPr="00C8140B">
        <w:rPr>
          <w:rFonts w:ascii="Times New Roman" w:hAnsi="Times New Roman" w:cs="Times New Roman"/>
          <w:i/>
          <w:sz w:val="24"/>
          <w:szCs w:val="24"/>
          <w:lang w:val="id-ID"/>
        </w:rPr>
        <w:t>in contexs</w:t>
      </w:r>
      <w:r>
        <w:rPr>
          <w:rFonts w:ascii="Times New Roman" w:hAnsi="Times New Roman" w:cs="Times New Roman"/>
          <w:sz w:val="24"/>
          <w:szCs w:val="24"/>
          <w:lang w:val="id-ID"/>
        </w:rPr>
        <w:t>), peneliti yang menggunakan dengan pendekatan kualitatif, pada tahap awal penelitiannya, ada kemungkinan memiliki gambaran yang jelas tentang aspek-aspek masalah yang akan ditelitinya. Peneliti akan mengembangkan fokus penelitian sambil mengumpulkan data. Proses seperti ini disebut “</w:t>
      </w:r>
      <w:r w:rsidRPr="00594AB6">
        <w:rPr>
          <w:rFonts w:ascii="Times New Roman" w:hAnsi="Times New Roman" w:cs="Times New Roman"/>
          <w:i/>
          <w:sz w:val="24"/>
          <w:szCs w:val="24"/>
          <w:lang w:val="id-ID"/>
        </w:rPr>
        <w:t>emergent design</w:t>
      </w:r>
      <w:r>
        <w:rPr>
          <w:rFonts w:ascii="Times New Roman" w:hAnsi="Times New Roman" w:cs="Times New Roman"/>
          <w:sz w:val="24"/>
          <w:szCs w:val="24"/>
          <w:lang w:val="id-ID"/>
        </w:rPr>
        <w:t>” ( Lincoln dan Guba: 1985).</w:t>
      </w:r>
    </w:p>
    <w:p w:rsidR="000C200C" w:rsidRDefault="000C200C" w:rsidP="000C200C">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beberapa kriteria yang perlu dicermati ketika menysusun rumusan masalah, yaitu; pertama, sebuah rumusan masalah harus berbentuk kalimat tanya. Kedua, sebuah rumusan masalah harus sesuai dengan tujuan penelitian. Ketiga, rumusan masalah penelitian perlu disusun berdasarkan konteks masalah yang dikemukakan dalam penelitian sebelumnya. Keempat, peneliti </w:t>
      </w:r>
      <w:r w:rsidR="00C336CE">
        <w:rPr>
          <w:rFonts w:ascii="Times New Roman" w:hAnsi="Times New Roman" w:cs="Times New Roman"/>
          <w:sz w:val="24"/>
          <w:szCs w:val="24"/>
          <w:lang w:val="id-ID"/>
        </w:rPr>
        <w:lastRenderedPageBreak/>
        <w:t>harus meyakin</w:t>
      </w:r>
      <w:r>
        <w:rPr>
          <w:rFonts w:ascii="Times New Roman" w:hAnsi="Times New Roman" w:cs="Times New Roman"/>
          <w:sz w:val="24"/>
          <w:szCs w:val="24"/>
          <w:lang w:val="id-ID"/>
        </w:rPr>
        <w:t xml:space="preserve">i bahwa pertanyaan-pertanyaan penelitian yang diajukan perlu diteliti. </w:t>
      </w:r>
      <w:bookmarkStart w:id="0" w:name="_GoBack"/>
      <w:bookmarkEnd w:id="0"/>
      <w:r>
        <w:rPr>
          <w:rFonts w:ascii="Times New Roman" w:hAnsi="Times New Roman" w:cs="Times New Roman"/>
          <w:sz w:val="24"/>
          <w:szCs w:val="24"/>
          <w:lang w:val="id-ID"/>
        </w:rPr>
        <w:t>Kelima, rumusan masalah perlu disesuaikan dengan metode penelitian yang digunakan. Hal ini menjadi penting karena rumusan masalah dalam penelitian kualitatif berbeda dengan rumusan masalah dalam penelitian kuantitatif.</w:t>
      </w:r>
    </w:p>
    <w:p w:rsidR="000C200C" w:rsidRDefault="000C200C" w:rsidP="000C200C">
      <w:pPr>
        <w:spacing w:after="0" w:line="360" w:lineRule="auto"/>
        <w:ind w:firstLine="720"/>
        <w:jc w:val="both"/>
        <w:rPr>
          <w:rFonts w:ascii="Times New Roman" w:hAnsi="Times New Roman" w:cs="Times New Roman"/>
          <w:color w:val="000000"/>
          <w:sz w:val="24"/>
          <w:szCs w:val="24"/>
        </w:rPr>
      </w:pPr>
    </w:p>
    <w:p w:rsidR="000C200C" w:rsidRDefault="000C200C" w:rsidP="000C200C">
      <w:pPr>
        <w:jc w:val="center"/>
      </w:pPr>
    </w:p>
    <w:sectPr w:rsidR="000C20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0C"/>
    <w:rsid w:val="000C200C"/>
    <w:rsid w:val="005A53EA"/>
    <w:rsid w:val="00917B4B"/>
    <w:rsid w:val="00C336CE"/>
    <w:rsid w:val="00FE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C4B5B-887F-4154-9308-FCFAA167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C200C"/>
    <w:rPr>
      <w:b/>
      <w:bCs/>
    </w:rPr>
  </w:style>
  <w:style w:type="character" w:customStyle="1" w:styleId="fontstyle01">
    <w:name w:val="fontstyle01"/>
    <w:basedOn w:val="DefaultParagraphFont"/>
    <w:rsid w:val="000C200C"/>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0C200C"/>
    <w:pPr>
      <w:ind w:left="720"/>
      <w:contextualSpacing/>
    </w:pPr>
  </w:style>
  <w:style w:type="paragraph" w:styleId="NoSpacing">
    <w:name w:val="No Spacing"/>
    <w:link w:val="NoSpacingChar"/>
    <w:uiPriority w:val="1"/>
    <w:qFormat/>
    <w:rsid w:val="000C200C"/>
    <w:pPr>
      <w:spacing w:after="0" w:line="240" w:lineRule="auto"/>
    </w:pPr>
    <w:rPr>
      <w:rFonts w:eastAsiaTheme="minorEastAsia"/>
    </w:rPr>
  </w:style>
  <w:style w:type="character" w:customStyle="1" w:styleId="NoSpacingChar">
    <w:name w:val="No Spacing Char"/>
    <w:basedOn w:val="DefaultParagraphFont"/>
    <w:link w:val="NoSpacing"/>
    <w:uiPriority w:val="1"/>
    <w:rsid w:val="000C200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MyBook PRO K5</cp:lastModifiedBy>
  <cp:revision>1</cp:revision>
  <dcterms:created xsi:type="dcterms:W3CDTF">2025-08-27T11:50:00Z</dcterms:created>
  <dcterms:modified xsi:type="dcterms:W3CDTF">2025-08-27T12:02:00Z</dcterms:modified>
</cp:coreProperties>
</file>