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89" w:rsidRPr="006A4089" w:rsidRDefault="006A4089" w:rsidP="0004668B">
      <w:pPr>
        <w:pStyle w:val="NormalWeb"/>
        <w:spacing w:line="360" w:lineRule="auto"/>
        <w:jc w:val="center"/>
        <w:rPr>
          <w:rFonts w:ascii="Verdana" w:hAnsi="Verdana"/>
          <w:color w:val="000000"/>
        </w:rPr>
      </w:pPr>
      <w:r w:rsidRPr="006A4089">
        <w:rPr>
          <w:rFonts w:ascii="Verdana" w:hAnsi="Verdana"/>
          <w:b/>
          <w:bCs/>
          <w:color w:val="000000"/>
          <w:u w:val="single"/>
        </w:rPr>
        <w:t>INISIASI KEDUA</w:t>
      </w:r>
    </w:p>
    <w:p w:rsidR="006A4089" w:rsidRPr="006A4089" w:rsidRDefault="006A4089" w:rsidP="0004668B">
      <w:pPr>
        <w:pStyle w:val="NormalWeb"/>
        <w:spacing w:line="360" w:lineRule="auto"/>
        <w:jc w:val="center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b/>
          <w:bCs/>
          <w:color w:val="000000"/>
          <w:u w:val="single"/>
        </w:rPr>
        <w:t>Teori</w:t>
      </w:r>
      <w:proofErr w:type="spellEnd"/>
      <w:r w:rsidRPr="006A4089">
        <w:rPr>
          <w:rFonts w:ascii="Verdana" w:hAnsi="Verdana"/>
          <w:b/>
          <w:bCs/>
          <w:color w:val="000000"/>
          <w:u w:val="single"/>
        </w:rPr>
        <w:t xml:space="preserve"> </w:t>
      </w:r>
      <w:proofErr w:type="spellStart"/>
      <w:r w:rsidRPr="006A4089">
        <w:rPr>
          <w:rFonts w:ascii="Verdana" w:hAnsi="Verdana"/>
          <w:b/>
          <w:bCs/>
          <w:color w:val="000000"/>
          <w:u w:val="single"/>
        </w:rPr>
        <w:t>Fungsionalisme</w:t>
      </w:r>
      <w:proofErr w:type="spellEnd"/>
      <w:r w:rsidRPr="006A4089">
        <w:rPr>
          <w:rFonts w:ascii="Verdana" w:hAnsi="Verdana"/>
          <w:b/>
          <w:bCs/>
          <w:color w:val="000000"/>
          <w:u w:val="single"/>
        </w:rPr>
        <w:t xml:space="preserve"> </w:t>
      </w:r>
      <w:proofErr w:type="spellStart"/>
      <w:r w:rsidRPr="006A4089">
        <w:rPr>
          <w:rFonts w:ascii="Verdana" w:hAnsi="Verdana"/>
          <w:b/>
          <w:bCs/>
          <w:color w:val="000000"/>
          <w:u w:val="single"/>
        </w:rPr>
        <w:t>Struktura</w:t>
      </w:r>
      <w:bookmarkStart w:id="0" w:name="_GoBack"/>
      <w:bookmarkEnd w:id="0"/>
      <w:r w:rsidRPr="006A4089">
        <w:rPr>
          <w:rFonts w:ascii="Verdana" w:hAnsi="Verdana"/>
          <w:b/>
          <w:bCs/>
          <w:color w:val="000000"/>
          <w:u w:val="single"/>
        </w:rPr>
        <w:t>l</w:t>
      </w:r>
      <w:proofErr w:type="spellEnd"/>
      <w:r w:rsidRPr="006A4089">
        <w:rPr>
          <w:rFonts w:ascii="Verdana" w:hAnsi="Verdana"/>
          <w:b/>
          <w:bCs/>
          <w:color w:val="000000"/>
          <w:u w:val="single"/>
        </w:rPr>
        <w:br/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color w:val="000000"/>
        </w:rPr>
        <w:t>Teori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fungsionalisme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struktural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dirintis</w:t>
      </w:r>
      <w:proofErr w:type="spellEnd"/>
      <w:r w:rsidRPr="006A4089">
        <w:rPr>
          <w:rFonts w:ascii="Verdana" w:hAnsi="Verdana"/>
          <w:color w:val="000000"/>
        </w:rPr>
        <w:t xml:space="preserve"> oleh Auguste Comte dan </w:t>
      </w:r>
      <w:proofErr w:type="spellStart"/>
      <w:r w:rsidRPr="006A4089">
        <w:rPr>
          <w:rFonts w:ascii="Verdana" w:hAnsi="Verdana"/>
          <w:color w:val="000000"/>
        </w:rPr>
        <w:t>dikembangkan</w:t>
      </w:r>
      <w:proofErr w:type="spellEnd"/>
      <w:r w:rsidRPr="006A4089">
        <w:rPr>
          <w:rFonts w:ascii="Verdana" w:hAnsi="Verdana"/>
          <w:color w:val="000000"/>
        </w:rPr>
        <w:t xml:space="preserve"> oleh Emile Durkheim, Herbert Spencer, Bronislaw Malinowski dan A.R. Radcliffe Brown, </w:t>
      </w:r>
      <w:proofErr w:type="spellStart"/>
      <w:r w:rsidRPr="006A4089">
        <w:rPr>
          <w:rFonts w:ascii="Verdana" w:hAnsi="Verdana"/>
          <w:color w:val="000000"/>
        </w:rPr>
        <w:t>serta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mencapai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perkembangannya</w:t>
      </w:r>
      <w:proofErr w:type="spellEnd"/>
      <w:r w:rsidRPr="006A4089">
        <w:rPr>
          <w:rFonts w:ascii="Verdana" w:hAnsi="Verdana"/>
          <w:color w:val="000000"/>
        </w:rPr>
        <w:t xml:space="preserve"> yang paling </w:t>
      </w:r>
      <w:proofErr w:type="spellStart"/>
      <w:r w:rsidRPr="006A4089">
        <w:rPr>
          <w:rFonts w:ascii="Verdana" w:hAnsi="Verdana"/>
          <w:color w:val="000000"/>
        </w:rPr>
        <w:t>berpengaruh</w:t>
      </w:r>
      <w:proofErr w:type="spellEnd"/>
      <w:r w:rsidRPr="006A4089">
        <w:rPr>
          <w:rFonts w:ascii="Verdana" w:hAnsi="Verdana"/>
          <w:color w:val="000000"/>
        </w:rPr>
        <w:t xml:space="preserve"> di Amerika, </w:t>
      </w:r>
      <w:proofErr w:type="spellStart"/>
      <w:r w:rsidRPr="006A4089">
        <w:rPr>
          <w:rFonts w:ascii="Verdana" w:hAnsi="Verdana"/>
          <w:color w:val="000000"/>
        </w:rPr>
        <w:t>memandang</w:t>
      </w:r>
      <w:proofErr w:type="spellEnd"/>
      <w:r w:rsidRPr="006A4089">
        <w:rPr>
          <w:rFonts w:ascii="Verdana" w:hAnsi="Verdana"/>
          <w:color w:val="000000"/>
        </w:rPr>
        <w:t> 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> </w:t>
      </w:r>
      <w:proofErr w:type="spellStart"/>
      <w:r w:rsidRPr="006A4089">
        <w:rPr>
          <w:rFonts w:ascii="Verdana" w:hAnsi="Verdana"/>
          <w:color w:val="000000"/>
        </w:rPr>
        <w:t>kesatuan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> </w:t>
      </w:r>
      <w:proofErr w:type="spellStart"/>
      <w:r w:rsidRPr="006A4089">
        <w:rPr>
          <w:rFonts w:ascii="Verdana" w:hAnsi="Verdana"/>
          <w:color w:val="000000"/>
        </w:rPr>
        <w:t>mengacu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adanya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kecenderungan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kondisi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seimbang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dengan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maksud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untuk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mempertahankan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kelangsungan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hidup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>. 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color w:val="000000"/>
        </w:rPr>
        <w:t>Asumsi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dasar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teori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fungsionalisme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menyatakan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dasarnya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terintegrasi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atas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kesepakatan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anggotanya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nilai-nilai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kemasyarakatan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tertentu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memiliki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mengatasi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perbedaan-perbedaan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pendapat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kepentingan</w:t>
      </w:r>
      <w:proofErr w:type="spellEnd"/>
      <w:r w:rsidRPr="006A4089">
        <w:rPr>
          <w:rFonts w:ascii="Verdana" w:hAnsi="Verdana"/>
          <w:color w:val="000000"/>
        </w:rPr>
        <w:t xml:space="preserve"> di </w:t>
      </w:r>
      <w:proofErr w:type="spellStart"/>
      <w:r w:rsidRPr="006A4089">
        <w:rPr>
          <w:rFonts w:ascii="Verdana" w:hAnsi="Verdana"/>
          <w:color w:val="000000"/>
        </w:rPr>
        <w:t>antara</w:t>
      </w:r>
      <w:proofErr w:type="spellEnd"/>
      <w:r w:rsidRPr="006A4089">
        <w:rPr>
          <w:rFonts w:ascii="Verdana" w:hAnsi="Verdana"/>
          <w:color w:val="000000"/>
        </w:rPr>
        <w:t xml:space="preserve"> para </w:t>
      </w:r>
      <w:proofErr w:type="spellStart"/>
      <w:r w:rsidRPr="006A4089">
        <w:rPr>
          <w:rFonts w:ascii="Verdana" w:hAnsi="Verdana"/>
          <w:color w:val="000000"/>
        </w:rPr>
        <w:t>anggotanya</w:t>
      </w:r>
      <w:proofErr w:type="spellEnd"/>
      <w:r w:rsidRPr="006A4089">
        <w:rPr>
          <w:rFonts w:ascii="Verdana" w:hAnsi="Verdana"/>
          <w:color w:val="000000"/>
        </w:rPr>
        <w:t xml:space="preserve">, dan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dipandang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sebagai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secara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fungsional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terintegrasi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bentuk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Dengan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demikian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teori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ini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berasumsi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merupakan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kumpulan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sistem-sistem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satu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sama</w:t>
      </w:r>
      <w:proofErr w:type="spellEnd"/>
      <w:r w:rsidRPr="006A4089">
        <w:rPr>
          <w:rFonts w:ascii="Verdana" w:hAnsi="Verdana"/>
          <w:color w:val="000000"/>
        </w:rPr>
        <w:t xml:space="preserve"> lain </w:t>
      </w:r>
      <w:proofErr w:type="spellStart"/>
      <w:r w:rsidRPr="006A4089">
        <w:rPr>
          <w:rFonts w:ascii="Verdana" w:hAnsi="Verdana"/>
          <w:color w:val="000000"/>
        </w:rPr>
        <w:t>saling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berhubungan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saling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ketergantungan</w:t>
      </w:r>
      <w:proofErr w:type="spellEnd"/>
      <w:r w:rsidRPr="006A4089">
        <w:rPr>
          <w:rFonts w:ascii="Verdana" w:hAnsi="Verdana"/>
          <w:color w:val="000000"/>
        </w:rPr>
        <w:t>. 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color w:val="000000"/>
        </w:rPr>
        <w:t>Berhubung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itu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apabila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terjadi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perubahan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berpengaruh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lainnya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Dengan</w:t>
      </w:r>
      <w:proofErr w:type="spellEnd"/>
      <w:r w:rsidRPr="006A4089">
        <w:rPr>
          <w:rFonts w:ascii="Verdana" w:hAnsi="Verdana"/>
          <w:color w:val="000000"/>
        </w:rPr>
        <w:t xml:space="preserve"> kata lain, </w:t>
      </w:r>
      <w:proofErr w:type="spellStart"/>
      <w:r w:rsidRPr="006A4089">
        <w:rPr>
          <w:rFonts w:ascii="Verdana" w:hAnsi="Verdana"/>
          <w:color w:val="000000"/>
        </w:rPr>
        <w:t>setiap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fungsional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terhadap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yang lain. </w:t>
      </w:r>
      <w:proofErr w:type="spellStart"/>
      <w:r w:rsidRPr="006A4089">
        <w:rPr>
          <w:rFonts w:ascii="Verdana" w:hAnsi="Verdana"/>
          <w:color w:val="000000"/>
        </w:rPr>
        <w:t>Melihat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kenyataan-kenyataan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tersebut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maka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kelangsungan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hidup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ditentukan</w:t>
      </w:r>
      <w:proofErr w:type="spellEnd"/>
      <w:r w:rsidRPr="006A4089">
        <w:rPr>
          <w:rFonts w:ascii="Verdana" w:hAnsi="Verdana"/>
          <w:color w:val="000000"/>
        </w:rPr>
        <w:t xml:space="preserve"> oleh </w:t>
      </w:r>
      <w:proofErr w:type="spellStart"/>
      <w:r w:rsidRPr="006A4089">
        <w:rPr>
          <w:rFonts w:ascii="Verdana" w:hAnsi="Verdana"/>
          <w:color w:val="000000"/>
        </w:rPr>
        <w:t>adanya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hubungan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ketergantungan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antara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struktur-struktur</w:t>
      </w:r>
      <w:proofErr w:type="spellEnd"/>
      <w:r w:rsidRPr="006A4089">
        <w:rPr>
          <w:rFonts w:ascii="Verdana" w:hAnsi="Verdana"/>
          <w:color w:val="000000"/>
        </w:rPr>
        <w:t xml:space="preserve">, dan </w:t>
      </w:r>
      <w:proofErr w:type="spellStart"/>
      <w:r w:rsidRPr="006A4089">
        <w:rPr>
          <w:rFonts w:ascii="Verdana" w:hAnsi="Verdana"/>
          <w:color w:val="000000"/>
        </w:rPr>
        <w:t>integrasinya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struktur-stuktur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kondisi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seimbang</w:t>
      </w:r>
      <w:proofErr w:type="spellEnd"/>
      <w:r w:rsidRPr="006A4089">
        <w:rPr>
          <w:rFonts w:ascii="Verdana" w:hAnsi="Verdana"/>
          <w:color w:val="000000"/>
        </w:rPr>
        <w:t>. 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color w:val="000000"/>
        </w:rPr>
        <w:lastRenderedPageBreak/>
        <w:t>Menurut</w:t>
      </w:r>
      <w:proofErr w:type="spellEnd"/>
      <w:r w:rsidRPr="006A4089">
        <w:rPr>
          <w:rFonts w:ascii="Verdana" w:hAnsi="Verdana"/>
          <w:color w:val="000000"/>
        </w:rPr>
        <w:t xml:space="preserve"> Comte, 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diibaratkan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hidup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Sayangnya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ia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tidak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membahas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lebih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lanjut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mengenai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pendapatnya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ini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Kemudian</w:t>
      </w:r>
      <w:proofErr w:type="spellEnd"/>
      <w:r w:rsidRPr="006A4089">
        <w:rPr>
          <w:rFonts w:ascii="Verdana" w:hAnsi="Verdana"/>
          <w:color w:val="000000"/>
        </w:rPr>
        <w:t xml:space="preserve">, Herbert Spencer yang </w:t>
      </w:r>
      <w:proofErr w:type="spellStart"/>
      <w:r w:rsidRPr="006A4089">
        <w:rPr>
          <w:rFonts w:ascii="Verdana" w:hAnsi="Verdana"/>
          <w:color w:val="000000"/>
        </w:rPr>
        <w:t>berusaha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menjelaskan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aspek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persamaan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perbedaan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biologis</w:t>
      </w:r>
      <w:proofErr w:type="spellEnd"/>
      <w:r w:rsidRPr="006A4089">
        <w:rPr>
          <w:rFonts w:ascii="Verdana" w:hAnsi="Verdana"/>
          <w:color w:val="000000"/>
        </w:rPr>
        <w:t> </w:t>
      </w:r>
      <w:proofErr w:type="spellStart"/>
      <w:r w:rsidRPr="006A4089">
        <w:rPr>
          <w:rFonts w:ascii="Verdana" w:hAnsi="Verdana"/>
          <w:color w:val="000000"/>
        </w:rPr>
        <w:t>dengan</w:t>
      </w:r>
      <w:proofErr w:type="spellEnd"/>
      <w:r w:rsidRPr="006A4089">
        <w:rPr>
          <w:rFonts w:ascii="Verdana" w:hAnsi="Verdana"/>
          <w:color w:val="000000"/>
        </w:rPr>
        <w:t> 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Menurut</w:t>
      </w:r>
      <w:proofErr w:type="spellEnd"/>
      <w:r w:rsidRPr="006A4089">
        <w:rPr>
          <w:rFonts w:ascii="Verdana" w:hAnsi="Verdana"/>
          <w:color w:val="000000"/>
        </w:rPr>
        <w:t xml:space="preserve"> Herbert Spencer </w:t>
      </w:r>
      <w:proofErr w:type="spellStart"/>
      <w:r w:rsidRPr="006A4089">
        <w:rPr>
          <w:rFonts w:ascii="Verdana" w:hAnsi="Verdana"/>
          <w:color w:val="000000"/>
        </w:rPr>
        <w:t>sebagaimana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dikutip</w:t>
      </w:r>
      <w:proofErr w:type="spellEnd"/>
      <w:r w:rsidRPr="006A4089">
        <w:rPr>
          <w:rFonts w:ascii="Verdana" w:hAnsi="Verdana"/>
          <w:color w:val="000000"/>
        </w:rPr>
        <w:t xml:space="preserve"> oleh Margaret M. </w:t>
      </w:r>
      <w:proofErr w:type="spellStart"/>
      <w:r w:rsidRPr="006A4089">
        <w:rPr>
          <w:rFonts w:ascii="Verdana" w:hAnsi="Verdana"/>
          <w:color w:val="000000"/>
        </w:rPr>
        <w:t>Poloma</w:t>
      </w:r>
      <w:proofErr w:type="spellEnd"/>
      <w:r w:rsidRPr="006A4089">
        <w:rPr>
          <w:rFonts w:ascii="Verdana" w:hAnsi="Verdana"/>
          <w:color w:val="000000"/>
        </w:rPr>
        <w:t>, 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> </w:t>
      </w:r>
      <w:proofErr w:type="spellStart"/>
      <w:r w:rsidRPr="006A4089">
        <w:rPr>
          <w:rFonts w:ascii="Verdana" w:hAnsi="Verdana"/>
          <w:color w:val="000000"/>
        </w:rPr>
        <w:t>sebagai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dapat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dikemukakan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>: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6A4089">
        <w:rPr>
          <w:rFonts w:ascii="Verdana" w:hAnsi="Verdana"/>
          <w:color w:val="000000"/>
        </w:rPr>
        <w:t>1. 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hidup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sama-sama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mengalami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pertumbuhan</w:t>
      </w:r>
      <w:proofErr w:type="spellEnd"/>
      <w:r w:rsidRPr="006A4089">
        <w:rPr>
          <w:rFonts w:ascii="Verdana" w:hAnsi="Verdana"/>
          <w:color w:val="000000"/>
        </w:rPr>
        <w:t>;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6A4089">
        <w:rPr>
          <w:rFonts w:ascii="Verdana" w:hAnsi="Verdana"/>
          <w:color w:val="000000"/>
        </w:rPr>
        <w:t>2. </w:t>
      </w:r>
      <w:proofErr w:type="spellStart"/>
      <w:r w:rsidRPr="006A4089">
        <w:rPr>
          <w:rFonts w:ascii="Verdana" w:hAnsi="Verdana"/>
          <w:color w:val="000000"/>
        </w:rPr>
        <w:t>struktur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tubuh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hidup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mengalami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pertumbuhan</w:t>
      </w:r>
      <w:proofErr w:type="spellEnd"/>
      <w:r w:rsidRPr="006A4089">
        <w:rPr>
          <w:rFonts w:ascii="Verdana" w:hAnsi="Verdana"/>
          <w:color w:val="000000"/>
        </w:rPr>
        <w:t xml:space="preserve">,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arti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semakin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besar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semakin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besar</w:t>
      </w:r>
      <w:proofErr w:type="spellEnd"/>
      <w:r w:rsidRPr="006A4089">
        <w:rPr>
          <w:rFonts w:ascii="Verdana" w:hAnsi="Verdana"/>
          <w:color w:val="000000"/>
        </w:rPr>
        <w:t xml:space="preserve"> pula </w:t>
      </w:r>
      <w:proofErr w:type="spellStart"/>
      <w:r w:rsidRPr="006A4089">
        <w:rPr>
          <w:rFonts w:ascii="Verdana" w:hAnsi="Verdana"/>
          <w:color w:val="000000"/>
        </w:rPr>
        <w:t>jumlah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bagian-bagiannya</w:t>
      </w:r>
      <w:proofErr w:type="spellEnd"/>
      <w:r w:rsidRPr="006A4089">
        <w:rPr>
          <w:rFonts w:ascii="Verdana" w:hAnsi="Verdana"/>
          <w:color w:val="000000"/>
        </w:rPr>
        <w:t>;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6A4089">
        <w:rPr>
          <w:rFonts w:ascii="Verdana" w:hAnsi="Verdana"/>
          <w:color w:val="000000"/>
        </w:rPr>
        <w:t>3. </w:t>
      </w:r>
      <w:proofErr w:type="spellStart"/>
      <w:r w:rsidRPr="006A4089">
        <w:rPr>
          <w:rFonts w:ascii="Verdana" w:hAnsi="Verdana"/>
          <w:color w:val="000000"/>
        </w:rPr>
        <w:t>tiap-tiap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tumbuh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tubuh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biologis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mempunyai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tujuan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tertentu</w:t>
      </w:r>
      <w:proofErr w:type="spellEnd"/>
      <w:r w:rsidRPr="006A4089">
        <w:rPr>
          <w:rFonts w:ascii="Verdana" w:hAnsi="Verdana"/>
          <w:color w:val="000000"/>
        </w:rPr>
        <w:t>;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6A4089">
        <w:rPr>
          <w:rFonts w:ascii="Verdana" w:hAnsi="Verdana"/>
          <w:color w:val="000000"/>
        </w:rPr>
        <w:t>4. </w:t>
      </w:r>
      <w:proofErr w:type="spellStart"/>
      <w:r w:rsidRPr="006A4089">
        <w:rPr>
          <w:rFonts w:ascii="Verdana" w:hAnsi="Verdana"/>
          <w:color w:val="000000"/>
        </w:rPr>
        <w:t>perubahan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,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menyebabkan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adanya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perubahan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bagian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lain</w:t>
      </w:r>
      <w:proofErr w:type="spellEnd"/>
      <w:r w:rsidRPr="006A4089">
        <w:rPr>
          <w:rFonts w:ascii="Verdana" w:hAnsi="Verdana"/>
          <w:color w:val="000000"/>
        </w:rPr>
        <w:t xml:space="preserve">, yang pada </w:t>
      </w:r>
      <w:proofErr w:type="spellStart"/>
      <w:r w:rsidRPr="006A4089">
        <w:rPr>
          <w:rFonts w:ascii="Verdana" w:hAnsi="Verdana"/>
          <w:color w:val="000000"/>
        </w:rPr>
        <w:t>akhirnya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sampai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keseluruhan</w:t>
      </w:r>
      <w:proofErr w:type="spellEnd"/>
      <w:r w:rsidRPr="006A4089">
        <w:rPr>
          <w:rFonts w:ascii="Verdana" w:hAnsi="Verdana"/>
          <w:color w:val="000000"/>
        </w:rPr>
        <w:t>;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6A4089">
        <w:rPr>
          <w:rFonts w:ascii="Verdana" w:hAnsi="Verdana"/>
          <w:color w:val="000000"/>
        </w:rPr>
        <w:t>5. </w:t>
      </w:r>
      <w:proofErr w:type="spellStart"/>
      <w:r w:rsidRPr="006A4089">
        <w:rPr>
          <w:rFonts w:ascii="Verdana" w:hAnsi="Verdana"/>
          <w:color w:val="000000"/>
        </w:rPr>
        <w:t>bagian-bagian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ada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organisme</w:t>
      </w:r>
      <w:proofErr w:type="spellEnd"/>
      <w:r w:rsidRPr="006A4089">
        <w:rPr>
          <w:rFonts w:ascii="Verdana" w:hAnsi="Verdana"/>
          <w:color w:val="000000"/>
        </w:rPr>
        <w:t xml:space="preserve"> dan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sosial</w:t>
      </w:r>
      <w:proofErr w:type="spellEnd"/>
      <w:r w:rsidRPr="006A4089">
        <w:rPr>
          <w:rFonts w:ascii="Verdana" w:hAnsi="Verdana"/>
          <w:color w:val="000000"/>
        </w:rPr>
        <w:t xml:space="preserve">, </w:t>
      </w:r>
      <w:proofErr w:type="spellStart"/>
      <w:r w:rsidRPr="006A4089">
        <w:rPr>
          <w:rFonts w:ascii="Verdana" w:hAnsi="Verdana"/>
          <w:color w:val="000000"/>
        </w:rPr>
        <w:t>sekalipun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sama</w:t>
      </w:r>
      <w:proofErr w:type="spellEnd"/>
      <w:r w:rsidRPr="006A4089">
        <w:rPr>
          <w:rFonts w:ascii="Verdana" w:hAnsi="Verdana"/>
          <w:color w:val="000000"/>
        </w:rPr>
        <w:t xml:space="preserve"> lain </w:t>
      </w:r>
      <w:proofErr w:type="spellStart"/>
      <w:r w:rsidRPr="006A4089">
        <w:rPr>
          <w:rFonts w:ascii="Verdana" w:hAnsi="Verdana"/>
          <w:color w:val="000000"/>
        </w:rPr>
        <w:t>saling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berkaitan</w:t>
      </w:r>
      <w:proofErr w:type="spellEnd"/>
      <w:r w:rsidRPr="006A4089">
        <w:rPr>
          <w:rFonts w:ascii="Verdana" w:hAnsi="Verdana"/>
          <w:color w:val="000000"/>
        </w:rPr>
        <w:t xml:space="preserve">,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tetapi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dapat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dipelajari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secara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sendiri-sendiri</w:t>
      </w:r>
      <w:proofErr w:type="spellEnd"/>
      <w:r w:rsidRPr="006A4089">
        <w:rPr>
          <w:rFonts w:ascii="Verdana" w:hAnsi="Verdana"/>
          <w:color w:val="000000"/>
        </w:rPr>
        <w:t>.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color w:val="000000"/>
        </w:rPr>
        <w:t>Asumsi</w:t>
      </w:r>
      <w:proofErr w:type="spellEnd"/>
      <w:r w:rsidRPr="006A4089">
        <w:rPr>
          <w:rFonts w:ascii="Verdana" w:hAnsi="Verdana"/>
          <w:color w:val="000000"/>
        </w:rPr>
        <w:t xml:space="preserve"> Herbert Spencer </w:t>
      </w:r>
      <w:proofErr w:type="spellStart"/>
      <w:r w:rsidRPr="006A4089">
        <w:rPr>
          <w:rFonts w:ascii="Verdana" w:hAnsi="Verdana"/>
          <w:color w:val="000000"/>
        </w:rPr>
        <w:t>merupakan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model yang </w:t>
      </w:r>
      <w:proofErr w:type="spellStart"/>
      <w:r w:rsidRPr="006A4089">
        <w:rPr>
          <w:rFonts w:ascii="Verdana" w:hAnsi="Verdana"/>
          <w:color w:val="000000"/>
        </w:rPr>
        <w:t>digunakan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untuk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mengadakan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pendekatan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terhadap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>. </w:t>
      </w:r>
      <w:proofErr w:type="spellStart"/>
      <w:r w:rsidRPr="006A4089">
        <w:rPr>
          <w:rFonts w:ascii="Verdana" w:hAnsi="Verdana"/>
          <w:color w:val="000000"/>
        </w:rPr>
        <w:t>Bertolak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asumsi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tersebut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maka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pendekatan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fungsionalisme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struktural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dicetuskan</w:t>
      </w:r>
      <w:proofErr w:type="spellEnd"/>
      <w:r w:rsidRPr="006A4089">
        <w:rPr>
          <w:rFonts w:ascii="Verdana" w:hAnsi="Verdana"/>
          <w:color w:val="000000"/>
        </w:rPr>
        <w:t xml:space="preserve"> oleh Auguste Comte dan </w:t>
      </w:r>
      <w:proofErr w:type="spellStart"/>
      <w:r w:rsidRPr="006A4089">
        <w:rPr>
          <w:rFonts w:ascii="Verdana" w:hAnsi="Verdana"/>
          <w:color w:val="000000"/>
        </w:rPr>
        <w:t>dikembangkan</w:t>
      </w:r>
      <w:proofErr w:type="spellEnd"/>
      <w:r w:rsidRPr="006A4089">
        <w:rPr>
          <w:rFonts w:ascii="Verdana" w:hAnsi="Verdana"/>
          <w:color w:val="000000"/>
        </w:rPr>
        <w:t xml:space="preserve"> oleh Herbert Spencer </w:t>
      </w:r>
      <w:proofErr w:type="spellStart"/>
      <w:r w:rsidRPr="006A4089">
        <w:rPr>
          <w:rFonts w:ascii="Verdana" w:hAnsi="Verdana"/>
          <w:color w:val="000000"/>
        </w:rPr>
        <w:t>menyatakan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adalah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sebagai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terdiri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dari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bagian-bagian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satu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sama</w:t>
      </w:r>
      <w:proofErr w:type="spellEnd"/>
      <w:r w:rsidRPr="006A4089">
        <w:rPr>
          <w:rFonts w:ascii="Verdana" w:hAnsi="Verdana"/>
          <w:color w:val="000000"/>
        </w:rPr>
        <w:t xml:space="preserve"> lain </w:t>
      </w:r>
      <w:proofErr w:type="spellStart"/>
      <w:r w:rsidRPr="006A4089">
        <w:rPr>
          <w:rFonts w:ascii="Verdana" w:hAnsi="Verdana"/>
          <w:color w:val="000000"/>
        </w:rPr>
        <w:t>saling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memiliki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ketergantungan</w:t>
      </w:r>
      <w:proofErr w:type="spellEnd"/>
      <w:r w:rsidRPr="006A4089">
        <w:rPr>
          <w:rFonts w:ascii="Verdana" w:hAnsi="Verdana"/>
          <w:color w:val="000000"/>
        </w:rPr>
        <w:t>. </w:t>
      </w:r>
    </w:p>
    <w:p w:rsidR="006A4089" w:rsidRPr="006A4089" w:rsidRDefault="006A4089" w:rsidP="0004668B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proofErr w:type="spellStart"/>
      <w:r w:rsidRPr="006A4089">
        <w:rPr>
          <w:rFonts w:ascii="Verdana" w:hAnsi="Verdana"/>
          <w:color w:val="000000"/>
        </w:rPr>
        <w:lastRenderedPageBreak/>
        <w:t>Kemudian</w:t>
      </w:r>
      <w:proofErr w:type="spellEnd"/>
      <w:r w:rsidRPr="006A4089">
        <w:rPr>
          <w:rFonts w:ascii="Verdana" w:hAnsi="Verdana"/>
          <w:color w:val="000000"/>
        </w:rPr>
        <w:t xml:space="preserve">, </w:t>
      </w:r>
      <w:proofErr w:type="spellStart"/>
      <w:r w:rsidRPr="006A4089">
        <w:rPr>
          <w:rFonts w:ascii="Verdana" w:hAnsi="Verdana"/>
          <w:color w:val="000000"/>
        </w:rPr>
        <w:t>pendekatan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fungsionalisme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sebagai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cara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pandang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sosiologi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dikembangkan</w:t>
      </w:r>
      <w:proofErr w:type="spellEnd"/>
      <w:r w:rsidRPr="006A4089">
        <w:rPr>
          <w:rFonts w:ascii="Verdana" w:hAnsi="Verdana"/>
          <w:color w:val="000000"/>
        </w:rPr>
        <w:t xml:space="preserve"> oleh Emile Durkheim yang </w:t>
      </w:r>
      <w:proofErr w:type="spellStart"/>
      <w:r w:rsidRPr="006A4089">
        <w:rPr>
          <w:rFonts w:ascii="Verdana" w:hAnsi="Verdana"/>
          <w:color w:val="000000"/>
        </w:rPr>
        <w:t>menyatakan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bahwa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masyarakat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dianggap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sebagai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suatu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keseluruhan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</w:t>
      </w:r>
      <w:proofErr w:type="spellEnd"/>
      <w:r w:rsidRPr="006A4089">
        <w:rPr>
          <w:rFonts w:ascii="Verdana" w:hAnsi="Verdana"/>
          <w:color w:val="000000"/>
        </w:rPr>
        <w:t xml:space="preserve"> yang </w:t>
      </w:r>
      <w:proofErr w:type="spellStart"/>
      <w:r w:rsidRPr="006A4089">
        <w:rPr>
          <w:rFonts w:ascii="Verdana" w:hAnsi="Verdana"/>
          <w:color w:val="000000"/>
        </w:rPr>
        <w:t>mempunyai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realitas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tersendiri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Dalam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hal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ini</w:t>
      </w:r>
      <w:proofErr w:type="spellEnd"/>
      <w:r w:rsidRPr="006A4089">
        <w:rPr>
          <w:rFonts w:ascii="Verdana" w:hAnsi="Verdana"/>
          <w:color w:val="000000"/>
        </w:rPr>
        <w:t xml:space="preserve">, </w:t>
      </w:r>
      <w:proofErr w:type="spellStart"/>
      <w:r w:rsidRPr="006A4089">
        <w:rPr>
          <w:rFonts w:ascii="Verdana" w:hAnsi="Verdana"/>
          <w:color w:val="000000"/>
        </w:rPr>
        <w:t>keseluruhan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organis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tersebut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mempunyai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fungsi-fungsi</w:t>
      </w:r>
      <w:proofErr w:type="spellEnd"/>
      <w:r w:rsidRPr="006A4089">
        <w:rPr>
          <w:rFonts w:ascii="Verdana" w:hAnsi="Verdana"/>
          <w:color w:val="000000"/>
        </w:rPr>
        <w:t xml:space="preserve"> (</w:t>
      </w:r>
      <w:proofErr w:type="spellStart"/>
      <w:r w:rsidRPr="006A4089">
        <w:rPr>
          <w:rFonts w:ascii="Verdana" w:hAnsi="Verdana"/>
          <w:color w:val="000000"/>
        </w:rPr>
        <w:t>kebutuhan</w:t>
      </w:r>
      <w:proofErr w:type="spellEnd"/>
      <w:r w:rsidRPr="006A4089">
        <w:rPr>
          <w:rFonts w:ascii="Verdana" w:hAnsi="Verdana"/>
          <w:color w:val="000000"/>
        </w:rPr>
        <w:t xml:space="preserve">) yang </w:t>
      </w:r>
      <w:proofErr w:type="spellStart"/>
      <w:r w:rsidRPr="006A4089">
        <w:rPr>
          <w:rFonts w:ascii="Verdana" w:hAnsi="Verdana"/>
          <w:color w:val="000000"/>
        </w:rPr>
        <w:t>harus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disumbang</w:t>
      </w:r>
      <w:proofErr w:type="spellEnd"/>
      <w:r w:rsidRPr="006A4089">
        <w:rPr>
          <w:rFonts w:ascii="Verdana" w:hAnsi="Verdana"/>
          <w:color w:val="000000"/>
        </w:rPr>
        <w:t xml:space="preserve"> oleh </w:t>
      </w:r>
      <w:proofErr w:type="spellStart"/>
      <w:r w:rsidRPr="006A4089">
        <w:rPr>
          <w:rFonts w:ascii="Verdana" w:hAnsi="Verdana"/>
          <w:color w:val="000000"/>
        </w:rPr>
        <w:t>bagian-bagian</w:t>
      </w:r>
      <w:proofErr w:type="spellEnd"/>
      <w:r w:rsidRPr="006A4089">
        <w:rPr>
          <w:rFonts w:ascii="Verdana" w:hAnsi="Verdana"/>
          <w:color w:val="000000"/>
        </w:rPr>
        <w:t xml:space="preserve"> lain agar </w:t>
      </w:r>
      <w:proofErr w:type="spellStart"/>
      <w:r w:rsidRPr="006A4089">
        <w:rPr>
          <w:rFonts w:ascii="Verdana" w:hAnsi="Verdana"/>
          <w:color w:val="000000"/>
        </w:rPr>
        <w:t>tetap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terjadi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keseimbangan</w:t>
      </w:r>
      <w:proofErr w:type="spellEnd"/>
      <w:r w:rsidRPr="006A4089">
        <w:rPr>
          <w:rFonts w:ascii="Verdana" w:hAnsi="Verdana"/>
          <w:color w:val="000000"/>
        </w:rPr>
        <w:t xml:space="preserve">. </w:t>
      </w:r>
      <w:proofErr w:type="spellStart"/>
      <w:r w:rsidRPr="006A4089">
        <w:rPr>
          <w:rFonts w:ascii="Verdana" w:hAnsi="Verdana"/>
          <w:color w:val="000000"/>
        </w:rPr>
        <w:t>Apabila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fungsi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tertentu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tidak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terpenuhi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maka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berpengaruh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bagian-bagian</w:t>
      </w:r>
      <w:proofErr w:type="spellEnd"/>
      <w:r w:rsidRPr="006A4089">
        <w:rPr>
          <w:rFonts w:ascii="Verdana" w:hAnsi="Verdana"/>
          <w:color w:val="000000"/>
        </w:rPr>
        <w:t xml:space="preserve"> yang lain, yang pada </w:t>
      </w:r>
      <w:proofErr w:type="spellStart"/>
      <w:r w:rsidRPr="006A4089">
        <w:rPr>
          <w:rFonts w:ascii="Verdana" w:hAnsi="Verdana"/>
          <w:color w:val="000000"/>
        </w:rPr>
        <w:t>gilirannya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akan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melanda</w:t>
      </w:r>
      <w:proofErr w:type="spellEnd"/>
      <w:r w:rsidRPr="006A4089">
        <w:rPr>
          <w:rFonts w:ascii="Verdana" w:hAnsi="Verdana"/>
          <w:color w:val="000000"/>
        </w:rPr>
        <w:t xml:space="preserve"> pada </w:t>
      </w:r>
      <w:proofErr w:type="spellStart"/>
      <w:r w:rsidRPr="006A4089">
        <w:rPr>
          <w:rFonts w:ascii="Verdana" w:hAnsi="Verdana"/>
          <w:color w:val="000000"/>
        </w:rPr>
        <w:t>keseluruhan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anggota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sistem</w:t>
      </w:r>
      <w:proofErr w:type="spellEnd"/>
      <w:r w:rsidRPr="006A4089">
        <w:rPr>
          <w:rFonts w:ascii="Verdana" w:hAnsi="Verdana"/>
          <w:color w:val="000000"/>
        </w:rPr>
        <w:t xml:space="preserve"> </w:t>
      </w:r>
      <w:proofErr w:type="spellStart"/>
      <w:r w:rsidRPr="006A4089">
        <w:rPr>
          <w:rFonts w:ascii="Verdana" w:hAnsi="Verdana"/>
          <w:color w:val="000000"/>
        </w:rPr>
        <w:t>tersebut</w:t>
      </w:r>
      <w:proofErr w:type="spellEnd"/>
      <w:r w:rsidRPr="006A4089">
        <w:rPr>
          <w:rFonts w:ascii="Verdana" w:hAnsi="Verdana"/>
          <w:color w:val="000000"/>
        </w:rPr>
        <w:t>.</w:t>
      </w:r>
    </w:p>
    <w:p w:rsidR="00E315E1" w:rsidRDefault="00E315E1" w:rsidP="0004668B">
      <w:pPr>
        <w:spacing w:line="360" w:lineRule="auto"/>
        <w:jc w:val="both"/>
      </w:pPr>
    </w:p>
    <w:sectPr w:rsidR="00E3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89"/>
    <w:rsid w:val="0004668B"/>
    <w:rsid w:val="00656CD9"/>
    <w:rsid w:val="0068608E"/>
    <w:rsid w:val="006A4089"/>
    <w:rsid w:val="00E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96A7A-0A6E-4C43-9E39-57E6200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UT-Terbuka</dc:creator>
  <cp:keywords/>
  <dc:description/>
  <cp:lastModifiedBy>Dell</cp:lastModifiedBy>
  <cp:revision>2</cp:revision>
  <dcterms:created xsi:type="dcterms:W3CDTF">2019-09-10T08:00:00Z</dcterms:created>
  <dcterms:modified xsi:type="dcterms:W3CDTF">2019-09-10T08:00:00Z</dcterms:modified>
</cp:coreProperties>
</file>