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A6" w:rsidRPr="007F0216" w:rsidRDefault="007F0216" w:rsidP="009C221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0216">
        <w:rPr>
          <w:rFonts w:ascii="Times New Roman" w:hAnsi="Times New Roman" w:cs="Times New Roman"/>
          <w:b/>
          <w:sz w:val="24"/>
          <w:szCs w:val="24"/>
        </w:rPr>
        <w:t>Inisiasi</w:t>
      </w:r>
      <w:proofErr w:type="spellEnd"/>
      <w:r w:rsidRPr="007F0216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7F0216" w:rsidRDefault="007F0216" w:rsidP="009C2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0216">
        <w:rPr>
          <w:rFonts w:ascii="Times New Roman" w:hAnsi="Times New Roman" w:cs="Times New Roman"/>
          <w:b/>
          <w:sz w:val="24"/>
          <w:szCs w:val="24"/>
        </w:rPr>
        <w:t>Komunikasi</w:t>
      </w:r>
      <w:proofErr w:type="spellEnd"/>
      <w:r w:rsidRPr="007F021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F0216">
        <w:rPr>
          <w:rFonts w:ascii="Times New Roman" w:hAnsi="Times New Roman" w:cs="Times New Roman"/>
          <w:b/>
          <w:sz w:val="24"/>
          <w:szCs w:val="24"/>
        </w:rPr>
        <w:t>Wawancara</w:t>
      </w:r>
      <w:proofErr w:type="spellEnd"/>
      <w:r w:rsidRPr="007F0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0216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7F0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0216">
        <w:rPr>
          <w:rFonts w:ascii="Times New Roman" w:hAnsi="Times New Roman" w:cs="Times New Roman"/>
          <w:b/>
          <w:sz w:val="24"/>
          <w:szCs w:val="24"/>
        </w:rPr>
        <w:t>Observasi</w:t>
      </w:r>
      <w:proofErr w:type="spellEnd"/>
    </w:p>
    <w:p w:rsidR="009C221B" w:rsidRDefault="009C221B" w:rsidP="009C221B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p w:rsidR="009C221B" w:rsidRPr="009C221B" w:rsidRDefault="009C221B" w:rsidP="009C221B">
      <w:pPr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intervensi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difungsikan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Bentuk-bentuk</w:t>
      </w:r>
      <w:proofErr w:type="spellEnd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itu</w:t>
      </w:r>
      <w:proofErr w:type="spellEnd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sendiri</w:t>
      </w:r>
      <w:proofErr w:type="spellEnd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adalah</w:t>
      </w:r>
      <w:proofErr w:type="spellEnd"/>
      <w:proofErr w:type="gram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intrapersonal</w:t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intrapersonal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inividu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panca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indra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syaraf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intrapersonal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merenung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menuliskan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menggambar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221B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dirasakan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interpersonal</w:t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interpersonal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lain.</w:t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221B" w:rsidRPr="009C221B" w:rsidRDefault="009C221B" w:rsidP="009C22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pidato,diskusi,tanya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</w:p>
    <w:p w:rsidR="009C221B" w:rsidRPr="009C221B" w:rsidRDefault="009C221B" w:rsidP="009C22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Tulisan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>: memo, email</w:t>
      </w:r>
    </w:p>
    <w:p w:rsidR="009C221B" w:rsidRPr="009C221B" w:rsidRDefault="009C221B" w:rsidP="009C22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Non verbal :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gerakan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</w:p>
    <w:p w:rsidR="009C221B" w:rsidRDefault="009C221B" w:rsidP="009C22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kelompok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C221B">
        <w:rPr>
          <w:rFonts w:ascii="Times New Roman" w:eastAsia="Times New Roman" w:hAnsi="Times New Roman" w:cs="Times New Roman"/>
          <w:sz w:val="24"/>
          <w:szCs w:val="24"/>
        </w:rPr>
        <w:t>elompok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diskusi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rapat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antar</w:t>
      </w:r>
      <w:proofErr w:type="spellEnd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kelompok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lain</w:t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diskusi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221B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terapis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proofErr w:type="gram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kaitannya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C221B" w:rsidRDefault="009C221B" w:rsidP="009C221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C221B" w:rsidRDefault="009C221B" w:rsidP="009C221B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C221B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terarah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dicapai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221B">
        <w:rPr>
          <w:rFonts w:ascii="Times New Roman" w:eastAsia="Times New Roman" w:hAnsi="Times New Roman" w:cs="Times New Roman"/>
          <w:sz w:val="24"/>
          <w:szCs w:val="24"/>
        </w:rPr>
        <w:t>Keterampilan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intervensi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intervensi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terapis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221B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mencari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diselesaikan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C221B">
        <w:rPr>
          <w:rFonts w:ascii="Times New Roman" w:eastAsia="Times New Roman" w:hAnsi="Times New Roman" w:cs="Times New Roman"/>
          <w:sz w:val="24"/>
          <w:szCs w:val="24"/>
        </w:rPr>
        <w:t>Pencarian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9C221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pewawancara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memperhatikan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verbal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non verbal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221B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pewawancara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keterampilan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membuka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mengahiri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Jenis-jenis</w:t>
      </w:r>
      <w:proofErr w:type="spellEnd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yaitu</w:t>
      </w:r>
      <w:proofErr w:type="spellEnd"/>
      <w:proofErr w:type="gram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tidak</w:t>
      </w:r>
      <w:proofErr w:type="spellEnd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terstruktur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relatif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fleksibel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pewawancara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merancang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dimulai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C221B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mengalir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jawaban-jawaban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semi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terstruktur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Pewawancara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pertanyaan-pertanyaan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terstruktur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poin-poin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9C221B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panduan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terstruktur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Pewawancara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pasti</w:t>
      </w:r>
      <w:proofErr w:type="spellEnd"/>
    </w:p>
    <w:p w:rsidR="009C221B" w:rsidRDefault="009C221B" w:rsidP="009C221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9C221B">
        <w:rPr>
          <w:rFonts w:ascii="Times New Roman" w:eastAsia="Times New Roman" w:hAnsi="Times New Roman" w:cs="Times New Roman"/>
          <w:b/>
          <w:bCs/>
          <w:sz w:val="24"/>
          <w:szCs w:val="24"/>
        </w:rPr>
        <w:t>Observasi</w:t>
      </w:r>
      <w:proofErr w:type="gramEnd"/>
    </w:p>
    <w:p w:rsidR="009C221B" w:rsidRDefault="009C221B" w:rsidP="009C221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intervensi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221B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kedudukannya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menggali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diselesaikan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data.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intervensi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ditujukan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mengamati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intervensi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221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diskusi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menanyakan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blue print.</w:t>
      </w:r>
      <w:proofErr w:type="gram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Blue print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kisi-kisi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intervensi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9C221B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. Agar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intervensi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sasaran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terapis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221B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pekerja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21B">
        <w:rPr>
          <w:rFonts w:ascii="Times New Roman" w:eastAsia="Times New Roman" w:hAnsi="Times New Roman" w:cs="Times New Roman"/>
          <w:sz w:val="24"/>
          <w:szCs w:val="24"/>
        </w:rPr>
        <w:t>intervensi</w:t>
      </w:r>
      <w:proofErr w:type="spellEnd"/>
      <w:r w:rsidRPr="009C22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24FC" w:rsidRDefault="006E24FC" w:rsidP="00C73B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</w:p>
    <w:p w:rsidR="00C73B5B" w:rsidRPr="006E24FC" w:rsidRDefault="006E24FC" w:rsidP="00C73B5B">
      <w:pPr>
        <w:jc w:val="both"/>
        <w:rPr>
          <w:rFonts w:ascii="Times New Roman" w:hAnsi="Times New Roman" w:cs="Times New Roman"/>
          <w:sz w:val="24"/>
          <w:szCs w:val="24"/>
        </w:rPr>
      </w:pPr>
      <w:r w:rsidRPr="006E24FC">
        <w:rPr>
          <w:rFonts w:ascii="Times New Roman" w:hAnsi="Times New Roman" w:cs="Times New Roman"/>
          <w:sz w:val="24"/>
          <w:szCs w:val="24"/>
        </w:rPr>
        <w:fldChar w:fldCharType="begin"/>
      </w:r>
      <w:r w:rsidRPr="006E24FC">
        <w:rPr>
          <w:rFonts w:ascii="Times New Roman" w:hAnsi="Times New Roman" w:cs="Times New Roman"/>
          <w:sz w:val="24"/>
          <w:szCs w:val="24"/>
        </w:rPr>
        <w:instrText xml:space="preserve"> HYPERLINK "http://blogpsikologi.blogspot.com/2015/10/komunikasi-wawancara-dan-observasi.html" </w:instrText>
      </w:r>
      <w:r w:rsidRPr="006E24FC">
        <w:rPr>
          <w:rFonts w:ascii="Times New Roman" w:hAnsi="Times New Roman" w:cs="Times New Roman"/>
          <w:sz w:val="24"/>
          <w:szCs w:val="24"/>
        </w:rPr>
        <w:fldChar w:fldCharType="separate"/>
      </w:r>
      <w:r w:rsidRPr="006E24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http://blogpsikologi.blogspot.com/2015/10/komunikasi-wawancara-dan-observasi.html</w:t>
      </w:r>
      <w:r w:rsidRPr="006E24FC">
        <w:rPr>
          <w:rFonts w:ascii="Times New Roman" w:hAnsi="Times New Roman" w:cs="Times New Roman"/>
          <w:sz w:val="24"/>
          <w:szCs w:val="24"/>
        </w:rPr>
        <w:fldChar w:fldCharType="end"/>
      </w:r>
    </w:p>
    <w:p w:rsidR="006E24FC" w:rsidRDefault="006E24FC" w:rsidP="006E24F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Hardjomarsono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dkk.2014.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SOSI4304/3SKS/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Terbuka</w:t>
      </w:r>
    </w:p>
    <w:p w:rsidR="006E24FC" w:rsidRDefault="006E24FC" w:rsidP="00C73B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4FC" w:rsidRPr="002F68B9" w:rsidRDefault="006E24FC" w:rsidP="00C73B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24FC" w:rsidRPr="002F68B9" w:rsidSect="007B0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0DF3"/>
    <w:multiLevelType w:val="multilevel"/>
    <w:tmpl w:val="4EA8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0216"/>
    <w:rsid w:val="000113A4"/>
    <w:rsid w:val="002F68B9"/>
    <w:rsid w:val="006E24FC"/>
    <w:rsid w:val="007B00A6"/>
    <w:rsid w:val="007F0216"/>
    <w:rsid w:val="009C221B"/>
    <w:rsid w:val="00C7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4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2019-01-05T05:40:00Z</dcterms:created>
  <dcterms:modified xsi:type="dcterms:W3CDTF">2019-01-05T06:51:00Z</dcterms:modified>
</cp:coreProperties>
</file>