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A3AE" w14:textId="77777777" w:rsidR="009516D2" w:rsidRDefault="009516D2" w:rsidP="009516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357" w:hanging="142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Apabila mahasiswa dapat memberikan jawaban yang relevan dan contoh untuk mendukung jawabannya, maka diberikan skor 90 – 100.</w:t>
      </w:r>
    </w:p>
    <w:p w14:paraId="7E9E4FF4" w14:textId="77777777" w:rsidR="009516D2" w:rsidRDefault="009516D2" w:rsidP="009516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357" w:hanging="142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Apabila mahasiswa dapat menjawab pertanyaan secara relevan namun tidak memberikan contoh yang sesuai dengan argumentasinya, maka diberikan skor 70 – 89.</w:t>
      </w:r>
    </w:p>
    <w:p w14:paraId="1A6E4CB0" w14:textId="77777777" w:rsidR="009516D2" w:rsidRDefault="009516D2" w:rsidP="009516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357" w:hanging="142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Apabila jawaban mahasiswa tidak relevan dan tidak mencerminkan pemikiran apapun tentang pertanyaan tersebut, maka diberikan skor 51–69.</w:t>
      </w:r>
    </w:p>
    <w:p w14:paraId="76E1B556" w14:textId="77777777" w:rsidR="009516D2" w:rsidRDefault="009516D2" w:rsidP="009516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357" w:hanging="142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Apabila mahasiswa hanya memberikan penguatan terhadap pendapat mahasiswa lainnya, maka diberikan skor 10–50.</w:t>
      </w:r>
    </w:p>
    <w:p w14:paraId="39A97682" w14:textId="20B26537" w:rsidR="00716343" w:rsidRPr="009516D2" w:rsidRDefault="009516D2" w:rsidP="009516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357" w:hanging="142"/>
        <w:jc w:val="both"/>
        <w:rPr>
          <w:sz w:val="24"/>
          <w:szCs w:val="24"/>
          <w:lang w:val="id-ID"/>
        </w:rPr>
      </w:pPr>
      <w:r w:rsidRPr="009516D2">
        <w:rPr>
          <w:sz w:val="24"/>
          <w:szCs w:val="24"/>
          <w:lang w:val="id-ID"/>
        </w:rPr>
        <w:t>Apabila mahasiswa terbukti melakukan plagiasi/</w:t>
      </w:r>
      <w:r w:rsidRPr="009516D2">
        <w:rPr>
          <w:i/>
          <w:iCs/>
          <w:sz w:val="24"/>
          <w:szCs w:val="24"/>
          <w:lang w:val="id-ID"/>
        </w:rPr>
        <w:t xml:space="preserve">copy paste, </w:t>
      </w:r>
      <w:r w:rsidRPr="009516D2">
        <w:rPr>
          <w:sz w:val="24"/>
          <w:szCs w:val="24"/>
          <w:lang w:val="id-ID"/>
        </w:rPr>
        <w:t>maka diberikan skor 0.</w:t>
      </w:r>
    </w:p>
    <w:sectPr w:rsidR="00716343" w:rsidRPr="0095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93533"/>
    <w:multiLevelType w:val="multilevel"/>
    <w:tmpl w:val="7D393533"/>
    <w:lvl w:ilvl="0">
      <w:start w:val="8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3897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D2"/>
    <w:rsid w:val="003C1AD5"/>
    <w:rsid w:val="00716343"/>
    <w:rsid w:val="007F21A6"/>
    <w:rsid w:val="009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12E3"/>
  <w15:chartTrackingRefBased/>
  <w15:docId w15:val="{8BE3B6FD-817B-454B-B421-176D02C2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6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6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6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6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6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51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Hendrikus Ivoni Bambang Prasetyo, S.Sos., M.Si.</dc:creator>
  <cp:keywords/>
  <dc:description/>
  <cp:lastModifiedBy>Hendrikus Ivoni Bambang Prasetyo, S.Sos., M.Si.</cp:lastModifiedBy>
  <cp:revision>1</cp:revision>
  <dcterms:created xsi:type="dcterms:W3CDTF">2025-02-12T01:08:00Z</dcterms:created>
  <dcterms:modified xsi:type="dcterms:W3CDTF">2025-02-12T01:09:00Z</dcterms:modified>
</cp:coreProperties>
</file>