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62" w:rsidRDefault="003921E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Zulfajri</w:t>
      </w:r>
      <w:proofErr w:type="spellEnd"/>
    </w:p>
    <w:p w:rsidR="003921E4" w:rsidRDefault="003921E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UNHAS yang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bgn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Negara maritime. </w:t>
      </w:r>
      <w:proofErr w:type="spellStart"/>
      <w:proofErr w:type="gramStart"/>
      <w:r w:rsidR="005718F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hankam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tdk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kelihatan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8F0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diizinkan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ditiadakan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718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UNHAS. Baru2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FORTEI,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6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SKS, </w:t>
      </w:r>
      <w:proofErr w:type="spellStart"/>
      <w:r>
        <w:rPr>
          <w:rFonts w:ascii="Times New Roman" w:hAnsi="Times New Roman" w:cs="Times New Roman"/>
          <w:sz w:val="24"/>
          <w:szCs w:val="24"/>
        </w:rPr>
        <w:t>mhs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ITB </w:t>
      </w:r>
      <w:proofErr w:type="spellStart"/>
      <w:r>
        <w:rPr>
          <w:rFonts w:ascii="Times New Roman" w:hAnsi="Times New Roman" w:cs="Times New Roman"/>
          <w:sz w:val="24"/>
          <w:szCs w:val="24"/>
        </w:rPr>
        <w:t>dsbnya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tdk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teman2 yang S3 </w:t>
      </w:r>
      <w:proofErr w:type="spellStart"/>
      <w:r>
        <w:rPr>
          <w:rFonts w:ascii="Times New Roman" w:hAnsi="Times New Roman" w:cs="Times New Roman"/>
          <w:sz w:val="24"/>
          <w:szCs w:val="24"/>
        </w:rPr>
        <w:t>tdk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structural,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2,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Barangkali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8F0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</w:t>
      </w:r>
      <w:proofErr w:type="spellEnd"/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kelistrikan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energy,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Ansar</w:t>
      </w:r>
      <w:proofErr w:type="spellEnd"/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Barangkali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sem.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(sem. 3) 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2</w:t>
      </w: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Sri</w:t>
      </w: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,2,3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sksnya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masing2 3 SKS.</w:t>
      </w:r>
      <w:proofErr w:type="gramEnd"/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SKS.</w:t>
      </w:r>
      <w:proofErr w:type="gramEnd"/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SKS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roster.</w:t>
      </w: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SKS,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jam.</w:t>
      </w: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Elyas</w:t>
      </w:r>
      <w:proofErr w:type="spell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tutorialnya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Masalahnya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tutor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diizinkan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,3,1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2,2,2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Faizal</w:t>
      </w:r>
      <w:proofErr w:type="spell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3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gramStart"/>
      <w:r>
        <w:rPr>
          <w:rFonts w:ascii="Times New Roman" w:hAnsi="Times New Roman" w:cs="Times New Roman"/>
          <w:sz w:val="24"/>
          <w:szCs w:val="24"/>
        </w:rPr>
        <w:t>,maka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2, 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1.</w:t>
      </w: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Ansar</w:t>
      </w:r>
      <w:proofErr w:type="spell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Faizal</w:t>
      </w:r>
      <w:proofErr w:type="spell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dasar2,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79B" w:rsidRDefault="0035379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057F" w:rsidRDefault="0035379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05057F">
        <w:rPr>
          <w:rFonts w:ascii="Times New Roman" w:hAnsi="Times New Roman" w:cs="Times New Roman"/>
          <w:sz w:val="24"/>
          <w:szCs w:val="24"/>
        </w:rPr>
        <w:t>sulan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elka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analog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elka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kuliahnya</w:t>
      </w:r>
      <w:proofErr w:type="spellEnd"/>
      <w:r w:rsidR="00A2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2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12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="00A24112">
        <w:rPr>
          <w:rFonts w:ascii="Times New Roman" w:hAnsi="Times New Roman" w:cs="Times New Roman"/>
          <w:sz w:val="24"/>
          <w:szCs w:val="24"/>
        </w:rPr>
        <w:t xml:space="preserve"> analog </w:t>
      </w:r>
      <w:proofErr w:type="spellStart"/>
      <w:r w:rsidR="00A241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4112">
        <w:rPr>
          <w:rFonts w:ascii="Times New Roman" w:hAnsi="Times New Roman" w:cs="Times New Roman"/>
          <w:sz w:val="24"/>
          <w:szCs w:val="24"/>
        </w:rPr>
        <w:t xml:space="preserve"> digital</w:t>
      </w:r>
      <w:r w:rsidR="00050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t4nya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elka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05057F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="000505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Bayu</w:t>
      </w:r>
      <w:proofErr w:type="spellEnd"/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KKNI,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Fattah).</w:t>
      </w:r>
      <w:proofErr w:type="gramEnd"/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Bahtiar</w:t>
      </w:r>
      <w:proofErr w:type="spellEnd"/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KKNI, S1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6, S2 level 7, S3 level 8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Elyas</w:t>
      </w:r>
      <w:proofErr w:type="spellEnd"/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3,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57F" w:rsidRDefault="000505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259" w:rsidRDefault="00032259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mipa</w:t>
      </w:r>
      <w:proofErr w:type="spellEnd"/>
    </w:p>
    <w:p w:rsidR="0005057F" w:rsidRDefault="00B8581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Bah.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</w:t>
      </w:r>
      <w:proofErr w:type="spellEnd"/>
      <w:r w:rsidRPr="00B8581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UT2)</w:t>
      </w:r>
    </w:p>
    <w:p w:rsidR="00B85818" w:rsidRDefault="00B8581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81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YUS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BAY </w:t>
      </w:r>
      <w:r w:rsidRPr="00B8581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UT1</w:t>
      </w:r>
    </w:p>
    <w:p w:rsidR="00B85818" w:rsidRDefault="00B8581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81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ANS (UTA),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UT1</w:t>
      </w:r>
    </w:p>
    <w:p w:rsidR="00B85818" w:rsidRDefault="00D1711E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Kewira-usahaan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11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ANS (UTA), ZUL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UT1</w:t>
      </w:r>
    </w:p>
    <w:p w:rsidR="00D1711E" w:rsidRDefault="00D1711E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11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SLM (UTA),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UT1</w:t>
      </w:r>
    </w:p>
    <w:p w:rsidR="00032259" w:rsidRDefault="00032259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3E" w:rsidRDefault="0044523E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</w:p>
    <w:p w:rsidR="0044523E" w:rsidRDefault="0044523E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B-11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C-18</w:t>
      </w:r>
      <w:r w:rsidR="0035379B">
        <w:rPr>
          <w:rFonts w:ascii="Times New Roman" w:hAnsi="Times New Roman" w:cs="Times New Roman"/>
          <w:sz w:val="24"/>
          <w:szCs w:val="24"/>
        </w:rPr>
        <w:t xml:space="preserve"> </w:t>
      </w:r>
      <w:r w:rsidR="0035379B" w:rsidRPr="0035379B">
        <w:rPr>
          <w:rFonts w:ascii="Times New Roman" w:hAnsi="Times New Roman" w:cs="Times New Roman"/>
          <w:sz w:val="24"/>
          <w:szCs w:val="24"/>
        </w:rPr>
        <w:sym w:font="Wingdings" w:char="F0E0"/>
      </w:r>
      <w:r w:rsidR="003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9B">
        <w:rPr>
          <w:rFonts w:ascii="Times New Roman" w:hAnsi="Times New Roman" w:cs="Times New Roman"/>
          <w:sz w:val="24"/>
          <w:szCs w:val="24"/>
        </w:rPr>
        <w:t>tdk</w:t>
      </w:r>
      <w:proofErr w:type="spellEnd"/>
      <w:r w:rsidR="0035379B">
        <w:rPr>
          <w:rFonts w:ascii="Times New Roman" w:hAnsi="Times New Roman" w:cs="Times New Roman"/>
          <w:sz w:val="24"/>
          <w:szCs w:val="24"/>
        </w:rPr>
        <w:t xml:space="preserve"> jadi</w:t>
      </w:r>
    </w:p>
    <w:p w:rsidR="0044523E" w:rsidRDefault="0044523E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3E" w:rsidRDefault="0044523E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A+</w:t>
      </w: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hAnsi="Times New Roman" w:cs="Times New Roman"/>
          <w:sz w:val="24"/>
          <w:szCs w:val="24"/>
        </w:rPr>
        <w:t>1-11)+C5 = 14 lab.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rector) </w:t>
      </w:r>
      <w:r w:rsidRPr="0044523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senat</w:t>
      </w:r>
      <w:proofErr w:type="spellEnd"/>
    </w:p>
    <w:p w:rsidR="0044523E" w:rsidRDefault="0044523E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3E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UNHAS </w:t>
      </w:r>
      <w:r w:rsidRPr="003E753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>
        <w:rPr>
          <w:rFonts w:ascii="Times New Roman" w:hAnsi="Times New Roman" w:cs="Times New Roman"/>
          <w:sz w:val="24"/>
          <w:szCs w:val="24"/>
        </w:rPr>
        <w:t>lab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gramStart"/>
      <w:r>
        <w:rPr>
          <w:rFonts w:ascii="Times New Roman" w:hAnsi="Times New Roman" w:cs="Times New Roman"/>
          <w:sz w:val="24"/>
          <w:szCs w:val="24"/>
        </w:rPr>
        <w:t>C ?</w:t>
      </w:r>
      <w:proofErr w:type="gramEnd"/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sz w:val="24"/>
          <w:szCs w:val="24"/>
        </w:rPr>
        <w:t>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logo,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53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benchmarking 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Niswar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lab-lab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 (working group)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RG (research group) ? </w:t>
      </w:r>
      <w:proofErr w:type="spellStart"/>
      <w:proofErr w:type="gramStart"/>
      <w:r w:rsidR="00D5318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lab C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WG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lab B.</w:t>
      </w:r>
      <w:proofErr w:type="gramEnd"/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534" w:rsidRDefault="003E7534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7F" w:rsidRDefault="00B52D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F" w:rsidRDefault="00B52D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lab2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5, 6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6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telmat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2D7F" w:rsidRDefault="00B52D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F" w:rsidRDefault="00B52D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</w:t>
      </w:r>
      <w:proofErr w:type="gramStart"/>
      <w:r>
        <w:rPr>
          <w:rFonts w:ascii="Times New Roman" w:hAnsi="Times New Roman" w:cs="Times New Roman"/>
          <w:sz w:val="24"/>
          <w:szCs w:val="24"/>
        </w:rPr>
        <w:t>lab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D7F" w:rsidRDefault="00B52D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F" w:rsidRDefault="00B52D7F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kepala2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5318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318C">
        <w:rPr>
          <w:rFonts w:ascii="Times New Roman" w:hAnsi="Times New Roman" w:cs="Times New Roman"/>
          <w:sz w:val="24"/>
          <w:szCs w:val="24"/>
        </w:rPr>
        <w:t>Angk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2012 yang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318C">
        <w:rPr>
          <w:rFonts w:ascii="Times New Roman" w:hAnsi="Times New Roman" w:cs="Times New Roman"/>
          <w:sz w:val="24"/>
          <w:szCs w:val="24"/>
        </w:rPr>
        <w:t>Angk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8C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D5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3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59" w:rsidRDefault="00032259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259" w:rsidRDefault="00D5318C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C.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C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B.</w:t>
      </w:r>
    </w:p>
    <w:p w:rsidR="00D5318C" w:rsidRDefault="00D5318C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8C" w:rsidRDefault="00D5318C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C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8C" w:rsidRDefault="00D5318C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8C" w:rsidRDefault="00D5318C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profile</w:t>
      </w:r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Faisal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Vogel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 C10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C</w:t>
      </w:r>
      <w:r w:rsidR="001B5836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1B5836">
        <w:rPr>
          <w:rFonts w:ascii="Times New Roman" w:hAnsi="Times New Roman" w:cs="Times New Roman"/>
          <w:sz w:val="24"/>
          <w:szCs w:val="24"/>
        </w:rPr>
        <w:t>digabung</w:t>
      </w:r>
      <w:proofErr w:type="spellEnd"/>
      <w:r w:rsidR="001B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83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B5836">
        <w:rPr>
          <w:rFonts w:ascii="Times New Roman" w:hAnsi="Times New Roman" w:cs="Times New Roman"/>
          <w:sz w:val="24"/>
          <w:szCs w:val="24"/>
        </w:rPr>
        <w:t xml:space="preserve"> “Industrial Electronics &amp; Embedded Systems”.</w:t>
      </w:r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gramStart"/>
      <w:r>
        <w:rPr>
          <w:rFonts w:ascii="Times New Roman" w:hAnsi="Times New Roman" w:cs="Times New Roman"/>
          <w:sz w:val="24"/>
          <w:szCs w:val="24"/>
        </w:rPr>
        <w:t>Faisal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working group. </w:t>
      </w:r>
    </w:p>
    <w:p w:rsidR="00232AD2" w:rsidRDefault="00232AD2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rhiza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sem.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overlap.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38" w:rsidRDefault="00752838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96B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8F0" w:rsidRDefault="0065096B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F0" w:rsidRPr="003921E4" w:rsidRDefault="005718F0" w:rsidP="0039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18F0" w:rsidRPr="003921E4" w:rsidSect="0024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921E4"/>
    <w:rsid w:val="00032259"/>
    <w:rsid w:val="0005057F"/>
    <w:rsid w:val="00135A2D"/>
    <w:rsid w:val="001B5836"/>
    <w:rsid w:val="00232AD2"/>
    <w:rsid w:val="00242362"/>
    <w:rsid w:val="0035379B"/>
    <w:rsid w:val="003921E4"/>
    <w:rsid w:val="003E7534"/>
    <w:rsid w:val="0044523E"/>
    <w:rsid w:val="005718F0"/>
    <w:rsid w:val="0065096B"/>
    <w:rsid w:val="00752838"/>
    <w:rsid w:val="008B20B3"/>
    <w:rsid w:val="00A24112"/>
    <w:rsid w:val="00B52D7F"/>
    <w:rsid w:val="00B85818"/>
    <w:rsid w:val="00D1711E"/>
    <w:rsid w:val="00D5318C"/>
    <w:rsid w:val="00DB36F3"/>
    <w:rsid w:val="00E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2014-09-11T06:27:00Z</dcterms:created>
  <dcterms:modified xsi:type="dcterms:W3CDTF">2014-09-14T02:46:00Z</dcterms:modified>
</cp:coreProperties>
</file>