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49" w:rsidRDefault="00EC2DFD" w:rsidP="00EC2DFD">
      <w:pPr>
        <w:jc w:val="center"/>
        <w:rPr>
          <w:rFonts w:ascii="Times New Roman" w:hAnsi="Times New Roman" w:cs="Times New Roman"/>
          <w:b/>
          <w:sz w:val="32"/>
          <w:szCs w:val="32"/>
        </w:rPr>
      </w:pPr>
      <w:r w:rsidRPr="00EC2DFD">
        <w:rPr>
          <w:rFonts w:ascii="Times New Roman" w:hAnsi="Times New Roman" w:cs="Times New Roman"/>
          <w:b/>
          <w:sz w:val="32"/>
          <w:szCs w:val="32"/>
        </w:rPr>
        <w:t>LAMPIRAN</w:t>
      </w:r>
    </w:p>
    <w:p w:rsidR="00EC2DFD" w:rsidRDefault="00EC2DFD" w:rsidP="00EC2DFD">
      <w:pPr>
        <w:jc w:val="both"/>
        <w:rPr>
          <w:rFonts w:ascii="Times New Roman" w:hAnsi="Times New Roman" w:cs="Times New Roman"/>
          <w:b/>
          <w:sz w:val="32"/>
          <w:szCs w:val="32"/>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LAMPIRAN C.1.1. TOR </w:t>
      </w:r>
      <w:r w:rsidRPr="0089093F">
        <w:rPr>
          <w:rFonts w:ascii="Times New Roman" w:eastAsia="Droid Sans" w:hAnsi="Times New Roman" w:cs="Times New Roman"/>
          <w:b/>
          <w:bCs/>
          <w:i/>
          <w:iCs/>
          <w:kern w:val="1"/>
          <w:sz w:val="24"/>
          <w:szCs w:val="24"/>
          <w:lang w:val="id-ID" w:eastAsia="zh-CN" w:bidi="hi-IN"/>
        </w:rPr>
        <w:t>Focus Group Discussion</w:t>
      </w: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i/>
          <w:i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i/>
          <w:iCs/>
          <w:kern w:val="1"/>
          <w:sz w:val="24"/>
          <w:szCs w:val="24"/>
          <w:lang w:val="id-ID" w:eastAsia="zh-CN" w:bidi="hi-IN"/>
        </w:rPr>
        <w:t>Focus Group Discussions (FGD) untuk</w:t>
      </w:r>
      <w:r w:rsidRPr="0089093F">
        <w:rPr>
          <w:rFonts w:ascii="Times New Roman" w:eastAsia="Droid Sans" w:hAnsi="Times New Roman" w:cs="Times New Roman"/>
          <w:b/>
          <w:bCs/>
          <w:kern w:val="1"/>
          <w:sz w:val="24"/>
          <w:szCs w:val="24"/>
          <w:lang w:val="id-ID" w:eastAsia="zh-CN" w:bidi="hi-IN"/>
        </w:rPr>
        <w:t xml:space="preserve"> Penyusunan KURIKULUM 2015 Berbasis Penelitian dan Pengembangan (</w:t>
      </w:r>
      <w:r w:rsidRPr="0089093F">
        <w:rPr>
          <w:rFonts w:ascii="Times New Roman" w:eastAsia="Droid Sans" w:hAnsi="Times New Roman" w:cs="Times New Roman"/>
          <w:b/>
          <w:bCs/>
          <w:i/>
          <w:iCs/>
          <w:kern w:val="1"/>
          <w:sz w:val="24"/>
          <w:szCs w:val="24"/>
          <w:lang w:val="id-ID" w:eastAsia="zh-CN" w:bidi="hi-IN"/>
        </w:rPr>
        <w:t>R&amp;D-based Curriculum 2015</w:t>
      </w:r>
      <w:r w:rsidRPr="0089093F">
        <w:rPr>
          <w:rFonts w:ascii="Times New Roman" w:eastAsia="Droid Sans" w:hAnsi="Times New Roman" w:cs="Times New Roman"/>
          <w:b/>
          <w:bCs/>
          <w:kern w:val="1"/>
          <w:sz w:val="24"/>
          <w:szCs w:val="24"/>
          <w:lang w:val="id-ID" w:eastAsia="zh-CN" w:bidi="hi-IN"/>
        </w:rPr>
        <w:t>) dalam rangka penerapan LBE (</w:t>
      </w:r>
      <w:r w:rsidRPr="0089093F">
        <w:rPr>
          <w:rFonts w:ascii="Times New Roman" w:eastAsia="Droid Sans" w:hAnsi="Times New Roman" w:cs="Times New Roman"/>
          <w:b/>
          <w:bCs/>
          <w:i/>
          <w:iCs/>
          <w:kern w:val="1"/>
          <w:sz w:val="24"/>
          <w:szCs w:val="24"/>
          <w:lang w:val="id-ID" w:eastAsia="zh-CN" w:bidi="hi-IN"/>
        </w:rPr>
        <w:t>Laboratory-based Education</w:t>
      </w:r>
      <w:r w:rsidRPr="0089093F">
        <w:rPr>
          <w:rFonts w:ascii="Times New Roman" w:eastAsia="Droid Sans" w:hAnsi="Times New Roman" w:cs="Times New Roman"/>
          <w:b/>
          <w:bCs/>
          <w:kern w:val="1"/>
          <w:sz w:val="24"/>
          <w:szCs w:val="24"/>
          <w:lang w:val="id-ID" w:eastAsia="zh-CN" w:bidi="hi-IN"/>
        </w:rPr>
        <w:t>) di Fakultas Teknik Universitas Hasanuddin.</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&lt;Latar Belakang&gt;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Sejak berdiri 50 tahun yang lalu, setidaknya Program Studi Teknik Elektro Fakultas Teknik Universitas Hasanuddin telah mengalami 2 (dua) kali perubahan besar kurikulum-nya, yaitu masing-masing sekitar 33 tahun yang lalu pada tahun 1980, dan sekitar 18 tahun yang lalu pada tahun 1995. Pada tahun 1980, Program Studi Teknik Elektro dimekarkan menjadi 2 (dua) Sub-Program Studi, yaitu Sub-Program Studi Teknik Energi Listrik (</w:t>
      </w:r>
      <w:r w:rsidRPr="0089093F">
        <w:rPr>
          <w:rFonts w:ascii="Times New Roman" w:eastAsia="WenQuanYi Micro Hei" w:hAnsi="Times New Roman" w:cs="Times New Roman"/>
          <w:b/>
          <w:bCs/>
          <w:color w:val="3C3C3C"/>
          <w:kern w:val="1"/>
          <w:sz w:val="24"/>
          <w:szCs w:val="24"/>
          <w:lang w:val="id-ID" w:eastAsia="zh-CN" w:bidi="hi-IN"/>
        </w:rPr>
        <w:t>TEL</w:t>
      </w:r>
      <w:r w:rsidRPr="0089093F">
        <w:rPr>
          <w:rFonts w:ascii="Times New Roman" w:eastAsia="WenQuanYi Micro Hei" w:hAnsi="Times New Roman" w:cs="Times New Roman"/>
          <w:color w:val="3C3C3C"/>
          <w:kern w:val="1"/>
          <w:sz w:val="24"/>
          <w:szCs w:val="24"/>
          <w:lang w:val="id-ID" w:eastAsia="zh-CN" w:bidi="hi-IN"/>
        </w:rPr>
        <w:t>) dan Sub-Program Studi Teknik Telekomunikasi dan Elektronika (</w:t>
      </w:r>
      <w:r w:rsidRPr="0089093F">
        <w:rPr>
          <w:rFonts w:ascii="Times New Roman" w:eastAsia="WenQuanYi Micro Hei" w:hAnsi="Times New Roman" w:cs="Times New Roman"/>
          <w:b/>
          <w:bCs/>
          <w:color w:val="3C3C3C"/>
          <w:kern w:val="1"/>
          <w:sz w:val="24"/>
          <w:szCs w:val="24"/>
          <w:lang w:val="id-ID" w:eastAsia="zh-CN" w:bidi="hi-IN"/>
        </w:rPr>
        <w:t>TTE</w:t>
      </w:r>
      <w:r w:rsidRPr="0089093F">
        <w:rPr>
          <w:rFonts w:ascii="Times New Roman" w:eastAsia="WenQuanYi Micro Hei" w:hAnsi="Times New Roman" w:cs="Times New Roman"/>
          <w:color w:val="3C3C3C"/>
          <w:kern w:val="1"/>
          <w:sz w:val="24"/>
          <w:szCs w:val="24"/>
          <w:lang w:val="id-ID" w:eastAsia="zh-CN" w:bidi="hi-IN"/>
        </w:rPr>
        <w:t>). Kemudian pada tahun 1995 terjadi pemekaran kembali menjadi 3 (tiga) konsentrasi, yakni konsentrasi Teknik Energi (</w:t>
      </w:r>
      <w:r w:rsidRPr="0089093F">
        <w:rPr>
          <w:rFonts w:ascii="Times New Roman" w:eastAsia="WenQuanYi Micro Hei" w:hAnsi="Times New Roman" w:cs="Times New Roman"/>
          <w:b/>
          <w:bCs/>
          <w:color w:val="3C3C3C"/>
          <w:kern w:val="1"/>
          <w:sz w:val="24"/>
          <w:szCs w:val="24"/>
          <w:lang w:val="id-ID" w:eastAsia="zh-CN" w:bidi="hi-IN"/>
        </w:rPr>
        <w:t>TE</w:t>
      </w:r>
      <w:r w:rsidRPr="0089093F">
        <w:rPr>
          <w:rFonts w:ascii="Times New Roman" w:eastAsia="WenQuanYi Micro Hei" w:hAnsi="Times New Roman" w:cs="Times New Roman"/>
          <w:color w:val="3C3C3C"/>
          <w:kern w:val="1"/>
          <w:sz w:val="24"/>
          <w:szCs w:val="24"/>
          <w:lang w:val="id-ID" w:eastAsia="zh-CN" w:bidi="hi-IN"/>
        </w:rPr>
        <w:t>), Teknik Telekomunikasi (</w:t>
      </w:r>
      <w:r w:rsidRPr="0089093F">
        <w:rPr>
          <w:rFonts w:ascii="Times New Roman" w:eastAsia="WenQuanYi Micro Hei" w:hAnsi="Times New Roman" w:cs="Times New Roman"/>
          <w:b/>
          <w:bCs/>
          <w:color w:val="3C3C3C"/>
          <w:kern w:val="1"/>
          <w:sz w:val="24"/>
          <w:szCs w:val="24"/>
          <w:lang w:val="id-ID" w:eastAsia="zh-CN" w:bidi="hi-IN"/>
        </w:rPr>
        <w:t>TT</w:t>
      </w:r>
      <w:r w:rsidRPr="0089093F">
        <w:rPr>
          <w:rFonts w:ascii="Times New Roman" w:eastAsia="WenQuanYi Micro Hei" w:hAnsi="Times New Roman" w:cs="Times New Roman"/>
          <w:color w:val="3C3C3C"/>
          <w:kern w:val="1"/>
          <w:sz w:val="24"/>
          <w:szCs w:val="24"/>
          <w:lang w:val="id-ID" w:eastAsia="zh-CN" w:bidi="hi-IN"/>
        </w:rPr>
        <w:t>) dan Teknik Elektronika (TN) yang kemudian pada tahun 1997 menjadi Teknik Komputer, Kendali dan Elektronika (</w:t>
      </w:r>
      <w:r w:rsidRPr="0089093F">
        <w:rPr>
          <w:rFonts w:ascii="Times New Roman" w:eastAsia="WenQuanYi Micro Hei" w:hAnsi="Times New Roman" w:cs="Times New Roman"/>
          <w:b/>
          <w:bCs/>
          <w:color w:val="3C3C3C"/>
          <w:kern w:val="1"/>
          <w:sz w:val="24"/>
          <w:szCs w:val="24"/>
          <w:lang w:val="id-ID" w:eastAsia="zh-CN" w:bidi="hi-IN"/>
        </w:rPr>
        <w:t>TK</w:t>
      </w:r>
      <w:r w:rsidRPr="0089093F">
        <w:rPr>
          <w:rFonts w:ascii="Times New Roman" w:eastAsia="WenQuanYi Micro Hei" w:hAnsi="Times New Roman" w:cs="Times New Roman"/>
          <w:color w:val="3C3C3C"/>
          <w:kern w:val="1"/>
          <w:sz w:val="24"/>
          <w:szCs w:val="24"/>
          <w:lang w:val="id-ID" w:eastAsia="zh-CN" w:bidi="hi-IN"/>
        </w:rPr>
        <w:t>). Selain perubahan besar, kurikulum Program Studi Teknik Elektro juga secara ajeg mengalami revisi-revisi kecil setelah di-evaluasi setiap 5 (lima) tahun sekali, sehingga sejak tahun 1995 berhasil disusun kurikulum 2000, 2005 dan yang terakhir kurikulum 2010 yang berlaku saat ini.</w:t>
      </w:r>
    </w:p>
    <w:p w:rsidR="0089093F" w:rsidRPr="0089093F" w:rsidRDefault="0089093F" w:rsidP="0089093F">
      <w:pPr>
        <w:widowControl w:val="0"/>
        <w:suppressAutoHyphens/>
        <w:spacing w:after="0" w:line="360" w:lineRule="auto"/>
        <w:jc w:val="both"/>
        <w:rPr>
          <w:rFonts w:ascii="Times New Roman" w:eastAsia="WenQuanYi Micro Hei" w:hAnsi="Times New Roman" w:cs="Times New Roman"/>
          <w:color w:val="3C3C3C"/>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Sementara itu, pada tahun akademik 2012-2013 Fakultas Teknik Universitas Hasanuddin secara resmi mulai memindahkan perkuliahan mahasiswa baru angkatan 2012 ke kampus Gowa </w:t>
      </w:r>
      <w:r w:rsidRPr="0089093F">
        <w:rPr>
          <w:rFonts w:ascii="Times New Roman" w:eastAsia="WenQuanYi Micro Hei" w:hAnsi="Times New Roman" w:cs="Times New Roman"/>
          <w:color w:val="3C3C3C"/>
          <w:kern w:val="1"/>
          <w:sz w:val="24"/>
          <w:szCs w:val="24"/>
          <w:lang w:val="id-ID" w:eastAsia="zh-CN" w:bidi="hi-IN"/>
        </w:rPr>
        <w:lastRenderedPageBreak/>
        <w:t xml:space="preserve">di atas lahan bekas Pabrik Kertas Gowa (PKG) di Kabupaten Gowa. Diharapkan tahun 2015 sebagian besar operasional Fakultas Teknik Universitas Hasanuddin sudah akan berlangsung di kampus baru. Kampus baru ini dirancang dengan tata-letak mengikuti suatu konsep pendidikan baru yang disebut </w:t>
      </w:r>
      <w:r w:rsidRPr="0089093F">
        <w:rPr>
          <w:rFonts w:ascii="Times New Roman" w:eastAsia="WenQuanYi Micro Hei" w:hAnsi="Times New Roman" w:cs="Times New Roman"/>
          <w:i/>
          <w:iCs/>
          <w:color w:val="3C3C3C"/>
          <w:kern w:val="1"/>
          <w:sz w:val="24"/>
          <w:szCs w:val="24"/>
          <w:lang w:val="id-ID" w:eastAsia="zh-CN" w:bidi="hi-IN"/>
        </w:rPr>
        <w:t>Laboratory-based Education</w:t>
      </w:r>
      <w:r w:rsidRPr="0089093F">
        <w:rPr>
          <w:rFonts w:ascii="Times New Roman" w:eastAsia="WenQuanYi Micro Hei" w:hAnsi="Times New Roman" w:cs="Times New Roman"/>
          <w:color w:val="3C3C3C"/>
          <w:kern w:val="1"/>
          <w:sz w:val="24"/>
          <w:szCs w:val="24"/>
          <w:lang w:val="id-ID" w:eastAsia="zh-CN" w:bidi="hi-IN"/>
        </w:rPr>
        <w:t xml:space="preserve"> atau </w:t>
      </w:r>
      <w:r w:rsidRPr="0089093F">
        <w:rPr>
          <w:rFonts w:ascii="Times New Roman" w:eastAsia="WenQuanYi Micro Hei" w:hAnsi="Times New Roman" w:cs="Times New Roman"/>
          <w:b/>
          <w:bCs/>
          <w:color w:val="3C3C3C"/>
          <w:kern w:val="1"/>
          <w:sz w:val="24"/>
          <w:szCs w:val="24"/>
          <w:lang w:val="id-ID" w:eastAsia="zh-CN" w:bidi="hi-IN"/>
        </w:rPr>
        <w:t>LBE</w:t>
      </w:r>
      <w:r w:rsidRPr="0089093F">
        <w:rPr>
          <w:rFonts w:ascii="Times New Roman" w:eastAsia="WenQuanYi Micro Hei" w:hAnsi="Times New Roman" w:cs="Times New Roman"/>
          <w:color w:val="3C3C3C"/>
          <w:kern w:val="1"/>
          <w:sz w:val="24"/>
          <w:szCs w:val="24"/>
          <w:lang w:val="id-ID" w:eastAsia="zh-CN" w:bidi="hi-IN"/>
        </w:rPr>
        <w:t>, yang pada dasarnya merupakan pendidikan yang ber-basis penelitian dan pengembangan (</w:t>
      </w:r>
      <w:r w:rsidRPr="0089093F">
        <w:rPr>
          <w:rFonts w:ascii="Times New Roman" w:eastAsia="WenQuanYi Micro Hei" w:hAnsi="Times New Roman" w:cs="Times New Roman"/>
          <w:b/>
          <w:bCs/>
          <w:color w:val="3C3C3C"/>
          <w:kern w:val="1"/>
          <w:sz w:val="24"/>
          <w:szCs w:val="24"/>
          <w:lang w:val="id-ID" w:eastAsia="zh-CN" w:bidi="hi-IN"/>
        </w:rPr>
        <w:t>R&amp;D</w:t>
      </w:r>
      <w:r w:rsidRPr="0089093F">
        <w:rPr>
          <w:rFonts w:ascii="Times New Roman" w:eastAsia="WenQuanYi Micro Hei" w:hAnsi="Times New Roman" w:cs="Times New Roman"/>
          <w:color w:val="3C3C3C"/>
          <w:kern w:val="1"/>
          <w:sz w:val="24"/>
          <w:szCs w:val="24"/>
          <w:lang w:val="id-ID" w:eastAsia="zh-CN" w:bidi="hi-IN"/>
        </w:rPr>
        <w:t>), sehingga kurikulum yang diterapkan pun harus berubah total dari yang selama ini ber-orientasi pada pengajaran (</w:t>
      </w:r>
      <w:r w:rsidRPr="0089093F">
        <w:rPr>
          <w:rFonts w:ascii="Times New Roman" w:eastAsia="WenQuanYi Micro Hei" w:hAnsi="Times New Roman" w:cs="Times New Roman"/>
          <w:i/>
          <w:iCs/>
          <w:color w:val="3C3C3C"/>
          <w:kern w:val="1"/>
          <w:sz w:val="24"/>
          <w:szCs w:val="24"/>
          <w:lang w:val="id-ID" w:eastAsia="zh-CN" w:bidi="hi-IN"/>
        </w:rPr>
        <w:t>teaching-oriented</w:t>
      </w:r>
      <w:r w:rsidRPr="0089093F">
        <w:rPr>
          <w:rFonts w:ascii="Times New Roman" w:eastAsia="WenQuanYi Micro Hei" w:hAnsi="Times New Roman" w:cs="Times New Roman"/>
          <w:color w:val="3C3C3C"/>
          <w:kern w:val="1"/>
          <w:sz w:val="24"/>
          <w:szCs w:val="24"/>
          <w:lang w:val="id-ID" w:eastAsia="zh-CN" w:bidi="hi-IN"/>
        </w:rPr>
        <w:t>) menjadi kurikulum yang ber-basis penelitian dan pengembangan (</w:t>
      </w:r>
      <w:r w:rsidRPr="0089093F">
        <w:rPr>
          <w:rFonts w:ascii="Times New Roman" w:eastAsia="WenQuanYi Micro Hei" w:hAnsi="Times New Roman" w:cs="Times New Roman"/>
          <w:i/>
          <w:iCs/>
          <w:color w:val="3C3C3C"/>
          <w:kern w:val="1"/>
          <w:sz w:val="24"/>
          <w:szCs w:val="24"/>
          <w:lang w:val="id-ID" w:eastAsia="zh-CN" w:bidi="hi-IN"/>
        </w:rPr>
        <w:t>R&amp;D-based</w:t>
      </w:r>
      <w:r w:rsidRPr="0089093F">
        <w:rPr>
          <w:rFonts w:ascii="Times New Roman" w:eastAsia="WenQuanYi Micro Hei" w:hAnsi="Times New Roman" w:cs="Times New Roman"/>
          <w:color w:val="3C3C3C"/>
          <w:kern w:val="1"/>
          <w:sz w:val="24"/>
          <w:szCs w:val="24"/>
          <w:lang w:val="id-ID" w:eastAsia="zh-CN" w:bidi="hi-IN"/>
        </w:rPr>
        <w:t xml:space="preserve">). Atas dasar inilah maka Program Studi Teknik Elektro bermaksud menyusun suatu kurikulum yang disebut Kurikulum 2015 yang bersifat </w:t>
      </w:r>
      <w:r w:rsidRPr="0089093F">
        <w:rPr>
          <w:rFonts w:ascii="Times New Roman" w:eastAsia="WenQuanYi Micro Hei" w:hAnsi="Times New Roman" w:cs="Times New Roman"/>
          <w:i/>
          <w:iCs/>
          <w:color w:val="3C3C3C"/>
          <w:kern w:val="1"/>
          <w:sz w:val="24"/>
          <w:szCs w:val="24"/>
          <w:lang w:val="id-ID" w:eastAsia="zh-CN" w:bidi="hi-IN"/>
        </w:rPr>
        <w:t>R&amp;D-based curriculum</w:t>
      </w:r>
      <w:r w:rsidRPr="0089093F">
        <w:rPr>
          <w:rFonts w:ascii="Times New Roman" w:eastAsia="WenQuanYi Micro Hei" w:hAnsi="Times New Roman" w:cs="Times New Roman"/>
          <w:color w:val="3C3C3C"/>
          <w:kern w:val="1"/>
          <w:sz w:val="24"/>
          <w:szCs w:val="24"/>
          <w:lang w:val="id-ID" w:eastAsia="zh-CN" w:bidi="hi-IN"/>
        </w:rPr>
        <w:t xml:space="preserve">.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WenQuanYi Micro Hei" w:hAnsi="Times New Roman" w:cs="Times New Roman"/>
          <w:color w:val="3C3C3C"/>
          <w:kern w:val="1"/>
          <w:sz w:val="24"/>
          <w:szCs w:val="24"/>
          <w:lang w:val="id-ID" w:eastAsia="zh-CN" w:bidi="hi-IN"/>
        </w:rPr>
        <w:tab/>
        <w:t xml:space="preserve">Untuk men-sosialisasi-kan dan sekaligus merumuskan paradigma pendidikan baru yang ber-basis penelitian dan pengembangan ini, maka diusulkanlah suatu kegiatan berbentuk </w:t>
      </w:r>
      <w:r w:rsidRPr="0089093F">
        <w:rPr>
          <w:rFonts w:ascii="Times New Roman" w:eastAsia="WenQuanYi Micro Hei" w:hAnsi="Times New Roman" w:cs="Times New Roman"/>
          <w:i/>
          <w:iCs/>
          <w:color w:val="3C3C3C"/>
          <w:kern w:val="1"/>
          <w:sz w:val="24"/>
          <w:szCs w:val="24"/>
          <w:lang w:val="id-ID" w:eastAsia="zh-CN" w:bidi="hi-IN"/>
        </w:rPr>
        <w:t xml:space="preserve">Focus Group Discussions </w:t>
      </w:r>
      <w:r w:rsidRPr="0089093F">
        <w:rPr>
          <w:rFonts w:ascii="Times New Roman" w:eastAsia="WenQuanYi Micro Hei" w:hAnsi="Times New Roman" w:cs="Times New Roman"/>
          <w:color w:val="3C3C3C"/>
          <w:kern w:val="1"/>
          <w:sz w:val="24"/>
          <w:szCs w:val="24"/>
          <w:lang w:val="id-ID" w:eastAsia="zh-CN" w:bidi="hi-IN"/>
        </w:rPr>
        <w:t>(</w:t>
      </w:r>
      <w:r w:rsidRPr="0089093F">
        <w:rPr>
          <w:rFonts w:ascii="Times New Roman" w:eastAsia="WenQuanYi Micro Hei" w:hAnsi="Times New Roman" w:cs="Times New Roman"/>
          <w:b/>
          <w:bCs/>
          <w:color w:val="3C3C3C"/>
          <w:kern w:val="1"/>
          <w:sz w:val="24"/>
          <w:szCs w:val="24"/>
          <w:lang w:val="id-ID" w:eastAsia="zh-CN" w:bidi="hi-IN"/>
        </w:rPr>
        <w:t>FGD</w:t>
      </w:r>
      <w:r w:rsidRPr="0089093F">
        <w:rPr>
          <w:rFonts w:ascii="Times New Roman" w:eastAsia="WenQuanYi Micro Hei" w:hAnsi="Times New Roman" w:cs="Times New Roman"/>
          <w:color w:val="3C3C3C"/>
          <w:kern w:val="1"/>
          <w:sz w:val="24"/>
          <w:szCs w:val="24"/>
          <w:lang w:val="id-ID" w:eastAsia="zh-CN" w:bidi="hi-IN"/>
        </w:rPr>
        <w:t xml:space="preserve">) yang melibatkan partisipasi dosen-dosen Jurusan Teknik Elektro, baik dari Program Studi Teknik Elektro mau pun Program Studi Teknik Informatika. </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&lt;Tujuan&gt;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ab/>
        <w:t xml:space="preserve">Kegiatan yang diusulkan akan mengambil format </w:t>
      </w:r>
      <w:r w:rsidRPr="0089093F">
        <w:rPr>
          <w:rFonts w:ascii="Times New Roman" w:eastAsia="WenQuanYi Micro Hei" w:hAnsi="Times New Roman" w:cs="Times New Roman"/>
          <w:i/>
          <w:iCs/>
          <w:color w:val="3C3C3C"/>
          <w:kern w:val="1"/>
          <w:sz w:val="24"/>
          <w:szCs w:val="24"/>
          <w:lang w:val="id-ID" w:eastAsia="zh-CN" w:bidi="hi-IN"/>
        </w:rPr>
        <w:t>Focus Group Discussions</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FGD</w:t>
      </w:r>
      <w:r w:rsidRPr="0089093F">
        <w:rPr>
          <w:rFonts w:ascii="Times New Roman" w:eastAsia="Droid Sans" w:hAnsi="Times New Roman" w:cs="Times New Roman"/>
          <w:kern w:val="1"/>
          <w:sz w:val="24"/>
          <w:szCs w:val="24"/>
          <w:lang w:val="id-ID" w:eastAsia="zh-CN" w:bidi="hi-IN"/>
        </w:rPr>
        <w:t>) ini bertujuan antara lain:</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Meningkatkan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dan keterlibatan para dosen Program Studi Teknik Elektro akan perubahan mendasar dalam cara-pandang dan paradigma pendidikan yang akan diterapkan pada saat pemindahan kampus pada tahun 2015 nanti.</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Men-sosialisasi-kan dan sekaligus merumuskan penerapan kurikulum berbasis penelitian dan pengembangan (</w:t>
      </w:r>
      <w:r w:rsidRPr="0089093F">
        <w:rPr>
          <w:rFonts w:ascii="Times New Roman" w:eastAsia="Droid Sans" w:hAnsi="Times New Roman" w:cs="Times New Roman"/>
          <w:i/>
          <w:iCs/>
          <w:kern w:val="1"/>
          <w:sz w:val="24"/>
          <w:szCs w:val="24"/>
          <w:lang w:val="id-ID" w:eastAsia="zh-CN" w:bidi="hi-IN"/>
        </w:rPr>
        <w:t>R&amp;D-based curriculum</w:t>
      </w:r>
      <w:r w:rsidRPr="0089093F">
        <w:rPr>
          <w:rFonts w:ascii="Times New Roman" w:eastAsia="Droid Sans" w:hAnsi="Times New Roman" w:cs="Times New Roman"/>
          <w:kern w:val="1"/>
          <w:sz w:val="24"/>
          <w:szCs w:val="24"/>
          <w:lang w:val="id-ID" w:eastAsia="zh-CN" w:bidi="hi-IN"/>
        </w:rPr>
        <w:t xml:space="preserve">) yang mengacu kepada konsep </w:t>
      </w:r>
      <w:r w:rsidRPr="0089093F">
        <w:rPr>
          <w:rFonts w:ascii="Times New Roman" w:eastAsia="Droid Sans" w:hAnsi="Times New Roman" w:cs="Times New Roman"/>
          <w:i/>
          <w:iCs/>
          <w:kern w:val="1"/>
          <w:sz w:val="24"/>
          <w:szCs w:val="24"/>
          <w:lang w:val="id-ID" w:eastAsia="zh-CN" w:bidi="hi-IN"/>
        </w:rPr>
        <w:t>Laboratory-based Education</w:t>
      </w:r>
      <w:r w:rsidRPr="0089093F">
        <w:rPr>
          <w:rFonts w:ascii="Times New Roman" w:eastAsia="Droid Sans" w:hAnsi="Times New Roman" w:cs="Times New Roman"/>
          <w:kern w:val="1"/>
          <w:sz w:val="24"/>
          <w:szCs w:val="24"/>
          <w:lang w:val="id-ID" w:eastAsia="zh-CN" w:bidi="hi-IN"/>
        </w:rPr>
        <w:t xml:space="preserve"> (</w:t>
      </w:r>
      <w:r w:rsidRPr="0089093F">
        <w:rPr>
          <w:rFonts w:ascii="Times New Roman" w:eastAsia="Droid Sans" w:hAnsi="Times New Roman" w:cs="Times New Roman"/>
          <w:b/>
          <w:bCs/>
          <w:kern w:val="1"/>
          <w:sz w:val="24"/>
          <w:szCs w:val="24"/>
          <w:lang w:val="id-ID" w:eastAsia="zh-CN" w:bidi="hi-IN"/>
        </w:rPr>
        <w:t>LBE</w:t>
      </w:r>
      <w:r w:rsidRPr="0089093F">
        <w:rPr>
          <w:rFonts w:ascii="Times New Roman" w:eastAsia="Droid Sans" w:hAnsi="Times New Roman" w:cs="Times New Roman"/>
          <w:kern w:val="1"/>
          <w:sz w:val="24"/>
          <w:szCs w:val="24"/>
          <w:lang w:val="id-ID" w:eastAsia="zh-CN" w:bidi="hi-IN"/>
        </w:rPr>
        <w:t>) yang di-implementasi-kan Fakultas Teknik Universitas Hasanuddin dalam perancangan tata-letak kampus baru di Gowa.</w:t>
      </w:r>
    </w:p>
    <w:p w:rsidR="0089093F" w:rsidRPr="0089093F" w:rsidRDefault="0089093F" w:rsidP="0089093F">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Menghasilkan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 untuk kemudian disempurnakan pada tahun 2014 dan diterapkan mulai tahun akademik 2015-2016 di kampus baru Gowa.</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lastRenderedPageBreak/>
        <w:t>&lt;Hasil Yang Diharapkan&gt;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89093F" w:rsidRPr="0089093F" w:rsidRDefault="0089093F" w:rsidP="0089093F">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(1) Peningkatan “</w:t>
      </w:r>
      <w:r w:rsidRPr="0089093F">
        <w:rPr>
          <w:rFonts w:ascii="Times New Roman" w:eastAsia="Droid Sans" w:hAnsi="Times New Roman" w:cs="Times New Roman"/>
          <w:i/>
          <w:iCs/>
          <w:kern w:val="1"/>
          <w:sz w:val="24"/>
          <w:szCs w:val="24"/>
          <w:lang w:val="id-ID" w:eastAsia="zh-CN" w:bidi="hi-IN"/>
        </w:rPr>
        <w:t>awareness</w:t>
      </w:r>
      <w:r w:rsidRPr="0089093F">
        <w:rPr>
          <w:rFonts w:ascii="Times New Roman" w:eastAsia="Droid Sans" w:hAnsi="Times New Roman" w:cs="Times New Roman"/>
          <w:kern w:val="1"/>
          <w:sz w:val="24"/>
          <w:szCs w:val="24"/>
          <w:lang w:val="id-ID" w:eastAsia="zh-CN" w:bidi="hi-IN"/>
        </w:rPr>
        <w:t>” dan keterlibatan dosen-dosen Program Studi Teknik Elektro dalam meng-antisipasi perubahan mendasar paradigma pendidikan yang akan diterapkan pada  Kurikulum 2015 yang berbasis penelitian dan pengembangan.</w:t>
      </w:r>
    </w:p>
    <w:p w:rsidR="0089093F" w:rsidRPr="0089093F" w:rsidRDefault="0089093F" w:rsidP="0089093F">
      <w:pPr>
        <w:widowControl w:val="0"/>
        <w:suppressAutoHyphens/>
        <w:spacing w:after="0" w:line="360" w:lineRule="auto"/>
        <w:ind w:left="750" w:hanging="363"/>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(2) Tersusunnya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Kurikulum 2015 berbasis penelitian dan pengembangan pada akhir tahun 2013 ini.</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&lt;Langkah-langkah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Mengedarkan Formulir Pendaftaran kesediaan untuk ikut-serta dalam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 xml:space="preserve"> di kalangan dosen-dosen Jurusan Teknik Elektro.</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Meng-inisiasi </w:t>
      </w:r>
      <w:r w:rsidRPr="0089093F">
        <w:rPr>
          <w:rFonts w:ascii="Times New Roman" w:eastAsia="Droid Sans" w:hAnsi="Times New Roman" w:cs="Times New Roman"/>
          <w:i/>
          <w:iCs/>
          <w:kern w:val="1"/>
          <w:sz w:val="24"/>
          <w:szCs w:val="24"/>
          <w:lang w:val="id-ID" w:eastAsia="zh-CN" w:bidi="hi-IN"/>
        </w:rPr>
        <w:t>mailing-list</w:t>
      </w:r>
      <w:r w:rsidRPr="0089093F">
        <w:rPr>
          <w:rFonts w:ascii="Times New Roman" w:eastAsia="Droid Sans" w:hAnsi="Times New Roman" w:cs="Times New Roman"/>
          <w:kern w:val="1"/>
          <w:sz w:val="24"/>
          <w:szCs w:val="24"/>
          <w:lang w:val="id-ID" w:eastAsia="zh-CN" w:bidi="hi-IN"/>
        </w:rPr>
        <w:t xml:space="preserve"> untuk diskusi “pemanasan” menjelang pelaksanaan </w:t>
      </w:r>
      <w:r w:rsidRPr="0089093F">
        <w:rPr>
          <w:rFonts w:ascii="Times New Roman" w:eastAsia="Droid Sans" w:hAnsi="Times New Roman" w:cs="Times New Roman"/>
          <w:b/>
          <w:bCs/>
          <w:kern w:val="1"/>
          <w:sz w:val="24"/>
          <w:szCs w:val="24"/>
          <w:lang w:val="id-ID" w:eastAsia="zh-CN" w:bidi="hi-IN"/>
        </w:rPr>
        <w:t xml:space="preserve"> 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Persiapan pembukaan dan diskusi perdana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Penyusunan jadwal, susunan materi diskusi dan nara-sumber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Pembukaan dan  diskusi perdana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Pelaksanaan </w:t>
      </w:r>
      <w:r w:rsidRPr="0089093F">
        <w:rPr>
          <w:rFonts w:ascii="Times New Roman" w:eastAsia="Droid Sans" w:hAnsi="Times New Roman" w:cs="Times New Roman"/>
          <w:b/>
          <w:bCs/>
          <w:kern w:val="1"/>
          <w:sz w:val="24"/>
          <w:szCs w:val="24"/>
          <w:lang w:val="id-ID" w:eastAsia="zh-CN" w:bidi="hi-IN"/>
        </w:rPr>
        <w:t xml:space="preserve">FGD Kurikulum 2015 </w:t>
      </w:r>
      <w:r w:rsidRPr="0089093F">
        <w:rPr>
          <w:rFonts w:ascii="Times New Roman" w:eastAsia="Droid Sans" w:hAnsi="Times New Roman" w:cs="Times New Roman"/>
          <w:kern w:val="1"/>
          <w:sz w:val="24"/>
          <w:szCs w:val="24"/>
          <w:lang w:val="id-ID" w:eastAsia="zh-CN" w:bidi="hi-IN"/>
        </w:rPr>
        <w:t>dengan frekuensi 2 (dua) pekan sekali pada setiap hari dan waktu yang disepakati.</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Menyelenggarakan 2 (dua) kali lokakarya untuk merangkum dan merumuskan hasil-hasil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Pr="0089093F" w:rsidRDefault="0089093F" w:rsidP="0089093F">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kern w:val="1"/>
          <w:sz w:val="24"/>
          <w:szCs w:val="24"/>
          <w:lang w:val="id-ID" w:eastAsia="zh-CN" w:bidi="hi-IN"/>
        </w:rPr>
        <w:t xml:space="preserve">Menyusun  </w:t>
      </w:r>
      <w:r w:rsidRPr="0089093F">
        <w:rPr>
          <w:rFonts w:ascii="Times New Roman" w:eastAsia="Droid Sans" w:hAnsi="Times New Roman" w:cs="Times New Roman"/>
          <w:i/>
          <w:iCs/>
          <w:kern w:val="1"/>
          <w:sz w:val="24"/>
          <w:szCs w:val="24"/>
          <w:lang w:val="id-ID" w:eastAsia="zh-CN" w:bidi="hi-IN"/>
        </w:rPr>
        <w:t>draft</w:t>
      </w:r>
      <w:r w:rsidRPr="0089093F">
        <w:rPr>
          <w:rFonts w:ascii="Times New Roman" w:eastAsia="Droid Sans" w:hAnsi="Times New Roman" w:cs="Times New Roman"/>
          <w:kern w:val="1"/>
          <w:sz w:val="24"/>
          <w:szCs w:val="24"/>
          <w:lang w:val="id-ID" w:eastAsia="zh-CN" w:bidi="hi-IN"/>
        </w:rPr>
        <w:t xml:space="preserve">  awal </w:t>
      </w:r>
      <w:r w:rsidRPr="0089093F">
        <w:rPr>
          <w:rFonts w:ascii="Times New Roman" w:eastAsia="Droid Sans" w:hAnsi="Times New Roman" w:cs="Times New Roman"/>
          <w:b/>
          <w:bCs/>
          <w:kern w:val="1"/>
          <w:sz w:val="24"/>
          <w:szCs w:val="24"/>
          <w:lang w:val="id-ID" w:eastAsia="zh-CN" w:bidi="hi-IN"/>
        </w:rPr>
        <w:t>Kurikulum 2015</w:t>
      </w:r>
      <w:r w:rsidRPr="0089093F">
        <w:rPr>
          <w:rFonts w:ascii="Times New Roman" w:eastAsia="Droid Sans" w:hAnsi="Times New Roman" w:cs="Times New Roman"/>
          <w:kern w:val="1"/>
          <w:sz w:val="24"/>
          <w:szCs w:val="24"/>
          <w:lang w:val="id-ID" w:eastAsia="zh-CN" w:bidi="hi-IN"/>
        </w:rPr>
        <w:t xml:space="preserve"> berbasis penelitian dan pengembangan berdasarkan pada rangkuman hasil-hasil lokakarya  </w:t>
      </w:r>
      <w:r w:rsidRPr="0089093F">
        <w:rPr>
          <w:rFonts w:ascii="Times New Roman" w:eastAsia="Droid Sans" w:hAnsi="Times New Roman" w:cs="Times New Roman"/>
          <w:b/>
          <w:bCs/>
          <w:kern w:val="1"/>
          <w:sz w:val="24"/>
          <w:szCs w:val="24"/>
          <w:lang w:val="id-ID" w:eastAsia="zh-CN" w:bidi="hi-IN"/>
        </w:rPr>
        <w:t>FGD Kurikulum 2015</w:t>
      </w:r>
      <w:r w:rsidRPr="0089093F">
        <w:rPr>
          <w:rFonts w:ascii="Times New Roman" w:eastAsia="Droid Sans" w:hAnsi="Times New Roman" w:cs="Times New Roman"/>
          <w:kern w:val="1"/>
          <w:sz w:val="24"/>
          <w:szCs w:val="24"/>
          <w:lang w:val="id-ID" w:eastAsia="zh-CN" w:bidi="hi-IN"/>
        </w:rPr>
        <w:t>.</w:t>
      </w: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lastRenderedPageBreak/>
        <w:t>&lt;Jadwal Pelaksanaan&gt;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D82E88"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val="id-ID"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65.1pt;height:167.25pt;z-index:251662336;mso-wrap-distance-left:0;mso-wrap-distance-right:0;mso-position-horizontal:center" filled="t">
            <v:fill color2="black"/>
            <v:imagedata r:id="rId9" o:title=""/>
            <w10:wrap type="square" side="largest"/>
          </v:shape>
          <o:OLEObject Type="Embed" ProgID="Excel.Sheet.8" ShapeID="_x0000_s1028" DrawAspect="Content" ObjectID="_1434264990" r:id="rId10"/>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&lt;Indikator Keberhasilan Aktivitas&gt;</w:t>
      </w:r>
    </w:p>
    <w:p w:rsidR="0089093F" w:rsidRPr="0089093F" w:rsidRDefault="0089093F"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89093F" w:rsidRPr="0089093F" w:rsidRDefault="00D82E88" w:rsidP="0089093F">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val="id-ID" w:eastAsia="zh-CN" w:bidi="hi-IN"/>
        </w:rPr>
        <w:pict>
          <v:shape id="_x0000_s1029" type="#_x0000_t75" style="position:absolute;left:0;text-align:left;margin-left:0;margin-top:0;width:478.05pt;height:110.7pt;z-index:251663360;mso-wrap-distance-left:0;mso-wrap-distance-right:0;mso-position-horizontal:center" filled="t">
            <v:fill color2="black"/>
            <v:imagedata r:id="rId11" o:title=""/>
            <w10:wrap type="square" side="largest"/>
          </v:shape>
          <o:OLEObject Type="Embed" ProgID="Excel.Sheet.8" ShapeID="_x0000_s1029" DrawAspect="Content" ObjectID="_1434264991" r:id="rId12"/>
        </w:pic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&lt;Anggaran Biaya&gt;</w:t>
      </w:r>
    </w:p>
    <w:p w:rsidR="0089093F" w:rsidRPr="0089093F"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BD2668" w:rsidRDefault="0089093F" w:rsidP="0089093F">
      <w:pPr>
        <w:widowControl w:val="0"/>
        <w:suppressAutoHyphens/>
        <w:spacing w:after="0" w:line="360" w:lineRule="auto"/>
        <w:jc w:val="both"/>
        <w:rPr>
          <w:rFonts w:ascii="Times New Roman" w:eastAsia="Droid Sans" w:hAnsi="Times New Roman" w:cs="Times New Roman"/>
          <w:b/>
          <w:bCs/>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 xml:space="preserve"> </w:t>
      </w:r>
    </w:p>
    <w:p w:rsidR="00BD2668" w:rsidRDefault="00BD2668" w:rsidP="0089093F">
      <w:pPr>
        <w:widowControl w:val="0"/>
        <w:suppressAutoHyphens/>
        <w:spacing w:after="0" w:line="360" w:lineRule="auto"/>
        <w:jc w:val="both"/>
        <w:rPr>
          <w:rFonts w:ascii="Times New Roman" w:eastAsia="Droid Sans" w:hAnsi="Times New Roman" w:cs="Times New Roman"/>
          <w:b/>
          <w:bCs/>
          <w:kern w:val="1"/>
          <w:sz w:val="24"/>
          <w:szCs w:val="24"/>
          <w:lang w:eastAsia="zh-CN" w:bidi="hi-IN"/>
        </w:rPr>
      </w:pPr>
    </w:p>
    <w:p w:rsidR="0089093F" w:rsidRPr="0089093F" w:rsidRDefault="00D82E88" w:rsidP="0089093F">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Pr>
          <w:rFonts w:ascii="Times New Roman" w:eastAsia="Droid Sans" w:hAnsi="Times New Roman" w:cs="Times New Roman"/>
          <w:kern w:val="1"/>
          <w:sz w:val="24"/>
          <w:szCs w:val="24"/>
          <w:lang w:val="id-ID" w:eastAsia="zh-CN" w:bidi="hi-IN"/>
        </w:rPr>
        <w:pict>
          <v:shape id="_x0000_s1030" type="#_x0000_t75" style="position:absolute;left:0;text-align:left;margin-left:3.45pt;margin-top:1.3pt;width:476.85pt;height:104.05pt;z-index:251664384;mso-wrap-distance-left:0;mso-wrap-distance-right:0;mso-position-horizontal-relative:text;mso-position-vertical-relative:text" filled="t">
            <v:fill color2="black"/>
            <v:imagedata r:id="rId13" o:title=""/>
            <w10:wrap type="square" side="largest"/>
          </v:shape>
          <o:OLEObject Type="Embed" ProgID="Excel.Sheet.8" ShapeID="_x0000_s1030" DrawAspect="Content" ObjectID="_1434264992" r:id="rId14"/>
        </w:pict>
      </w:r>
    </w:p>
    <w:tbl>
      <w:tblPr>
        <w:tblStyle w:val="TableGrid"/>
        <w:tblW w:w="10059" w:type="dxa"/>
        <w:tblLook w:val="04A0" w:firstRow="1" w:lastRow="0" w:firstColumn="1" w:lastColumn="0" w:noHBand="0" w:noVBand="1"/>
      </w:tblPr>
      <w:tblGrid>
        <w:gridCol w:w="648"/>
        <w:gridCol w:w="4140"/>
        <w:gridCol w:w="1440"/>
        <w:gridCol w:w="1915"/>
        <w:gridCol w:w="1916"/>
      </w:tblGrid>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lastRenderedPageBreak/>
              <w:t>No.</w:t>
            </w:r>
          </w:p>
        </w:tc>
        <w:tc>
          <w:tcPr>
            <w:tcW w:w="4140"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Kegiatan</w:t>
            </w:r>
          </w:p>
        </w:tc>
        <w:tc>
          <w:tcPr>
            <w:tcW w:w="1440"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Jumlah</w:t>
            </w:r>
          </w:p>
        </w:tc>
        <w:tc>
          <w:tcPr>
            <w:tcW w:w="1915"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Biaya Satuan</w:t>
            </w:r>
          </w:p>
        </w:tc>
        <w:tc>
          <w:tcPr>
            <w:tcW w:w="1916"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Total (Rp)</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1.</w:t>
            </w:r>
          </w:p>
        </w:tc>
        <w:tc>
          <w:tcPr>
            <w:tcW w:w="41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Focus Group study</w:t>
            </w:r>
          </w:p>
        </w:tc>
        <w:tc>
          <w:tcPr>
            <w:tcW w:w="1440" w:type="dxa"/>
          </w:tcPr>
          <w:p w:rsidR="00BD2668" w:rsidRPr="00617A69" w:rsidRDefault="00864A43"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7</w:t>
            </w:r>
            <w:r w:rsidR="00617A69">
              <w:rPr>
                <w:rFonts w:eastAsia="Droid Sans"/>
                <w:kern w:val="1"/>
                <w:sz w:val="24"/>
                <w:szCs w:val="24"/>
                <w:lang w:eastAsia="zh-CN" w:bidi="hi-IN"/>
              </w:rPr>
              <w:t xml:space="preserve"> bulan 2 x</w:t>
            </w:r>
          </w:p>
        </w:tc>
        <w:tc>
          <w:tcPr>
            <w:tcW w:w="1915" w:type="dxa"/>
          </w:tcPr>
          <w:p w:rsidR="00BD2668" w:rsidRPr="00617A69" w:rsidRDefault="00617A69"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w:t>
            </w:r>
            <w:r w:rsidR="00864A43">
              <w:rPr>
                <w:rFonts w:eastAsia="Droid Sans"/>
                <w:kern w:val="1"/>
                <w:sz w:val="24"/>
                <w:szCs w:val="24"/>
                <w:lang w:eastAsia="zh-CN" w:bidi="hi-IN"/>
              </w:rPr>
              <w:t xml:space="preserve">   5</w:t>
            </w:r>
            <w:r>
              <w:rPr>
                <w:rFonts w:eastAsia="Droid Sans"/>
                <w:kern w:val="1"/>
                <w:sz w:val="24"/>
                <w:szCs w:val="24"/>
                <w:lang w:eastAsia="zh-CN" w:bidi="hi-IN"/>
              </w:rPr>
              <w:t>00 000</w:t>
            </w:r>
          </w:p>
        </w:tc>
        <w:tc>
          <w:tcPr>
            <w:tcW w:w="1916" w:type="dxa"/>
          </w:tcPr>
          <w:p w:rsidR="00BD2668" w:rsidRPr="00617A69" w:rsidRDefault="00617A69"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w:t>
            </w:r>
            <w:r w:rsidR="00864A43">
              <w:rPr>
                <w:rFonts w:eastAsia="Droid Sans"/>
                <w:kern w:val="1"/>
                <w:sz w:val="24"/>
                <w:szCs w:val="24"/>
                <w:lang w:eastAsia="zh-CN" w:bidi="hi-IN"/>
              </w:rPr>
              <w:t>8</w:t>
            </w:r>
            <w:r>
              <w:rPr>
                <w:rFonts w:eastAsia="Droid Sans"/>
                <w:kern w:val="1"/>
                <w:sz w:val="24"/>
                <w:szCs w:val="24"/>
                <w:lang w:eastAsia="zh-CN" w:bidi="hi-IN"/>
              </w:rPr>
              <w:t xml:space="preserve"> 000 000</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2.</w:t>
            </w:r>
          </w:p>
        </w:tc>
        <w:tc>
          <w:tcPr>
            <w:tcW w:w="41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Lokakarya</w:t>
            </w:r>
          </w:p>
        </w:tc>
        <w:tc>
          <w:tcPr>
            <w:tcW w:w="1440" w:type="dxa"/>
          </w:tcPr>
          <w:p w:rsidR="00BD2668" w:rsidRPr="00BD2668" w:rsidRDefault="00BD2668"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2 </w:t>
            </w:r>
            <w:r w:rsidR="00617A69">
              <w:rPr>
                <w:rFonts w:eastAsia="Droid Sans"/>
                <w:kern w:val="1"/>
                <w:sz w:val="24"/>
                <w:szCs w:val="24"/>
                <w:lang w:eastAsia="zh-CN" w:bidi="hi-IN"/>
              </w:rPr>
              <w:t xml:space="preserve"> </w:t>
            </w:r>
            <w:r>
              <w:rPr>
                <w:rFonts w:eastAsia="Droid Sans"/>
                <w:kern w:val="1"/>
                <w:sz w:val="24"/>
                <w:szCs w:val="24"/>
                <w:lang w:eastAsia="zh-CN" w:bidi="hi-IN"/>
              </w:rPr>
              <w:t>x</w:t>
            </w:r>
          </w:p>
        </w:tc>
        <w:tc>
          <w:tcPr>
            <w:tcW w:w="1915"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3 500 000</w:t>
            </w:r>
          </w:p>
        </w:tc>
        <w:tc>
          <w:tcPr>
            <w:tcW w:w="1916"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7 000 000</w:t>
            </w:r>
          </w:p>
        </w:tc>
      </w:tr>
      <w:tr w:rsidR="00BD2668" w:rsidTr="00617A69">
        <w:tc>
          <w:tcPr>
            <w:tcW w:w="648" w:type="dxa"/>
          </w:tcPr>
          <w:p w:rsidR="00BD2668" w:rsidRPr="00BD2668" w:rsidRDefault="00BD2668" w:rsidP="00617A69">
            <w:pPr>
              <w:widowControl w:val="0"/>
              <w:suppressAutoHyphens/>
              <w:spacing w:line="360" w:lineRule="auto"/>
              <w:jc w:val="center"/>
              <w:rPr>
                <w:rFonts w:eastAsia="Droid Sans"/>
                <w:kern w:val="1"/>
                <w:sz w:val="24"/>
                <w:szCs w:val="24"/>
                <w:lang w:eastAsia="zh-CN" w:bidi="hi-IN"/>
              </w:rPr>
            </w:pPr>
            <w:r>
              <w:rPr>
                <w:rFonts w:eastAsia="Droid Sans"/>
                <w:kern w:val="1"/>
                <w:sz w:val="24"/>
                <w:szCs w:val="24"/>
                <w:lang w:eastAsia="zh-CN" w:bidi="hi-IN"/>
              </w:rPr>
              <w:t>3.</w:t>
            </w:r>
          </w:p>
        </w:tc>
        <w:tc>
          <w:tcPr>
            <w:tcW w:w="4140"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Penyusunan Draf Awal Kurikulum 2015</w:t>
            </w:r>
          </w:p>
        </w:tc>
        <w:tc>
          <w:tcPr>
            <w:tcW w:w="1440"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1 Paket</w:t>
            </w:r>
          </w:p>
        </w:tc>
        <w:tc>
          <w:tcPr>
            <w:tcW w:w="1915"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1 000 000</w:t>
            </w:r>
          </w:p>
        </w:tc>
        <w:tc>
          <w:tcPr>
            <w:tcW w:w="1916" w:type="dxa"/>
          </w:tcPr>
          <w:p w:rsidR="00BD2668" w:rsidRP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1 000 000</w:t>
            </w:r>
          </w:p>
        </w:tc>
      </w:tr>
      <w:tr w:rsidR="00617A69" w:rsidTr="007D5938">
        <w:tc>
          <w:tcPr>
            <w:tcW w:w="8143" w:type="dxa"/>
            <w:gridSpan w:val="4"/>
          </w:tcPr>
          <w:p w:rsidR="00617A69" w:rsidRDefault="00617A69" w:rsidP="0089093F">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T o t a l</w:t>
            </w:r>
          </w:p>
        </w:tc>
        <w:tc>
          <w:tcPr>
            <w:tcW w:w="1916" w:type="dxa"/>
          </w:tcPr>
          <w:p w:rsidR="00617A69" w:rsidRDefault="00617A69" w:rsidP="00864A43">
            <w:pPr>
              <w:widowControl w:val="0"/>
              <w:suppressAutoHyphens/>
              <w:spacing w:line="360" w:lineRule="auto"/>
              <w:jc w:val="both"/>
              <w:rPr>
                <w:rFonts w:eastAsia="Droid Sans"/>
                <w:kern w:val="1"/>
                <w:sz w:val="24"/>
                <w:szCs w:val="24"/>
                <w:lang w:eastAsia="zh-CN" w:bidi="hi-IN"/>
              </w:rPr>
            </w:pPr>
            <w:r>
              <w:rPr>
                <w:rFonts w:eastAsia="Droid Sans"/>
                <w:kern w:val="1"/>
                <w:sz w:val="24"/>
                <w:szCs w:val="24"/>
                <w:lang w:eastAsia="zh-CN" w:bidi="hi-IN"/>
              </w:rPr>
              <w:t xml:space="preserve"> 1</w:t>
            </w:r>
            <w:r w:rsidR="00864A43">
              <w:rPr>
                <w:rFonts w:eastAsia="Droid Sans"/>
                <w:kern w:val="1"/>
                <w:sz w:val="24"/>
                <w:szCs w:val="24"/>
                <w:lang w:eastAsia="zh-CN" w:bidi="hi-IN"/>
              </w:rPr>
              <w:t>6</w:t>
            </w:r>
            <w:r>
              <w:rPr>
                <w:rFonts w:eastAsia="Droid Sans"/>
                <w:kern w:val="1"/>
                <w:sz w:val="24"/>
                <w:szCs w:val="24"/>
                <w:lang w:eastAsia="zh-CN" w:bidi="hi-IN"/>
              </w:rPr>
              <w:t xml:space="preserve"> 000 000</w:t>
            </w:r>
          </w:p>
        </w:tc>
      </w:tr>
    </w:tbl>
    <w:p w:rsidR="0089093F" w:rsidRPr="00617A69" w:rsidRDefault="00617A69" w:rsidP="0089093F">
      <w:pPr>
        <w:widowControl w:val="0"/>
        <w:suppressAutoHyphens/>
        <w:spacing w:after="0" w:line="360" w:lineRule="auto"/>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r>
        <w:rPr>
          <w:rFonts w:ascii="Times New Roman" w:eastAsia="Droid Sans" w:hAnsi="Times New Roman" w:cs="Times New Roman"/>
          <w:kern w:val="1"/>
          <w:sz w:val="24"/>
          <w:szCs w:val="24"/>
          <w:lang w:eastAsia="zh-CN" w:bidi="hi-IN"/>
        </w:rPr>
        <w:tab/>
      </w:r>
    </w:p>
    <w:p w:rsidR="0089093F" w:rsidRDefault="0089093F" w:rsidP="00EC2DFD">
      <w:pPr>
        <w:jc w:val="both"/>
        <w:rPr>
          <w:rFonts w:ascii="Times New Roman" w:hAnsi="Times New Roman" w:cs="Times New Roman"/>
          <w:b/>
          <w:sz w:val="32"/>
          <w:szCs w:val="32"/>
        </w:rPr>
      </w:pP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C.1.2. TOR </w:t>
      </w:r>
      <w:r w:rsidRPr="005F53BA">
        <w:rPr>
          <w:rFonts w:ascii="Times New Roman" w:eastAsia="Droid Sans" w:hAnsi="Times New Roman" w:cs="Times New Roman"/>
          <w:b/>
          <w:bCs/>
          <w:i/>
          <w:iCs/>
          <w:kern w:val="1"/>
          <w:sz w:val="24"/>
          <w:szCs w:val="24"/>
          <w:lang w:val="id-ID" w:eastAsia="zh-CN" w:bidi="hi-IN"/>
        </w:rPr>
        <w:t>Tracer Study</w:t>
      </w:r>
    </w:p>
    <w:p w:rsidR="00EC2DFD" w:rsidRPr="005F53BA" w:rsidRDefault="00EC2DFD" w:rsidP="00EC2DFD">
      <w:pPr>
        <w:widowControl w:val="0"/>
        <w:suppressAutoHyphens/>
        <w:spacing w:after="0" w:line="360" w:lineRule="auto"/>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&lt;Judul Aktivitas&gt;</w:t>
      </w:r>
      <w:r w:rsidRPr="005F53BA">
        <w:rPr>
          <w:rFonts w:ascii="Times New Roman" w:eastAsia="Droid Sans" w:hAnsi="Times New Roman" w:cs="Times New Roman"/>
          <w:kern w:val="1"/>
          <w:sz w:val="24"/>
          <w:szCs w:val="24"/>
          <w:lang w:val="id-ID" w:eastAsia="zh-CN" w:bidi="hi-IN"/>
        </w:rPr>
        <w:t xml:space="preserve">  </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&lt;Judul Sub-Aktivitas&gt; </w:t>
      </w:r>
      <w:r w:rsidRPr="005F53BA">
        <w:rPr>
          <w:rFonts w:ascii="Times New Roman" w:eastAsia="Droid Sans" w:hAnsi="Times New Roman" w:cs="Times New Roman"/>
          <w:kern w:val="1"/>
          <w:sz w:val="24"/>
          <w:szCs w:val="24"/>
          <w:lang w:val="id-ID" w:eastAsia="zh-CN" w:bidi="hi-IN"/>
        </w:rPr>
        <w:t xml:space="preserve">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 xml:space="preserve">Program </w:t>
      </w:r>
      <w:r w:rsidRPr="005F53BA">
        <w:rPr>
          <w:rFonts w:ascii="Times New Roman" w:eastAsia="Droid Sans" w:hAnsi="Times New Roman" w:cs="Times New Roman"/>
          <w:b/>
          <w:bCs/>
          <w:i/>
          <w:iCs/>
          <w:kern w:val="1"/>
          <w:sz w:val="24"/>
          <w:szCs w:val="24"/>
          <w:lang w:val="id-ID" w:eastAsia="zh-CN" w:bidi="hi-IN"/>
        </w:rPr>
        <w:t xml:space="preserve">Tracer Study </w:t>
      </w:r>
      <w:r w:rsidRPr="005F53BA">
        <w:rPr>
          <w:rFonts w:ascii="Times New Roman" w:eastAsia="Droid Sans" w:hAnsi="Times New Roman" w:cs="Times New Roman"/>
          <w:b/>
          <w:bCs/>
          <w:kern w:val="1"/>
          <w:sz w:val="24"/>
          <w:szCs w:val="24"/>
          <w:lang w:val="id-ID" w:eastAsia="zh-CN" w:bidi="hi-IN"/>
        </w:rPr>
        <w:t>untuk Penyusunan KURIKULUM 2015 Berbasis Penelitian dan Pengembangan (</w:t>
      </w:r>
      <w:r w:rsidRPr="005F53BA">
        <w:rPr>
          <w:rFonts w:ascii="Times New Roman" w:eastAsia="Droid Sans" w:hAnsi="Times New Roman" w:cs="Times New Roman"/>
          <w:b/>
          <w:bCs/>
          <w:i/>
          <w:iCs/>
          <w:kern w:val="1"/>
          <w:sz w:val="24"/>
          <w:szCs w:val="24"/>
          <w:lang w:val="id-ID" w:eastAsia="zh-CN" w:bidi="hi-IN"/>
        </w:rPr>
        <w:t>R&amp;D-based Curriculum 2015</w:t>
      </w:r>
      <w:r w:rsidRPr="005F53BA">
        <w:rPr>
          <w:rFonts w:ascii="Times New Roman" w:eastAsia="Droid Sans" w:hAnsi="Times New Roman" w:cs="Times New Roman"/>
          <w:b/>
          <w:bCs/>
          <w:kern w:val="1"/>
          <w:sz w:val="24"/>
          <w:szCs w:val="24"/>
          <w:lang w:val="id-ID" w:eastAsia="zh-CN" w:bidi="hi-IN"/>
        </w:rPr>
        <w:t>) dalam rangka penerapan LBE (</w:t>
      </w:r>
      <w:r w:rsidRPr="005F53BA">
        <w:rPr>
          <w:rFonts w:ascii="Times New Roman" w:eastAsia="Droid Sans" w:hAnsi="Times New Roman" w:cs="Times New Roman"/>
          <w:b/>
          <w:bCs/>
          <w:i/>
          <w:iCs/>
          <w:kern w:val="1"/>
          <w:sz w:val="24"/>
          <w:szCs w:val="24"/>
          <w:lang w:val="id-ID" w:eastAsia="zh-CN" w:bidi="hi-IN"/>
        </w:rPr>
        <w:t>Laboratory-based Education</w:t>
      </w:r>
      <w:r w:rsidRPr="005F53BA">
        <w:rPr>
          <w:rFonts w:ascii="Times New Roman" w:eastAsia="Droid Sans" w:hAnsi="Times New Roman" w:cs="Times New Roman"/>
          <w:b/>
          <w:bCs/>
          <w:kern w:val="1"/>
          <w:sz w:val="24"/>
          <w:szCs w:val="24"/>
          <w:lang w:val="id-ID" w:eastAsia="zh-CN" w:bidi="hi-IN"/>
        </w:rPr>
        <w:t>) di Fakultas Teknik Universitas Hasanuddin.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&lt;Latar Belakang&gt;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Dalam penyusunan kurikulum suatu program studi, sangatlah penting memperhatikan masukan-masukan dari alumni dan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lainnya seperti “pengguna” alumni (tempat alumni bekerja mencari nafkah hidupnya seperti instansi pemerintah, perusahaan swasta, BUMN dan lain-lain), orang-tua mahasiswa serta berbagai lapisan masyarakat pada umumnya. Dalam usianya yang telah mencapai setengah abad pada tahun 2013 ini, Program Studi Teknik Elektro Fakultas Teknik Universitas Hasanuddin tentunya telah menghasilkan tidak kurang dari 3000 orang alumni jika digunakan perkiraan rata-rata menghasilkan 60 orang lulusan dalam setahun. Alumni dari angkatan pertama yang umumnya telah berusia di atas 65 tahun tentu sebagian besar telah pensiun atau meninggal dunia. Dikurangi </w:t>
      </w:r>
      <w:r w:rsidRPr="005F53BA">
        <w:rPr>
          <w:rFonts w:ascii="Times New Roman" w:eastAsia="Droid Sans" w:hAnsi="Times New Roman" w:cs="Times New Roman"/>
          <w:kern w:val="1"/>
          <w:sz w:val="24"/>
          <w:szCs w:val="24"/>
          <w:lang w:val="id-ID" w:eastAsia="zh-CN" w:bidi="hi-IN"/>
        </w:rPr>
        <w:lastRenderedPageBreak/>
        <w:t>mereka yang kemudian setelah menikah menjadi ibu (atau bapak?) rumah-tangga, kemungkinan sedikitnya ada sekitar 2000-an alumni yang  masih aktif bekerja mencari nafkah kehidupan mereka dalam berbagai bidang dan lapangan pekerjaan.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Dari sekitar 2000-an alumni yang masih aktif bekerja itu, tentu ada sebagian yang bekerja masih dalam bidang ilmu Teknik Elektro (</w:t>
      </w:r>
      <w:r w:rsidRPr="005F53BA">
        <w:rPr>
          <w:rFonts w:ascii="Times New Roman" w:eastAsia="Droid Sans" w:hAnsi="Times New Roman" w:cs="Times New Roman"/>
          <w:i/>
          <w:iCs/>
          <w:kern w:val="1"/>
          <w:sz w:val="24"/>
          <w:szCs w:val="24"/>
          <w:lang w:val="id-ID" w:eastAsia="zh-CN" w:bidi="hi-IN"/>
        </w:rPr>
        <w:t>Electrical Engineering Science</w:t>
      </w:r>
      <w:r w:rsidRPr="005F53BA">
        <w:rPr>
          <w:rFonts w:ascii="Times New Roman" w:eastAsia="Droid Sans" w:hAnsi="Times New Roman" w:cs="Times New Roman"/>
          <w:kern w:val="1"/>
          <w:sz w:val="24"/>
          <w:szCs w:val="24"/>
          <w:lang w:val="id-ID" w:eastAsia="zh-CN" w:bidi="hi-IN"/>
        </w:rPr>
        <w:t xml:space="preserve">), seperti misalnya mereka yang menjadi dosen, </w:t>
      </w:r>
      <w:r w:rsidRPr="005F53BA">
        <w:rPr>
          <w:rFonts w:ascii="Times New Roman" w:eastAsia="Droid Sans" w:hAnsi="Times New Roman" w:cs="Times New Roman"/>
          <w:i/>
          <w:iCs/>
          <w:kern w:val="1"/>
          <w:sz w:val="24"/>
          <w:szCs w:val="24"/>
          <w:lang w:val="id-ID" w:eastAsia="zh-CN" w:bidi="hi-IN"/>
        </w:rPr>
        <w:t xml:space="preserve">engineer </w:t>
      </w:r>
      <w:r w:rsidRPr="005F53BA">
        <w:rPr>
          <w:rFonts w:ascii="Times New Roman" w:eastAsia="Droid Sans" w:hAnsi="Times New Roman" w:cs="Times New Roman"/>
          <w:kern w:val="1"/>
          <w:sz w:val="24"/>
          <w:szCs w:val="24"/>
          <w:lang w:val="id-ID" w:eastAsia="zh-CN" w:bidi="hi-IN"/>
        </w:rPr>
        <w:t xml:space="preserve">dan peneliti, sedangkan sebagian lainnya sama-sekali bekerja di luar bidang studi-nya, seperti para pengusaha, politisi, birokrat dan pejabat pemerintahan. Dalam menjalankan profesi-nya masing-masing pun, para alumni ini ada yang masih memanfaatkan ilmu-pengetahuan yang mereka peroleh ketika belajar di bangku kuliah, dan ada sebagian lagi yang mungkin sudah melupakannya sama-sekali.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Kurikulum suatu program studi ilmu keteknikan seperti Program Studi Teknik Elektro, selama ini (selama hampir 100 tahun!) disusun dalam rangka membangun kompetensi lulusan agar siap untuk memasuki lapangan kerja. Berbagai mata-kuliah disajikan dengan ber-orientasi pada kompetensi tertentu yang diperkirakan akan diperlukan bagi para lulusan program studi ketika kelak setelah lulus akan memasuki dunia kerja. Beberapa dekade yang lalu, cara menyusun kurikulum seperti itu masih dimungkinkan karena secara relatif perkembangan dunia kerja masih dibilang agak statis. Tapi akhir-akhir ini, dengan dinamika perkembangan dunia kerja yang begitu cepat berubah, sulit sekali menentukan </w:t>
      </w:r>
      <w:r w:rsidRPr="005F53BA">
        <w:rPr>
          <w:rFonts w:ascii="Times New Roman" w:eastAsia="Droid Sans" w:hAnsi="Times New Roman" w:cs="Times New Roman"/>
          <w:i/>
          <w:iCs/>
          <w:kern w:val="1"/>
          <w:sz w:val="24"/>
          <w:szCs w:val="24"/>
          <w:lang w:val="id-ID" w:eastAsia="zh-CN" w:bidi="hi-IN"/>
        </w:rPr>
        <w:t>trend</w:t>
      </w:r>
      <w:r w:rsidRPr="005F53BA">
        <w:rPr>
          <w:rFonts w:ascii="Times New Roman" w:eastAsia="Droid Sans" w:hAnsi="Times New Roman" w:cs="Times New Roman"/>
          <w:kern w:val="1"/>
          <w:sz w:val="24"/>
          <w:szCs w:val="24"/>
          <w:lang w:val="id-ID" w:eastAsia="zh-CN" w:bidi="hi-IN"/>
        </w:rPr>
        <w:t xml:space="preserve"> yang tepat. Sangat besar kemungkinannya, ketika kurikulum program studi diarahkan untuk membangun kompetensi tertentu, setelah wisuda ternyata kompetensi tersebut sudah tidak diperlukan lagi di dunia kerja. Lowongan pekerjaan yang diharapkan akan dapat diisi oleh para lulusan, ternyata sudah tidak ada lagi setelah lulusan di-wisuda. Oleh karena itu, penyusunan kurikulum program studi Teknik Elektro tidak lagi dapat hanya di-orientasi-kan pada pengisian lowongan di dunia kerja seperti yang sudah-sudah.</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Kurikulum seyogyanya disusun agar para lulusan kelak mampu menciptakan lapangan pekerjaan bagi banyak orang, atau minimal untuk dirinya sendiri. Diketahui hanya kurikulum yang ber-basis penelitian dan pengembangan (</w:t>
      </w:r>
      <w:r w:rsidRPr="005F53BA">
        <w:rPr>
          <w:rFonts w:ascii="Times New Roman" w:eastAsia="Droid Sans" w:hAnsi="Times New Roman" w:cs="Times New Roman"/>
          <w:i/>
          <w:iCs/>
          <w:kern w:val="1"/>
          <w:sz w:val="24"/>
          <w:szCs w:val="24"/>
          <w:lang w:val="id-ID" w:eastAsia="zh-CN" w:bidi="hi-IN"/>
        </w:rPr>
        <w:t>R&amp;D-based curriculum</w:t>
      </w:r>
      <w:r w:rsidRPr="005F53BA">
        <w:rPr>
          <w:rFonts w:ascii="Times New Roman" w:eastAsia="Droid Sans" w:hAnsi="Times New Roman" w:cs="Times New Roman"/>
          <w:kern w:val="1"/>
          <w:sz w:val="24"/>
          <w:szCs w:val="24"/>
          <w:lang w:val="id-ID" w:eastAsia="zh-CN" w:bidi="hi-IN"/>
        </w:rPr>
        <w:t xml:space="preserve">) yang melestarikan dan mengembangkan ilmu-pengetahuan dan teknologi sajalah yang memungkinkan untuk menghasilkan lulusan seperti itu. Kontribusi dan pengalaman para alumni ketika mereka masih di kampus, berupa berbagai kegiatan yang menghasilkan karya-karya inovasi, karya-karya ilmiah hasil penelitian dan pengembangan, bahkan mungkin lisensi dan paten, tentunya akan sangat </w:t>
      </w:r>
      <w:r w:rsidRPr="005F53BA">
        <w:rPr>
          <w:rFonts w:ascii="Times New Roman" w:eastAsia="Droid Sans" w:hAnsi="Times New Roman" w:cs="Times New Roman"/>
          <w:kern w:val="1"/>
          <w:sz w:val="24"/>
          <w:szCs w:val="24"/>
          <w:lang w:val="id-ID" w:eastAsia="zh-CN" w:bidi="hi-IN"/>
        </w:rPr>
        <w:lastRenderedPageBreak/>
        <w:t>bermanfaat bagi kehidupan mereka selanjutnya setelah meninggalkan kampus. Para lulusan pun diharapkan memiliki kemampuan ber-adaptasi yang sangat kuat dan tangguh menghadapi perkembangan yang amat pesat dari ilmu-pengetahuan dan teknologi pada masa depan.</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Sangatlah penting untuk diperhatikan bahwa menurut deklarasi badan PBB </w:t>
      </w:r>
      <w:r w:rsidRPr="005F53BA">
        <w:rPr>
          <w:rFonts w:ascii="Times New Roman" w:eastAsia="Droid Sans" w:hAnsi="Times New Roman" w:cs="Times New Roman"/>
          <w:i/>
          <w:iCs/>
          <w:kern w:val="1"/>
          <w:sz w:val="24"/>
          <w:szCs w:val="24"/>
          <w:lang w:val="id-ID" w:eastAsia="zh-CN" w:bidi="hi-IN"/>
        </w:rPr>
        <w:t>UNESCO</w:t>
      </w:r>
      <w:r w:rsidRPr="005F53BA">
        <w:rPr>
          <w:rFonts w:ascii="Times New Roman" w:eastAsia="Droid Sans" w:hAnsi="Times New Roman" w:cs="Times New Roman"/>
          <w:kern w:val="1"/>
          <w:sz w:val="24"/>
          <w:szCs w:val="24"/>
          <w:lang w:val="id-ID" w:eastAsia="zh-CN" w:bidi="hi-IN"/>
        </w:rPr>
        <w:t xml:space="preserve">, para pembelajar di seluruh dunia dalam segala macam sistem dan </w:t>
      </w:r>
      <w:r w:rsidRPr="005F53BA">
        <w:rPr>
          <w:rFonts w:ascii="Times New Roman" w:eastAsia="Droid Sans" w:hAnsi="Times New Roman" w:cs="Times New Roman"/>
          <w:i/>
          <w:iCs/>
          <w:kern w:val="1"/>
          <w:sz w:val="24"/>
          <w:szCs w:val="24"/>
          <w:lang w:val="id-ID" w:eastAsia="zh-CN" w:bidi="hi-IN"/>
        </w:rPr>
        <w:t>level</w:t>
      </w:r>
      <w:r w:rsidRPr="005F53BA">
        <w:rPr>
          <w:rFonts w:ascii="Times New Roman" w:eastAsia="Droid Sans" w:hAnsi="Times New Roman" w:cs="Times New Roman"/>
          <w:kern w:val="1"/>
          <w:sz w:val="24"/>
          <w:szCs w:val="24"/>
          <w:lang w:val="id-ID" w:eastAsia="zh-CN" w:bidi="hi-IN"/>
        </w:rPr>
        <w:t xml:space="preserve"> pembelajaran hendaknya mengacu pada 4 (empat) pilar pembelajaran (</w:t>
      </w:r>
      <w:r w:rsidRPr="005F53BA">
        <w:rPr>
          <w:rFonts w:ascii="Times New Roman" w:eastAsia="Droid Sans" w:hAnsi="Times New Roman" w:cs="Times New Roman"/>
          <w:i/>
          <w:iCs/>
          <w:kern w:val="1"/>
          <w:sz w:val="24"/>
          <w:szCs w:val="24"/>
          <w:lang w:val="id-ID" w:eastAsia="zh-CN" w:bidi="hi-IN"/>
        </w:rPr>
        <w:t>the four pillars of learning</w:t>
      </w:r>
      <w:r w:rsidRPr="005F53BA">
        <w:rPr>
          <w:rFonts w:ascii="Times New Roman" w:eastAsia="Droid Sans" w:hAnsi="Times New Roman" w:cs="Times New Roman"/>
          <w:kern w:val="1"/>
          <w:sz w:val="24"/>
          <w:szCs w:val="24"/>
          <w:lang w:val="id-ID" w:eastAsia="zh-CN" w:bidi="hi-IN"/>
        </w:rPr>
        <w:t>), yaitu: “(</w:t>
      </w:r>
      <w:r w:rsidRPr="005F53BA">
        <w:rPr>
          <w:rFonts w:ascii="Times New Roman" w:eastAsia="Droid Sans" w:hAnsi="Times New Roman" w:cs="Times New Roman"/>
          <w:i/>
          <w:iCs/>
          <w:kern w:val="1"/>
          <w:sz w:val="24"/>
          <w:szCs w:val="24"/>
          <w:lang w:val="id-ID" w:eastAsia="zh-CN" w:bidi="hi-IN"/>
        </w:rPr>
        <w:t>1) learn to know, (2) learn to do, (3) learn to be, and (4) learn to live together</w:t>
      </w:r>
      <w:r w:rsidRPr="005F53BA">
        <w:rPr>
          <w:rFonts w:ascii="Times New Roman" w:eastAsia="Droid Sans" w:hAnsi="Times New Roman" w:cs="Times New Roman"/>
          <w:kern w:val="1"/>
          <w:sz w:val="24"/>
          <w:szCs w:val="24"/>
          <w:lang w:val="id-ID" w:eastAsia="zh-CN" w:bidi="hi-IN"/>
        </w:rPr>
        <w:t xml:space="preserve">” (lihat: </w:t>
      </w:r>
      <w:hyperlink r:id="rId15" w:history="1">
        <w:r w:rsidRPr="000702A1">
          <w:rPr>
            <w:rFonts w:ascii="Times New Roman" w:eastAsia="Droid Sans" w:hAnsi="Times New Roman" w:cs="Times New Roman"/>
            <w:color w:val="000080"/>
            <w:kern w:val="1"/>
            <w:sz w:val="24"/>
            <w:szCs w:val="24"/>
            <w:u w:val="single"/>
          </w:rPr>
          <w:t>http://www.unesco.org/delors/fourpil.htm</w:t>
        </w:r>
      </w:hyperlink>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&lt;Tujuan&gt;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Tujuan dari kegiatan melaksanakan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ini utamanya adalah menggalang partisipasi para pemangku kepentingan (</w:t>
      </w:r>
      <w:r w:rsidRPr="005F53BA">
        <w:rPr>
          <w:rFonts w:ascii="Times New Roman" w:eastAsia="Droid Sans" w:hAnsi="Times New Roman" w:cs="Times New Roman"/>
          <w:i/>
          <w:iCs/>
          <w:kern w:val="1"/>
          <w:sz w:val="24"/>
          <w:szCs w:val="24"/>
          <w:lang w:val="id-ID" w:eastAsia="zh-CN" w:bidi="hi-IN"/>
        </w:rPr>
        <w:t>stake-holders</w:t>
      </w:r>
      <w:r w:rsidRPr="005F53BA">
        <w:rPr>
          <w:rFonts w:ascii="Times New Roman" w:eastAsia="Droid Sans" w:hAnsi="Times New Roman" w:cs="Times New Roman"/>
          <w:kern w:val="1"/>
          <w:sz w:val="24"/>
          <w:szCs w:val="24"/>
          <w:lang w:val="id-ID" w:eastAsia="zh-CN" w:bidi="hi-IN"/>
        </w:rPr>
        <w:t xml:space="preserve">), khususnya alumni, dalam penyusunan Kurikulum 2015 Program Studi Teknik Elektro Fakultas Teknik Universitas Hasanuddin. </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t xml:space="preserve">Selanjutnya program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yang diusulkan dalam proposal ini antara lain bertujuan untuk membuktikan beberapa </w:t>
      </w:r>
      <w:r w:rsidRPr="005F53BA">
        <w:rPr>
          <w:rFonts w:ascii="Times New Roman" w:eastAsia="Droid Sans" w:hAnsi="Times New Roman" w:cs="Times New Roman"/>
          <w:i/>
          <w:iCs/>
          <w:kern w:val="1"/>
          <w:sz w:val="24"/>
          <w:szCs w:val="24"/>
          <w:lang w:val="id-ID" w:eastAsia="zh-CN" w:bidi="hi-IN"/>
        </w:rPr>
        <w:t xml:space="preserve">hypothesis </w:t>
      </w:r>
      <w:r w:rsidRPr="005F53BA">
        <w:rPr>
          <w:rFonts w:ascii="Times New Roman" w:eastAsia="Droid Sans" w:hAnsi="Times New Roman" w:cs="Times New Roman"/>
          <w:kern w:val="1"/>
          <w:sz w:val="24"/>
          <w:szCs w:val="24"/>
          <w:lang w:val="id-ID" w:eastAsia="zh-CN" w:bidi="hi-IN"/>
        </w:rPr>
        <w:t>yang terkait relevansi kurikulum, misalnya bahwa:</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sebagian besar lulusan Program Studi Teknik Elektro, kecuali yang bekerja sebagai dosen dan peneliti, tidak bekerja dalam lingkup bidang keilmuan Teknik Elektro.</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sedikit sekali - bahkan hampir tidak ada - di antara alumni Program Studi Teknik Elektro Universitas Hasanuddin yang menghasilkan karya-karya inovatif, kreatif, dan kontributif berupa </w:t>
      </w:r>
      <w:r w:rsidRPr="005F53BA">
        <w:rPr>
          <w:rFonts w:ascii="Times New Roman" w:eastAsia="Droid Sans" w:hAnsi="Times New Roman" w:cs="Times New Roman"/>
          <w:i/>
          <w:iCs/>
          <w:kern w:val="1"/>
          <w:sz w:val="24"/>
          <w:szCs w:val="24"/>
          <w:lang w:val="id-ID" w:eastAsia="zh-CN" w:bidi="hi-IN"/>
        </w:rPr>
        <w:t>prototype</w:t>
      </w:r>
      <w:r w:rsidRPr="005F53BA">
        <w:rPr>
          <w:rFonts w:ascii="Times New Roman" w:eastAsia="Droid Sans" w:hAnsi="Times New Roman" w:cs="Times New Roman"/>
          <w:kern w:val="1"/>
          <w:sz w:val="24"/>
          <w:szCs w:val="24"/>
          <w:lang w:val="id-ID" w:eastAsia="zh-CN" w:bidi="hi-IN"/>
        </w:rPr>
        <w:t>, paten dan lisensi dalam bidang ilmu Teknik Elektro.</w:t>
      </w:r>
    </w:p>
    <w:p w:rsidR="00EC2DFD" w:rsidRPr="005F53BA" w:rsidRDefault="00EC2DFD" w:rsidP="00EC2DFD">
      <w:pPr>
        <w:widowControl w:val="0"/>
        <w:numPr>
          <w:ilvl w:val="0"/>
          <w:numId w:val="1"/>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sedikit sekali dari materi perkuliahan yang diperoleh selama masa studi yang benar-benar dirasakan bermanfaat secara langsung dalam dunia kerja yang ditekuni oleh para alumni.</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ab/>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&lt;Hasil Yang Diharapkan&gt;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b/>
          <w:bCs/>
          <w:kern w:val="1"/>
          <w:sz w:val="24"/>
          <w:szCs w:val="24"/>
          <w:lang w:val="id-ID" w:eastAsia="zh-CN" w:bidi="hi-IN"/>
        </w:rPr>
      </w:pP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(1) Partisipasi aktif dari para alumni dalam kegiatan penyusunan Kurikulum 2015.</w:t>
      </w: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(2) Pengembangan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360" w:lineRule="auto"/>
        <w:ind w:left="750" w:hanging="388"/>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(3) Terbuktinya beberapa </w:t>
      </w:r>
      <w:r w:rsidRPr="005F53BA">
        <w:rPr>
          <w:rFonts w:ascii="Times New Roman" w:eastAsia="Droid Sans" w:hAnsi="Times New Roman" w:cs="Times New Roman"/>
          <w:i/>
          <w:iCs/>
          <w:kern w:val="1"/>
          <w:sz w:val="24"/>
          <w:szCs w:val="24"/>
          <w:lang w:val="id-ID" w:eastAsia="zh-CN" w:bidi="hi-IN"/>
        </w:rPr>
        <w:t>hypothesis</w:t>
      </w:r>
      <w:r w:rsidRPr="005F53BA">
        <w:rPr>
          <w:rFonts w:ascii="Times New Roman" w:eastAsia="Droid Sans" w:hAnsi="Times New Roman" w:cs="Times New Roman"/>
          <w:kern w:val="1"/>
          <w:sz w:val="24"/>
          <w:szCs w:val="24"/>
          <w:lang w:val="id-ID" w:eastAsia="zh-CN" w:bidi="hi-IN"/>
        </w:rPr>
        <w:t xml:space="preserve"> yang terkait dengan relevansi kurikulum dengan dunia kerja para alumni. Pembuktian ini dapat dijadikan assumsi yang sahih untuk penyusunan Kurikulum 2015.</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&lt;Langkah-langkah Pelaksanaan&gt;</w:t>
      </w:r>
    </w:p>
    <w:p w:rsidR="00EC2DFD" w:rsidRPr="005F53BA" w:rsidRDefault="00EC2DFD" w:rsidP="00EC2DFD">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Langkah persiapan berupa inventarisasi dan konsolidasi data alumni yang telah tersedia di program studi.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Pengembangan “portal alumni” yang memuat </w:t>
      </w:r>
      <w:r w:rsidRPr="005F53BA">
        <w:rPr>
          <w:rFonts w:ascii="Times New Roman" w:eastAsia="Droid Sans" w:hAnsi="Times New Roman" w:cs="Times New Roman"/>
          <w:i/>
          <w:iCs/>
          <w:kern w:val="1"/>
          <w:sz w:val="24"/>
          <w:szCs w:val="24"/>
          <w:lang w:val="id-ID" w:eastAsia="zh-CN" w:bidi="hi-IN"/>
        </w:rPr>
        <w:t>repository</w:t>
      </w:r>
      <w:r w:rsidRPr="005F53BA">
        <w:rPr>
          <w:rFonts w:ascii="Times New Roman" w:eastAsia="Droid Sans" w:hAnsi="Times New Roman" w:cs="Times New Roman"/>
          <w:kern w:val="1"/>
          <w:sz w:val="24"/>
          <w:szCs w:val="24"/>
          <w:lang w:val="id-ID" w:eastAsia="zh-CN" w:bidi="hi-IN"/>
        </w:rPr>
        <w:t xml:space="preserve"> dan </w:t>
      </w:r>
      <w:r w:rsidRPr="005F53BA">
        <w:rPr>
          <w:rFonts w:ascii="Times New Roman" w:eastAsia="Droid Sans" w:hAnsi="Times New Roman" w:cs="Times New Roman"/>
          <w:i/>
          <w:iCs/>
          <w:kern w:val="1"/>
          <w:sz w:val="24"/>
          <w:szCs w:val="24"/>
          <w:lang w:val="id-ID" w:eastAsia="zh-CN" w:bidi="hi-IN"/>
        </w:rPr>
        <w:t>data-base</w:t>
      </w:r>
      <w:r w:rsidRPr="005F53BA">
        <w:rPr>
          <w:rFonts w:ascii="Times New Roman" w:eastAsia="Droid Sans" w:hAnsi="Times New Roman" w:cs="Times New Roman"/>
          <w:kern w:val="1"/>
          <w:sz w:val="24"/>
          <w:szCs w:val="24"/>
          <w:lang w:val="id-ID" w:eastAsia="zh-CN" w:bidi="hi-IN"/>
        </w:rPr>
        <w:t xml:space="preserve"> alumni yang dapat di-akses secara </w:t>
      </w:r>
      <w:r w:rsidRPr="005F53BA">
        <w:rPr>
          <w:rFonts w:ascii="Times New Roman" w:eastAsia="Droid Sans" w:hAnsi="Times New Roman" w:cs="Times New Roman"/>
          <w:i/>
          <w:iCs/>
          <w:kern w:val="1"/>
          <w:sz w:val="24"/>
          <w:szCs w:val="24"/>
          <w:lang w:val="id-ID" w:eastAsia="zh-CN" w:bidi="hi-IN"/>
        </w:rPr>
        <w:t>on-line</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Penyusunan kuesioner untuk disebarkan ke para alumni, baik melalui “portal alumni” dan  berbagai </w:t>
      </w:r>
      <w:r w:rsidRPr="005F53BA">
        <w:rPr>
          <w:rFonts w:ascii="Times New Roman" w:eastAsia="Droid Sans" w:hAnsi="Times New Roman" w:cs="Times New Roman"/>
          <w:i/>
          <w:iCs/>
          <w:kern w:val="1"/>
          <w:sz w:val="24"/>
          <w:szCs w:val="24"/>
          <w:lang w:val="id-ID" w:eastAsia="zh-CN" w:bidi="hi-IN"/>
        </w:rPr>
        <w:t>on-line social-media</w:t>
      </w:r>
      <w:r w:rsidRPr="005F53BA">
        <w:rPr>
          <w:rFonts w:ascii="Times New Roman" w:eastAsia="Droid Sans" w:hAnsi="Times New Roman" w:cs="Times New Roman"/>
          <w:kern w:val="1"/>
          <w:sz w:val="24"/>
          <w:szCs w:val="24"/>
          <w:lang w:val="id-ID" w:eastAsia="zh-CN" w:bidi="hi-IN"/>
        </w:rPr>
        <w:t>, mau pun disebarkan langsung dengan program kunjungan.</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Penelusuran dan penetapan tempat-tempat yang akan dikunjungi untuk melakukan </w:t>
      </w:r>
      <w:r w:rsidRPr="005F53BA">
        <w:rPr>
          <w:rFonts w:ascii="Times New Roman" w:eastAsia="Droid Sans" w:hAnsi="Times New Roman" w:cs="Times New Roman"/>
          <w:i/>
          <w:iCs/>
          <w:kern w:val="1"/>
          <w:sz w:val="24"/>
          <w:szCs w:val="24"/>
          <w:lang w:val="id-ID" w:eastAsia="zh-CN" w:bidi="hi-IN"/>
        </w:rPr>
        <w:t>survey</w:t>
      </w:r>
      <w:r w:rsidRPr="005F53BA">
        <w:rPr>
          <w:rFonts w:ascii="Times New Roman" w:eastAsia="Droid Sans" w:hAnsi="Times New Roman" w:cs="Times New Roman"/>
          <w:kern w:val="1"/>
          <w:sz w:val="24"/>
          <w:szCs w:val="24"/>
          <w:lang w:val="id-ID" w:eastAsia="zh-CN" w:bidi="hi-IN"/>
        </w:rPr>
        <w:t xml:space="preserve"> dan wawancara mendalam (</w:t>
      </w:r>
      <w:r w:rsidRPr="005F53BA">
        <w:rPr>
          <w:rFonts w:ascii="Times New Roman" w:eastAsia="Droid Sans" w:hAnsi="Times New Roman" w:cs="Times New Roman"/>
          <w:i/>
          <w:iCs/>
          <w:kern w:val="1"/>
          <w:sz w:val="24"/>
          <w:szCs w:val="24"/>
          <w:lang w:val="id-ID" w:eastAsia="zh-CN" w:bidi="hi-IN"/>
        </w:rPr>
        <w:t>in-depth interviews</w:t>
      </w:r>
      <w:r w:rsidRPr="005F53BA">
        <w:rPr>
          <w:rFonts w:ascii="Times New Roman" w:eastAsia="Droid Sans" w:hAnsi="Times New Roman" w:cs="Times New Roman"/>
          <w:kern w:val="1"/>
          <w:sz w:val="24"/>
          <w:szCs w:val="24"/>
          <w:lang w:val="id-ID" w:eastAsia="zh-CN" w:bidi="hi-IN"/>
        </w:rPr>
        <w:t>) langsung ke alumni .</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Program kunjungan langsung ke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Rekapitulasi data hasil penyebaran kuesioner, survey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Melakukan analisis secara mendalam berdasarkan</w:t>
      </w:r>
      <w:r w:rsidRPr="005F53BA">
        <w:rPr>
          <w:rFonts w:ascii="Times New Roman" w:eastAsia="Droid Sans" w:hAnsi="Times New Roman" w:cs="Times New Roman"/>
          <w:b/>
          <w:bCs/>
          <w:kern w:val="1"/>
          <w:sz w:val="24"/>
          <w:szCs w:val="24"/>
          <w:lang w:val="id-ID" w:eastAsia="zh-CN" w:bidi="hi-IN"/>
        </w:rPr>
        <w:t xml:space="preserve"> </w:t>
      </w:r>
      <w:r w:rsidRPr="005F53BA">
        <w:rPr>
          <w:rFonts w:ascii="Times New Roman" w:eastAsia="Droid Sans" w:hAnsi="Times New Roman" w:cs="Times New Roman"/>
          <w:kern w:val="1"/>
          <w:sz w:val="24"/>
          <w:szCs w:val="24"/>
          <w:lang w:val="id-ID" w:eastAsia="zh-CN" w:bidi="hi-IN"/>
        </w:rPr>
        <w:t>data hasil penyebaran kuesioner, survey dan wawancara dengan alumni.</w:t>
      </w:r>
    </w:p>
    <w:p w:rsidR="00EC2DFD" w:rsidRPr="005F53BA" w:rsidRDefault="00EC2DFD" w:rsidP="00EC2DFD">
      <w:pPr>
        <w:widowControl w:val="0"/>
        <w:numPr>
          <w:ilvl w:val="0"/>
          <w:numId w:val="2"/>
        </w:numPr>
        <w:suppressAutoHyphens/>
        <w:spacing w:after="0" w:line="36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kern w:val="1"/>
          <w:sz w:val="24"/>
          <w:szCs w:val="24"/>
          <w:lang w:val="id-ID" w:eastAsia="zh-CN" w:bidi="hi-IN"/>
        </w:rPr>
        <w:t xml:space="preserve">Menyusun  laporan hasil </w:t>
      </w:r>
      <w:r w:rsidRPr="005F53BA">
        <w:rPr>
          <w:rFonts w:ascii="Times New Roman" w:eastAsia="Droid Sans" w:hAnsi="Times New Roman" w:cs="Times New Roman"/>
          <w:i/>
          <w:iCs/>
          <w:kern w:val="1"/>
          <w:sz w:val="24"/>
          <w:szCs w:val="24"/>
          <w:lang w:val="id-ID" w:eastAsia="zh-CN" w:bidi="hi-IN"/>
        </w:rPr>
        <w:t>tracer-study</w:t>
      </w:r>
      <w:r w:rsidRPr="005F53BA">
        <w:rPr>
          <w:rFonts w:ascii="Times New Roman" w:eastAsia="Droid Sans" w:hAnsi="Times New Roman" w:cs="Times New Roman"/>
          <w:kern w:val="1"/>
          <w:sz w:val="24"/>
          <w:szCs w:val="24"/>
          <w:lang w:val="id-ID" w:eastAsia="zh-CN" w:bidi="hi-IN"/>
        </w:rPr>
        <w:t xml:space="preserve"> sebagai masukan untuk lokakarya dan </w:t>
      </w:r>
      <w:r w:rsidRPr="005F53BA">
        <w:rPr>
          <w:rFonts w:ascii="Times New Roman" w:eastAsia="Droid Sans" w:hAnsi="Times New Roman" w:cs="Times New Roman"/>
          <w:b/>
          <w:bCs/>
          <w:kern w:val="1"/>
          <w:sz w:val="24"/>
          <w:szCs w:val="24"/>
          <w:lang w:val="id-ID" w:eastAsia="zh-CN" w:bidi="hi-IN"/>
        </w:rPr>
        <w:t>FGD Kurikulum 2015</w:t>
      </w:r>
      <w:r w:rsidRPr="005F53BA">
        <w:rPr>
          <w:rFonts w:ascii="Times New Roman" w:eastAsia="Droid Sans" w:hAnsi="Times New Roman" w:cs="Times New Roman"/>
          <w:kern w:val="1"/>
          <w:sz w:val="24"/>
          <w:szCs w:val="24"/>
          <w:lang w:val="id-ID" w:eastAsia="zh-CN" w:bidi="hi-IN"/>
        </w:rPr>
        <w: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5F53BA">
        <w:rPr>
          <w:rFonts w:ascii="Times New Roman" w:eastAsia="Droid Sans" w:hAnsi="Times New Roman" w:cs="Times New Roman"/>
          <w:b/>
          <w:bCs/>
          <w:kern w:val="1"/>
          <w:sz w:val="24"/>
          <w:szCs w:val="24"/>
          <w:lang w:val="id-ID" w:eastAsia="zh-CN" w:bidi="hi-IN"/>
        </w:rPr>
        <w:t>&lt;Jadwal Pelaksanaan&gt;</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A736E3" w:rsidRDefault="00D82E88"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Pr>
          <w:rFonts w:ascii="Times New Roman" w:eastAsia="Droid Sans" w:hAnsi="Times New Roman" w:cs="Times New Roman"/>
          <w:kern w:val="1"/>
          <w:sz w:val="24"/>
          <w:szCs w:val="24"/>
          <w:lang w:val="id-ID" w:eastAsia="zh-CN" w:bidi="hi-IN"/>
        </w:rPr>
        <w:pict>
          <v:shape id="_x0000_s1026" type="#_x0000_t75" style="position:absolute;left:0;text-align:left;margin-left:0;margin-top:0;width:463.05pt;height:175.35pt;z-index:251659264;mso-wrap-distance-left:0;mso-wrap-distance-right:0;mso-position-horizontal:center" filled="t">
            <v:fill color2="black"/>
            <v:imagedata r:id="rId16" o:title=""/>
            <w10:wrap type="square" side="largest"/>
          </v:shape>
          <o:OLEObject Type="Embed" ProgID="Excel.Sheet.8" ShapeID="_x0000_s1026" DrawAspect="Content" ObjectID="_1434264993" r:id="rId17"/>
        </w:pict>
      </w: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sidRPr="00A736E3">
        <w:rPr>
          <w:rFonts w:ascii="Times New Roman" w:eastAsia="Droid Sans" w:hAnsi="Times New Roman" w:cs="Times New Roman"/>
          <w:b/>
          <w:bCs/>
          <w:kern w:val="1"/>
          <w:sz w:val="24"/>
          <w:szCs w:val="24"/>
          <w:lang w:val="id-ID" w:eastAsia="zh-CN" w:bidi="hi-IN"/>
        </w:rPr>
        <w:t>&lt;Indikator Keberhasilan Aktivitas&gt;</w:t>
      </w:r>
    </w:p>
    <w:p w:rsidR="00EC2DFD" w:rsidRDefault="00D82E88"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r>
        <w:rPr>
          <w:rFonts w:ascii="Times New Roman" w:eastAsia="Droid Sans" w:hAnsi="Times New Roman" w:cs="Times New Roman"/>
          <w:kern w:val="1"/>
          <w:sz w:val="24"/>
          <w:szCs w:val="24"/>
          <w:lang w:val="id-ID" w:eastAsia="zh-CN" w:bidi="hi-IN"/>
        </w:rPr>
        <w:lastRenderedPageBreak/>
        <w:pict>
          <v:shape id="_x0000_s1027" type="#_x0000_t75" style="position:absolute;left:0;text-align:left;margin-left:10pt;margin-top:11.95pt;width:463.05pt;height:109.8pt;z-index:251660288;mso-wrap-distance-left:0;mso-wrap-distance-right:0" filled="t">
            <v:fill color2="black"/>
            <v:imagedata r:id="rId18" o:title=""/>
            <w10:wrap type="square" side="largest"/>
          </v:shape>
          <o:OLEObject Type="Embed" ProgID="Excel.Sheet.8" ShapeID="_x0000_s1027" DrawAspect="Content" ObjectID="_1434264994" r:id="rId19"/>
        </w:pict>
      </w: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val="id-ID" w:eastAsia="zh-CN" w:bidi="hi-IN"/>
        </w:rPr>
      </w:pPr>
      <w:r w:rsidRPr="00A736E3">
        <w:rPr>
          <w:rFonts w:ascii="Times New Roman" w:eastAsia="Droid Sans" w:hAnsi="Times New Roman" w:cs="Times New Roman"/>
          <w:b/>
          <w:bCs/>
          <w:kern w:val="1"/>
          <w:sz w:val="24"/>
          <w:szCs w:val="24"/>
          <w:lang w:val="id-ID" w:eastAsia="zh-CN" w:bidi="hi-IN"/>
        </w:rPr>
        <w:t>&lt;Anggaran Biaya&gt;</w:t>
      </w:r>
    </w:p>
    <w:p w:rsidR="00EC2DFD" w:rsidRPr="00A736E3" w:rsidRDefault="00EC2DFD" w:rsidP="00EC2DFD">
      <w:pPr>
        <w:widowControl w:val="0"/>
        <w:suppressAutoHyphens/>
        <w:spacing w:after="0" w:line="240" w:lineRule="auto"/>
        <w:jc w:val="both"/>
        <w:rPr>
          <w:rFonts w:ascii="Times New Roman" w:eastAsia="Droid Sans" w:hAnsi="Times New Roman" w:cs="Times New Roman"/>
          <w:b/>
          <w:bCs/>
          <w:kern w:val="1"/>
          <w:sz w:val="24"/>
          <w:szCs w:val="24"/>
          <w:lang w:val="id-ID" w:eastAsia="zh-CN" w:bidi="hi-IN"/>
        </w:rPr>
      </w:pPr>
    </w:p>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r w:rsidRPr="00A736E3">
        <w:rPr>
          <w:rFonts w:ascii="Times New Roman" w:eastAsia="Droid Sans" w:hAnsi="Times New Roman" w:cs="Times New Roman"/>
          <w:b/>
          <w:bCs/>
          <w:kern w:val="1"/>
          <w:sz w:val="24"/>
          <w:szCs w:val="24"/>
          <w:lang w:val="id-ID" w:eastAsia="zh-CN" w:bidi="hi-IN"/>
        </w:rPr>
        <w:t xml:space="preserve"> </w:t>
      </w:r>
    </w:p>
    <w:tbl>
      <w:tblPr>
        <w:tblStyle w:val="TableGrid"/>
        <w:tblW w:w="9630" w:type="dxa"/>
        <w:tblInd w:w="288" w:type="dxa"/>
        <w:tblLook w:val="04A0" w:firstRow="1" w:lastRow="0" w:firstColumn="1" w:lastColumn="0" w:noHBand="0" w:noVBand="1"/>
      </w:tblPr>
      <w:tblGrid>
        <w:gridCol w:w="648"/>
        <w:gridCol w:w="3942"/>
        <w:gridCol w:w="1890"/>
        <w:gridCol w:w="1735"/>
        <w:gridCol w:w="1415"/>
      </w:tblGrid>
      <w:tr w:rsidR="00EC2DFD" w:rsidTr="0089093F">
        <w:tc>
          <w:tcPr>
            <w:tcW w:w="648"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No.</w:t>
            </w:r>
          </w:p>
        </w:tc>
        <w:tc>
          <w:tcPr>
            <w:tcW w:w="3942"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Kegiatan</w:t>
            </w:r>
          </w:p>
        </w:tc>
        <w:tc>
          <w:tcPr>
            <w:tcW w:w="1890"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Jumlah</w:t>
            </w:r>
          </w:p>
        </w:tc>
        <w:tc>
          <w:tcPr>
            <w:tcW w:w="1735"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Satuan</w:t>
            </w:r>
          </w:p>
        </w:tc>
        <w:tc>
          <w:tcPr>
            <w:tcW w:w="1415" w:type="dxa"/>
          </w:tcPr>
          <w:p w:rsidR="00EC2DFD" w:rsidRPr="002B700D"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Total (Rp.)</w:t>
            </w:r>
          </w:p>
        </w:tc>
      </w:tr>
      <w:tr w:rsidR="00EC2DFD" w:rsidTr="0089093F">
        <w:tc>
          <w:tcPr>
            <w:tcW w:w="648" w:type="dxa"/>
          </w:tcPr>
          <w:p w:rsidR="00EC2DFD" w:rsidRPr="002B700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Pengembangan “Portal Alumni”</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 paket</w:t>
            </w:r>
          </w:p>
        </w:tc>
        <w:tc>
          <w:tcPr>
            <w:tcW w:w="1735" w:type="dxa"/>
          </w:tcPr>
          <w:p w:rsidR="00EC2DFD" w:rsidRPr="00B53510" w:rsidRDefault="004855CE"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8</w:t>
            </w:r>
            <w:r w:rsidR="00EC2DFD">
              <w:rPr>
                <w:rFonts w:eastAsia="Droid Sans"/>
                <w:kern w:val="1"/>
                <w:sz w:val="24"/>
                <w:szCs w:val="24"/>
                <w:lang w:eastAsia="zh-CN" w:bidi="hi-IN"/>
              </w:rPr>
              <w:t xml:space="preserve"> 000 000</w:t>
            </w:r>
          </w:p>
        </w:tc>
        <w:tc>
          <w:tcPr>
            <w:tcW w:w="1415" w:type="dxa"/>
          </w:tcPr>
          <w:p w:rsidR="00EC2DFD" w:rsidRPr="00B53510" w:rsidRDefault="00EC2DFD" w:rsidP="004855CE">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w:t>
            </w:r>
            <w:r w:rsidR="004855CE">
              <w:rPr>
                <w:rFonts w:eastAsia="Droid Sans"/>
                <w:kern w:val="1"/>
                <w:sz w:val="24"/>
                <w:szCs w:val="24"/>
                <w:lang w:eastAsia="zh-CN" w:bidi="hi-IN"/>
              </w:rPr>
              <w:t>8</w:t>
            </w:r>
            <w:r>
              <w:rPr>
                <w:rFonts w:eastAsia="Droid Sans"/>
                <w:kern w:val="1"/>
                <w:sz w:val="24"/>
                <w:szCs w:val="24"/>
                <w:lang w:eastAsia="zh-CN" w:bidi="hi-IN"/>
              </w:rPr>
              <w:t xml:space="preserve"> 000 000</w:t>
            </w:r>
          </w:p>
        </w:tc>
      </w:tr>
      <w:tr w:rsidR="00EC2DFD" w:rsidTr="0089093F">
        <w:tc>
          <w:tcPr>
            <w:tcW w:w="648" w:type="dxa"/>
          </w:tcPr>
          <w:p w:rsidR="00EC2DFD" w:rsidRPr="002B700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2</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Kunjungan Ke Alumni (Industri)</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2 org x 6 tempat</w:t>
            </w: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3 000 000</w:t>
            </w:r>
          </w:p>
        </w:tc>
        <w:tc>
          <w:tcPr>
            <w:tcW w:w="1415" w:type="dxa"/>
          </w:tcPr>
          <w:p w:rsidR="00EC2DFD" w:rsidRPr="00B53510" w:rsidRDefault="00EC2DFD" w:rsidP="00617A69">
            <w:pPr>
              <w:widowControl w:val="0"/>
              <w:suppressAutoHyphens/>
              <w:jc w:val="both"/>
              <w:rPr>
                <w:rFonts w:eastAsia="Droid Sans"/>
                <w:kern w:val="1"/>
                <w:sz w:val="24"/>
                <w:szCs w:val="24"/>
                <w:lang w:eastAsia="zh-CN" w:bidi="hi-IN"/>
              </w:rPr>
            </w:pPr>
            <w:r>
              <w:rPr>
                <w:rFonts w:eastAsia="Droid Sans"/>
                <w:kern w:val="1"/>
                <w:sz w:val="24"/>
                <w:szCs w:val="24"/>
                <w:lang w:eastAsia="zh-CN" w:bidi="hi-IN"/>
              </w:rPr>
              <w:t>3</w:t>
            </w:r>
            <w:r w:rsidR="00617A69">
              <w:rPr>
                <w:rFonts w:eastAsia="Droid Sans"/>
                <w:kern w:val="1"/>
                <w:sz w:val="24"/>
                <w:szCs w:val="24"/>
                <w:lang w:eastAsia="zh-CN" w:bidi="hi-IN"/>
              </w:rPr>
              <w:t>6</w:t>
            </w:r>
            <w:r>
              <w:rPr>
                <w:rFonts w:eastAsia="Droid Sans"/>
                <w:kern w:val="1"/>
                <w:sz w:val="24"/>
                <w:szCs w:val="24"/>
                <w:lang w:eastAsia="zh-CN" w:bidi="hi-IN"/>
              </w:rPr>
              <w:t xml:space="preserve"> 000 000</w:t>
            </w:r>
          </w:p>
        </w:tc>
      </w:tr>
      <w:tr w:rsidR="00EC2DFD" w:rsidTr="0089093F">
        <w:tc>
          <w:tcPr>
            <w:tcW w:w="648" w:type="dxa"/>
          </w:tcPr>
          <w:p w:rsidR="00EC2DFD" w:rsidRDefault="00BD2668"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3</w:t>
            </w:r>
            <w:r w:rsidR="00EC2DFD">
              <w:rPr>
                <w:rFonts w:eastAsia="Droid Sans"/>
                <w:kern w:val="1"/>
                <w:sz w:val="24"/>
                <w:szCs w:val="24"/>
                <w:lang w:eastAsia="zh-CN" w:bidi="hi-IN"/>
              </w:rPr>
              <w:t>.</w:t>
            </w:r>
          </w:p>
        </w:tc>
        <w:tc>
          <w:tcPr>
            <w:tcW w:w="3942"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Biaya penggandaan dan Penyusunan Laporan hasil trace-study</w:t>
            </w:r>
          </w:p>
        </w:tc>
        <w:tc>
          <w:tcPr>
            <w:tcW w:w="1890"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1 paket</w:t>
            </w: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1 000 000</w:t>
            </w:r>
          </w:p>
        </w:tc>
        <w:tc>
          <w:tcPr>
            <w:tcW w:w="141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1 000 000</w:t>
            </w:r>
          </w:p>
        </w:tc>
      </w:tr>
      <w:tr w:rsidR="00EC2DFD" w:rsidTr="0089093F">
        <w:tc>
          <w:tcPr>
            <w:tcW w:w="648" w:type="dxa"/>
          </w:tcPr>
          <w:p w:rsidR="00EC2DFD" w:rsidRPr="002B700D" w:rsidRDefault="00EC2DFD" w:rsidP="00983816">
            <w:pPr>
              <w:widowControl w:val="0"/>
              <w:suppressAutoHyphens/>
              <w:jc w:val="both"/>
              <w:rPr>
                <w:rFonts w:eastAsia="Droid Sans"/>
                <w:kern w:val="1"/>
                <w:sz w:val="24"/>
                <w:szCs w:val="24"/>
                <w:lang w:eastAsia="zh-CN" w:bidi="hi-IN"/>
              </w:rPr>
            </w:pPr>
          </w:p>
        </w:tc>
        <w:tc>
          <w:tcPr>
            <w:tcW w:w="3942" w:type="dxa"/>
          </w:tcPr>
          <w:p w:rsidR="00EC2DFD" w:rsidRDefault="00EC2DFD" w:rsidP="00983816">
            <w:pPr>
              <w:widowControl w:val="0"/>
              <w:suppressAutoHyphens/>
              <w:jc w:val="both"/>
              <w:rPr>
                <w:rFonts w:eastAsia="Droid Sans"/>
                <w:kern w:val="1"/>
                <w:sz w:val="24"/>
                <w:szCs w:val="24"/>
                <w:lang w:val="id-ID" w:eastAsia="zh-CN" w:bidi="hi-IN"/>
              </w:rPr>
            </w:pPr>
          </w:p>
        </w:tc>
        <w:tc>
          <w:tcPr>
            <w:tcW w:w="1890" w:type="dxa"/>
          </w:tcPr>
          <w:p w:rsidR="00EC2DFD" w:rsidRDefault="00EC2DFD" w:rsidP="00983816">
            <w:pPr>
              <w:widowControl w:val="0"/>
              <w:suppressAutoHyphens/>
              <w:jc w:val="both"/>
              <w:rPr>
                <w:rFonts w:eastAsia="Droid Sans"/>
                <w:kern w:val="1"/>
                <w:sz w:val="24"/>
                <w:szCs w:val="24"/>
                <w:lang w:val="id-ID" w:eastAsia="zh-CN" w:bidi="hi-IN"/>
              </w:rPr>
            </w:pPr>
          </w:p>
        </w:tc>
        <w:tc>
          <w:tcPr>
            <w:tcW w:w="1735" w:type="dxa"/>
          </w:tcPr>
          <w:p w:rsidR="00EC2DFD" w:rsidRPr="00B53510" w:rsidRDefault="00EC2DFD" w:rsidP="00983816">
            <w:pPr>
              <w:widowControl w:val="0"/>
              <w:suppressAutoHyphens/>
              <w:jc w:val="both"/>
              <w:rPr>
                <w:rFonts w:eastAsia="Droid Sans"/>
                <w:kern w:val="1"/>
                <w:sz w:val="24"/>
                <w:szCs w:val="24"/>
                <w:lang w:eastAsia="zh-CN" w:bidi="hi-IN"/>
              </w:rPr>
            </w:pPr>
            <w:r>
              <w:rPr>
                <w:rFonts w:eastAsia="Droid Sans"/>
                <w:kern w:val="1"/>
                <w:sz w:val="24"/>
                <w:szCs w:val="24"/>
                <w:lang w:eastAsia="zh-CN" w:bidi="hi-IN"/>
              </w:rPr>
              <w:t xml:space="preserve">       Total</w:t>
            </w:r>
          </w:p>
        </w:tc>
        <w:tc>
          <w:tcPr>
            <w:tcW w:w="1415" w:type="dxa"/>
          </w:tcPr>
          <w:p w:rsidR="00EC2DFD" w:rsidRPr="00B53510" w:rsidRDefault="00EC2DFD" w:rsidP="00BD2668">
            <w:pPr>
              <w:widowControl w:val="0"/>
              <w:suppressAutoHyphens/>
              <w:jc w:val="both"/>
              <w:rPr>
                <w:rFonts w:eastAsia="Droid Sans"/>
                <w:kern w:val="1"/>
                <w:sz w:val="24"/>
                <w:szCs w:val="24"/>
                <w:lang w:eastAsia="zh-CN" w:bidi="hi-IN"/>
              </w:rPr>
            </w:pPr>
            <w:r>
              <w:rPr>
                <w:rFonts w:eastAsia="Droid Sans"/>
                <w:kern w:val="1"/>
                <w:sz w:val="24"/>
                <w:szCs w:val="24"/>
                <w:lang w:eastAsia="zh-CN" w:bidi="hi-IN"/>
              </w:rPr>
              <w:t>4</w:t>
            </w:r>
            <w:r w:rsidR="00BD2668">
              <w:rPr>
                <w:rFonts w:eastAsia="Droid Sans"/>
                <w:kern w:val="1"/>
                <w:sz w:val="24"/>
                <w:szCs w:val="24"/>
                <w:lang w:eastAsia="zh-CN" w:bidi="hi-IN"/>
              </w:rPr>
              <w:t>6</w:t>
            </w:r>
            <w:r>
              <w:rPr>
                <w:rFonts w:eastAsia="Droid Sans"/>
                <w:kern w:val="1"/>
                <w:sz w:val="24"/>
                <w:szCs w:val="24"/>
                <w:lang w:eastAsia="zh-CN" w:bidi="hi-IN"/>
              </w:rPr>
              <w:t xml:space="preserve"> 000 000</w:t>
            </w:r>
          </w:p>
        </w:tc>
      </w:tr>
    </w:tbl>
    <w:p w:rsidR="00EC2DFD" w:rsidRPr="00A736E3"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Pr="000702A1" w:rsidRDefault="00EC2DFD" w:rsidP="00EC2DFD">
      <w:pPr>
        <w:widowControl w:val="0"/>
        <w:suppressAutoHyphens/>
        <w:spacing w:after="0" w:line="240" w:lineRule="auto"/>
        <w:jc w:val="both"/>
        <w:rPr>
          <w:rFonts w:ascii="Times New Roman" w:eastAsia="Droid Sans" w:hAnsi="Times New Roman" w:cs="Times New Roman"/>
          <w:kern w:val="1"/>
          <w:sz w:val="24"/>
          <w:szCs w:val="24"/>
          <w:lang w:eastAsia="zh-CN" w:bidi="hi-IN"/>
        </w:rPr>
      </w:pP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eastAsia="zh-CN" w:bidi="hi-IN"/>
        </w:rPr>
      </w:pPr>
      <w:proofErr w:type="gramStart"/>
      <w:r w:rsidRPr="000702A1">
        <w:rPr>
          <w:rFonts w:ascii="Times New Roman" w:eastAsia="Droid Sans" w:hAnsi="Times New Roman" w:cs="Times New Roman"/>
          <w:kern w:val="1"/>
          <w:sz w:val="24"/>
          <w:szCs w:val="24"/>
          <w:lang w:eastAsia="zh-CN" w:bidi="hi-IN"/>
        </w:rPr>
        <w:t>Penanggung jawab kedua kegiatan tersebut di atas Dr.Ir.</w:t>
      </w:r>
      <w:proofErr w:type="gramEnd"/>
      <w:r w:rsidRPr="000702A1">
        <w:rPr>
          <w:rFonts w:ascii="Times New Roman" w:eastAsia="Droid Sans" w:hAnsi="Times New Roman" w:cs="Times New Roman"/>
          <w:kern w:val="1"/>
          <w:sz w:val="24"/>
          <w:szCs w:val="24"/>
          <w:lang w:eastAsia="zh-CN" w:bidi="hi-IN"/>
        </w:rPr>
        <w:t xml:space="preserve"> H R</w:t>
      </w:r>
      <w:r>
        <w:rPr>
          <w:rFonts w:ascii="Times New Roman" w:eastAsia="Droid Sans" w:hAnsi="Times New Roman" w:cs="Times New Roman"/>
          <w:kern w:val="1"/>
          <w:sz w:val="24"/>
          <w:szCs w:val="24"/>
          <w:lang w:eastAsia="zh-CN" w:bidi="hi-IN"/>
        </w:rPr>
        <w:t>h</w:t>
      </w:r>
      <w:r w:rsidRPr="000702A1">
        <w:rPr>
          <w:rFonts w:ascii="Times New Roman" w:eastAsia="Droid Sans" w:hAnsi="Times New Roman" w:cs="Times New Roman"/>
          <w:kern w:val="1"/>
          <w:sz w:val="24"/>
          <w:szCs w:val="24"/>
          <w:lang w:eastAsia="zh-CN" w:bidi="hi-IN"/>
        </w:rPr>
        <w:t>i</w:t>
      </w:r>
      <w:r>
        <w:rPr>
          <w:rFonts w:ascii="Times New Roman" w:eastAsia="Droid Sans" w:hAnsi="Times New Roman" w:cs="Times New Roman"/>
          <w:kern w:val="1"/>
          <w:sz w:val="24"/>
          <w:szCs w:val="24"/>
          <w:lang w:eastAsia="zh-CN" w:bidi="hi-IN"/>
        </w:rPr>
        <w:t>z</w:t>
      </w:r>
      <w:r w:rsidRPr="000702A1">
        <w:rPr>
          <w:rFonts w:ascii="Times New Roman" w:eastAsia="Droid Sans" w:hAnsi="Times New Roman" w:cs="Times New Roman"/>
          <w:kern w:val="1"/>
          <w:sz w:val="24"/>
          <w:szCs w:val="24"/>
          <w:lang w:eastAsia="zh-CN" w:bidi="hi-IN"/>
        </w:rPr>
        <w:t>a S Sadja</w:t>
      </w:r>
      <w:r>
        <w:rPr>
          <w:rFonts w:ascii="Times New Roman" w:eastAsia="Droid Sans" w:hAnsi="Times New Roman" w:cs="Times New Roman"/>
          <w:kern w:val="1"/>
          <w:sz w:val="24"/>
          <w:szCs w:val="24"/>
          <w:lang w:eastAsia="zh-CN" w:bidi="hi-IN"/>
        </w:rPr>
        <w:t>d</w:t>
      </w:r>
      <w:r w:rsidRPr="000702A1">
        <w:rPr>
          <w:rFonts w:ascii="Times New Roman" w:eastAsia="Droid Sans" w:hAnsi="Times New Roman" w:cs="Times New Roman"/>
          <w:kern w:val="1"/>
          <w:sz w:val="24"/>
          <w:szCs w:val="24"/>
          <w:lang w:eastAsia="zh-CN" w:bidi="hi-IN"/>
        </w:rPr>
        <w:t xml:space="preserve"> MS</w:t>
      </w:r>
      <w:r>
        <w:rPr>
          <w:rFonts w:ascii="Times New Roman" w:eastAsia="Droid Sans" w:hAnsi="Times New Roman" w:cs="Times New Roman"/>
          <w:kern w:val="1"/>
          <w:sz w:val="24"/>
          <w:szCs w:val="24"/>
          <w:lang w:eastAsia="zh-CN" w:bidi="hi-IN"/>
        </w:rPr>
        <w:t>.</w:t>
      </w:r>
      <w:r w:rsidRPr="000702A1">
        <w:rPr>
          <w:rFonts w:ascii="Times New Roman" w:eastAsia="Droid Sans" w:hAnsi="Times New Roman" w:cs="Times New Roman"/>
          <w:kern w:val="1"/>
          <w:sz w:val="24"/>
          <w:szCs w:val="24"/>
          <w:lang w:eastAsia="zh-CN" w:bidi="hi-IN"/>
        </w:rPr>
        <w:t>EE.</w:t>
      </w:r>
    </w:p>
    <w:p w:rsidR="00EC2DFD" w:rsidRPr="005F53BA" w:rsidRDefault="00EC2DFD" w:rsidP="00EC2DFD">
      <w:pPr>
        <w:widowControl w:val="0"/>
        <w:suppressAutoHyphens/>
        <w:spacing w:after="0" w:line="240" w:lineRule="auto"/>
        <w:jc w:val="both"/>
        <w:rPr>
          <w:rFonts w:ascii="Times New Roman" w:eastAsia="Droid Sans" w:hAnsi="Times New Roman" w:cs="Times New Roman"/>
          <w:kern w:val="1"/>
          <w:sz w:val="24"/>
          <w:szCs w:val="24"/>
          <w:lang w:val="id-ID" w:eastAsia="zh-CN" w:bidi="hi-IN"/>
        </w:rPr>
      </w:pPr>
    </w:p>
    <w:p w:rsidR="00EC2DFD" w:rsidRDefault="00EC2DFD"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C.</w:t>
      </w:r>
      <w:r w:rsidRPr="0089093F">
        <w:rPr>
          <w:rFonts w:ascii="Times New Roman" w:eastAsia="Droid Sans" w:hAnsi="Times New Roman" w:cs="Times New Roman"/>
          <w:b/>
          <w:bCs/>
          <w:kern w:val="1"/>
          <w:sz w:val="24"/>
          <w:szCs w:val="24"/>
          <w:lang w:eastAsia="zh-CN" w:bidi="hi-IN"/>
        </w:rPr>
        <w:t>2</w:t>
      </w:r>
      <w:r w:rsidRPr="0089093F">
        <w:rPr>
          <w:rFonts w:ascii="Times New Roman" w:eastAsia="Droid Sans" w:hAnsi="Times New Roman" w:cs="Times New Roman"/>
          <w:b/>
          <w:bCs/>
          <w:kern w:val="1"/>
          <w:sz w:val="24"/>
          <w:szCs w:val="24"/>
          <w:lang w:val="id-ID" w:eastAsia="zh-CN" w:bidi="hi-IN"/>
        </w:rPr>
        <w:t>.</w:t>
      </w:r>
      <w:r w:rsidRPr="0089093F">
        <w:rPr>
          <w:rFonts w:ascii="Times New Roman" w:eastAsia="Droid Sans" w:hAnsi="Times New Roman" w:cs="Times New Roman"/>
          <w:b/>
          <w:bCs/>
          <w:kern w:val="1"/>
          <w:sz w:val="24"/>
          <w:szCs w:val="24"/>
          <w:lang w:eastAsia="zh-CN" w:bidi="hi-IN"/>
        </w:rPr>
        <w:t>1</w:t>
      </w:r>
      <w:r w:rsidRPr="0089093F">
        <w:rPr>
          <w:rFonts w:ascii="Times New Roman" w:eastAsia="Droid Sans" w:hAnsi="Times New Roman" w:cs="Times New Roman"/>
          <w:b/>
          <w:bCs/>
          <w:kern w:val="1"/>
          <w:sz w:val="24"/>
          <w:szCs w:val="24"/>
          <w:lang w:val="id-ID" w:eastAsia="zh-CN" w:bidi="hi-IN"/>
        </w:rPr>
        <w:t xml:space="preserve">. TOR </w:t>
      </w:r>
      <w:r w:rsidRPr="0089093F">
        <w:rPr>
          <w:rFonts w:ascii="Times New Roman" w:eastAsia="Droid Sans" w:hAnsi="Times New Roman" w:cs="Times New Roman"/>
          <w:b/>
          <w:bCs/>
          <w:kern w:val="1"/>
          <w:sz w:val="24"/>
          <w:szCs w:val="24"/>
          <w:lang w:eastAsia="zh-CN" w:bidi="hi-IN"/>
        </w:rPr>
        <w:t xml:space="preserve"> </w:t>
      </w:r>
      <w:r w:rsidRPr="0089093F">
        <w:rPr>
          <w:rFonts w:ascii="Times New Roman" w:hAnsi="Times New Roman" w:cs="Times New Roman"/>
          <w:b/>
          <w:sz w:val="24"/>
          <w:szCs w:val="24"/>
        </w:rPr>
        <w:t>Workshop pembuatan proposal penelitian berbasis LBE</w:t>
      </w:r>
    </w:p>
    <w:p w:rsid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eastAsia="zh-CN" w:bidi="hi-IN"/>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spacing w:after="0" w:line="360" w:lineRule="auto"/>
        <w:ind w:firstLine="72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Peningkatan Kualitas Penelitian </w:t>
      </w: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ind w:firstLine="720"/>
        <w:contextualSpacing/>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Aktualisasi </w:t>
      </w:r>
      <w:r w:rsidRPr="0089093F">
        <w:rPr>
          <w:rFonts w:ascii="Times New Roman" w:eastAsiaTheme="minorEastAsia" w:hAnsi="Times New Roman" w:cs="Times New Roman"/>
          <w:b/>
          <w:i/>
          <w:sz w:val="24"/>
          <w:szCs w:val="24"/>
          <w:lang w:eastAsia="ja-JP"/>
        </w:rPr>
        <w:t>Jaringan Ad Hoc Bergerak dan Analisis Berbasis Open Source</w:t>
      </w:r>
    </w:p>
    <w:p w:rsidR="0089093F" w:rsidRPr="0089093F" w:rsidRDefault="0089093F" w:rsidP="0089093F">
      <w:pPr>
        <w:ind w:left="360"/>
        <w:contextualSpacing/>
        <w:jc w:val="both"/>
        <w:rPr>
          <w:rFonts w:ascii="Times New Roman" w:eastAsiaTheme="minorEastAsia" w:hAnsi="Times New Roman" w:cs="Times New Roman"/>
          <w:lang w:eastAsia="ja-JP"/>
        </w:rPr>
      </w:pPr>
    </w:p>
    <w:p w:rsidR="0089093F" w:rsidRPr="0089093F" w:rsidRDefault="0089093F" w:rsidP="0089093F">
      <w:pPr>
        <w:spacing w:after="0"/>
        <w:contextualSpacing/>
        <w:jc w:val="both"/>
        <w:rPr>
          <w:rFonts w:ascii="Times New Roman" w:eastAsiaTheme="minorEastAsia" w:hAnsi="Times New Roman" w:cs="Times New Roman"/>
          <w:b/>
          <w:lang w:eastAsia="ja-JP"/>
        </w:rPr>
      </w:pPr>
      <w:r w:rsidRPr="0089093F">
        <w:rPr>
          <w:rFonts w:ascii="Times New Roman" w:eastAsiaTheme="minorEastAsia" w:hAnsi="Times New Roman" w:cs="Times New Roman"/>
          <w:b/>
          <w:lang w:eastAsia="ja-JP"/>
        </w:rPr>
        <w:t>Latar Belakang</w:t>
      </w:r>
      <w:r w:rsidRPr="0089093F">
        <w:rPr>
          <w:rFonts w:ascii="Times New Roman" w:eastAsiaTheme="minorEastAsia" w:hAnsi="Times New Roman" w:cs="Times New Roman"/>
          <w:b/>
          <w:lang w:eastAsia="ja-JP"/>
        </w:rPr>
        <w:tab/>
      </w:r>
    </w:p>
    <w:p w:rsidR="0089093F" w:rsidRPr="0089093F" w:rsidRDefault="0089093F" w:rsidP="0089093F">
      <w:pPr>
        <w:spacing w:after="0" w:line="360" w:lineRule="auto"/>
        <w:ind w:left="108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Kebutuhan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tersedianya layanan informasi atau komunikasi kapanpun dan dimanapun kita berada adalah hal yang vital di era globalisasi. Jaringan-jaringan </w:t>
      </w:r>
      <w:r w:rsidRPr="0089093F">
        <w:rPr>
          <w:rFonts w:ascii="Times New Roman" w:eastAsiaTheme="minorEastAsia" w:hAnsi="Times New Roman" w:cs="Times New Roman"/>
          <w:i/>
          <w:sz w:val="24"/>
          <w:szCs w:val="24"/>
          <w:lang w:eastAsia="ja-JP"/>
        </w:rPr>
        <w:t>public</w:t>
      </w:r>
      <w:r w:rsidRPr="0089093F">
        <w:rPr>
          <w:rFonts w:ascii="Times New Roman" w:eastAsiaTheme="minorEastAsia" w:hAnsi="Times New Roman" w:cs="Times New Roman"/>
          <w:sz w:val="24"/>
          <w:szCs w:val="24"/>
          <w:lang w:eastAsia="ja-JP"/>
        </w:rPr>
        <w:t xml:space="preserve"> seperti jaringan </w:t>
      </w:r>
      <w:r w:rsidRPr="0089093F">
        <w:rPr>
          <w:rFonts w:ascii="Times New Roman" w:eastAsiaTheme="minorEastAsia" w:hAnsi="Times New Roman" w:cs="Times New Roman"/>
          <w:i/>
          <w:sz w:val="24"/>
          <w:szCs w:val="24"/>
          <w:lang w:eastAsia="ja-JP"/>
        </w:rPr>
        <w:t>sellular</w:t>
      </w:r>
      <w:r w:rsidRPr="0089093F">
        <w:rPr>
          <w:rFonts w:ascii="Times New Roman" w:eastAsiaTheme="minorEastAsia" w:hAnsi="Times New Roman" w:cs="Times New Roman"/>
          <w:sz w:val="24"/>
          <w:szCs w:val="24"/>
          <w:lang w:eastAsia="ja-JP"/>
        </w:rPr>
        <w:t xml:space="preserve"> maupun </w:t>
      </w:r>
      <w:r w:rsidRPr="0089093F">
        <w:rPr>
          <w:rFonts w:ascii="Times New Roman" w:eastAsiaTheme="minorEastAsia" w:hAnsi="Times New Roman" w:cs="Times New Roman"/>
          <w:i/>
          <w:sz w:val="24"/>
          <w:szCs w:val="24"/>
          <w:lang w:eastAsia="ja-JP"/>
        </w:rPr>
        <w:t>fixed</w:t>
      </w:r>
      <w:r w:rsidRPr="0089093F">
        <w:rPr>
          <w:rFonts w:ascii="Times New Roman" w:eastAsiaTheme="minorEastAsia" w:hAnsi="Times New Roman" w:cs="Times New Roman"/>
          <w:sz w:val="24"/>
          <w:szCs w:val="24"/>
          <w:lang w:eastAsia="ja-JP"/>
        </w:rPr>
        <w:t xml:space="preserve"> telepon merupakan tulang punggung layanan telekomunikasi. </w:t>
      </w:r>
      <w:proofErr w:type="gramStart"/>
      <w:r w:rsidRPr="0089093F">
        <w:rPr>
          <w:rFonts w:ascii="Times New Roman" w:eastAsiaTheme="minorEastAsia" w:hAnsi="Times New Roman" w:cs="Times New Roman"/>
          <w:sz w:val="24"/>
          <w:szCs w:val="24"/>
          <w:lang w:eastAsia="ja-JP"/>
        </w:rPr>
        <w:t>Namun, jaringan-jaringan tersebut bisa saja terganggu/rusak dalam waktu yang lama akibat terjadinya bencana alam seperti gempa bumi, banjir, tsunami, dan lain-lain.</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Dalam kondisi tersebut, tentunya diperlukan suatu teknologi yang dapat menyediakan jaringan telekomunikasi secara cepat dan fleksibel guna memenuhi kebutuhan layanan telekomunikasi pada saat itu.</w:t>
      </w:r>
      <w:proofErr w:type="gramEnd"/>
      <w:r w:rsidRPr="0089093F">
        <w:rPr>
          <w:rFonts w:ascii="Times New Roman" w:eastAsiaTheme="minorEastAsia" w:hAnsi="Times New Roman" w:cs="Times New Roman"/>
          <w:sz w:val="24"/>
          <w:szCs w:val="24"/>
          <w:lang w:eastAsia="ja-JP"/>
        </w:rPr>
        <w:t xml:space="preserve"> </w:t>
      </w:r>
    </w:p>
    <w:p w:rsidR="0089093F" w:rsidRPr="0089093F" w:rsidRDefault="0089093F" w:rsidP="0089093F">
      <w:pPr>
        <w:autoSpaceDE w:val="0"/>
        <w:autoSpaceDN w:val="0"/>
        <w:adjustRightInd w:val="0"/>
        <w:spacing w:after="0" w:line="360" w:lineRule="auto"/>
        <w:ind w:left="108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 xml:space="preserve">Salah satu teknologi yang dapat diterapkan secara efektif pada daerah-daerah darurat adalah jaringan </w:t>
      </w:r>
      <w:r w:rsidRPr="0089093F">
        <w:rPr>
          <w:rFonts w:ascii="Times New Roman" w:eastAsiaTheme="minorEastAsia" w:hAnsi="Times New Roman" w:cs="Times New Roman"/>
          <w:i/>
          <w:iCs/>
          <w:sz w:val="24"/>
          <w:szCs w:val="24"/>
          <w:lang w:eastAsia="ja-JP"/>
        </w:rPr>
        <w:t xml:space="preserve">ad hoc </w:t>
      </w:r>
      <w:r w:rsidRPr="0089093F">
        <w:rPr>
          <w:rFonts w:ascii="Times New Roman" w:eastAsiaTheme="minorEastAsia" w:hAnsi="Times New Roman" w:cs="Times New Roman"/>
          <w:sz w:val="24"/>
          <w:szCs w:val="24"/>
          <w:lang w:eastAsia="ja-JP"/>
        </w:rPr>
        <w:t>nirkabel.</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 xml:space="preserve">Keunggulan dari jaringan </w:t>
      </w:r>
      <w:r w:rsidRPr="0089093F">
        <w:rPr>
          <w:rFonts w:ascii="Times New Roman" w:eastAsiaTheme="minorEastAsia" w:hAnsi="Times New Roman" w:cs="Times New Roman"/>
          <w:i/>
          <w:iCs/>
          <w:sz w:val="24"/>
          <w:szCs w:val="24"/>
          <w:lang w:eastAsia="ja-JP"/>
        </w:rPr>
        <w:t xml:space="preserve">ad hoc </w:t>
      </w:r>
      <w:r w:rsidRPr="0089093F">
        <w:rPr>
          <w:rFonts w:ascii="Times New Roman" w:eastAsiaTheme="minorEastAsia" w:hAnsi="Times New Roman" w:cs="Times New Roman"/>
          <w:sz w:val="24"/>
          <w:szCs w:val="24"/>
          <w:lang w:eastAsia="ja-JP"/>
        </w:rPr>
        <w:t>nirkabel adalah jaringan ini tidak membutuhkan infrastruktur telekomunikasi yang tetap sehingga untuk membangun hubungan komunikasi dapat dilakukan dengan cepat.</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 xml:space="preserve">Teknologi jaringan ini juga dapat diaplikasikan pada </w:t>
      </w:r>
      <w:r w:rsidRPr="0089093F">
        <w:rPr>
          <w:rFonts w:ascii="Times New Roman" w:eastAsiaTheme="minorEastAsia" w:hAnsi="Times New Roman" w:cs="Times New Roman"/>
          <w:i/>
          <w:sz w:val="24"/>
          <w:szCs w:val="24"/>
          <w:lang w:eastAsia="ja-JP"/>
        </w:rPr>
        <w:t>user</w:t>
      </w:r>
      <w:r w:rsidRPr="0089093F">
        <w:rPr>
          <w:rFonts w:ascii="Times New Roman" w:eastAsiaTheme="minorEastAsia" w:hAnsi="Times New Roman" w:cs="Times New Roman"/>
          <w:i/>
          <w:iCs/>
          <w:sz w:val="24"/>
          <w:szCs w:val="24"/>
          <w:lang w:eastAsia="ja-JP"/>
        </w:rPr>
        <w:t xml:space="preserve"> </w:t>
      </w:r>
      <w:r w:rsidRPr="0089093F">
        <w:rPr>
          <w:rFonts w:ascii="Times New Roman" w:eastAsiaTheme="minorEastAsia" w:hAnsi="Times New Roman" w:cs="Times New Roman"/>
          <w:sz w:val="24"/>
          <w:szCs w:val="24"/>
          <w:lang w:eastAsia="ja-JP"/>
        </w:rPr>
        <w:t xml:space="preserve">bergerak dan setiap </w:t>
      </w:r>
      <w:r w:rsidRPr="0089093F">
        <w:rPr>
          <w:rFonts w:ascii="Times New Roman" w:eastAsiaTheme="minorEastAsia" w:hAnsi="Times New Roman" w:cs="Times New Roman"/>
          <w:i/>
          <w:sz w:val="24"/>
          <w:szCs w:val="24"/>
          <w:lang w:eastAsia="ja-JP"/>
        </w:rPr>
        <w:t>user</w:t>
      </w:r>
      <w:r w:rsidRPr="0089093F">
        <w:rPr>
          <w:rFonts w:ascii="Times New Roman" w:eastAsiaTheme="minorEastAsia" w:hAnsi="Times New Roman" w:cs="Times New Roman"/>
          <w:sz w:val="24"/>
          <w:szCs w:val="24"/>
          <w:lang w:eastAsia="ja-JP"/>
        </w:rPr>
        <w:t xml:space="preserve"> dapat berfungsi sebagai </w:t>
      </w:r>
      <w:r w:rsidRPr="0089093F">
        <w:rPr>
          <w:rFonts w:ascii="Times New Roman" w:eastAsiaTheme="minorEastAsia" w:hAnsi="Times New Roman" w:cs="Times New Roman"/>
          <w:i/>
          <w:sz w:val="24"/>
          <w:szCs w:val="24"/>
          <w:lang w:eastAsia="ja-JP"/>
        </w:rPr>
        <w:t>client</w:t>
      </w:r>
      <w:r w:rsidRPr="0089093F">
        <w:rPr>
          <w:rFonts w:ascii="Times New Roman" w:eastAsiaTheme="minorEastAsia" w:hAnsi="Times New Roman" w:cs="Times New Roman"/>
          <w:i/>
          <w:iCs/>
          <w:sz w:val="24"/>
          <w:szCs w:val="24"/>
          <w:lang w:eastAsia="ja-JP"/>
        </w:rPr>
        <w:t xml:space="preserve"> </w:t>
      </w:r>
      <w:r w:rsidRPr="0089093F">
        <w:rPr>
          <w:rFonts w:ascii="Times New Roman" w:eastAsiaTheme="minorEastAsia" w:hAnsi="Times New Roman" w:cs="Times New Roman"/>
          <w:sz w:val="24"/>
          <w:szCs w:val="24"/>
          <w:lang w:eastAsia="ja-JP"/>
        </w:rPr>
        <w:t xml:space="preserve">dan sekaligus sebagai </w:t>
      </w:r>
      <w:r w:rsidRPr="0089093F">
        <w:rPr>
          <w:rFonts w:ascii="Times New Roman" w:eastAsiaTheme="minorEastAsia" w:hAnsi="Times New Roman" w:cs="Times New Roman"/>
          <w:i/>
          <w:iCs/>
          <w:sz w:val="24"/>
          <w:szCs w:val="24"/>
          <w:lang w:eastAsia="ja-JP"/>
        </w:rPr>
        <w:t xml:space="preserve">router </w:t>
      </w:r>
      <w:r w:rsidRPr="0089093F">
        <w:rPr>
          <w:rFonts w:ascii="Times New Roman" w:eastAsiaTheme="minorEastAsia" w:hAnsi="Times New Roman" w:cs="Times New Roman"/>
          <w:sz w:val="24"/>
          <w:szCs w:val="24"/>
          <w:lang w:eastAsia="ja-JP"/>
        </w:rPr>
        <w:t xml:space="preserve">sehingga memungkinkan komuniksi secara </w:t>
      </w:r>
      <w:r w:rsidRPr="0089093F">
        <w:rPr>
          <w:rFonts w:ascii="Times New Roman" w:eastAsiaTheme="minorEastAsia" w:hAnsi="Times New Roman" w:cs="Times New Roman"/>
          <w:i/>
          <w:iCs/>
          <w:sz w:val="24"/>
          <w:szCs w:val="24"/>
          <w:lang w:eastAsia="ja-JP"/>
        </w:rPr>
        <w:t>multi-hop.</w:t>
      </w:r>
      <w:proofErr w:type="gramEnd"/>
      <w:r w:rsidRPr="0089093F">
        <w:rPr>
          <w:rFonts w:ascii="Times New Roman" w:eastAsiaTheme="minorEastAsia" w:hAnsi="Times New Roman" w:cs="Times New Roman"/>
          <w:i/>
          <w:iCs/>
          <w:sz w:val="24"/>
          <w:szCs w:val="24"/>
          <w:lang w:eastAsia="ja-JP"/>
        </w:rPr>
        <w:t xml:space="preserve"> </w:t>
      </w:r>
      <w:proofErr w:type="gramStart"/>
      <w:r w:rsidRPr="0089093F">
        <w:rPr>
          <w:rFonts w:ascii="Times New Roman" w:eastAsiaTheme="minorEastAsia" w:hAnsi="Times New Roman" w:cs="Times New Roman"/>
          <w:sz w:val="24"/>
          <w:szCs w:val="24"/>
          <w:lang w:eastAsia="ja-JP"/>
        </w:rPr>
        <w:t xml:space="preserve">Jaringan ini juga dapat dimanfaatkan untuk aplikasi </w:t>
      </w:r>
      <w:r w:rsidRPr="0089093F">
        <w:rPr>
          <w:rFonts w:ascii="Times New Roman" w:eastAsiaTheme="minorEastAsia" w:hAnsi="Times New Roman" w:cs="Times New Roman"/>
          <w:sz w:val="24"/>
          <w:szCs w:val="24"/>
          <w:lang w:eastAsia="ja-JP"/>
        </w:rPr>
        <w:lastRenderedPageBreak/>
        <w:t>multimedia sehingga dapat digunakan untuk mengirimkan teks, suara, dan gambar.</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 xml:space="preserve">Oleh karena itu jaringan </w:t>
      </w:r>
      <w:r w:rsidRPr="0089093F">
        <w:rPr>
          <w:rFonts w:ascii="Times New Roman" w:eastAsiaTheme="minorEastAsia" w:hAnsi="Times New Roman" w:cs="Times New Roman"/>
          <w:i/>
          <w:iCs/>
          <w:sz w:val="24"/>
          <w:szCs w:val="24"/>
          <w:lang w:eastAsia="ja-JP"/>
        </w:rPr>
        <w:t xml:space="preserve">ad hoc </w:t>
      </w:r>
      <w:r w:rsidRPr="0089093F">
        <w:rPr>
          <w:rFonts w:ascii="Times New Roman" w:eastAsiaTheme="minorEastAsia" w:hAnsi="Times New Roman" w:cs="Times New Roman"/>
          <w:sz w:val="24"/>
          <w:szCs w:val="24"/>
          <w:lang w:eastAsia="ja-JP"/>
        </w:rPr>
        <w:t>sangat cocok digunakan sebagai media telekomunikasi dalam keadaan darurat, baik dalam keadaan bencana alam maupun dalam keadaan dimana daerah/tempat tersebut tidak memiliki infrastruktur komunikasi.</w:t>
      </w:r>
      <w:proofErr w:type="gramEnd"/>
    </w:p>
    <w:p w:rsidR="0089093F" w:rsidRPr="0089093F" w:rsidRDefault="0089093F" w:rsidP="0089093F">
      <w:pPr>
        <w:spacing w:after="0" w:line="360" w:lineRule="auto"/>
        <w:ind w:left="1080"/>
        <w:contextualSpacing/>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 xml:space="preserve">Teknologi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sampai saat ini kurang diminati di lingkungan program studi teknik elektro universitas hasanuddin.</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Penelitian-penelitian yang berhubungan dengan teknologi tersebut sangat sedikit dan hanya dilakukan secara simulasi.</w:t>
      </w:r>
      <w:proofErr w:type="gramEnd"/>
      <w:r w:rsidRPr="0089093F">
        <w:rPr>
          <w:rFonts w:ascii="Times New Roman" w:eastAsiaTheme="minorEastAsia" w:hAnsi="Times New Roman" w:cs="Times New Roman"/>
          <w:sz w:val="24"/>
          <w:szCs w:val="24"/>
          <w:lang w:eastAsia="ja-JP"/>
        </w:rPr>
        <w:t xml:space="preserve"> Melihat pentingnya teknologi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dan masih kurangnya penelitian-penelitian terhadap teknologi tersebut, maka dianggap perlu diadakan workshop guna meningkatkan minat penelitian dalam hal melatih dan membangun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nirkabel yang dapat digunakan sebagai jaringan komunikasi multimedia secara cepat dan tanpa memerlukan infrastruktur yang tetap. Selain itu workshop ini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menggunakan perangkat lunak </w:t>
      </w:r>
      <w:r w:rsidRPr="0089093F">
        <w:rPr>
          <w:rFonts w:ascii="Times New Roman" w:eastAsiaTheme="minorEastAsia" w:hAnsi="Times New Roman" w:cs="Times New Roman"/>
          <w:i/>
          <w:sz w:val="24"/>
          <w:szCs w:val="24"/>
          <w:lang w:eastAsia="ja-JP"/>
        </w:rPr>
        <w:t>open source</w:t>
      </w:r>
      <w:r w:rsidRPr="0089093F">
        <w:rPr>
          <w:rFonts w:ascii="Times New Roman" w:eastAsiaTheme="minorEastAsia" w:hAnsi="Times New Roman" w:cs="Times New Roman"/>
          <w:sz w:val="24"/>
          <w:szCs w:val="24"/>
          <w:lang w:eastAsia="ja-JP"/>
        </w:rPr>
        <w:t xml:space="preserve"> untuk menganalisis kinerja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yang dibangun.</w:t>
      </w:r>
    </w:p>
    <w:p w:rsidR="0089093F" w:rsidRPr="0089093F" w:rsidRDefault="0089093F" w:rsidP="0089093F">
      <w:pPr>
        <w:spacing w:after="0" w:line="360" w:lineRule="auto"/>
        <w:ind w:left="108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Keluaran yang ditargetkan setelah kegiatan workshop ini adalah terbentuknya grup yang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mengembangkan teknologi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melalui kelompok diskusi/penelitian yang berkesinambungan. Sehingga implementasi dan pengembangan teknologi ini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terealisasi dengan cepat di lingkungan jurusan teknik elektro universitas hasanuddin.</w:t>
      </w:r>
    </w:p>
    <w:p w:rsidR="0089093F" w:rsidRPr="0089093F" w:rsidRDefault="0089093F" w:rsidP="0089093F">
      <w:pPr>
        <w:tabs>
          <w:tab w:val="left" w:pos="1710"/>
        </w:tabs>
        <w:spacing w:after="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Tujuan </w:t>
      </w:r>
      <w:r w:rsidRPr="0089093F">
        <w:rPr>
          <w:rFonts w:ascii="Times New Roman" w:eastAsiaTheme="minorEastAsia" w:hAnsi="Times New Roman" w:cs="Times New Roman"/>
          <w:b/>
          <w:sz w:val="24"/>
          <w:szCs w:val="24"/>
          <w:lang w:eastAsia="ja-JP"/>
        </w:rPr>
        <w:tab/>
      </w:r>
    </w:p>
    <w:p w:rsidR="0089093F" w:rsidRPr="0089093F" w:rsidRDefault="0089093F" w:rsidP="0089093F">
      <w:pPr>
        <w:tabs>
          <w:tab w:val="left" w:pos="1170"/>
        </w:tabs>
        <w:spacing w:after="0"/>
        <w:ind w:left="108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Tujuan dari kegiatan workshop ini adalah:</w:t>
      </w:r>
    </w:p>
    <w:p w:rsidR="0089093F" w:rsidRPr="0089093F" w:rsidRDefault="0089093F" w:rsidP="001247E0">
      <w:pPr>
        <w:numPr>
          <w:ilvl w:val="0"/>
          <w:numId w:val="19"/>
        </w:numPr>
        <w:spacing w:line="360" w:lineRule="auto"/>
        <w:ind w:left="2070" w:hanging="54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Melatih staf dosen dan laboran dalam membangun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nirkabel yang dapat digunakan sebagai jaringan telekomunikasi multimedia secara cepat dan tanpa memerlukan infrastruktur yang tetap.</w:t>
      </w:r>
    </w:p>
    <w:p w:rsidR="0089093F" w:rsidRPr="0089093F" w:rsidRDefault="0089093F" w:rsidP="001247E0">
      <w:pPr>
        <w:numPr>
          <w:ilvl w:val="0"/>
          <w:numId w:val="19"/>
        </w:numPr>
        <w:spacing w:line="360" w:lineRule="auto"/>
        <w:ind w:left="2070" w:hanging="54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Memiliki kemampuan dalam menggunakan perangkat lunak </w:t>
      </w:r>
      <w:r w:rsidRPr="0089093F">
        <w:rPr>
          <w:rFonts w:ascii="Times New Roman" w:eastAsiaTheme="minorEastAsia" w:hAnsi="Times New Roman" w:cs="Times New Roman"/>
          <w:i/>
          <w:sz w:val="24"/>
          <w:szCs w:val="24"/>
          <w:lang w:eastAsia="ja-JP"/>
        </w:rPr>
        <w:t>open source</w:t>
      </w:r>
      <w:r w:rsidRPr="0089093F">
        <w:rPr>
          <w:rFonts w:ascii="Times New Roman" w:eastAsiaTheme="minorEastAsia" w:hAnsi="Times New Roman" w:cs="Times New Roman"/>
          <w:sz w:val="24"/>
          <w:szCs w:val="24"/>
          <w:lang w:eastAsia="ja-JP"/>
        </w:rPr>
        <w:t xml:space="preserve"> untuk menganalisis kinerja jaringan telekomunikasi khususnya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nirkabel.</w:t>
      </w:r>
    </w:p>
    <w:p w:rsidR="0089093F" w:rsidRPr="0089093F" w:rsidRDefault="0089093F" w:rsidP="0089093F">
      <w:pPr>
        <w:spacing w:line="360" w:lineRule="auto"/>
        <w:ind w:left="1710" w:hanging="17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t>Sasaran</w:t>
      </w:r>
      <w:r w:rsidRPr="0089093F">
        <w:rPr>
          <w:rFonts w:ascii="Times New Roman" w:eastAsiaTheme="minorEastAsia" w:hAnsi="Times New Roman" w:cs="Times New Roman"/>
          <w:sz w:val="24"/>
          <w:szCs w:val="24"/>
          <w:lang w:eastAsia="ja-JP"/>
        </w:rPr>
        <w:t xml:space="preserve"> </w:t>
      </w:r>
      <w:r w:rsidRPr="0089093F">
        <w:rPr>
          <w:rFonts w:ascii="Times New Roman" w:eastAsiaTheme="minorEastAsia" w:hAnsi="Times New Roman" w:cs="Times New Roman"/>
          <w:sz w:val="24"/>
          <w:szCs w:val="24"/>
          <w:lang w:eastAsia="ja-JP"/>
        </w:rPr>
        <w:tab/>
      </w:r>
    </w:p>
    <w:p w:rsidR="0089093F" w:rsidRPr="0089093F" w:rsidRDefault="0089093F" w:rsidP="0089093F">
      <w:pPr>
        <w:spacing w:line="360" w:lineRule="auto"/>
        <w:ind w:left="108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Sasaran kegiatan workshop “Jaringan ad hoc bergerak berbasis open source” adalah staf dosen dan laboran pada semua sub program studi Teknik Elektro, Fakultas </w:t>
      </w:r>
      <w:r w:rsidRPr="0089093F">
        <w:rPr>
          <w:rFonts w:ascii="Times New Roman" w:eastAsiaTheme="minorEastAsia" w:hAnsi="Times New Roman" w:cs="Times New Roman"/>
          <w:sz w:val="24"/>
          <w:szCs w:val="24"/>
          <w:lang w:eastAsia="ja-JP"/>
        </w:rPr>
        <w:lastRenderedPageBreak/>
        <w:t>Teknik Universitas Hasanuddin. Diharapkan peserta kegiatan mampu memiliki tema penelitian jaringan ad hoc untuk mendukung program Laboratory based Education (LBE).</w:t>
      </w:r>
    </w:p>
    <w:p w:rsidR="0089093F" w:rsidRPr="0089093F" w:rsidRDefault="0089093F" w:rsidP="0089093F">
      <w:pPr>
        <w:spacing w:line="360" w:lineRule="auto"/>
        <w:ind w:left="2160" w:hanging="216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Mekanisme Kegiatan</w:t>
      </w:r>
      <w:r w:rsidRPr="0089093F">
        <w:rPr>
          <w:rFonts w:ascii="Times New Roman" w:eastAsiaTheme="minorEastAsia" w:hAnsi="Times New Roman" w:cs="Times New Roman"/>
          <w:b/>
          <w:sz w:val="24"/>
          <w:szCs w:val="24"/>
          <w:lang w:eastAsia="ja-JP"/>
        </w:rPr>
        <w:tab/>
      </w:r>
    </w:p>
    <w:p w:rsidR="0089093F" w:rsidRPr="0089093F" w:rsidRDefault="0089093F" w:rsidP="0089093F">
      <w:pPr>
        <w:spacing w:line="360" w:lineRule="auto"/>
        <w:ind w:left="108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Rincian kegiatan workshop jaringan ad hoc bergerak berbasis open source adalah sebagai berikut:</w:t>
      </w:r>
    </w:p>
    <w:p w:rsidR="0089093F" w:rsidRPr="0089093F" w:rsidRDefault="0089093F" w:rsidP="001247E0">
      <w:pPr>
        <w:numPr>
          <w:ilvl w:val="0"/>
          <w:numId w:val="18"/>
        </w:numPr>
        <w:spacing w:line="360" w:lineRule="auto"/>
        <w:ind w:left="207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Persiapan</w:t>
      </w:r>
    </w:p>
    <w:p w:rsidR="0089093F" w:rsidRPr="0089093F" w:rsidRDefault="0089093F" w:rsidP="0089093F">
      <w:pPr>
        <w:spacing w:line="360" w:lineRule="auto"/>
        <w:ind w:left="2070"/>
        <w:contextualSpacing/>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Tahapan persiapan kegiatan workshop meliputi persiapan sebelum pelaksanaan.</w:t>
      </w:r>
      <w:proofErr w:type="gramEnd"/>
      <w:r w:rsidRPr="0089093F">
        <w:rPr>
          <w:rFonts w:ascii="Times New Roman" w:eastAsiaTheme="minorEastAsia" w:hAnsi="Times New Roman" w:cs="Times New Roman"/>
          <w:sz w:val="24"/>
          <w:szCs w:val="24"/>
          <w:lang w:eastAsia="ja-JP"/>
        </w:rPr>
        <w:t xml:space="preserve"> Adapun rinciannya sebagai berikut:</w:t>
      </w:r>
    </w:p>
    <w:p w:rsidR="0089093F" w:rsidRPr="0089093F" w:rsidRDefault="0089093F" w:rsidP="001247E0">
      <w:pPr>
        <w:numPr>
          <w:ilvl w:val="0"/>
          <w:numId w:val="37"/>
        </w:numPr>
        <w:spacing w:line="360" w:lineRule="auto"/>
        <w:ind w:left="243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Persiapan administrasi kegiatan</w:t>
      </w:r>
    </w:p>
    <w:p w:rsidR="0089093F" w:rsidRPr="0089093F" w:rsidRDefault="0089093F" w:rsidP="001247E0">
      <w:pPr>
        <w:numPr>
          <w:ilvl w:val="0"/>
          <w:numId w:val="37"/>
        </w:numPr>
        <w:spacing w:line="360" w:lineRule="auto"/>
        <w:ind w:left="243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Pendaftaran dan seleksi peserta kegiatan</w:t>
      </w:r>
    </w:p>
    <w:p w:rsidR="0089093F" w:rsidRPr="0089093F" w:rsidRDefault="0089093F" w:rsidP="001247E0">
      <w:pPr>
        <w:numPr>
          <w:ilvl w:val="0"/>
          <w:numId w:val="37"/>
        </w:numPr>
        <w:spacing w:line="360" w:lineRule="auto"/>
        <w:ind w:left="243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Penyusunan materi</w:t>
      </w:r>
    </w:p>
    <w:p w:rsidR="0089093F" w:rsidRPr="0089093F" w:rsidRDefault="0089093F" w:rsidP="001247E0">
      <w:pPr>
        <w:numPr>
          <w:ilvl w:val="0"/>
          <w:numId w:val="37"/>
        </w:numPr>
        <w:spacing w:line="360" w:lineRule="auto"/>
        <w:ind w:left="243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Pebuatan dan penggandaan modul</w:t>
      </w:r>
    </w:p>
    <w:p w:rsidR="0089093F" w:rsidRPr="0089093F" w:rsidRDefault="0089093F" w:rsidP="001247E0">
      <w:pPr>
        <w:numPr>
          <w:ilvl w:val="0"/>
          <w:numId w:val="37"/>
        </w:numPr>
        <w:spacing w:line="360" w:lineRule="auto"/>
        <w:ind w:left="243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Penyiapan perangkat workshop</w:t>
      </w:r>
    </w:p>
    <w:p w:rsidR="0089093F" w:rsidRPr="0089093F" w:rsidRDefault="0089093F" w:rsidP="001247E0">
      <w:pPr>
        <w:numPr>
          <w:ilvl w:val="0"/>
          <w:numId w:val="18"/>
        </w:numPr>
        <w:spacing w:line="360" w:lineRule="auto"/>
        <w:ind w:left="207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Penyusunan Materi dan Pembuatan Modul</w:t>
      </w:r>
    </w:p>
    <w:p w:rsidR="0089093F" w:rsidRPr="0089093F" w:rsidRDefault="0089093F" w:rsidP="0089093F">
      <w:pPr>
        <w:spacing w:line="360" w:lineRule="auto"/>
        <w:ind w:left="2070" w:hanging="450"/>
        <w:contextualSpacing/>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 xml:space="preserve">Materi dibuat berdasarkan tujuan yang ingin dicapai yang secara garis besar terdiri dari pembangunan jaringan </w:t>
      </w:r>
      <w:r w:rsidRPr="0089093F">
        <w:rPr>
          <w:rFonts w:ascii="Times New Roman" w:eastAsiaTheme="minorEastAsia" w:hAnsi="Times New Roman" w:cs="Times New Roman"/>
          <w:i/>
          <w:sz w:val="24"/>
          <w:szCs w:val="24"/>
          <w:lang w:eastAsia="ja-JP"/>
        </w:rPr>
        <w:t>ad hoc</w:t>
      </w:r>
      <w:r w:rsidRPr="0089093F">
        <w:rPr>
          <w:rFonts w:ascii="Times New Roman" w:eastAsiaTheme="minorEastAsia" w:hAnsi="Times New Roman" w:cs="Times New Roman"/>
          <w:sz w:val="24"/>
          <w:szCs w:val="24"/>
          <w:lang w:eastAsia="ja-JP"/>
        </w:rPr>
        <w:t xml:space="preserve"> secara nyata dan penggunaan perangkat lunak </w:t>
      </w:r>
      <w:r w:rsidRPr="0089093F">
        <w:rPr>
          <w:rFonts w:ascii="Times New Roman" w:eastAsiaTheme="minorEastAsia" w:hAnsi="Times New Roman" w:cs="Times New Roman"/>
          <w:i/>
          <w:sz w:val="24"/>
          <w:szCs w:val="24"/>
          <w:lang w:eastAsia="ja-JP"/>
        </w:rPr>
        <w:t>open source</w:t>
      </w:r>
      <w:r w:rsidRPr="0089093F">
        <w:rPr>
          <w:rFonts w:ascii="Times New Roman" w:eastAsiaTheme="minorEastAsia" w:hAnsi="Times New Roman" w:cs="Times New Roman"/>
          <w:sz w:val="24"/>
          <w:szCs w:val="24"/>
          <w:lang w:eastAsia="ja-JP"/>
        </w:rPr>
        <w:t xml:space="preserve"> untuk menganalisi jaringan yang dibangun.</w:t>
      </w:r>
      <w:proofErr w:type="gramEnd"/>
    </w:p>
    <w:p w:rsidR="0089093F" w:rsidRPr="0089093F" w:rsidRDefault="0089093F" w:rsidP="001247E0">
      <w:pPr>
        <w:numPr>
          <w:ilvl w:val="0"/>
          <w:numId w:val="18"/>
        </w:numPr>
        <w:spacing w:line="360" w:lineRule="auto"/>
        <w:ind w:left="207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Pelaksanaan Pelatihan</w:t>
      </w:r>
    </w:p>
    <w:p w:rsidR="0089093F" w:rsidRPr="0089093F" w:rsidRDefault="0089093F" w:rsidP="0089093F">
      <w:pPr>
        <w:spacing w:line="360" w:lineRule="auto"/>
        <w:ind w:left="207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dilaksanakan selama 4 hari di jurusan elektro teknik fakultas teknik universitas hasanuddin. Pelatihan ini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diikuti oleh 15 orang staf dosen dan laboran program studi Teknik Elektro, Universitas Hasanuddin. </w:t>
      </w:r>
    </w:p>
    <w:p w:rsidR="0089093F" w:rsidRPr="0089093F" w:rsidRDefault="0089093F" w:rsidP="0089093F">
      <w:pPr>
        <w:spacing w:line="360" w:lineRule="auto"/>
        <w:ind w:left="2520" w:hanging="360"/>
        <w:contextualSpacing/>
        <w:jc w:val="both"/>
        <w:rPr>
          <w:rFonts w:ascii="Times New Roman" w:eastAsiaTheme="minorEastAsia" w:hAnsi="Times New Roman" w:cs="Times New Roman"/>
          <w:sz w:val="24"/>
          <w:szCs w:val="24"/>
          <w:lang w:eastAsia="ja-JP"/>
        </w:rPr>
      </w:pPr>
    </w:p>
    <w:p w:rsidR="0089093F" w:rsidRPr="0089093F" w:rsidRDefault="0089093F" w:rsidP="0089093F">
      <w:pPr>
        <w:spacing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Monitoring dan Evaluasi</w:t>
      </w:r>
    </w:p>
    <w:p w:rsidR="0089093F" w:rsidRPr="0089093F" w:rsidRDefault="0089093F" w:rsidP="0089093F">
      <w:pPr>
        <w:spacing w:line="360" w:lineRule="auto"/>
        <w:ind w:left="216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Evaluasi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dilakukan secara berkelompok dimana 1 kelompok terdiri dari 5 orang. Masing-masing kelompok ditugaskan membangun jaringan </w:t>
      </w:r>
      <w:r w:rsidRPr="0089093F">
        <w:rPr>
          <w:rFonts w:ascii="Times New Roman" w:eastAsiaTheme="minorEastAsia" w:hAnsi="Times New Roman" w:cs="Times New Roman"/>
          <w:i/>
          <w:sz w:val="24"/>
          <w:szCs w:val="24"/>
          <w:lang w:eastAsia="ja-JP"/>
        </w:rPr>
        <w:t xml:space="preserve">ad hoc </w:t>
      </w:r>
      <w:r w:rsidRPr="0089093F">
        <w:rPr>
          <w:rFonts w:ascii="Times New Roman" w:eastAsiaTheme="minorEastAsia" w:hAnsi="Times New Roman" w:cs="Times New Roman"/>
          <w:sz w:val="24"/>
          <w:szCs w:val="24"/>
          <w:lang w:eastAsia="ja-JP"/>
        </w:rPr>
        <w:t xml:space="preserve">dimana pengujian jaringan yang dibangun dilakukan dengan 3 skenario: </w:t>
      </w:r>
    </w:p>
    <w:p w:rsidR="0089093F" w:rsidRPr="0089093F" w:rsidRDefault="0089093F" w:rsidP="001247E0">
      <w:pPr>
        <w:numPr>
          <w:ilvl w:val="0"/>
          <w:numId w:val="24"/>
        </w:numPr>
        <w:autoSpaceDE w:val="0"/>
        <w:autoSpaceDN w:val="0"/>
        <w:adjustRightInd w:val="0"/>
        <w:spacing w:after="0" w:line="360" w:lineRule="auto"/>
        <w:ind w:left="2430" w:hanging="270"/>
        <w:contextualSpacing/>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lastRenderedPageBreak/>
        <w:t xml:space="preserve">Skenario yang pertama adalah </w:t>
      </w:r>
      <w:r w:rsidRPr="0089093F">
        <w:rPr>
          <w:rFonts w:ascii="Times New Roman" w:eastAsiaTheme="minorEastAsia" w:hAnsi="Times New Roman" w:cs="Times New Roman"/>
          <w:i/>
          <w:sz w:val="24"/>
          <w:szCs w:val="24"/>
          <w:lang w:eastAsia="ja-JP"/>
        </w:rPr>
        <w:t>user-user</w:t>
      </w:r>
      <w:r w:rsidRPr="0089093F">
        <w:rPr>
          <w:rFonts w:ascii="Times New Roman" w:eastAsiaTheme="minorEastAsia" w:hAnsi="Times New Roman" w:cs="Times New Roman"/>
          <w:sz w:val="24"/>
          <w:szCs w:val="24"/>
          <w:lang w:eastAsia="ja-JP"/>
        </w:rPr>
        <w:t xml:space="preserve"> dalam keadaan tidak bergerak/statis.</w:t>
      </w:r>
    </w:p>
    <w:p w:rsidR="0089093F" w:rsidRPr="0089093F" w:rsidRDefault="0089093F" w:rsidP="001247E0">
      <w:pPr>
        <w:numPr>
          <w:ilvl w:val="0"/>
          <w:numId w:val="24"/>
        </w:numPr>
        <w:autoSpaceDE w:val="0"/>
        <w:autoSpaceDN w:val="0"/>
        <w:adjustRightInd w:val="0"/>
        <w:spacing w:after="0" w:line="360" w:lineRule="auto"/>
        <w:ind w:left="2430" w:hanging="270"/>
        <w:contextualSpacing/>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Skenario yang kedua dilakukan dengan membuat </w:t>
      </w:r>
      <w:r w:rsidRPr="0089093F">
        <w:rPr>
          <w:rFonts w:ascii="Times New Roman" w:eastAsiaTheme="minorEastAsia" w:hAnsi="Times New Roman" w:cs="Times New Roman"/>
          <w:i/>
          <w:sz w:val="24"/>
          <w:szCs w:val="24"/>
          <w:lang w:eastAsia="ja-JP"/>
        </w:rPr>
        <w:t>user-user</w:t>
      </w:r>
      <w:r w:rsidRPr="0089093F">
        <w:rPr>
          <w:rFonts w:ascii="Times New Roman" w:eastAsiaTheme="minorEastAsia" w:hAnsi="Times New Roman" w:cs="Times New Roman"/>
          <w:sz w:val="24"/>
          <w:szCs w:val="24"/>
          <w:lang w:eastAsia="ja-JP"/>
        </w:rPr>
        <w:t xml:space="preserve"> bergerak/mobile.</w:t>
      </w:r>
    </w:p>
    <w:p w:rsidR="0089093F" w:rsidRPr="0089093F" w:rsidRDefault="0089093F" w:rsidP="001247E0">
      <w:pPr>
        <w:numPr>
          <w:ilvl w:val="0"/>
          <w:numId w:val="24"/>
        </w:numPr>
        <w:autoSpaceDE w:val="0"/>
        <w:autoSpaceDN w:val="0"/>
        <w:adjustRightInd w:val="0"/>
        <w:spacing w:after="0" w:line="360" w:lineRule="auto"/>
        <w:ind w:left="2430" w:hanging="270"/>
        <w:contextualSpacing/>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Skenario yang ketiga menguji kemampuan jaringan untuk saling bertukar informasi secara </w:t>
      </w:r>
      <w:r w:rsidRPr="0089093F">
        <w:rPr>
          <w:rFonts w:ascii="Times New Roman" w:eastAsiaTheme="minorEastAsia" w:hAnsi="Times New Roman" w:cs="Times New Roman"/>
          <w:i/>
          <w:iCs/>
          <w:sz w:val="24"/>
          <w:szCs w:val="24"/>
          <w:lang w:eastAsia="ja-JP"/>
        </w:rPr>
        <w:t>multi-hop</w:t>
      </w:r>
      <w:r w:rsidRPr="0089093F">
        <w:rPr>
          <w:rFonts w:ascii="Times New Roman" w:eastAsiaTheme="minorEastAsia" w:hAnsi="Times New Roman" w:cs="Times New Roman"/>
          <w:sz w:val="24"/>
          <w:szCs w:val="24"/>
          <w:lang w:eastAsia="ja-JP"/>
        </w:rPr>
        <w:t>.</w:t>
      </w:r>
    </w:p>
    <w:p w:rsidR="0089093F" w:rsidRPr="0089093F" w:rsidRDefault="0089093F" w:rsidP="0089093F">
      <w:pPr>
        <w:autoSpaceDE w:val="0"/>
        <w:autoSpaceDN w:val="0"/>
        <w:adjustRightInd w:val="0"/>
        <w:spacing w:after="0" w:line="360" w:lineRule="auto"/>
        <w:ind w:left="216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Setelah pelaksaan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dilakukan pendampingan/monitoring dari kelompok diskusi/penelitian yang dibentuk.</w:t>
      </w:r>
    </w:p>
    <w:p w:rsidR="0089093F" w:rsidRPr="0089093F" w:rsidRDefault="0089093F" w:rsidP="0089093F">
      <w:pPr>
        <w:spacing w:before="100" w:beforeAutospacing="1" w:after="100" w:afterAutospacing="1" w:line="240" w:lineRule="auto"/>
        <w:jc w:val="both"/>
        <w:rPr>
          <w:rFonts w:ascii="Times New Roman" w:eastAsiaTheme="minorEastAsia" w:hAnsi="Times New Roman" w:cs="Times New Roman"/>
          <w:b/>
          <w:lang w:eastAsia="ja-JP"/>
        </w:rPr>
      </w:pPr>
      <w:r>
        <w:rPr>
          <w:rFonts w:ascii="Times New Roman" w:eastAsiaTheme="minorEastAsia" w:hAnsi="Times New Roman" w:cs="Times New Roman"/>
          <w:b/>
          <w:lang w:eastAsia="ja-JP"/>
        </w:rPr>
        <w:t xml:space="preserve">     </w:t>
      </w:r>
      <w:r w:rsidRPr="0089093F">
        <w:rPr>
          <w:rFonts w:ascii="Times New Roman" w:eastAsiaTheme="minorEastAsia" w:hAnsi="Times New Roman" w:cs="Times New Roman"/>
          <w:b/>
          <w:lang w:eastAsia="ja-JP"/>
        </w:rPr>
        <w:t>Waktu dan Tempat</w:t>
      </w:r>
    </w:p>
    <w:tbl>
      <w:tblPr>
        <w:tblStyle w:val="TableGrid4"/>
        <w:tblW w:w="9576" w:type="dxa"/>
        <w:tblInd w:w="468" w:type="dxa"/>
        <w:tblLayout w:type="fixed"/>
        <w:tblLook w:val="04A0" w:firstRow="1" w:lastRow="0" w:firstColumn="1" w:lastColumn="0" w:noHBand="0" w:noVBand="1"/>
      </w:tblPr>
      <w:tblGrid>
        <w:gridCol w:w="4788"/>
        <w:gridCol w:w="540"/>
        <w:gridCol w:w="540"/>
        <w:gridCol w:w="540"/>
        <w:gridCol w:w="540"/>
        <w:gridCol w:w="2628"/>
      </w:tblGrid>
      <w:tr w:rsidR="0089093F" w:rsidRPr="0089093F" w:rsidTr="0089093F">
        <w:tc>
          <w:tcPr>
            <w:tcW w:w="4788" w:type="dxa"/>
            <w:vMerge w:val="restart"/>
            <w:vAlign w:val="center"/>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Jenis kegiatan</w:t>
            </w:r>
          </w:p>
        </w:tc>
        <w:tc>
          <w:tcPr>
            <w:tcW w:w="2160" w:type="dxa"/>
            <w:gridSpan w:val="4"/>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Bulan</w:t>
            </w:r>
          </w:p>
        </w:tc>
        <w:tc>
          <w:tcPr>
            <w:tcW w:w="2628" w:type="dxa"/>
            <w:vMerge w:val="restart"/>
            <w:vAlign w:val="center"/>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Tempat</w:t>
            </w:r>
          </w:p>
        </w:tc>
      </w:tr>
      <w:tr w:rsidR="0089093F" w:rsidRPr="0089093F" w:rsidTr="0089093F">
        <w:tc>
          <w:tcPr>
            <w:tcW w:w="4788" w:type="dxa"/>
            <w:vMerge/>
          </w:tcPr>
          <w:p w:rsidR="0089093F" w:rsidRPr="0089093F" w:rsidRDefault="0089093F" w:rsidP="0089093F">
            <w:pPr>
              <w:spacing w:before="100" w:beforeAutospacing="1" w:after="100" w:afterAutospacing="1"/>
              <w:jc w:val="center"/>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4</w:t>
            </w: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5</w:t>
            </w: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6</w:t>
            </w: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7</w:t>
            </w: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89093F">
        <w:tc>
          <w:tcPr>
            <w:tcW w:w="4788" w:type="dxa"/>
          </w:tcPr>
          <w:p w:rsidR="0089093F" w:rsidRPr="0089093F" w:rsidRDefault="0089093F" w:rsidP="001247E0">
            <w:pPr>
              <w:numPr>
                <w:ilvl w:val="0"/>
                <w:numId w:val="13"/>
              </w:numPr>
              <w:spacing w:before="100" w:beforeAutospacing="1" w:after="100" w:afterAutospacing="1"/>
              <w:contextualSpacing/>
              <w:jc w:val="both"/>
              <w:rPr>
                <w:rFonts w:ascii="Times New Roman" w:hAnsi="Times New Roman" w:cs="Times New Roman"/>
              </w:rPr>
            </w:pPr>
            <w:r w:rsidRPr="0089093F">
              <w:rPr>
                <w:rFonts w:ascii="Times New Roman" w:hAnsi="Times New Roman" w:cs="Times New Roman"/>
              </w:rPr>
              <w:t>Persiapan</w:t>
            </w: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val="restart"/>
            <w:vAlign w:val="center"/>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Ruang Rapat Jurusan Teknik Elektro</w:t>
            </w:r>
          </w:p>
        </w:tc>
      </w:tr>
      <w:tr w:rsidR="0089093F" w:rsidRPr="0089093F" w:rsidTr="0089093F">
        <w:tc>
          <w:tcPr>
            <w:tcW w:w="4788" w:type="dxa"/>
          </w:tcPr>
          <w:p w:rsidR="0089093F" w:rsidRPr="0089093F" w:rsidRDefault="0089093F" w:rsidP="001247E0">
            <w:pPr>
              <w:numPr>
                <w:ilvl w:val="0"/>
                <w:numId w:val="13"/>
              </w:numPr>
              <w:spacing w:before="100" w:beforeAutospacing="1" w:after="100" w:afterAutospacing="1"/>
              <w:contextualSpacing/>
              <w:jc w:val="both"/>
              <w:rPr>
                <w:rFonts w:ascii="Times New Roman" w:hAnsi="Times New Roman" w:cs="Times New Roman"/>
              </w:rPr>
            </w:pPr>
            <w:r w:rsidRPr="0089093F">
              <w:rPr>
                <w:rFonts w:ascii="Times New Roman" w:hAnsi="Times New Roman" w:cs="Times New Roman"/>
              </w:rPr>
              <w:t>Permintaan kesediaan pemateri ahli</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89093F">
        <w:tc>
          <w:tcPr>
            <w:tcW w:w="4788" w:type="dxa"/>
          </w:tcPr>
          <w:p w:rsidR="0089093F" w:rsidRPr="0089093F" w:rsidRDefault="0089093F" w:rsidP="001247E0">
            <w:pPr>
              <w:numPr>
                <w:ilvl w:val="0"/>
                <w:numId w:val="13"/>
              </w:numPr>
              <w:spacing w:before="100" w:beforeAutospacing="1" w:after="100" w:afterAutospacing="1"/>
              <w:contextualSpacing/>
              <w:jc w:val="both"/>
              <w:rPr>
                <w:rFonts w:ascii="Times New Roman" w:hAnsi="Times New Roman" w:cs="Times New Roman"/>
              </w:rPr>
            </w:pPr>
            <w:r w:rsidRPr="0089093F">
              <w:rPr>
                <w:rFonts w:ascii="Times New Roman" w:hAnsi="Times New Roman" w:cs="Times New Roman"/>
              </w:rPr>
              <w:t xml:space="preserve">Pelaksanaan workshop 2 hari </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89093F">
        <w:tc>
          <w:tcPr>
            <w:tcW w:w="4788" w:type="dxa"/>
          </w:tcPr>
          <w:p w:rsidR="0089093F" w:rsidRPr="0089093F" w:rsidRDefault="0089093F" w:rsidP="001247E0">
            <w:pPr>
              <w:numPr>
                <w:ilvl w:val="0"/>
                <w:numId w:val="13"/>
              </w:numPr>
              <w:spacing w:before="100" w:beforeAutospacing="1" w:after="100" w:afterAutospacing="1"/>
              <w:contextualSpacing/>
              <w:jc w:val="both"/>
              <w:rPr>
                <w:rFonts w:ascii="Times New Roman" w:hAnsi="Times New Roman" w:cs="Times New Roman"/>
              </w:rPr>
            </w:pPr>
            <w:r w:rsidRPr="0089093F">
              <w:rPr>
                <w:rFonts w:ascii="Times New Roman" w:hAnsi="Times New Roman" w:cs="Times New Roman"/>
              </w:rPr>
              <w:t xml:space="preserve">Pembuatan laporan </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89093F">
        <w:tc>
          <w:tcPr>
            <w:tcW w:w="4788" w:type="dxa"/>
          </w:tcPr>
          <w:p w:rsidR="0089093F" w:rsidRPr="0089093F" w:rsidRDefault="0089093F" w:rsidP="001247E0">
            <w:pPr>
              <w:numPr>
                <w:ilvl w:val="0"/>
                <w:numId w:val="13"/>
              </w:numPr>
              <w:spacing w:before="100" w:beforeAutospacing="1" w:after="100" w:afterAutospacing="1"/>
              <w:contextualSpacing/>
              <w:jc w:val="both"/>
              <w:rPr>
                <w:rFonts w:ascii="Times New Roman" w:hAnsi="Times New Roman" w:cs="Times New Roman"/>
              </w:rPr>
            </w:pPr>
            <w:r w:rsidRPr="0089093F">
              <w:rPr>
                <w:rFonts w:ascii="Times New Roman" w:hAnsi="Times New Roman" w:cs="Times New Roman"/>
              </w:rPr>
              <w:t>Diseminasi</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bl>
    <w:p w:rsidR="0089093F" w:rsidRPr="0089093F" w:rsidRDefault="0089093F" w:rsidP="0089093F">
      <w:pPr>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b/>
          <w:lang w:eastAsia="ja-JP"/>
        </w:rPr>
      </w:pPr>
      <w:r w:rsidRPr="0089093F">
        <w:rPr>
          <w:rFonts w:ascii="Times New Roman" w:eastAsiaTheme="minorEastAsia" w:hAnsi="Times New Roman" w:cs="Times New Roman"/>
          <w:b/>
          <w:lang w:eastAsia="ja-JP"/>
        </w:rPr>
        <w:t>Anggaran yang Diusulkan</w:t>
      </w:r>
    </w:p>
    <w:p w:rsidR="0089093F" w:rsidRPr="0089093F" w:rsidRDefault="0089093F" w:rsidP="0089093F">
      <w:pPr>
        <w:ind w:left="360"/>
        <w:contextualSpacing/>
        <w:jc w:val="both"/>
        <w:rPr>
          <w:rFonts w:ascii="Times New Roman" w:eastAsiaTheme="minorEastAsia" w:hAnsi="Times New Roman" w:cs="Times New Roman"/>
          <w:lang w:eastAsia="ja-JP"/>
        </w:rPr>
      </w:pPr>
      <w:r w:rsidRPr="0089093F">
        <w:rPr>
          <w:rFonts w:ascii="Times New Roman" w:eastAsiaTheme="minorEastAsia" w:hAnsi="Times New Roman" w:cs="Times New Roman"/>
          <w:lang w:eastAsia="ja-JP"/>
        </w:rPr>
        <w:t>Besarnya anggaran yang diusulkan adalah Rp. 14.400.000,-. Adapun rincian anggaran tersebut dapat dilihat pada tabel berikut:</w:t>
      </w:r>
    </w:p>
    <w:p w:rsidR="0089093F" w:rsidRPr="0089093F" w:rsidRDefault="0089093F" w:rsidP="0089093F">
      <w:pPr>
        <w:contextualSpacing/>
        <w:jc w:val="both"/>
        <w:rPr>
          <w:rFonts w:ascii="Times New Roman" w:eastAsiaTheme="minorEastAsia" w:hAnsi="Times New Roman" w:cs="Times New Roman"/>
          <w:lang w:eastAsia="ja-JP"/>
        </w:rPr>
      </w:pPr>
    </w:p>
    <w:tbl>
      <w:tblPr>
        <w:tblStyle w:val="TableGrid1"/>
        <w:tblpPr w:leftFromText="180" w:rightFromText="180" w:vertAnchor="text" w:tblpX="648" w:tblpY="1"/>
        <w:tblOverlap w:val="never"/>
        <w:tblW w:w="8388" w:type="dxa"/>
        <w:tblLayout w:type="fixed"/>
        <w:tblLook w:val="04A0" w:firstRow="1" w:lastRow="0" w:firstColumn="1" w:lastColumn="0" w:noHBand="0" w:noVBand="1"/>
      </w:tblPr>
      <w:tblGrid>
        <w:gridCol w:w="558"/>
        <w:gridCol w:w="2970"/>
        <w:gridCol w:w="900"/>
        <w:gridCol w:w="990"/>
        <w:gridCol w:w="1440"/>
        <w:gridCol w:w="1530"/>
      </w:tblGrid>
      <w:tr w:rsidR="0089093F" w:rsidRPr="0089093F" w:rsidTr="0089093F">
        <w:tc>
          <w:tcPr>
            <w:tcW w:w="558"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No</w:t>
            </w:r>
          </w:p>
        </w:tc>
        <w:tc>
          <w:tcPr>
            <w:tcW w:w="297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Sumber Daya</w:t>
            </w:r>
          </w:p>
        </w:tc>
        <w:tc>
          <w:tcPr>
            <w:tcW w:w="90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Satuan</w:t>
            </w:r>
          </w:p>
        </w:tc>
        <w:tc>
          <w:tcPr>
            <w:tcW w:w="99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Jumlah</w:t>
            </w:r>
          </w:p>
        </w:tc>
        <w:tc>
          <w:tcPr>
            <w:tcW w:w="144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Biaya/Satuan (Rp)</w:t>
            </w:r>
          </w:p>
        </w:tc>
        <w:tc>
          <w:tcPr>
            <w:tcW w:w="153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Total Biaya (Rp)</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Persiapan:</w:t>
            </w:r>
          </w:p>
          <w:p w:rsidR="0089093F" w:rsidRPr="0089093F" w:rsidRDefault="0089093F" w:rsidP="001247E0">
            <w:pPr>
              <w:numPr>
                <w:ilvl w:val="0"/>
                <w:numId w:val="20"/>
              </w:numPr>
              <w:ind w:left="360" w:hanging="270"/>
              <w:contextualSpacing/>
              <w:jc w:val="both"/>
              <w:rPr>
                <w:rFonts w:ascii="Times New Roman" w:hAnsi="Times New Roman" w:cs="Times New Roman"/>
              </w:rPr>
            </w:pPr>
            <w:r w:rsidRPr="0089093F">
              <w:rPr>
                <w:rFonts w:ascii="Times New Roman" w:hAnsi="Times New Roman" w:cs="Times New Roman"/>
              </w:rPr>
              <w:t>Penyiapan administrasi, desain materi.</w:t>
            </w:r>
          </w:p>
          <w:p w:rsidR="0089093F" w:rsidRPr="0089093F" w:rsidRDefault="0089093F" w:rsidP="001247E0">
            <w:pPr>
              <w:numPr>
                <w:ilvl w:val="0"/>
                <w:numId w:val="20"/>
              </w:numPr>
              <w:ind w:left="360" w:hanging="270"/>
              <w:contextualSpacing/>
              <w:jc w:val="both"/>
              <w:rPr>
                <w:rFonts w:ascii="Times New Roman" w:hAnsi="Times New Roman" w:cs="Times New Roman"/>
              </w:rPr>
            </w:pPr>
            <w:r w:rsidRPr="0089093F">
              <w:rPr>
                <w:rFonts w:ascii="Times New Roman" w:hAnsi="Times New Roman" w:cs="Times New Roman"/>
              </w:rPr>
              <w:t>Atk/Stationary</w:t>
            </w:r>
          </w:p>
        </w:tc>
        <w:tc>
          <w:tcPr>
            <w:tcW w:w="900" w:type="dxa"/>
          </w:tcPr>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tc>
        <w:tc>
          <w:tcPr>
            <w:tcW w:w="99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tc>
        <w:tc>
          <w:tcPr>
            <w:tcW w:w="1440" w:type="dxa"/>
          </w:tcPr>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240.000</w:t>
            </w:r>
          </w:p>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400.000</w:t>
            </w:r>
          </w:p>
        </w:tc>
        <w:tc>
          <w:tcPr>
            <w:tcW w:w="1530" w:type="dxa"/>
          </w:tcPr>
          <w:p w:rsidR="0089093F" w:rsidRPr="0089093F" w:rsidRDefault="0089093F" w:rsidP="0089093F">
            <w:pPr>
              <w:ind w:right="110"/>
              <w:contextualSpacing/>
              <w:jc w:val="both"/>
              <w:rPr>
                <w:rFonts w:ascii="Times New Roman" w:hAnsi="Times New Roman" w:cs="Times New Roman"/>
              </w:rPr>
            </w:pPr>
          </w:p>
          <w:p w:rsidR="0089093F" w:rsidRPr="0089093F" w:rsidRDefault="0089093F" w:rsidP="0089093F">
            <w:pPr>
              <w:ind w:right="110"/>
              <w:contextualSpacing/>
              <w:jc w:val="both"/>
              <w:rPr>
                <w:rFonts w:ascii="Times New Roman" w:hAnsi="Times New Roman" w:cs="Times New Roman"/>
              </w:rPr>
            </w:pPr>
            <w:r w:rsidRPr="0089093F">
              <w:rPr>
                <w:rFonts w:ascii="Times New Roman" w:hAnsi="Times New Roman" w:cs="Times New Roman"/>
              </w:rPr>
              <w:t xml:space="preserve">     240.000</w:t>
            </w:r>
          </w:p>
          <w:p w:rsidR="0089093F" w:rsidRPr="0089093F" w:rsidRDefault="0089093F" w:rsidP="0089093F">
            <w:pPr>
              <w:contextualSpacing/>
              <w:jc w:val="both"/>
              <w:rPr>
                <w:rFonts w:ascii="Times New Roman" w:hAnsi="Times New Roman" w:cs="Times New Roman"/>
              </w:rPr>
            </w:pPr>
          </w:p>
          <w:p w:rsidR="0089093F" w:rsidRPr="0089093F" w:rsidRDefault="0089093F" w:rsidP="0089093F">
            <w:pPr>
              <w:ind w:right="110"/>
              <w:contextualSpacing/>
              <w:jc w:val="both"/>
              <w:rPr>
                <w:rFonts w:ascii="Times New Roman" w:hAnsi="Times New Roman" w:cs="Times New Roman"/>
              </w:rPr>
            </w:pPr>
            <w:r w:rsidRPr="0089093F">
              <w:rPr>
                <w:rFonts w:ascii="Times New Roman" w:hAnsi="Times New Roman" w:cs="Times New Roman"/>
              </w:rPr>
              <w:t xml:space="preserve">     400.000</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2.</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Penyiapan Materi:</w:t>
            </w:r>
          </w:p>
          <w:p w:rsidR="0089093F" w:rsidRPr="0089093F" w:rsidRDefault="0089093F" w:rsidP="001247E0">
            <w:pPr>
              <w:numPr>
                <w:ilvl w:val="0"/>
                <w:numId w:val="21"/>
              </w:numPr>
              <w:ind w:left="360" w:hanging="270"/>
              <w:contextualSpacing/>
              <w:jc w:val="both"/>
              <w:rPr>
                <w:rFonts w:ascii="Times New Roman" w:hAnsi="Times New Roman" w:cs="Times New Roman"/>
              </w:rPr>
            </w:pPr>
            <w:r w:rsidRPr="0089093F">
              <w:rPr>
                <w:rFonts w:ascii="Times New Roman" w:hAnsi="Times New Roman" w:cs="Times New Roman"/>
              </w:rPr>
              <w:t>Biaya Penyusunan Modul</w:t>
            </w:r>
          </w:p>
          <w:p w:rsidR="0089093F" w:rsidRPr="0089093F" w:rsidRDefault="0089093F" w:rsidP="001247E0">
            <w:pPr>
              <w:numPr>
                <w:ilvl w:val="0"/>
                <w:numId w:val="21"/>
              </w:numPr>
              <w:ind w:left="360" w:hanging="270"/>
              <w:contextualSpacing/>
              <w:jc w:val="both"/>
              <w:rPr>
                <w:rFonts w:ascii="Times New Roman" w:hAnsi="Times New Roman" w:cs="Times New Roman"/>
              </w:rPr>
            </w:pPr>
            <w:r w:rsidRPr="0089093F">
              <w:rPr>
                <w:rFonts w:ascii="Times New Roman" w:hAnsi="Times New Roman" w:cs="Times New Roman"/>
              </w:rPr>
              <w:t>Biaya Penggandaan Modul</w:t>
            </w:r>
          </w:p>
        </w:tc>
        <w:tc>
          <w:tcPr>
            <w:tcW w:w="90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Modul</w:t>
            </w: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Modul</w:t>
            </w:r>
          </w:p>
        </w:tc>
        <w:tc>
          <w:tcPr>
            <w:tcW w:w="99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4</w:t>
            </w: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16 x 4</w:t>
            </w:r>
          </w:p>
        </w:tc>
        <w:tc>
          <w:tcPr>
            <w:tcW w:w="144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500.000</w:t>
            </w:r>
          </w:p>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15.000</w:t>
            </w:r>
          </w:p>
        </w:tc>
        <w:tc>
          <w:tcPr>
            <w:tcW w:w="1530" w:type="dxa"/>
          </w:tcPr>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2.000.000</w:t>
            </w: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960.000</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3.</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Peralatan:</w:t>
            </w:r>
          </w:p>
          <w:p w:rsidR="0089093F" w:rsidRPr="0089093F" w:rsidRDefault="0089093F" w:rsidP="001247E0">
            <w:pPr>
              <w:numPr>
                <w:ilvl w:val="0"/>
                <w:numId w:val="22"/>
              </w:numPr>
              <w:ind w:left="360"/>
              <w:contextualSpacing/>
              <w:jc w:val="both"/>
              <w:rPr>
                <w:rFonts w:ascii="Times New Roman" w:hAnsi="Times New Roman" w:cs="Times New Roman"/>
              </w:rPr>
            </w:pPr>
            <w:r w:rsidRPr="0089093F">
              <w:rPr>
                <w:rFonts w:ascii="Times New Roman" w:hAnsi="Times New Roman" w:cs="Times New Roman"/>
              </w:rPr>
              <w:t>Biaya Sewa Perangkat ad hoc</w:t>
            </w:r>
          </w:p>
        </w:tc>
        <w:tc>
          <w:tcPr>
            <w:tcW w:w="90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Unit</w:t>
            </w:r>
          </w:p>
        </w:tc>
        <w:tc>
          <w:tcPr>
            <w:tcW w:w="99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9</w:t>
            </w:r>
          </w:p>
        </w:tc>
        <w:tc>
          <w:tcPr>
            <w:tcW w:w="1440" w:type="dxa"/>
          </w:tcPr>
          <w:p w:rsidR="0089093F" w:rsidRPr="0089093F" w:rsidRDefault="0089093F" w:rsidP="0089093F">
            <w:pPr>
              <w:contextualSpacing/>
              <w:rPr>
                <w:rFonts w:ascii="Times New Roman" w:hAnsi="Times New Roman" w:cs="Times New Roman"/>
              </w:rPr>
            </w:pPr>
          </w:p>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250.000</w:t>
            </w:r>
          </w:p>
        </w:tc>
        <w:tc>
          <w:tcPr>
            <w:tcW w:w="1530" w:type="dxa"/>
          </w:tcPr>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2.250.000</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4.</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Pelaksanaan</w:t>
            </w:r>
          </w:p>
          <w:p w:rsidR="0089093F" w:rsidRPr="0089093F" w:rsidRDefault="0089093F" w:rsidP="001247E0">
            <w:pPr>
              <w:numPr>
                <w:ilvl w:val="0"/>
                <w:numId w:val="23"/>
              </w:numPr>
              <w:ind w:left="360" w:hanging="270"/>
              <w:contextualSpacing/>
              <w:jc w:val="both"/>
              <w:rPr>
                <w:rFonts w:ascii="Times New Roman" w:hAnsi="Times New Roman" w:cs="Times New Roman"/>
              </w:rPr>
            </w:pPr>
            <w:r w:rsidRPr="0089093F">
              <w:rPr>
                <w:rFonts w:ascii="Times New Roman" w:hAnsi="Times New Roman" w:cs="Times New Roman"/>
              </w:rPr>
              <w:t>Komsumsi</w:t>
            </w:r>
          </w:p>
          <w:p w:rsidR="0089093F" w:rsidRPr="0089093F" w:rsidRDefault="0089093F" w:rsidP="001247E0">
            <w:pPr>
              <w:numPr>
                <w:ilvl w:val="0"/>
                <w:numId w:val="23"/>
              </w:numPr>
              <w:ind w:left="360" w:hanging="270"/>
              <w:contextualSpacing/>
              <w:jc w:val="both"/>
              <w:rPr>
                <w:rFonts w:ascii="Times New Roman" w:hAnsi="Times New Roman" w:cs="Times New Roman"/>
              </w:rPr>
            </w:pPr>
            <w:r w:rsidRPr="0089093F">
              <w:rPr>
                <w:rFonts w:ascii="Times New Roman" w:hAnsi="Times New Roman" w:cs="Times New Roman"/>
              </w:rPr>
              <w:t>Baiya  Pemateri</w:t>
            </w:r>
          </w:p>
          <w:p w:rsidR="0089093F" w:rsidRPr="0089093F" w:rsidRDefault="0089093F" w:rsidP="001247E0">
            <w:pPr>
              <w:numPr>
                <w:ilvl w:val="0"/>
                <w:numId w:val="23"/>
              </w:numPr>
              <w:ind w:left="360" w:hanging="270"/>
              <w:contextualSpacing/>
              <w:jc w:val="both"/>
              <w:rPr>
                <w:rFonts w:ascii="Times New Roman" w:hAnsi="Times New Roman" w:cs="Times New Roman"/>
              </w:rPr>
            </w:pPr>
            <w:r w:rsidRPr="0089093F">
              <w:rPr>
                <w:rFonts w:ascii="Times New Roman" w:hAnsi="Times New Roman" w:cs="Times New Roman"/>
              </w:rPr>
              <w:t xml:space="preserve">Biaya kegiatan  panitia </w:t>
            </w:r>
          </w:p>
        </w:tc>
        <w:tc>
          <w:tcPr>
            <w:tcW w:w="90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 xml:space="preserve"> Orang</w:t>
            </w: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tc>
        <w:tc>
          <w:tcPr>
            <w:tcW w:w="990" w:type="dxa"/>
          </w:tcPr>
          <w:p w:rsidR="0089093F" w:rsidRPr="0089093F" w:rsidRDefault="0089093F" w:rsidP="0089093F">
            <w:pPr>
              <w:contextualSpacing/>
              <w:jc w:val="center"/>
              <w:rPr>
                <w:rFonts w:ascii="Times New Roman" w:hAnsi="Times New Roman" w:cs="Times New Roman"/>
              </w:rPr>
            </w:pP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 xml:space="preserve">80 </w:t>
            </w: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8</w:t>
            </w:r>
          </w:p>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tc>
        <w:tc>
          <w:tcPr>
            <w:tcW w:w="1440" w:type="dxa"/>
          </w:tcPr>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w:t>
            </w:r>
          </w:p>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50.000</w:t>
            </w:r>
          </w:p>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300.000</w:t>
            </w:r>
          </w:p>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1 300.000</w:t>
            </w:r>
          </w:p>
        </w:tc>
        <w:tc>
          <w:tcPr>
            <w:tcW w:w="1530" w:type="dxa"/>
          </w:tcPr>
          <w:p w:rsidR="0089093F" w:rsidRPr="0089093F" w:rsidRDefault="0089093F" w:rsidP="0089093F">
            <w:pPr>
              <w:contextualSpacing/>
              <w:jc w:val="both"/>
              <w:rPr>
                <w:rFonts w:ascii="Times New Roman" w:hAnsi="Times New Roman" w:cs="Times New Roman"/>
              </w:rPr>
            </w:pP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4.000.000</w:t>
            </w: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2.400.000</w:t>
            </w:r>
          </w:p>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1.300.000</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5.</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Biaya Tim Monitoring dan evaluasi</w:t>
            </w:r>
          </w:p>
        </w:tc>
        <w:tc>
          <w:tcPr>
            <w:tcW w:w="90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tc>
        <w:tc>
          <w:tcPr>
            <w:tcW w:w="99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tc>
        <w:tc>
          <w:tcPr>
            <w:tcW w:w="1440" w:type="dxa"/>
          </w:tcPr>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250.000</w:t>
            </w:r>
          </w:p>
        </w:tc>
        <w:tc>
          <w:tcPr>
            <w:tcW w:w="153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250.000</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6.</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Biaya Dokumentasi</w:t>
            </w:r>
          </w:p>
        </w:tc>
        <w:tc>
          <w:tcPr>
            <w:tcW w:w="90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tc>
        <w:tc>
          <w:tcPr>
            <w:tcW w:w="99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tc>
        <w:tc>
          <w:tcPr>
            <w:tcW w:w="1440" w:type="dxa"/>
          </w:tcPr>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200.000</w:t>
            </w:r>
          </w:p>
        </w:tc>
        <w:tc>
          <w:tcPr>
            <w:tcW w:w="153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200.000</w:t>
            </w:r>
          </w:p>
        </w:tc>
      </w:tr>
      <w:tr w:rsidR="0089093F" w:rsidRPr="0089093F" w:rsidTr="0089093F">
        <w:tc>
          <w:tcPr>
            <w:tcW w:w="558"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lastRenderedPageBreak/>
              <w:t>7.</w:t>
            </w:r>
          </w:p>
        </w:tc>
        <w:tc>
          <w:tcPr>
            <w:tcW w:w="297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Biaya Penggandaan Laporan</w:t>
            </w:r>
          </w:p>
        </w:tc>
        <w:tc>
          <w:tcPr>
            <w:tcW w:w="90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Paket</w:t>
            </w:r>
          </w:p>
        </w:tc>
        <w:tc>
          <w:tcPr>
            <w:tcW w:w="990" w:type="dxa"/>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rPr>
              <w:t>1</w:t>
            </w:r>
          </w:p>
        </w:tc>
        <w:tc>
          <w:tcPr>
            <w:tcW w:w="1440" w:type="dxa"/>
          </w:tcPr>
          <w:p w:rsidR="0089093F" w:rsidRPr="0089093F" w:rsidRDefault="0089093F" w:rsidP="0089093F">
            <w:pPr>
              <w:contextualSpacing/>
              <w:rPr>
                <w:rFonts w:ascii="Times New Roman" w:hAnsi="Times New Roman" w:cs="Times New Roman"/>
              </w:rPr>
            </w:pPr>
            <w:r w:rsidRPr="0089093F">
              <w:rPr>
                <w:rFonts w:ascii="Times New Roman" w:hAnsi="Times New Roman" w:cs="Times New Roman"/>
              </w:rPr>
              <w:t xml:space="preserve">    400.000</w:t>
            </w:r>
          </w:p>
        </w:tc>
        <w:tc>
          <w:tcPr>
            <w:tcW w:w="153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 xml:space="preserve">     400.000</w:t>
            </w:r>
          </w:p>
        </w:tc>
      </w:tr>
      <w:tr w:rsidR="0089093F" w:rsidRPr="0089093F" w:rsidTr="0089093F">
        <w:tc>
          <w:tcPr>
            <w:tcW w:w="6858" w:type="dxa"/>
            <w:gridSpan w:val="5"/>
          </w:tcPr>
          <w:p w:rsidR="0089093F" w:rsidRPr="0089093F" w:rsidRDefault="0089093F" w:rsidP="0089093F">
            <w:pPr>
              <w:contextualSpacing/>
              <w:jc w:val="center"/>
              <w:rPr>
                <w:rFonts w:ascii="Times New Roman" w:hAnsi="Times New Roman" w:cs="Times New Roman"/>
              </w:rPr>
            </w:pPr>
            <w:r w:rsidRPr="0089093F">
              <w:rPr>
                <w:rFonts w:ascii="Times New Roman" w:hAnsi="Times New Roman" w:cs="Times New Roman"/>
                <w:b/>
              </w:rPr>
              <w:t>Total</w:t>
            </w:r>
          </w:p>
        </w:tc>
        <w:tc>
          <w:tcPr>
            <w:tcW w:w="1530" w:type="dxa"/>
          </w:tcPr>
          <w:p w:rsidR="0089093F" w:rsidRPr="0089093F" w:rsidRDefault="0089093F" w:rsidP="0089093F">
            <w:pPr>
              <w:contextualSpacing/>
              <w:jc w:val="both"/>
              <w:rPr>
                <w:rFonts w:ascii="Times New Roman" w:hAnsi="Times New Roman" w:cs="Times New Roman"/>
              </w:rPr>
            </w:pPr>
            <w:r w:rsidRPr="0089093F">
              <w:rPr>
                <w:rFonts w:ascii="Times New Roman" w:hAnsi="Times New Roman" w:cs="Times New Roman"/>
              </w:rPr>
              <w:t>14.400.000</w:t>
            </w:r>
          </w:p>
        </w:tc>
      </w:tr>
    </w:tbl>
    <w:p w:rsidR="0089093F" w:rsidRPr="0089093F" w:rsidRDefault="0089093F" w:rsidP="0089093F">
      <w:pPr>
        <w:contextualSpacing/>
        <w:jc w:val="both"/>
        <w:rPr>
          <w:rFonts w:ascii="Times New Roman" w:eastAsiaTheme="minorEastAsia" w:hAnsi="Times New Roman" w:cs="Times New Roman"/>
          <w:lang w:eastAsia="ja-JP"/>
        </w:rPr>
      </w:pPr>
    </w:p>
    <w:p w:rsidR="0089093F" w:rsidRDefault="0089093F" w:rsidP="0089093F">
      <w:pPr>
        <w:contextualSpacing/>
        <w:jc w:val="both"/>
        <w:rPr>
          <w:rFonts w:ascii="Times New Roman" w:eastAsiaTheme="minorEastAsia" w:hAnsi="Times New Roman" w:cs="Times New Roman"/>
          <w:lang w:eastAsia="ja-JP"/>
        </w:rPr>
      </w:pPr>
      <w:r w:rsidRPr="0089093F">
        <w:rPr>
          <w:rFonts w:ascii="Times New Roman" w:eastAsiaTheme="minorEastAsia" w:hAnsi="Times New Roman" w:cs="Times New Roman"/>
          <w:lang w:eastAsia="ja-JP"/>
        </w:rPr>
        <w:tab/>
      </w:r>
    </w:p>
    <w:p w:rsidR="0089093F" w:rsidRPr="0089093F" w:rsidRDefault="0089093F" w:rsidP="0089093F">
      <w:pPr>
        <w:ind w:firstLine="720"/>
        <w:contextualSpacing/>
        <w:jc w:val="both"/>
        <w:rPr>
          <w:rFonts w:ascii="Times New Roman" w:eastAsiaTheme="minorEastAsia" w:hAnsi="Times New Roman" w:cs="Times New Roman"/>
          <w:lang w:eastAsia="ja-JP"/>
        </w:rPr>
      </w:pPr>
      <w:r w:rsidRPr="0089093F">
        <w:rPr>
          <w:rFonts w:ascii="Times New Roman" w:eastAsiaTheme="minorEastAsia" w:hAnsi="Times New Roman" w:cs="Times New Roman"/>
          <w:lang w:eastAsia="ja-JP"/>
        </w:rPr>
        <w:t xml:space="preserve">Penanggung jawab kegiatan Dr Eng. </w:t>
      </w:r>
      <w:proofErr w:type="gramStart"/>
      <w:r w:rsidRPr="0089093F">
        <w:rPr>
          <w:rFonts w:ascii="Times New Roman" w:eastAsiaTheme="minorEastAsia" w:hAnsi="Times New Roman" w:cs="Times New Roman"/>
          <w:lang w:eastAsia="ja-JP"/>
        </w:rPr>
        <w:t>Wardi  ST.M.Eng</w:t>
      </w:r>
      <w:proofErr w:type="gramEnd"/>
    </w:p>
    <w:p w:rsidR="0089093F" w:rsidRPr="0089093F" w:rsidRDefault="0089093F" w:rsidP="0089093F">
      <w:pPr>
        <w:contextualSpacing/>
        <w:jc w:val="both"/>
        <w:rPr>
          <w:rFonts w:ascii="Times New Roman" w:eastAsiaTheme="minorEastAsia" w:hAnsi="Times New Roman" w:cs="Times New Roman"/>
          <w:lang w:eastAsia="ja-JP"/>
        </w:rPr>
      </w:pPr>
    </w:p>
    <w:p w:rsidR="00525AEB" w:rsidRDefault="00525AEB" w:rsidP="00525AEB">
      <w:pPr>
        <w:pStyle w:val="Heading1"/>
        <w:spacing w:before="0" w:line="360" w:lineRule="auto"/>
        <w:rPr>
          <w:color w:val="auto"/>
          <w:lang w:val="en-US"/>
        </w:rPr>
      </w:pPr>
      <w:r w:rsidRPr="00525AEB">
        <w:rPr>
          <w:rFonts w:ascii="Times New Roman" w:eastAsia="Droid Sans" w:hAnsi="Times New Roman" w:cs="Times New Roman"/>
          <w:color w:val="auto"/>
          <w:kern w:val="1"/>
          <w:lang w:val="id-ID" w:eastAsia="zh-CN" w:bidi="hi-IN"/>
        </w:rPr>
        <w:t>C.</w:t>
      </w:r>
      <w:r w:rsidRPr="00525AEB">
        <w:rPr>
          <w:rFonts w:ascii="Times New Roman" w:eastAsia="Droid Sans" w:hAnsi="Times New Roman" w:cs="Times New Roman"/>
          <w:color w:val="auto"/>
          <w:kern w:val="1"/>
          <w:lang w:eastAsia="zh-CN" w:bidi="hi-IN"/>
        </w:rPr>
        <w:t>2</w:t>
      </w:r>
      <w:r w:rsidRPr="00525AEB">
        <w:rPr>
          <w:rFonts w:ascii="Times New Roman" w:eastAsia="Droid Sans" w:hAnsi="Times New Roman" w:cs="Times New Roman"/>
          <w:color w:val="auto"/>
          <w:kern w:val="1"/>
          <w:lang w:val="id-ID" w:eastAsia="zh-CN" w:bidi="hi-IN"/>
        </w:rPr>
        <w:t>.</w:t>
      </w:r>
      <w:r w:rsidRPr="00525AEB">
        <w:rPr>
          <w:rFonts w:ascii="Times New Roman" w:eastAsia="Droid Sans" w:hAnsi="Times New Roman" w:cs="Times New Roman"/>
          <w:color w:val="auto"/>
          <w:kern w:val="1"/>
          <w:lang w:eastAsia="zh-CN" w:bidi="hi-IN"/>
        </w:rPr>
        <w:t>1</w:t>
      </w:r>
      <w:r w:rsidRPr="00525AEB">
        <w:rPr>
          <w:rFonts w:ascii="Times New Roman" w:eastAsia="Droid Sans" w:hAnsi="Times New Roman" w:cs="Times New Roman"/>
          <w:color w:val="auto"/>
          <w:kern w:val="1"/>
          <w:lang w:val="id-ID" w:eastAsia="zh-CN" w:bidi="hi-IN"/>
        </w:rPr>
        <w:t>. TOR</w:t>
      </w:r>
      <w:r w:rsidRPr="00525AEB">
        <w:rPr>
          <w:rFonts w:ascii="Times New Roman" w:eastAsia="Droid Sans" w:hAnsi="Times New Roman" w:cs="Times New Roman"/>
          <w:color w:val="auto"/>
          <w:kern w:val="1"/>
          <w:sz w:val="24"/>
          <w:szCs w:val="24"/>
          <w:lang w:val="id-ID" w:eastAsia="zh-CN" w:bidi="hi-IN"/>
        </w:rPr>
        <w:t xml:space="preserve"> </w:t>
      </w:r>
      <w:r w:rsidRPr="00525AEB">
        <w:rPr>
          <w:rFonts w:ascii="Times New Roman" w:eastAsia="Droid Sans" w:hAnsi="Times New Roman" w:cs="Times New Roman"/>
          <w:color w:val="auto"/>
          <w:kern w:val="1"/>
          <w:sz w:val="24"/>
          <w:szCs w:val="24"/>
          <w:lang w:eastAsia="zh-CN" w:bidi="hi-IN"/>
        </w:rPr>
        <w:t xml:space="preserve"> </w:t>
      </w:r>
      <w:r w:rsidRPr="00525AEB">
        <w:rPr>
          <w:color w:val="auto"/>
          <w:lang w:val="en-US"/>
        </w:rPr>
        <w:t>Pemutakhiran Basisdata Sistem Informasi Manajemen</w:t>
      </w:r>
    </w:p>
    <w:p w:rsidR="00525AEB" w:rsidRPr="00525AEB" w:rsidRDefault="00525AEB" w:rsidP="00525AEB">
      <w:pPr>
        <w:pStyle w:val="Heading1"/>
        <w:spacing w:before="0" w:line="360" w:lineRule="auto"/>
        <w:rPr>
          <w:color w:val="auto"/>
          <w:lang w:val="en-US"/>
        </w:rPr>
      </w:pPr>
      <w:r>
        <w:rPr>
          <w:color w:val="auto"/>
          <w:lang w:val="en-US"/>
        </w:rPr>
        <w:t xml:space="preserve">            </w:t>
      </w:r>
      <w:r w:rsidRPr="00525AEB">
        <w:rPr>
          <w:color w:val="auto"/>
          <w:lang w:val="en-US"/>
        </w:rPr>
        <w:t xml:space="preserve"> (SIM) UNHAS</w:t>
      </w:r>
    </w:p>
    <w:p w:rsidR="00525AEB" w:rsidRDefault="00525AEB" w:rsidP="00525AEB">
      <w:pPr>
        <w:widowControl w:val="0"/>
        <w:suppressAutoHyphens/>
        <w:spacing w:after="0" w:line="360" w:lineRule="auto"/>
        <w:rPr>
          <w:rFonts w:ascii="Times New Roman" w:eastAsia="Droid Sans" w:hAnsi="Times New Roman" w:cs="Times New Roman"/>
          <w:b/>
          <w:bCs/>
          <w:kern w:val="1"/>
          <w:sz w:val="24"/>
          <w:szCs w:val="24"/>
          <w:lang w:eastAsia="zh-CN" w:bidi="hi-IN"/>
        </w:rPr>
      </w:pPr>
    </w:p>
    <w:p w:rsidR="00525AEB" w:rsidRPr="0089093F" w:rsidRDefault="00525AEB" w:rsidP="00525AEB">
      <w:pPr>
        <w:widowControl w:val="0"/>
        <w:suppressAutoHyphens/>
        <w:spacing w:after="0" w:line="360" w:lineRule="auto"/>
        <w:rPr>
          <w:rFonts w:ascii="Times New Roman" w:eastAsia="Droid Sans" w:hAnsi="Times New Roman" w:cs="Times New Roman"/>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525AEB" w:rsidRPr="00525AEB" w:rsidRDefault="00525AEB" w:rsidP="00525AEB">
      <w:pPr>
        <w:spacing w:after="0" w:line="360" w:lineRule="auto"/>
        <w:ind w:firstLine="720"/>
        <w:jc w:val="both"/>
        <w:rPr>
          <w:rFonts w:ascii="Times New Roman" w:eastAsia="Droid Sans" w:hAnsi="Times New Roman" w:cs="Times New Roman"/>
          <w:bCs/>
          <w:kern w:val="1"/>
          <w:sz w:val="24"/>
          <w:szCs w:val="24"/>
          <w:lang w:eastAsia="zh-CN" w:bidi="hi-IN"/>
        </w:rPr>
      </w:pPr>
      <w:r w:rsidRPr="00525AEB">
        <w:rPr>
          <w:rFonts w:ascii="Times New Roman" w:eastAsiaTheme="minorEastAsia" w:hAnsi="Times New Roman" w:cs="Times New Roman"/>
          <w:sz w:val="24"/>
          <w:szCs w:val="24"/>
          <w:lang w:eastAsia="ja-JP"/>
        </w:rPr>
        <w:t xml:space="preserve">Peningkatan </w:t>
      </w:r>
      <w:r w:rsidRPr="00525AEB">
        <w:rPr>
          <w:rFonts w:ascii="Times New Roman" w:hAnsi="Times New Roman" w:cs="Times New Roman"/>
          <w:sz w:val="24"/>
          <w:szCs w:val="24"/>
        </w:rPr>
        <w:t>Sistem Informasi Manajemen</w:t>
      </w:r>
      <w:r w:rsidRPr="00525AEB">
        <w:rPr>
          <w:rFonts w:ascii="Times New Roman" w:eastAsia="Droid Sans" w:hAnsi="Times New Roman" w:cs="Times New Roman"/>
          <w:bCs/>
          <w:kern w:val="1"/>
          <w:sz w:val="24"/>
          <w:szCs w:val="24"/>
          <w:lang w:val="id-ID" w:eastAsia="zh-CN" w:bidi="hi-IN"/>
        </w:rPr>
        <w:t xml:space="preserve"> </w:t>
      </w:r>
    </w:p>
    <w:p w:rsidR="00525AEB" w:rsidRDefault="00525AEB" w:rsidP="00525AEB">
      <w:pPr>
        <w:spacing w:after="0" w:line="360" w:lineRule="auto"/>
        <w:jc w:val="both"/>
        <w:rPr>
          <w:rFonts w:ascii="Times New Roman" w:eastAsia="Droid Sans" w:hAnsi="Times New Roman" w:cs="Times New Roman"/>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r w:rsidRPr="0089093F">
        <w:rPr>
          <w:rFonts w:ascii="Times New Roman" w:eastAsia="Droid Sans" w:hAnsi="Times New Roman" w:cs="Times New Roman"/>
          <w:kern w:val="1"/>
          <w:sz w:val="24"/>
          <w:szCs w:val="24"/>
          <w:lang w:val="id-ID" w:eastAsia="zh-CN" w:bidi="hi-IN"/>
        </w:rPr>
        <w:t xml:space="preserve"> </w:t>
      </w:r>
      <w:bookmarkStart w:id="0" w:name="_Toc352554767"/>
    </w:p>
    <w:p w:rsidR="00525AEB" w:rsidRPr="00525AEB" w:rsidRDefault="00525AEB" w:rsidP="00525AEB">
      <w:pPr>
        <w:spacing w:after="0" w:line="360" w:lineRule="auto"/>
        <w:ind w:firstLine="720"/>
        <w:jc w:val="both"/>
        <w:rPr>
          <w:rFonts w:ascii="Times New Roman" w:eastAsia="Droid Sans" w:hAnsi="Times New Roman" w:cs="Times New Roman"/>
          <w:b/>
          <w:bCs/>
          <w:kern w:val="1"/>
          <w:sz w:val="24"/>
          <w:szCs w:val="24"/>
          <w:lang w:val="id-ID" w:eastAsia="zh-CN" w:bidi="hi-IN"/>
        </w:rPr>
      </w:pPr>
      <w:r w:rsidRPr="00525AEB">
        <w:rPr>
          <w:rFonts w:ascii="Times New Roman" w:hAnsi="Times New Roman" w:cs="Times New Roman"/>
          <w:sz w:val="24"/>
          <w:szCs w:val="24"/>
        </w:rPr>
        <w:t>Pemutakhiran Basisdata Sistem Informasi Manajemen (SIM) UNHAS</w:t>
      </w:r>
      <w:bookmarkEnd w:id="0"/>
    </w:p>
    <w:p w:rsidR="00525AEB" w:rsidRPr="00525AEB" w:rsidRDefault="00525AEB" w:rsidP="00525AEB">
      <w:pPr>
        <w:rPr>
          <w:rFonts w:ascii="Times New Roman" w:hAnsi="Times New Roman" w:cs="Times New Roman"/>
          <w:sz w:val="24"/>
          <w:szCs w:val="24"/>
        </w:rPr>
      </w:pPr>
    </w:p>
    <w:p w:rsidR="00525AEB" w:rsidRPr="00525AEB" w:rsidRDefault="00525AEB" w:rsidP="00525AEB">
      <w:pPr>
        <w:rPr>
          <w:rFonts w:ascii="Times New Roman" w:hAnsi="Times New Roman" w:cs="Times New Roman"/>
          <w:b/>
          <w:sz w:val="24"/>
          <w:szCs w:val="24"/>
        </w:rPr>
      </w:pPr>
      <w:r w:rsidRPr="00525AEB">
        <w:rPr>
          <w:rFonts w:ascii="Times New Roman" w:hAnsi="Times New Roman" w:cs="Times New Roman"/>
          <w:b/>
          <w:sz w:val="24"/>
          <w:szCs w:val="24"/>
        </w:rPr>
        <w:t>Latar Belakang</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Sub-kegiatan ini merupakan kegiatan yang dilaksanakan dalam bentuk kepanitiaan untuk penugasan pemutakhiran basisdata dalam mengembangkan ketersediaan basisdata untuk SIM-UNHAS.</w:t>
      </w: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Tujuan</w:t>
      </w:r>
    </w:p>
    <w:p w:rsid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 xml:space="preserve">Tujuan kegiatan ini adalah memperbaharui basisdata yang bersumber dari Program Studi </w:t>
      </w:r>
      <w:r>
        <w:rPr>
          <w:rFonts w:ascii="Times New Roman" w:hAnsi="Times New Roman" w:cs="Times New Roman"/>
        </w:rPr>
        <w:t xml:space="preserve">Teknik elektro </w:t>
      </w:r>
      <w:r w:rsidRPr="00525AEB">
        <w:rPr>
          <w:rFonts w:ascii="Times New Roman" w:hAnsi="Times New Roman" w:cs="Times New Roman"/>
        </w:rPr>
        <w:t>untuk kemudian diinput ke dalam basisdata SIM-UNHAS.</w:t>
      </w:r>
    </w:p>
    <w:p w:rsidR="00525AEB" w:rsidRPr="00525AEB" w:rsidRDefault="00525AEB" w:rsidP="00525AEB">
      <w:pPr>
        <w:pStyle w:val="BodyText"/>
        <w:spacing w:line="360" w:lineRule="auto"/>
        <w:rPr>
          <w:rFonts w:ascii="Times New Roman" w:hAnsi="Times New Roman" w:cs="Times New Roman"/>
        </w:rPr>
      </w:pP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Mekanisme dan Rancangan</w:t>
      </w:r>
    </w:p>
    <w:p w:rsid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Sub-kegiatan ini dilaksanakan melalui sebuah kepanitiaan yang dibentuk di tingkat pro</w:t>
      </w:r>
      <w:r>
        <w:rPr>
          <w:rFonts w:ascii="Times New Roman" w:hAnsi="Times New Roman" w:cs="Times New Roman"/>
        </w:rPr>
        <w:t>gram studi</w:t>
      </w:r>
      <w:r w:rsidRPr="00525AEB">
        <w:rPr>
          <w:rFonts w:ascii="Times New Roman" w:hAnsi="Times New Roman" w:cs="Times New Roman"/>
        </w:rPr>
        <w:t xml:space="preserve"> dengan susunan sebagai berikut: 1 orang pengarah, 1 orang ketua pelaksanan merangkap anggota, dan </w:t>
      </w:r>
      <w:r>
        <w:rPr>
          <w:rFonts w:ascii="Times New Roman" w:hAnsi="Times New Roman" w:cs="Times New Roman"/>
        </w:rPr>
        <w:t>1</w:t>
      </w:r>
      <w:r w:rsidRPr="00525AEB">
        <w:rPr>
          <w:rFonts w:ascii="Times New Roman" w:hAnsi="Times New Roman" w:cs="Times New Roman"/>
        </w:rPr>
        <w:t xml:space="preserve"> orang anggota.</w:t>
      </w:r>
    </w:p>
    <w:p w:rsidR="00525AEB" w:rsidRPr="00525AEB" w:rsidRDefault="00525AEB" w:rsidP="00525AEB">
      <w:pPr>
        <w:pStyle w:val="BodyText"/>
        <w:spacing w:line="360" w:lineRule="auto"/>
        <w:rPr>
          <w:rFonts w:ascii="Times New Roman" w:hAnsi="Times New Roman" w:cs="Times New Roman"/>
        </w:rPr>
      </w:pP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Waktu Pelaksanaan</w:t>
      </w:r>
    </w:p>
    <w:p w:rsidR="00525AEB" w:rsidRPr="00525AEB" w:rsidRDefault="00525AEB" w:rsidP="00525AEB">
      <w:pPr>
        <w:pStyle w:val="BodyText"/>
        <w:spacing w:line="360" w:lineRule="auto"/>
        <w:rPr>
          <w:rFonts w:ascii="Times New Roman" w:hAnsi="Times New Roman" w:cs="Times New Roman"/>
        </w:rPr>
      </w:pPr>
      <w:proofErr w:type="gramStart"/>
      <w:r w:rsidRPr="00525AEB">
        <w:rPr>
          <w:rFonts w:ascii="Times New Roman" w:hAnsi="Times New Roman" w:cs="Times New Roman"/>
        </w:rPr>
        <w:t xml:space="preserve">Kegiatan dilaksanakan pada bulan </w:t>
      </w:r>
      <w:r>
        <w:rPr>
          <w:rFonts w:ascii="Times New Roman" w:hAnsi="Times New Roman" w:cs="Times New Roman"/>
        </w:rPr>
        <w:t>Juli</w:t>
      </w:r>
      <w:r w:rsidRPr="00525AEB">
        <w:rPr>
          <w:rFonts w:ascii="Times New Roman" w:hAnsi="Times New Roman" w:cs="Times New Roman"/>
        </w:rPr>
        <w:t xml:space="preserve"> hingga Oktober 2013.</w:t>
      </w:r>
      <w:proofErr w:type="gramEnd"/>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Hasil yang diharapkan</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lastRenderedPageBreak/>
        <w:t xml:space="preserve">Dengan adanya kegiatan ini, diharapkan bahwa data-data untuk SIM-UNHAS yang bersumber dari </w:t>
      </w:r>
      <w:r>
        <w:rPr>
          <w:rFonts w:ascii="Times New Roman" w:hAnsi="Times New Roman" w:cs="Times New Roman"/>
        </w:rPr>
        <w:t>Program Studi Teknik elektro</w:t>
      </w:r>
      <w:r w:rsidRPr="00525AEB">
        <w:rPr>
          <w:rFonts w:ascii="Times New Roman" w:hAnsi="Times New Roman" w:cs="Times New Roman"/>
        </w:rPr>
        <w:t xml:space="preserve"> lengkap dan telah ter</w:t>
      </w:r>
      <w:r w:rsidRPr="00525AEB">
        <w:rPr>
          <w:rFonts w:ascii="Times New Roman" w:hAnsi="Times New Roman" w:cs="Times New Roman"/>
          <w:i/>
        </w:rPr>
        <w:t>update</w:t>
      </w:r>
      <w:r w:rsidRPr="00525AEB">
        <w:rPr>
          <w:rFonts w:ascii="Times New Roman" w:hAnsi="Times New Roman" w:cs="Times New Roman"/>
        </w:rPr>
        <w:t>.</w:t>
      </w: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Pembiayaan</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Pembiayaan untuk kegiatan ini adalah sebagai berikut:</w:t>
      </w:r>
    </w:p>
    <w:p w:rsidR="00525AEB" w:rsidRPr="00525AEB" w:rsidRDefault="00525AEB" w:rsidP="00525AEB">
      <w:pPr>
        <w:pStyle w:val="BodyText"/>
        <w:rPr>
          <w:rFonts w:ascii="Times New Roman" w:hAnsi="Times New Roman" w:cs="Times New Roman"/>
        </w:rPr>
      </w:pPr>
    </w:p>
    <w:p w:rsidR="00525AEB" w:rsidRPr="00525AEB" w:rsidRDefault="00525AEB" w:rsidP="00525AEB">
      <w:pPr>
        <w:pStyle w:val="BodyText"/>
        <w:rPr>
          <w:rFonts w:ascii="Times New Roman" w:hAnsi="Times New Roman" w:cs="Times New Roman"/>
        </w:rPr>
      </w:pPr>
    </w:p>
    <w:p w:rsidR="00525AEB" w:rsidRPr="00525AEB" w:rsidRDefault="00525AEB" w:rsidP="00525AEB">
      <w:pPr>
        <w:pStyle w:val="BodyText"/>
        <w:rPr>
          <w:rFonts w:ascii="Times New Roman" w:hAnsi="Times New Roman" w:cs="Times New Roman"/>
        </w:rPr>
      </w:pPr>
    </w:p>
    <w:p w:rsidR="00525AEB" w:rsidRPr="00525AEB" w:rsidRDefault="00525AEB" w:rsidP="00525AEB">
      <w:pPr>
        <w:spacing w:line="240" w:lineRule="auto"/>
        <w:rPr>
          <w:rFonts w:ascii="Times New Roman" w:hAnsi="Times New Roman" w:cs="Times New Roman"/>
          <w:sz w:val="24"/>
          <w:szCs w:val="24"/>
        </w:rPr>
      </w:pPr>
      <w:r w:rsidRPr="00525AEB">
        <w:rPr>
          <w:rFonts w:ascii="Times New Roman" w:hAnsi="Times New Roman" w:cs="Times New Roman"/>
          <w:sz w:val="24"/>
          <w:szCs w:val="24"/>
        </w:rPr>
        <w:fldChar w:fldCharType="begin"/>
      </w:r>
      <w:r w:rsidRPr="00525AEB">
        <w:rPr>
          <w:rFonts w:ascii="Times New Roman" w:hAnsi="Times New Roman" w:cs="Times New Roman"/>
          <w:sz w:val="24"/>
          <w:szCs w:val="24"/>
        </w:rPr>
        <w:instrText xml:space="preserve"> LINK Excel.Sheet.8 "D:\\SkyDrive\\BOPTN\\PROPOSAL 2013\\Anggaran 2013_1.xlsx!Sumber daya 09042013!R42C1:R42C7" "" \a \p </w:instrText>
      </w:r>
      <w:r w:rsidRPr="00525AEB">
        <w:rPr>
          <w:rFonts w:ascii="Times New Roman" w:hAnsi="Times New Roman" w:cs="Times New Roman"/>
          <w:sz w:val="24"/>
          <w:szCs w:val="24"/>
        </w:rPr>
        <w:instrText xml:space="preserve"> \* MERGEFORMAT </w:instrText>
      </w:r>
      <w:r w:rsidRPr="00525AEB">
        <w:rPr>
          <w:rFonts w:ascii="Times New Roman" w:hAnsi="Times New Roman" w:cs="Times New Roman"/>
          <w:sz w:val="24"/>
          <w:szCs w:val="24"/>
        </w:rPr>
        <w:fldChar w:fldCharType="separate"/>
      </w:r>
      <w:r w:rsidRPr="00525AEB">
        <w:rPr>
          <w:rFonts w:ascii="Times New Roman" w:hAnsi="Times New Roman" w:cs="Times New Roman"/>
          <w:noProof/>
          <w:sz w:val="24"/>
          <w:szCs w:val="24"/>
        </w:rPr>
        <w:drawing>
          <wp:inline distT="0" distB="0" distL="0" distR="0" wp14:anchorId="120B243B" wp14:editId="5079B40A">
            <wp:extent cx="57150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00050"/>
                    </a:xfrm>
                    <a:prstGeom prst="rect">
                      <a:avLst/>
                    </a:prstGeom>
                    <a:noFill/>
                    <a:ln>
                      <a:noFill/>
                    </a:ln>
                  </pic:spPr>
                </pic:pic>
              </a:graphicData>
            </a:graphic>
          </wp:inline>
        </w:drawing>
      </w:r>
      <w:r w:rsidRPr="00525AEB">
        <w:rPr>
          <w:rFonts w:ascii="Times New Roman" w:hAnsi="Times New Roman" w:cs="Times New Roman"/>
          <w:sz w:val="24"/>
          <w:szCs w:val="24"/>
        </w:rPr>
        <w:fldChar w:fldCharType="end"/>
      </w:r>
    </w:p>
    <w:p w:rsidR="00525AEB" w:rsidRPr="00525AEB" w:rsidRDefault="00525AEB" w:rsidP="00525AEB">
      <w:pPr>
        <w:spacing w:line="240" w:lineRule="auto"/>
        <w:rPr>
          <w:rFonts w:ascii="Times New Roman" w:hAnsi="Times New Roman" w:cs="Times New Roman"/>
          <w:sz w:val="24"/>
          <w:szCs w:val="24"/>
        </w:rPr>
      </w:pPr>
      <w:r w:rsidRPr="00525AEB">
        <w:rPr>
          <w:rFonts w:ascii="Times New Roman" w:hAnsi="Times New Roman" w:cs="Times New Roman"/>
          <w:sz w:val="24"/>
          <w:szCs w:val="24"/>
        </w:rPr>
        <w:fldChar w:fldCharType="begin"/>
      </w:r>
      <w:r w:rsidRPr="00525AEB">
        <w:rPr>
          <w:rFonts w:ascii="Times New Roman" w:hAnsi="Times New Roman" w:cs="Times New Roman"/>
          <w:sz w:val="24"/>
          <w:szCs w:val="24"/>
        </w:rPr>
        <w:instrText xml:space="preserve"> LINK Excel.Sheet.8 "D:\\SkyDrive\\BOPTN\\PROPOSAL 2013\\Anggaran 2013_1.xlsx!Sumber daya 09042013!R48C1:R50C7" "" \a \p </w:instrText>
      </w:r>
      <w:r w:rsidRPr="00525AEB">
        <w:rPr>
          <w:rFonts w:ascii="Times New Roman" w:hAnsi="Times New Roman" w:cs="Times New Roman"/>
          <w:sz w:val="24"/>
          <w:szCs w:val="24"/>
        </w:rPr>
        <w:instrText xml:space="preserve"> \* MERGEFORMAT </w:instrText>
      </w:r>
      <w:r w:rsidRPr="00525AEB">
        <w:rPr>
          <w:rFonts w:ascii="Times New Roman" w:hAnsi="Times New Roman" w:cs="Times New Roman"/>
          <w:sz w:val="24"/>
          <w:szCs w:val="24"/>
        </w:rPr>
        <w:fldChar w:fldCharType="separate"/>
      </w:r>
      <w:r w:rsidRPr="00525AEB">
        <w:rPr>
          <w:rFonts w:ascii="Times New Roman" w:hAnsi="Times New Roman" w:cs="Times New Roman"/>
          <w:noProof/>
          <w:sz w:val="24"/>
          <w:szCs w:val="24"/>
        </w:rPr>
        <w:drawing>
          <wp:inline distT="0" distB="0" distL="0" distR="0" wp14:anchorId="67FCBDD8" wp14:editId="660BFBFB">
            <wp:extent cx="57150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542925"/>
                    </a:xfrm>
                    <a:prstGeom prst="rect">
                      <a:avLst/>
                    </a:prstGeom>
                    <a:noFill/>
                    <a:ln>
                      <a:noFill/>
                    </a:ln>
                  </pic:spPr>
                </pic:pic>
              </a:graphicData>
            </a:graphic>
          </wp:inline>
        </w:drawing>
      </w:r>
      <w:r w:rsidRPr="00525AEB">
        <w:rPr>
          <w:rFonts w:ascii="Times New Roman" w:hAnsi="Times New Roman" w:cs="Times New Roman"/>
          <w:sz w:val="24"/>
          <w:szCs w:val="24"/>
        </w:rPr>
        <w:fldChar w:fldCharType="end"/>
      </w:r>
    </w:p>
    <w:p w:rsidR="00525AEB" w:rsidRPr="00525AEB" w:rsidRDefault="00525AEB" w:rsidP="00525AEB">
      <w:pPr>
        <w:spacing w:line="240" w:lineRule="auto"/>
        <w:rPr>
          <w:rFonts w:ascii="Times New Roman" w:hAnsi="Times New Roman" w:cs="Times New Roman"/>
          <w:sz w:val="24"/>
          <w:szCs w:val="24"/>
        </w:rPr>
      </w:pPr>
    </w:p>
    <w:p w:rsidR="00525AEB" w:rsidRPr="00525AEB" w:rsidRDefault="00525AEB" w:rsidP="00525AEB">
      <w:pPr>
        <w:pStyle w:val="Heading1"/>
        <w:rPr>
          <w:rFonts w:ascii="Times New Roman" w:hAnsi="Times New Roman" w:cs="Times New Roman"/>
          <w:color w:val="auto"/>
          <w:lang w:val="en-US"/>
        </w:rPr>
      </w:pPr>
      <w:bookmarkStart w:id="1" w:name="_Toc352554768"/>
      <w:r w:rsidRPr="00525AEB">
        <w:rPr>
          <w:rFonts w:ascii="Times New Roman" w:hAnsi="Times New Roman" w:cs="Times New Roman"/>
          <w:color w:val="auto"/>
          <w:lang w:val="en-US"/>
        </w:rPr>
        <w:t>TOR Pelatihan Tata Cara Penginputan Basisdata SIM untuk Dosen (</w:t>
      </w:r>
      <w:r w:rsidRPr="00525AEB">
        <w:rPr>
          <w:rFonts w:ascii="Times New Roman" w:hAnsi="Times New Roman" w:cs="Times New Roman"/>
          <w:i/>
          <w:color w:val="auto"/>
          <w:lang w:val="en-US"/>
        </w:rPr>
        <w:t>in-house</w:t>
      </w:r>
      <w:r w:rsidRPr="00525AEB">
        <w:rPr>
          <w:rFonts w:ascii="Times New Roman" w:hAnsi="Times New Roman" w:cs="Times New Roman"/>
          <w:color w:val="auto"/>
          <w:lang w:val="en-US"/>
        </w:rPr>
        <w:t>)</w:t>
      </w:r>
      <w:bookmarkEnd w:id="1"/>
    </w:p>
    <w:p w:rsidR="00525AEB" w:rsidRPr="00525AEB" w:rsidRDefault="00525AEB" w:rsidP="00525AEB">
      <w:pPr>
        <w:rPr>
          <w:rFonts w:ascii="Times New Roman" w:hAnsi="Times New Roman" w:cs="Times New Roman"/>
          <w:b/>
          <w:sz w:val="28"/>
          <w:szCs w:val="28"/>
        </w:rPr>
      </w:pPr>
    </w:p>
    <w:p w:rsidR="00525AEB" w:rsidRPr="00525AEB" w:rsidRDefault="00525AEB" w:rsidP="00525AEB">
      <w:pPr>
        <w:rPr>
          <w:rFonts w:ascii="Times New Roman" w:hAnsi="Times New Roman" w:cs="Times New Roman"/>
          <w:b/>
          <w:sz w:val="24"/>
          <w:szCs w:val="24"/>
        </w:rPr>
      </w:pPr>
      <w:r w:rsidRPr="00525AEB">
        <w:rPr>
          <w:rFonts w:ascii="Times New Roman" w:hAnsi="Times New Roman" w:cs="Times New Roman"/>
          <w:b/>
          <w:sz w:val="24"/>
          <w:szCs w:val="24"/>
        </w:rPr>
        <w:t>Latar belakang</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 xml:space="preserve">Sistem Informasi Manajemen (SIM) UNHAS adalah sebuah sistem informasi terpadu. </w:t>
      </w:r>
      <w:proofErr w:type="gramStart"/>
      <w:r w:rsidRPr="00525AEB">
        <w:rPr>
          <w:rFonts w:ascii="Times New Roman" w:hAnsi="Times New Roman" w:cs="Times New Roman"/>
        </w:rPr>
        <w:t>Di dalam sistem informasi ini, dosen memiliki akun sendiri untuk mengelola halaman informasinya sendiri.</w:t>
      </w:r>
      <w:proofErr w:type="gramEnd"/>
      <w:r w:rsidRPr="00525AEB">
        <w:rPr>
          <w:rFonts w:ascii="Times New Roman" w:hAnsi="Times New Roman" w:cs="Times New Roman"/>
        </w:rPr>
        <w:t xml:space="preserve"> </w:t>
      </w:r>
      <w:proofErr w:type="gramStart"/>
      <w:r w:rsidRPr="00525AEB">
        <w:rPr>
          <w:rFonts w:ascii="Times New Roman" w:hAnsi="Times New Roman" w:cs="Times New Roman"/>
        </w:rPr>
        <w:t>Dosen, dalam hal ini salah satu penyedia sumber data harus mampu dan terampil dalam mengelola akunnya, etrmasuk di dalamnya adalah menginput data-data untuk melengkapi sistem informasi manajemen tersebut.</w:t>
      </w:r>
      <w:proofErr w:type="gramEnd"/>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Tujuan</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Tujuan kegiatan ini adalah untuk melatih keterampilan dosen dalam mengelola akun mereka di SIM-UNHAS, khususnya keterampilan dalam menginput data-data yang dibutuhkan oleh SIM.</w:t>
      </w: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Mekanisme dan Rancangan</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Kegiatan ini akan dilaksanakan dalam bentuk pelatihan (</w:t>
      </w:r>
      <w:r w:rsidRPr="00525AEB">
        <w:rPr>
          <w:rFonts w:ascii="Times New Roman" w:hAnsi="Times New Roman" w:cs="Times New Roman"/>
          <w:i/>
        </w:rPr>
        <w:t>in-house training</w:t>
      </w:r>
      <w:r w:rsidRPr="00525AEB">
        <w:rPr>
          <w:rFonts w:ascii="Times New Roman" w:hAnsi="Times New Roman" w:cs="Times New Roman"/>
        </w:rPr>
        <w:t xml:space="preserve">) bagi dosen-dosen </w:t>
      </w:r>
      <w:r>
        <w:rPr>
          <w:rFonts w:ascii="Times New Roman" w:hAnsi="Times New Roman" w:cs="Times New Roman"/>
        </w:rPr>
        <w:t xml:space="preserve">Program Studi Teknik Elektro </w:t>
      </w:r>
      <w:r w:rsidRPr="00525AEB">
        <w:rPr>
          <w:rFonts w:ascii="Times New Roman" w:hAnsi="Times New Roman" w:cs="Times New Roman"/>
        </w:rPr>
        <w:t xml:space="preserve"> yang dikoordinir oleh sebuah kepanitiaan yang terdiri atas 1 orang pengarah, 1 orang ketua merangkap anggota pelaksana, dan 1 orang anggota pelaksana, serta 2 orang narasumber.</w:t>
      </w: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lastRenderedPageBreak/>
        <w:t>Waktu pelaksanaan</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 xml:space="preserve">Pelatihan </w:t>
      </w:r>
      <w:proofErr w:type="gramStart"/>
      <w:r w:rsidRPr="00525AEB">
        <w:rPr>
          <w:rFonts w:ascii="Times New Roman" w:hAnsi="Times New Roman" w:cs="Times New Roman"/>
        </w:rPr>
        <w:t>akan</w:t>
      </w:r>
      <w:proofErr w:type="gramEnd"/>
      <w:r w:rsidRPr="00525AEB">
        <w:rPr>
          <w:rFonts w:ascii="Times New Roman" w:hAnsi="Times New Roman" w:cs="Times New Roman"/>
        </w:rPr>
        <w:t xml:space="preserve"> dilaksanakan di bulan </w:t>
      </w:r>
      <w:r>
        <w:rPr>
          <w:rFonts w:ascii="Times New Roman" w:hAnsi="Times New Roman" w:cs="Times New Roman"/>
        </w:rPr>
        <w:t xml:space="preserve">Agustus </w:t>
      </w:r>
      <w:r w:rsidRPr="00525AEB">
        <w:rPr>
          <w:rFonts w:ascii="Times New Roman" w:hAnsi="Times New Roman" w:cs="Times New Roman"/>
        </w:rPr>
        <w:t>2013 selama dua hari.</w:t>
      </w: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Hasil yang diharapkan</w:t>
      </w:r>
    </w:p>
    <w:p w:rsidR="00525AEB" w:rsidRPr="00525AEB" w:rsidRDefault="00525AEB" w:rsidP="00525AEB">
      <w:pPr>
        <w:pStyle w:val="BodyText"/>
        <w:spacing w:line="360" w:lineRule="auto"/>
        <w:rPr>
          <w:rFonts w:ascii="Times New Roman" w:hAnsi="Times New Roman" w:cs="Times New Roman"/>
        </w:rPr>
      </w:pPr>
      <w:r w:rsidRPr="00525AEB">
        <w:rPr>
          <w:rFonts w:ascii="Times New Roman" w:hAnsi="Times New Roman" w:cs="Times New Roman"/>
        </w:rPr>
        <w:t xml:space="preserve">Dengan terlaksananya kegiatan ini, diharapkan dosen-dosen di </w:t>
      </w:r>
      <w:r>
        <w:rPr>
          <w:rFonts w:ascii="Times New Roman" w:hAnsi="Times New Roman" w:cs="Times New Roman"/>
        </w:rPr>
        <w:t>Program Studi Teknik Elektro</w:t>
      </w:r>
      <w:r w:rsidRPr="00525AEB">
        <w:rPr>
          <w:rFonts w:ascii="Times New Roman" w:hAnsi="Times New Roman" w:cs="Times New Roman"/>
        </w:rPr>
        <w:t xml:space="preserve"> terampil dalam mengelola akun sistem informasi manajemen mereka khususnya dalam penginputan basis data di SIM-UNHAS. </w:t>
      </w:r>
    </w:p>
    <w:p w:rsidR="00525AEB" w:rsidRPr="00525AEB" w:rsidRDefault="00525AEB" w:rsidP="00525AEB">
      <w:pPr>
        <w:spacing w:line="360" w:lineRule="auto"/>
        <w:rPr>
          <w:rFonts w:ascii="Times New Roman" w:hAnsi="Times New Roman" w:cs="Times New Roman"/>
          <w:b/>
          <w:sz w:val="24"/>
          <w:szCs w:val="24"/>
        </w:rPr>
      </w:pPr>
      <w:r w:rsidRPr="00525AEB">
        <w:rPr>
          <w:rFonts w:ascii="Times New Roman" w:hAnsi="Times New Roman" w:cs="Times New Roman"/>
          <w:b/>
          <w:sz w:val="24"/>
          <w:szCs w:val="24"/>
        </w:rPr>
        <w:t>Pembiayaan</w:t>
      </w:r>
    </w:p>
    <w:p w:rsidR="00525AEB" w:rsidRPr="00525AEB" w:rsidRDefault="00525AEB" w:rsidP="00525AEB">
      <w:pPr>
        <w:pStyle w:val="BodyText"/>
        <w:rPr>
          <w:rFonts w:ascii="Times New Roman" w:hAnsi="Times New Roman" w:cs="Times New Roman"/>
        </w:rPr>
      </w:pPr>
      <w:r w:rsidRPr="00525AEB">
        <w:rPr>
          <w:rFonts w:ascii="Times New Roman" w:hAnsi="Times New Roman" w:cs="Times New Roman"/>
        </w:rPr>
        <w:t>Biaya-biaya untuk pelaksanaan kegiatan ini adalah sebagai berikut:</w:t>
      </w:r>
    </w:p>
    <w:p w:rsidR="00525AEB" w:rsidRPr="00525AEB" w:rsidRDefault="00525AEB" w:rsidP="00525AEB">
      <w:pPr>
        <w:spacing w:line="240" w:lineRule="auto"/>
        <w:rPr>
          <w:rFonts w:ascii="Times New Roman" w:hAnsi="Times New Roman" w:cs="Times New Roman"/>
          <w:sz w:val="24"/>
          <w:szCs w:val="24"/>
        </w:rPr>
      </w:pPr>
      <w:r w:rsidRPr="00525AEB">
        <w:rPr>
          <w:rFonts w:ascii="Times New Roman" w:hAnsi="Times New Roman" w:cs="Times New Roman"/>
          <w:sz w:val="24"/>
          <w:szCs w:val="24"/>
        </w:rPr>
        <w:fldChar w:fldCharType="begin"/>
      </w:r>
      <w:r w:rsidRPr="00525AEB">
        <w:rPr>
          <w:rFonts w:ascii="Times New Roman" w:hAnsi="Times New Roman" w:cs="Times New Roman"/>
          <w:sz w:val="24"/>
          <w:szCs w:val="24"/>
        </w:rPr>
        <w:instrText xml:space="preserve"> LINK Excel.Sheet.8 "D:\\SkyDrive\\BOPTN\\PROPOSAL 2013\\Anggaran 2013_1.xlsx!Sumber daya 09042013!R42C1:R42C7" "" \a \p </w:instrText>
      </w:r>
      <w:r w:rsidRPr="00525AEB">
        <w:rPr>
          <w:rFonts w:ascii="Times New Roman" w:hAnsi="Times New Roman" w:cs="Times New Roman"/>
          <w:sz w:val="24"/>
          <w:szCs w:val="24"/>
        </w:rPr>
        <w:instrText xml:space="preserve"> \* MERGEFORMAT </w:instrText>
      </w:r>
      <w:r w:rsidRPr="00525AEB">
        <w:rPr>
          <w:rFonts w:ascii="Times New Roman" w:hAnsi="Times New Roman" w:cs="Times New Roman"/>
          <w:sz w:val="24"/>
          <w:szCs w:val="24"/>
        </w:rPr>
        <w:fldChar w:fldCharType="separate"/>
      </w:r>
      <w:r w:rsidRPr="00525AEB">
        <w:rPr>
          <w:rFonts w:ascii="Times New Roman" w:hAnsi="Times New Roman" w:cs="Times New Roman"/>
          <w:noProof/>
          <w:sz w:val="24"/>
          <w:szCs w:val="24"/>
        </w:rPr>
        <w:drawing>
          <wp:inline distT="0" distB="0" distL="0" distR="0" wp14:anchorId="74CEB754" wp14:editId="395C07FA">
            <wp:extent cx="570547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419100"/>
                    </a:xfrm>
                    <a:prstGeom prst="rect">
                      <a:avLst/>
                    </a:prstGeom>
                    <a:noFill/>
                    <a:ln>
                      <a:noFill/>
                    </a:ln>
                  </pic:spPr>
                </pic:pic>
              </a:graphicData>
            </a:graphic>
          </wp:inline>
        </w:drawing>
      </w:r>
      <w:r w:rsidRPr="00525AEB">
        <w:rPr>
          <w:rFonts w:ascii="Times New Roman" w:hAnsi="Times New Roman" w:cs="Times New Roman"/>
          <w:sz w:val="24"/>
          <w:szCs w:val="24"/>
        </w:rPr>
        <w:fldChar w:fldCharType="end"/>
      </w:r>
    </w:p>
    <w:p w:rsidR="00525AEB" w:rsidRPr="00525AEB" w:rsidRDefault="00525AEB" w:rsidP="00525AEB">
      <w:pPr>
        <w:spacing w:line="240" w:lineRule="auto"/>
        <w:rPr>
          <w:rFonts w:ascii="Times New Roman" w:hAnsi="Times New Roman" w:cs="Times New Roman"/>
          <w:sz w:val="24"/>
          <w:szCs w:val="24"/>
        </w:rPr>
      </w:pPr>
      <w:r w:rsidRPr="00525AEB">
        <w:rPr>
          <w:rFonts w:ascii="Times New Roman" w:hAnsi="Times New Roman" w:cs="Times New Roman"/>
          <w:sz w:val="24"/>
          <w:szCs w:val="24"/>
        </w:rPr>
        <w:fldChar w:fldCharType="begin"/>
      </w:r>
      <w:r w:rsidRPr="00525AEB">
        <w:rPr>
          <w:rFonts w:ascii="Times New Roman" w:hAnsi="Times New Roman" w:cs="Times New Roman"/>
          <w:sz w:val="24"/>
          <w:szCs w:val="24"/>
        </w:rPr>
        <w:instrText xml:space="preserve"> LINK Excel.Sheet.8 "D:\\SkyDrive\\BOPTN\\PROPOSAL 2013\\Anggaran 2013_1.xlsx!Sumber daya 09042013!R51C1:R55C7" "" \a \p </w:instrText>
      </w:r>
      <w:r w:rsidRPr="00525AEB">
        <w:rPr>
          <w:rFonts w:ascii="Times New Roman" w:hAnsi="Times New Roman" w:cs="Times New Roman"/>
          <w:sz w:val="24"/>
          <w:szCs w:val="24"/>
        </w:rPr>
        <w:instrText xml:space="preserve"> \* MERGEFORMAT </w:instrText>
      </w:r>
      <w:r w:rsidRPr="00525AEB">
        <w:rPr>
          <w:rFonts w:ascii="Times New Roman" w:hAnsi="Times New Roman" w:cs="Times New Roman"/>
          <w:sz w:val="24"/>
          <w:szCs w:val="24"/>
        </w:rPr>
        <w:fldChar w:fldCharType="separate"/>
      </w:r>
      <w:r w:rsidRPr="00525AEB">
        <w:rPr>
          <w:rFonts w:ascii="Times New Roman" w:hAnsi="Times New Roman" w:cs="Times New Roman"/>
          <w:noProof/>
          <w:sz w:val="24"/>
          <w:szCs w:val="24"/>
        </w:rPr>
        <w:drawing>
          <wp:inline distT="0" distB="0" distL="0" distR="0" wp14:anchorId="1AAAE268" wp14:editId="28BC686E">
            <wp:extent cx="5705475" cy="866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866775"/>
                    </a:xfrm>
                    <a:prstGeom prst="rect">
                      <a:avLst/>
                    </a:prstGeom>
                    <a:noFill/>
                    <a:ln>
                      <a:noFill/>
                    </a:ln>
                  </pic:spPr>
                </pic:pic>
              </a:graphicData>
            </a:graphic>
          </wp:inline>
        </w:drawing>
      </w:r>
      <w:r w:rsidRPr="00525AEB">
        <w:rPr>
          <w:rFonts w:ascii="Times New Roman" w:hAnsi="Times New Roman" w:cs="Times New Roman"/>
          <w:sz w:val="24"/>
          <w:szCs w:val="24"/>
        </w:rPr>
        <w:fldChar w:fldCharType="end"/>
      </w:r>
    </w:p>
    <w:p w:rsidR="00525AEB" w:rsidRPr="00525AEB" w:rsidRDefault="00525AEB" w:rsidP="00525AEB">
      <w:pPr>
        <w:spacing w:line="240" w:lineRule="auto"/>
        <w:rPr>
          <w:rFonts w:ascii="Times New Roman" w:hAnsi="Times New Roman" w:cs="Times New Roman"/>
          <w:sz w:val="24"/>
          <w:szCs w:val="24"/>
        </w:rPr>
      </w:pPr>
    </w:p>
    <w:p w:rsidR="00525AEB" w:rsidRPr="00201944" w:rsidRDefault="00525AEB" w:rsidP="00525AEB">
      <w:pPr>
        <w:pStyle w:val="BodyText"/>
      </w:pPr>
    </w:p>
    <w:p w:rsidR="0089093F" w:rsidRPr="0089093F" w:rsidRDefault="0089093F" w:rsidP="0089093F">
      <w:pPr>
        <w:contextualSpacing/>
        <w:jc w:val="both"/>
        <w:rPr>
          <w:rFonts w:ascii="Times New Roman" w:eastAsiaTheme="minorEastAsia" w:hAnsi="Times New Roman" w:cs="Times New Roman"/>
          <w:lang w:eastAsia="ja-JP"/>
        </w:rPr>
      </w:pPr>
    </w:p>
    <w:p w:rsidR="0089093F" w:rsidRDefault="0089093F" w:rsidP="0089093F">
      <w:pPr>
        <w:contextualSpacing/>
        <w:jc w:val="both"/>
        <w:rPr>
          <w:rFonts w:ascii="Times New Roman" w:eastAsiaTheme="minorEastAsia" w:hAnsi="Times New Roman" w:cs="Times New Roman"/>
          <w:lang w:eastAsia="ja-JP"/>
        </w:rPr>
      </w:pPr>
    </w:p>
    <w:p w:rsidR="0089093F" w:rsidRDefault="0089093F" w:rsidP="0089093F">
      <w:pPr>
        <w:contextualSpacing/>
        <w:jc w:val="both"/>
        <w:rPr>
          <w:rFonts w:ascii="Times New Roman" w:eastAsiaTheme="minorEastAsia" w:hAnsi="Times New Roman" w:cs="Times New Roman"/>
          <w:lang w:eastAsia="ja-JP"/>
        </w:rPr>
      </w:pPr>
    </w:p>
    <w:p w:rsidR="0089093F" w:rsidRDefault="0089093F"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Default="00525AEB" w:rsidP="0089093F">
      <w:pPr>
        <w:jc w:val="both"/>
        <w:rPr>
          <w:rFonts w:ascii="Times New Roman" w:eastAsiaTheme="minorEastAsia" w:hAnsi="Times New Roman" w:cs="Times New Roman"/>
          <w:lang w:eastAsia="ja-JP"/>
        </w:rPr>
      </w:pPr>
    </w:p>
    <w:p w:rsidR="00525AEB" w:rsidRPr="0089093F" w:rsidRDefault="00525AEB" w:rsidP="0089093F">
      <w:pPr>
        <w:jc w:val="both"/>
        <w:rPr>
          <w:rFonts w:ascii="Times New Roman" w:eastAsiaTheme="minorEastAsia" w:hAnsi="Times New Roman" w:cs="Times New Roman"/>
          <w:lang w:eastAsia="ja-JP"/>
        </w:rPr>
      </w:pPr>
      <w:bookmarkStart w:id="2" w:name="_GoBack"/>
      <w:bookmarkEnd w:id="2"/>
    </w:p>
    <w:p w:rsidR="0089093F" w:rsidRPr="0089093F" w:rsidRDefault="0089093F" w:rsidP="0089093F">
      <w:pPr>
        <w:widowControl w:val="0"/>
        <w:suppressAutoHyphens/>
        <w:spacing w:after="0" w:line="360" w:lineRule="auto"/>
        <w:rPr>
          <w:rFonts w:ascii="Times New Roman" w:hAnsi="Times New Roman" w:cs="Times New Roman"/>
          <w:b/>
          <w:sz w:val="24"/>
          <w:szCs w:val="24"/>
        </w:rPr>
      </w:pPr>
      <w:r w:rsidRPr="0089093F">
        <w:rPr>
          <w:rFonts w:ascii="Times New Roman" w:eastAsia="Droid Sans" w:hAnsi="Times New Roman" w:cs="Times New Roman"/>
          <w:b/>
          <w:bCs/>
          <w:kern w:val="1"/>
          <w:sz w:val="24"/>
          <w:szCs w:val="24"/>
          <w:lang w:val="id-ID" w:eastAsia="zh-CN" w:bidi="hi-IN"/>
        </w:rPr>
        <w:lastRenderedPageBreak/>
        <w:t>C.</w:t>
      </w:r>
      <w:r w:rsidRPr="0089093F">
        <w:rPr>
          <w:rFonts w:ascii="Times New Roman" w:eastAsia="Droid Sans" w:hAnsi="Times New Roman" w:cs="Times New Roman"/>
          <w:b/>
          <w:bCs/>
          <w:kern w:val="1"/>
          <w:sz w:val="24"/>
          <w:szCs w:val="24"/>
          <w:lang w:eastAsia="zh-CN" w:bidi="hi-IN"/>
        </w:rPr>
        <w:t>2</w:t>
      </w:r>
      <w:r w:rsidRPr="0089093F">
        <w:rPr>
          <w:rFonts w:ascii="Times New Roman" w:eastAsia="Droid Sans" w:hAnsi="Times New Roman" w:cs="Times New Roman"/>
          <w:b/>
          <w:bCs/>
          <w:kern w:val="1"/>
          <w:sz w:val="24"/>
          <w:szCs w:val="24"/>
          <w:lang w:val="id-ID" w:eastAsia="zh-CN" w:bidi="hi-IN"/>
        </w:rPr>
        <w:t>.</w:t>
      </w:r>
      <w:r w:rsidRPr="0089093F">
        <w:rPr>
          <w:rFonts w:ascii="Times New Roman" w:eastAsia="Droid Sans" w:hAnsi="Times New Roman" w:cs="Times New Roman"/>
          <w:b/>
          <w:bCs/>
          <w:kern w:val="1"/>
          <w:sz w:val="24"/>
          <w:szCs w:val="24"/>
          <w:lang w:eastAsia="zh-CN" w:bidi="hi-IN"/>
        </w:rPr>
        <w:t>3</w:t>
      </w:r>
      <w:r w:rsidRPr="0089093F">
        <w:rPr>
          <w:rFonts w:ascii="Times New Roman" w:eastAsia="Droid Sans" w:hAnsi="Times New Roman" w:cs="Times New Roman"/>
          <w:b/>
          <w:bCs/>
          <w:kern w:val="1"/>
          <w:sz w:val="24"/>
          <w:szCs w:val="24"/>
          <w:lang w:val="id-ID" w:eastAsia="zh-CN" w:bidi="hi-IN"/>
        </w:rPr>
        <w:t xml:space="preserve">. TOR </w:t>
      </w:r>
      <w:r w:rsidRPr="0089093F">
        <w:rPr>
          <w:rFonts w:ascii="Times New Roman" w:eastAsia="Droid Sans" w:hAnsi="Times New Roman" w:cs="Times New Roman"/>
          <w:b/>
          <w:bCs/>
          <w:kern w:val="1"/>
          <w:sz w:val="24"/>
          <w:szCs w:val="24"/>
          <w:lang w:eastAsia="zh-CN" w:bidi="hi-IN"/>
        </w:rPr>
        <w:t xml:space="preserve"> </w:t>
      </w:r>
      <w:r w:rsidRPr="0089093F">
        <w:rPr>
          <w:rFonts w:ascii="Times New Roman" w:hAnsi="Times New Roman" w:cs="Times New Roman"/>
          <w:b/>
          <w:sz w:val="24"/>
          <w:szCs w:val="24"/>
        </w:rPr>
        <w:t>Workshop tentang manajemen riset dalam bidang Teknik Elektro</w:t>
      </w:r>
    </w:p>
    <w:p w:rsidR="0089093F" w:rsidRPr="0089093F" w:rsidRDefault="0089093F" w:rsidP="0089093F">
      <w:pPr>
        <w:jc w:val="both"/>
        <w:rPr>
          <w:rFonts w:ascii="Times New Roman" w:eastAsiaTheme="minorEastAsia" w:hAnsi="Times New Roman" w:cs="Times New Roman"/>
          <w:sz w:val="28"/>
          <w:szCs w:val="28"/>
          <w:lang w:eastAsia="ja-JP"/>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spacing w:after="0" w:line="360" w:lineRule="auto"/>
        <w:ind w:firstLine="72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Peningkatan Kualitas Penelitian </w:t>
      </w: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spacing w:line="360" w:lineRule="auto"/>
        <w:ind w:firstLine="72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Workshop tentang manajemen riset dalam bidang Teknik Elektro </w:t>
      </w:r>
    </w:p>
    <w:p w:rsidR="0089093F" w:rsidRPr="0089093F" w:rsidRDefault="0089093F" w:rsidP="0089093F">
      <w:pPr>
        <w:spacing w:line="360" w:lineRule="auto"/>
        <w:ind w:left="2160" w:hanging="216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t>Latar belakang</w:t>
      </w:r>
      <w:r w:rsidRPr="0089093F">
        <w:rPr>
          <w:rFonts w:ascii="Times New Roman" w:eastAsiaTheme="minorEastAsia" w:hAnsi="Times New Roman" w:cs="Times New Roman"/>
          <w:sz w:val="24"/>
          <w:szCs w:val="24"/>
          <w:lang w:eastAsia="ja-JP"/>
        </w:rPr>
        <w:t xml:space="preserve"> </w:t>
      </w:r>
      <w:r w:rsidRPr="0089093F">
        <w:rPr>
          <w:rFonts w:ascii="Times New Roman" w:eastAsiaTheme="minorEastAsia" w:hAnsi="Times New Roman" w:cs="Times New Roman"/>
          <w:sz w:val="24"/>
          <w:szCs w:val="24"/>
          <w:lang w:eastAsia="ja-JP"/>
        </w:rPr>
        <w:tab/>
      </w:r>
    </w:p>
    <w:p w:rsidR="0089093F" w:rsidRPr="0089093F" w:rsidRDefault="0089093F" w:rsidP="0089093F">
      <w:pPr>
        <w:spacing w:line="360" w:lineRule="auto"/>
        <w:ind w:left="144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Dengan meningkatnya kapasitas dan kualitas suatu program studi diharapkan juga dibarengi dengan bertambahnya jumlah kegiatan penelitian.</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Bidang keilmuan teknik elektro memiliki cakupan yang sangat luas dengan terintegrasinya bidang-bidang energi, telekomunikasi dan informatika.</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Hal ini berarti potensi topik penelitian yang bisa dimunculkan sangat besar sehingga dibutuhkan semacam skill untuk meneliti.</w:t>
      </w:r>
      <w:proofErr w:type="gramEnd"/>
      <w:r w:rsidRPr="0089093F">
        <w:rPr>
          <w:rFonts w:ascii="Times New Roman" w:eastAsiaTheme="minorEastAsia" w:hAnsi="Times New Roman" w:cs="Times New Roman"/>
          <w:sz w:val="24"/>
          <w:szCs w:val="24"/>
          <w:lang w:eastAsia="ja-JP"/>
        </w:rPr>
        <w:t xml:space="preserve"> Untuk mengerti dengan jelas tentang hal-hal </w:t>
      </w:r>
      <w:proofErr w:type="gramStart"/>
      <w:r w:rsidRPr="0089093F">
        <w:rPr>
          <w:rFonts w:ascii="Times New Roman" w:eastAsiaTheme="minorEastAsia" w:hAnsi="Times New Roman" w:cs="Times New Roman"/>
          <w:sz w:val="24"/>
          <w:szCs w:val="24"/>
          <w:lang w:eastAsia="ja-JP"/>
        </w:rPr>
        <w:t>apa</w:t>
      </w:r>
      <w:proofErr w:type="gramEnd"/>
      <w:r w:rsidRPr="0089093F">
        <w:rPr>
          <w:rFonts w:ascii="Times New Roman" w:eastAsiaTheme="minorEastAsia" w:hAnsi="Times New Roman" w:cs="Times New Roman"/>
          <w:sz w:val="24"/>
          <w:szCs w:val="24"/>
          <w:lang w:eastAsia="ja-JP"/>
        </w:rPr>
        <w:t xml:space="preserve"> yang dibutuhkan untuk mengelola potensi kegiatan penelitian yang besar ini diperlukan manajemen riset yang baik. Untuk mengerti konsep penelitian dan persyaratan yang dibutuhkan untuk meraih kesuksesan dalam konteks ini diperlukan pemikiran melebihi </w:t>
      </w:r>
      <w:proofErr w:type="gramStart"/>
      <w:r w:rsidRPr="0089093F">
        <w:rPr>
          <w:rFonts w:ascii="Times New Roman" w:eastAsiaTheme="minorEastAsia" w:hAnsi="Times New Roman" w:cs="Times New Roman"/>
          <w:sz w:val="24"/>
          <w:szCs w:val="24"/>
          <w:lang w:eastAsia="ja-JP"/>
        </w:rPr>
        <w:t>norma</w:t>
      </w:r>
      <w:proofErr w:type="gramEnd"/>
      <w:r w:rsidRPr="0089093F">
        <w:rPr>
          <w:rFonts w:ascii="Times New Roman" w:eastAsiaTheme="minorEastAsia" w:hAnsi="Times New Roman" w:cs="Times New Roman"/>
          <w:sz w:val="24"/>
          <w:szCs w:val="24"/>
          <w:lang w:eastAsia="ja-JP"/>
        </w:rPr>
        <w:t xml:space="preserve"> pemahaman dan proses riset.  </w:t>
      </w:r>
      <w:proofErr w:type="gramStart"/>
      <w:r w:rsidRPr="0089093F">
        <w:rPr>
          <w:rFonts w:ascii="Times New Roman" w:eastAsiaTheme="minorEastAsia" w:hAnsi="Times New Roman" w:cs="Times New Roman"/>
          <w:sz w:val="24"/>
          <w:szCs w:val="24"/>
          <w:lang w:eastAsia="ja-JP"/>
        </w:rPr>
        <w:t>Hal yang tak kalah penting dalam manajemen riset ini adalah melatih stimulasi mental riset sehingga perbaikan pemahaman riset bisa ditingkatkan.</w:t>
      </w:r>
      <w:proofErr w:type="gramEnd"/>
      <w:r w:rsidRPr="0089093F">
        <w:rPr>
          <w:rFonts w:ascii="Times New Roman" w:eastAsiaTheme="minorEastAsia" w:hAnsi="Times New Roman" w:cs="Times New Roman"/>
          <w:sz w:val="24"/>
          <w:szCs w:val="24"/>
          <w:lang w:eastAsia="ja-JP"/>
        </w:rPr>
        <w:t xml:space="preserve"> </w:t>
      </w:r>
    </w:p>
    <w:p w:rsidR="0089093F" w:rsidRPr="0089093F" w:rsidRDefault="0089093F" w:rsidP="0089093F">
      <w:pPr>
        <w:spacing w:before="100" w:beforeAutospacing="1" w:after="100" w:afterAutospacing="1" w:line="360" w:lineRule="auto"/>
        <w:ind w:left="2340" w:hanging="234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Tujuan </w:t>
      </w:r>
      <w:r w:rsidRPr="0089093F">
        <w:rPr>
          <w:rFonts w:ascii="Times New Roman" w:eastAsiaTheme="minorEastAsia" w:hAnsi="Times New Roman" w:cs="Times New Roman"/>
          <w:b/>
          <w:sz w:val="24"/>
          <w:szCs w:val="24"/>
          <w:lang w:eastAsia="ja-JP"/>
        </w:rPr>
        <w:tab/>
      </w:r>
    </w:p>
    <w:p w:rsidR="0089093F" w:rsidRPr="0089093F" w:rsidRDefault="0089093F" w:rsidP="0089093F">
      <w:pPr>
        <w:spacing w:before="100" w:beforeAutospacing="1" w:after="100" w:afterAutospacing="1" w:line="360" w:lineRule="auto"/>
        <w:ind w:left="2340" w:hanging="9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Tujuan pelaksanaan workshop manajemen riset dalam bidang Teknik Elektro sebagai berikut:</w:t>
      </w:r>
    </w:p>
    <w:p w:rsidR="0089093F" w:rsidRPr="0089093F" w:rsidRDefault="0089093F" w:rsidP="001247E0">
      <w:pPr>
        <w:numPr>
          <w:ilvl w:val="1"/>
          <w:numId w:val="8"/>
        </w:numPr>
        <w:tabs>
          <w:tab w:val="num" w:pos="2520"/>
        </w:tabs>
        <w:spacing w:before="100" w:beforeAutospacing="1" w:after="100" w:afterAutospacing="1" w:line="360" w:lineRule="auto"/>
        <w:ind w:left="234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Mendukung perbaikan proses kegiatan penelitian dalam bidang Teknik Elektro yang bisa terintegrasi dengan kegiatan pengajaran</w:t>
      </w:r>
    </w:p>
    <w:p w:rsidR="0089093F" w:rsidRPr="0089093F" w:rsidRDefault="0089093F" w:rsidP="001247E0">
      <w:pPr>
        <w:numPr>
          <w:ilvl w:val="1"/>
          <w:numId w:val="8"/>
        </w:numPr>
        <w:tabs>
          <w:tab w:val="num" w:pos="2520"/>
        </w:tabs>
        <w:spacing w:before="100" w:beforeAutospacing="1" w:after="100" w:afterAutospacing="1" w:line="360" w:lineRule="auto"/>
        <w:ind w:left="234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Mendefinisikan suatu flatform penelitian sehingga bisa mengakselerasi keinginan melaksanakan kegiatan penelitian</w:t>
      </w:r>
    </w:p>
    <w:p w:rsidR="0089093F" w:rsidRPr="0089093F" w:rsidRDefault="0089093F" w:rsidP="001247E0">
      <w:pPr>
        <w:numPr>
          <w:ilvl w:val="1"/>
          <w:numId w:val="8"/>
        </w:numPr>
        <w:tabs>
          <w:tab w:val="num" w:pos="2520"/>
        </w:tabs>
        <w:spacing w:before="100" w:beforeAutospacing="1" w:after="100" w:afterAutospacing="1" w:line="360" w:lineRule="auto"/>
        <w:ind w:left="234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lastRenderedPageBreak/>
        <w:t xml:space="preserve">Melakukan sharing pendapat dan pengalaman tentang pentingnya melaksanakan penelitian pada tiap subprogram studi di Teknik Elektro dan pengelolaan kegiatan penelitian secara menyeluruh. </w:t>
      </w:r>
    </w:p>
    <w:p w:rsidR="0089093F" w:rsidRPr="0089093F" w:rsidRDefault="0089093F" w:rsidP="0089093F">
      <w:pPr>
        <w:spacing w:before="100" w:beforeAutospacing="1" w:after="100" w:afterAutospacing="1" w:line="360" w:lineRule="auto"/>
        <w:ind w:left="2340"/>
        <w:contextualSpacing/>
        <w:jc w:val="both"/>
        <w:rPr>
          <w:rFonts w:ascii="Times New Roman" w:eastAsiaTheme="minorEastAsia" w:hAnsi="Times New Roman" w:cs="Times New Roman"/>
          <w:sz w:val="24"/>
          <w:szCs w:val="24"/>
          <w:lang w:eastAsia="ja-JP"/>
        </w:rPr>
      </w:pPr>
    </w:p>
    <w:p w:rsidR="0089093F" w:rsidRPr="0089093F" w:rsidRDefault="0089093F" w:rsidP="0089093F">
      <w:pPr>
        <w:spacing w:before="100" w:beforeAutospacing="1" w:after="100" w:afterAutospacing="1"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Hasil yang diharapkan</w:t>
      </w:r>
    </w:p>
    <w:p w:rsidR="0089093F" w:rsidRPr="0089093F" w:rsidRDefault="0089093F" w:rsidP="001247E0">
      <w:pPr>
        <w:numPr>
          <w:ilvl w:val="0"/>
          <w:numId w:val="9"/>
        </w:numPr>
        <w:spacing w:before="100" w:beforeAutospacing="1" w:after="100" w:afterAutospacing="1" w:line="360" w:lineRule="auto"/>
        <w:ind w:left="234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Meningkatnya kemampuan staf pada setiap subprogram studi untuk membuat rencana kegiatan penelitian</w:t>
      </w:r>
    </w:p>
    <w:p w:rsidR="0089093F" w:rsidRPr="0089093F" w:rsidRDefault="0089093F" w:rsidP="001247E0">
      <w:pPr>
        <w:numPr>
          <w:ilvl w:val="0"/>
          <w:numId w:val="9"/>
        </w:numPr>
        <w:spacing w:before="100" w:beforeAutospacing="1" w:after="100" w:afterAutospacing="1" w:line="360" w:lineRule="auto"/>
        <w:ind w:left="2340" w:hanging="45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Meningkatnya pemahaman pelaksanaan riset secara menyeluruh termasuk aspek pemilihan topik penelitian, pengelolaan anggaran dan representasi hasil penelitian dalam publikasi ilmiah.</w:t>
      </w:r>
    </w:p>
    <w:p w:rsidR="0089093F" w:rsidRPr="0089093F" w:rsidRDefault="0089093F" w:rsidP="0089093F">
      <w:pPr>
        <w:spacing w:before="100" w:beforeAutospacing="1" w:after="100" w:afterAutospacing="1"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Mekanisme dan rancangan</w:t>
      </w:r>
    </w:p>
    <w:p w:rsidR="0089093F" w:rsidRPr="0089093F" w:rsidRDefault="0089093F" w:rsidP="001247E0">
      <w:pPr>
        <w:numPr>
          <w:ilvl w:val="0"/>
          <w:numId w:val="10"/>
        </w:numPr>
        <w:spacing w:before="100" w:beforeAutospacing="1" w:after="100" w:afterAutospacing="1" w:line="360" w:lineRule="auto"/>
        <w:contextualSpacing/>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Langkah-langkah pelaksanaan</w:t>
      </w:r>
    </w:p>
    <w:p w:rsidR="0089093F" w:rsidRPr="0089093F" w:rsidRDefault="0089093F" w:rsidP="0089093F">
      <w:pPr>
        <w:spacing w:before="100" w:beforeAutospacing="1" w:after="100" w:afterAutospacing="1" w:line="360" w:lineRule="auto"/>
        <w:ind w:left="72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Workshop tentang manajemen riset dalam bidang Teknik Elektro bisa dibagi dalam 2 tahap dan rancangan berdasarkan waktu pelaksanaan sebagai berikut:</w:t>
      </w:r>
    </w:p>
    <w:p w:rsidR="0089093F" w:rsidRPr="0089093F" w:rsidRDefault="0089093F" w:rsidP="001247E0">
      <w:pPr>
        <w:numPr>
          <w:ilvl w:val="0"/>
          <w:numId w:val="11"/>
        </w:numPr>
        <w:spacing w:before="100" w:beforeAutospacing="1" w:after="100" w:afterAutospacing="1" w:line="360" w:lineRule="auto"/>
        <w:ind w:left="144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Pada sesi ini kita ingin menggali potensi keinginan riset setiap peserta dengan mengekspose sejumlah pertanyaan yang bisa menggambarkan pandangan dan keyakinan dari masing-masing subprogram studi di Teknik Elektro. Dari sejumlah respon jawaban peserta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muncul statistik yang faktual di mana merepresentasikan bagaimana posisi peneliti dalam level universitas. Posisi ini kemudian dieksplorasi untuk membangun kepercayaan diri disamping merealisasikan pentingnya peranan setiap individu dalam kegiatan penelitian.</w:t>
      </w:r>
    </w:p>
    <w:p w:rsidR="0089093F" w:rsidRPr="0089093F" w:rsidRDefault="0089093F" w:rsidP="001247E0">
      <w:pPr>
        <w:numPr>
          <w:ilvl w:val="0"/>
          <w:numId w:val="11"/>
        </w:numPr>
        <w:spacing w:before="100" w:beforeAutospacing="1" w:after="100" w:afterAutospacing="1" w:line="360" w:lineRule="auto"/>
        <w:ind w:left="1440"/>
        <w:contextualSpacing/>
        <w:jc w:val="both"/>
        <w:rPr>
          <w:rFonts w:ascii="Times New Roman" w:eastAsia="Times New Roman"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Pada sesi ini kita ingin melakukan pemberian semacam image bahwa melakukan penelitian itu menyenangkan. Hal ini tidak semata-mata berkaitan bagaimana melakukan kegiatan penelitian tetapi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mengupas lebih detai tentang bagaimana merealisasikan pendanaan riset, hak cipta termasuk publikasi ilmiah dan komersialisasi hasil penelitian. Seperti diketahui bahwa elemen-elemen inilah yang mengarahkan dan menggerakkan peneliti mencari topik penelitian yang terkini. Pada bagian akhir tentunya kita ingin peserta mempunyai pemahaman komprehensif terhadap keseluruhan proses penelitian.</w:t>
      </w:r>
    </w:p>
    <w:p w:rsidR="0089093F" w:rsidRPr="0089093F" w:rsidRDefault="0089093F" w:rsidP="001247E0">
      <w:pPr>
        <w:numPr>
          <w:ilvl w:val="0"/>
          <w:numId w:val="10"/>
        </w:numPr>
        <w:spacing w:before="100" w:beforeAutospacing="1" w:after="100" w:afterAutospacing="1" w:line="360" w:lineRule="auto"/>
        <w:contextualSpacing/>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lastRenderedPageBreak/>
        <w:t>Personil yang terlibat</w:t>
      </w:r>
    </w:p>
    <w:p w:rsidR="0089093F" w:rsidRPr="0089093F" w:rsidRDefault="0089093F" w:rsidP="001247E0">
      <w:pPr>
        <w:numPr>
          <w:ilvl w:val="0"/>
          <w:numId w:val="12"/>
        </w:numPr>
        <w:spacing w:before="100" w:beforeAutospacing="1" w:after="100" w:afterAutospacing="1" w:line="360" w:lineRule="auto"/>
        <w:ind w:left="144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Panitia pelaksana workshop: Lima orang staf dosen dan pegawai </w:t>
      </w:r>
    </w:p>
    <w:p w:rsidR="0089093F" w:rsidRPr="0089093F" w:rsidRDefault="0089093F" w:rsidP="001247E0">
      <w:pPr>
        <w:numPr>
          <w:ilvl w:val="0"/>
          <w:numId w:val="12"/>
        </w:numPr>
        <w:spacing w:before="100" w:beforeAutospacing="1" w:after="100" w:afterAutospacing="1" w:line="360" w:lineRule="auto"/>
        <w:ind w:left="144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Pemateri : Tiga orang dari lembaga penelitian dan pengabdian masyarakat (LP2M), Universitas Hasanuddin</w:t>
      </w:r>
    </w:p>
    <w:p w:rsidR="0089093F" w:rsidRPr="0089093F" w:rsidRDefault="0089093F" w:rsidP="001247E0">
      <w:pPr>
        <w:numPr>
          <w:ilvl w:val="0"/>
          <w:numId w:val="12"/>
        </w:numPr>
        <w:spacing w:before="100" w:beforeAutospacing="1" w:after="100" w:afterAutospacing="1" w:line="360" w:lineRule="auto"/>
        <w:ind w:left="1440"/>
        <w:contextualSpacing/>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Peserta :</w:t>
      </w:r>
      <w:proofErr w:type="gramEnd"/>
      <w:r w:rsidRPr="0089093F">
        <w:rPr>
          <w:rFonts w:ascii="Times New Roman" w:eastAsiaTheme="minorEastAsia" w:hAnsi="Times New Roman" w:cs="Times New Roman"/>
          <w:sz w:val="24"/>
          <w:szCs w:val="24"/>
          <w:lang w:eastAsia="ja-JP"/>
        </w:rPr>
        <w:t xml:space="preserve"> Lima belas orang staf program studi Teknik Elektro dari masing-masing subprogram studi.</w:t>
      </w:r>
    </w:p>
    <w:p w:rsidR="0089093F" w:rsidRPr="0089093F" w:rsidRDefault="0089093F" w:rsidP="0089093F">
      <w:pPr>
        <w:spacing w:before="100" w:beforeAutospacing="1" w:after="100" w:afterAutospacing="1"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Waktu dan Tempat</w:t>
      </w:r>
    </w:p>
    <w:tbl>
      <w:tblPr>
        <w:tblStyle w:val="TableGrid6"/>
        <w:tblW w:w="0" w:type="auto"/>
        <w:tblInd w:w="288" w:type="dxa"/>
        <w:tblLayout w:type="fixed"/>
        <w:tblLook w:val="04A0" w:firstRow="1" w:lastRow="0" w:firstColumn="1" w:lastColumn="0" w:noHBand="0" w:noVBand="1"/>
      </w:tblPr>
      <w:tblGrid>
        <w:gridCol w:w="4500"/>
        <w:gridCol w:w="540"/>
        <w:gridCol w:w="540"/>
        <w:gridCol w:w="540"/>
        <w:gridCol w:w="540"/>
        <w:gridCol w:w="2628"/>
      </w:tblGrid>
      <w:tr w:rsidR="0089093F" w:rsidRPr="0089093F" w:rsidTr="00983816">
        <w:tc>
          <w:tcPr>
            <w:tcW w:w="4500" w:type="dxa"/>
            <w:vMerge w:val="restart"/>
            <w:vAlign w:val="center"/>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Jenis kegiatan</w:t>
            </w:r>
          </w:p>
        </w:tc>
        <w:tc>
          <w:tcPr>
            <w:tcW w:w="2160" w:type="dxa"/>
            <w:gridSpan w:val="4"/>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Bulan</w:t>
            </w:r>
          </w:p>
        </w:tc>
        <w:tc>
          <w:tcPr>
            <w:tcW w:w="2628" w:type="dxa"/>
            <w:vMerge w:val="restart"/>
            <w:vAlign w:val="center"/>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Tempat</w:t>
            </w:r>
          </w:p>
        </w:tc>
      </w:tr>
      <w:tr w:rsidR="0089093F" w:rsidRPr="0089093F" w:rsidTr="00983816">
        <w:tc>
          <w:tcPr>
            <w:tcW w:w="4500" w:type="dxa"/>
            <w:vMerge/>
          </w:tcPr>
          <w:p w:rsidR="0089093F" w:rsidRPr="0089093F" w:rsidRDefault="0089093F" w:rsidP="0089093F">
            <w:pPr>
              <w:spacing w:before="100" w:beforeAutospacing="1" w:after="100" w:afterAutospacing="1"/>
              <w:jc w:val="center"/>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6</w:t>
            </w: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7</w:t>
            </w: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8</w:t>
            </w:r>
          </w:p>
        </w:tc>
        <w:tc>
          <w:tcPr>
            <w:tcW w:w="540" w:type="dxa"/>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9</w:t>
            </w: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983816">
        <w:tc>
          <w:tcPr>
            <w:tcW w:w="4500" w:type="dxa"/>
          </w:tcPr>
          <w:p w:rsidR="0089093F" w:rsidRPr="0089093F" w:rsidRDefault="0089093F" w:rsidP="001247E0">
            <w:pPr>
              <w:numPr>
                <w:ilvl w:val="2"/>
                <w:numId w:val="8"/>
              </w:numPr>
              <w:spacing w:before="100" w:beforeAutospacing="1" w:after="100" w:afterAutospacing="1"/>
              <w:ind w:left="522" w:hanging="270"/>
              <w:contextualSpacing/>
              <w:jc w:val="both"/>
              <w:rPr>
                <w:rFonts w:ascii="Times New Roman" w:hAnsi="Times New Roman" w:cs="Times New Roman"/>
              </w:rPr>
            </w:pPr>
            <w:r w:rsidRPr="0089093F">
              <w:rPr>
                <w:rFonts w:ascii="Times New Roman" w:hAnsi="Times New Roman" w:cs="Times New Roman"/>
              </w:rPr>
              <w:t>Persiapan</w:t>
            </w: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val="restart"/>
            <w:vAlign w:val="center"/>
          </w:tcPr>
          <w:p w:rsidR="0089093F" w:rsidRPr="0089093F" w:rsidRDefault="0089093F" w:rsidP="0089093F">
            <w:pPr>
              <w:spacing w:before="100" w:beforeAutospacing="1" w:after="100" w:afterAutospacing="1"/>
              <w:jc w:val="center"/>
              <w:rPr>
                <w:rFonts w:ascii="Times New Roman" w:hAnsi="Times New Roman" w:cs="Times New Roman"/>
              </w:rPr>
            </w:pPr>
            <w:r w:rsidRPr="0089093F">
              <w:rPr>
                <w:rFonts w:ascii="Times New Roman" w:hAnsi="Times New Roman" w:cs="Times New Roman"/>
              </w:rPr>
              <w:t>Ruang Rapat Jurusan Teknik Elektro</w:t>
            </w:r>
          </w:p>
        </w:tc>
      </w:tr>
      <w:tr w:rsidR="0089093F" w:rsidRPr="0089093F" w:rsidTr="00983816">
        <w:tc>
          <w:tcPr>
            <w:tcW w:w="4500" w:type="dxa"/>
          </w:tcPr>
          <w:p w:rsidR="0089093F" w:rsidRPr="0089093F" w:rsidRDefault="0089093F" w:rsidP="001247E0">
            <w:pPr>
              <w:numPr>
                <w:ilvl w:val="2"/>
                <w:numId w:val="8"/>
              </w:numPr>
              <w:spacing w:before="100" w:beforeAutospacing="1" w:after="100" w:afterAutospacing="1"/>
              <w:ind w:left="522" w:hanging="270"/>
              <w:contextualSpacing/>
              <w:jc w:val="both"/>
              <w:rPr>
                <w:rFonts w:ascii="Times New Roman" w:hAnsi="Times New Roman" w:cs="Times New Roman"/>
              </w:rPr>
            </w:pPr>
            <w:r w:rsidRPr="0089093F">
              <w:rPr>
                <w:rFonts w:ascii="Times New Roman" w:hAnsi="Times New Roman" w:cs="Times New Roman"/>
              </w:rPr>
              <w:t>Permintaan kesediaan pemateri ahli</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983816">
        <w:tc>
          <w:tcPr>
            <w:tcW w:w="4500" w:type="dxa"/>
          </w:tcPr>
          <w:p w:rsidR="0089093F" w:rsidRPr="0089093F" w:rsidRDefault="0089093F" w:rsidP="001247E0">
            <w:pPr>
              <w:numPr>
                <w:ilvl w:val="2"/>
                <w:numId w:val="8"/>
              </w:numPr>
              <w:spacing w:before="100" w:beforeAutospacing="1" w:after="100" w:afterAutospacing="1"/>
              <w:ind w:left="522" w:hanging="270"/>
              <w:contextualSpacing/>
              <w:jc w:val="both"/>
              <w:rPr>
                <w:rFonts w:ascii="Times New Roman" w:hAnsi="Times New Roman" w:cs="Times New Roman"/>
              </w:rPr>
            </w:pPr>
            <w:r w:rsidRPr="0089093F">
              <w:rPr>
                <w:rFonts w:ascii="Times New Roman" w:hAnsi="Times New Roman" w:cs="Times New Roman"/>
              </w:rPr>
              <w:t>Pelaksanaan workshop 2 hari (jadwal terlampir)</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983816">
        <w:tc>
          <w:tcPr>
            <w:tcW w:w="4500" w:type="dxa"/>
          </w:tcPr>
          <w:p w:rsidR="0089093F" w:rsidRPr="0089093F" w:rsidRDefault="0089093F" w:rsidP="001247E0">
            <w:pPr>
              <w:numPr>
                <w:ilvl w:val="2"/>
                <w:numId w:val="8"/>
              </w:numPr>
              <w:spacing w:before="100" w:beforeAutospacing="1" w:after="100" w:afterAutospacing="1"/>
              <w:ind w:left="522" w:hanging="270"/>
              <w:contextualSpacing/>
              <w:jc w:val="both"/>
              <w:rPr>
                <w:rFonts w:ascii="Times New Roman" w:hAnsi="Times New Roman" w:cs="Times New Roman"/>
              </w:rPr>
            </w:pPr>
            <w:r w:rsidRPr="0089093F">
              <w:rPr>
                <w:rFonts w:ascii="Times New Roman" w:hAnsi="Times New Roman" w:cs="Times New Roman"/>
              </w:rPr>
              <w:t xml:space="preserve">Pembuatan laporan </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r w:rsidR="0089093F" w:rsidRPr="0089093F" w:rsidTr="00983816">
        <w:tc>
          <w:tcPr>
            <w:tcW w:w="4500" w:type="dxa"/>
          </w:tcPr>
          <w:p w:rsidR="0089093F" w:rsidRPr="0089093F" w:rsidRDefault="0089093F" w:rsidP="001247E0">
            <w:pPr>
              <w:numPr>
                <w:ilvl w:val="2"/>
                <w:numId w:val="8"/>
              </w:numPr>
              <w:spacing w:before="100" w:beforeAutospacing="1" w:after="100" w:afterAutospacing="1"/>
              <w:ind w:left="522" w:hanging="270"/>
              <w:contextualSpacing/>
              <w:jc w:val="both"/>
              <w:rPr>
                <w:rFonts w:ascii="Times New Roman" w:hAnsi="Times New Roman" w:cs="Times New Roman"/>
              </w:rPr>
            </w:pPr>
            <w:r w:rsidRPr="0089093F">
              <w:rPr>
                <w:rFonts w:ascii="Times New Roman" w:hAnsi="Times New Roman" w:cs="Times New Roman"/>
              </w:rPr>
              <w:t>Diseminasi</w:t>
            </w: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tcPr>
          <w:p w:rsidR="0089093F" w:rsidRPr="0089093F" w:rsidRDefault="0089093F" w:rsidP="0089093F">
            <w:pPr>
              <w:spacing w:before="100" w:beforeAutospacing="1" w:after="100" w:afterAutospacing="1"/>
              <w:jc w:val="both"/>
              <w:rPr>
                <w:rFonts w:ascii="Times New Roman" w:hAnsi="Times New Roman" w:cs="Times New Roman"/>
              </w:rPr>
            </w:pPr>
          </w:p>
        </w:tc>
        <w:tc>
          <w:tcPr>
            <w:tcW w:w="540" w:type="dxa"/>
            <w:shd w:val="clear" w:color="auto" w:fill="0070C0"/>
          </w:tcPr>
          <w:p w:rsidR="0089093F" w:rsidRPr="0089093F" w:rsidRDefault="0089093F" w:rsidP="0089093F">
            <w:pPr>
              <w:spacing w:before="100" w:beforeAutospacing="1" w:after="100" w:afterAutospacing="1"/>
              <w:jc w:val="both"/>
              <w:rPr>
                <w:rFonts w:ascii="Times New Roman" w:hAnsi="Times New Roman" w:cs="Times New Roman"/>
              </w:rPr>
            </w:pPr>
          </w:p>
        </w:tc>
        <w:tc>
          <w:tcPr>
            <w:tcW w:w="2628" w:type="dxa"/>
            <w:vMerge/>
          </w:tcPr>
          <w:p w:rsidR="0089093F" w:rsidRPr="0089093F" w:rsidRDefault="0089093F" w:rsidP="0089093F">
            <w:pPr>
              <w:spacing w:before="100" w:beforeAutospacing="1" w:after="100" w:afterAutospacing="1"/>
              <w:jc w:val="both"/>
              <w:rPr>
                <w:rFonts w:ascii="Times New Roman" w:hAnsi="Times New Roman" w:cs="Times New Roman"/>
              </w:rPr>
            </w:pPr>
          </w:p>
        </w:tc>
      </w:tr>
    </w:tbl>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p>
    <w:p w:rsidR="0089093F" w:rsidRP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lastRenderedPageBreak/>
        <w:t xml:space="preserve">Susunan acara pelaksanaan: </w:t>
      </w:r>
    </w:p>
    <w:p w:rsidR="0089093F" w:rsidRPr="0089093F" w:rsidRDefault="0089093F" w:rsidP="0089093F">
      <w:pPr>
        <w:spacing w:before="100" w:beforeAutospacing="1" w:after="100" w:afterAutospacing="1" w:line="24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Jumlah peserta: </w:t>
      </w:r>
      <w:proofErr w:type="gramStart"/>
      <w:r w:rsidRPr="0089093F">
        <w:rPr>
          <w:rFonts w:ascii="Times New Roman" w:eastAsiaTheme="minorEastAsia" w:hAnsi="Times New Roman" w:cs="Times New Roman"/>
          <w:b/>
          <w:sz w:val="24"/>
          <w:szCs w:val="24"/>
          <w:lang w:eastAsia="ja-JP"/>
        </w:rPr>
        <w:t>20 orang</w:t>
      </w:r>
      <w:proofErr w:type="gramEnd"/>
    </w:p>
    <w:tbl>
      <w:tblPr>
        <w:tblStyle w:val="TableGrid6"/>
        <w:tblW w:w="0" w:type="auto"/>
        <w:tblInd w:w="360" w:type="dxa"/>
        <w:tblLook w:val="04A0" w:firstRow="1" w:lastRow="0" w:firstColumn="1" w:lastColumn="0" w:noHBand="0" w:noVBand="1"/>
      </w:tblPr>
      <w:tblGrid>
        <w:gridCol w:w="2894"/>
        <w:gridCol w:w="3122"/>
        <w:gridCol w:w="3200"/>
      </w:tblGrid>
      <w:tr w:rsidR="0089093F" w:rsidRPr="0089093F" w:rsidTr="00983816">
        <w:trPr>
          <w:trHeight w:val="431"/>
        </w:trPr>
        <w:tc>
          <w:tcPr>
            <w:tcW w:w="2894" w:type="dxa"/>
          </w:tcPr>
          <w:p w:rsidR="0089093F" w:rsidRPr="0089093F" w:rsidRDefault="0089093F" w:rsidP="0089093F">
            <w:pPr>
              <w:jc w:val="center"/>
              <w:rPr>
                <w:rFonts w:ascii="Times New Roman" w:hAnsi="Times New Roman" w:cs="Times New Roman"/>
                <w:b/>
              </w:rPr>
            </w:pPr>
            <w:r w:rsidRPr="0089093F">
              <w:rPr>
                <w:rFonts w:ascii="Times New Roman" w:hAnsi="Times New Roman" w:cs="Times New Roman"/>
                <w:b/>
              </w:rPr>
              <w:t>Waktu</w:t>
            </w:r>
          </w:p>
        </w:tc>
        <w:tc>
          <w:tcPr>
            <w:tcW w:w="3122" w:type="dxa"/>
          </w:tcPr>
          <w:p w:rsidR="0089093F" w:rsidRPr="0089093F" w:rsidRDefault="0089093F" w:rsidP="0089093F">
            <w:pPr>
              <w:jc w:val="center"/>
              <w:rPr>
                <w:rFonts w:ascii="Times New Roman" w:hAnsi="Times New Roman" w:cs="Times New Roman"/>
                <w:b/>
              </w:rPr>
            </w:pPr>
            <w:r w:rsidRPr="0089093F">
              <w:rPr>
                <w:rFonts w:ascii="Times New Roman" w:hAnsi="Times New Roman" w:cs="Times New Roman"/>
                <w:b/>
              </w:rPr>
              <w:t>Acara</w:t>
            </w:r>
          </w:p>
        </w:tc>
        <w:tc>
          <w:tcPr>
            <w:tcW w:w="3200" w:type="dxa"/>
          </w:tcPr>
          <w:p w:rsidR="0089093F" w:rsidRPr="0089093F" w:rsidRDefault="0089093F" w:rsidP="0089093F">
            <w:pPr>
              <w:jc w:val="center"/>
              <w:rPr>
                <w:rFonts w:ascii="Times New Roman" w:hAnsi="Times New Roman" w:cs="Times New Roman"/>
                <w:b/>
              </w:rPr>
            </w:pPr>
            <w:r w:rsidRPr="0089093F">
              <w:rPr>
                <w:rFonts w:ascii="Times New Roman" w:hAnsi="Times New Roman" w:cs="Times New Roman"/>
                <w:b/>
              </w:rPr>
              <w:t>PIC</w:t>
            </w:r>
          </w:p>
        </w:tc>
      </w:tr>
      <w:tr w:rsidR="0089093F" w:rsidRPr="0089093F" w:rsidTr="00983816">
        <w:tc>
          <w:tcPr>
            <w:tcW w:w="9216" w:type="dxa"/>
            <w:gridSpan w:val="3"/>
          </w:tcPr>
          <w:p w:rsidR="0089093F" w:rsidRPr="0089093F" w:rsidRDefault="0089093F" w:rsidP="0089093F">
            <w:pPr>
              <w:jc w:val="center"/>
              <w:rPr>
                <w:rFonts w:ascii="Times New Roman" w:hAnsi="Times New Roman" w:cs="Times New Roman"/>
                <w:b/>
              </w:rPr>
            </w:pPr>
            <w:r w:rsidRPr="0089093F">
              <w:rPr>
                <w:rFonts w:ascii="Times New Roman" w:hAnsi="Times New Roman" w:cs="Times New Roman"/>
                <w:b/>
              </w:rPr>
              <w:t>Kamis, 22 Agustus 2013</w:t>
            </w:r>
          </w:p>
        </w:tc>
      </w:tr>
      <w:tr w:rsidR="0089093F" w:rsidRPr="0089093F" w:rsidTr="00983816">
        <w:tc>
          <w:tcPr>
            <w:tcW w:w="2894"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09.00-10.00</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10.00-11.00</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11.00-12.00</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12.00-13.00</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13.00-14.00</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14.00-15.00</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15.00-16.00</w:t>
            </w:r>
          </w:p>
        </w:tc>
        <w:tc>
          <w:tcPr>
            <w:tcW w:w="3122"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Pendaftaran</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Pembukaan</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Sambutan Ketua Panitia</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Istirahat </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Pandangan dan perspective subprogram studi dalam pengelolaan riset </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Pandangan dan motivasi lembaga penelitian universitas dalam pengelolaan riset</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Diskusi kelompok: penyusunan kerangka fikir kegiatan penelitian per subprogram studi</w:t>
            </w:r>
          </w:p>
        </w:tc>
        <w:tc>
          <w:tcPr>
            <w:tcW w:w="3200" w:type="dxa"/>
          </w:tcPr>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Ketua Jurusan Teknik Elektro</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Ketua Panitia Workshop</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Ketua subprogram studi</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Ketua lembaga penelitian dan pengabdian masyarakat (LP2M)</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Fasilitator</w:t>
            </w:r>
          </w:p>
        </w:tc>
      </w:tr>
      <w:tr w:rsidR="0089093F" w:rsidRPr="0089093F" w:rsidTr="00983816">
        <w:tc>
          <w:tcPr>
            <w:tcW w:w="9216" w:type="dxa"/>
            <w:gridSpan w:val="3"/>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Jumat, 23 Agustus 2013</w:t>
            </w:r>
          </w:p>
        </w:tc>
      </w:tr>
      <w:tr w:rsidR="0089093F" w:rsidRPr="0089093F" w:rsidTr="00983816">
        <w:tc>
          <w:tcPr>
            <w:tcW w:w="2894"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09.00-10.00</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10.00-11.00</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11.00-12.00</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12.00-13.00</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13.00-14.00</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14.00-15.00</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15.00-16.00</w:t>
            </w:r>
          </w:p>
        </w:tc>
        <w:tc>
          <w:tcPr>
            <w:tcW w:w="3122"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Presentasi hasil diskusi kelompok</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Pengelolaan riset dan hasil riset yang baik</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Pemahaman riset dan proses riset secara menyeluruh termasuk budget dan publikasi (paten)</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Istirahat</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Diskusi kelompok: penyusunan kerangka minat peserta pada kegiatan penelitian</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Presentasi dan umpan balik </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Penutup </w:t>
            </w:r>
          </w:p>
        </w:tc>
        <w:tc>
          <w:tcPr>
            <w:tcW w:w="3200"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Fasilitator</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Pemateri dari LP2M</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Pemateri dari LP2M</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Fasilitator</w:t>
            </w: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Fasilitator</w:t>
            </w:r>
          </w:p>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Sekretaris Jurusan Teknik Elektro</w:t>
            </w:r>
          </w:p>
        </w:tc>
      </w:tr>
    </w:tbl>
    <w:p w:rsidR="0089093F" w:rsidRPr="0089093F" w:rsidRDefault="0089093F" w:rsidP="0089093F">
      <w:pPr>
        <w:ind w:left="360"/>
        <w:jc w:val="both"/>
        <w:rPr>
          <w:rFonts w:ascii="Times New Roman" w:eastAsiaTheme="minorEastAsia" w:hAnsi="Times New Roman" w:cs="Times New Roman"/>
          <w:lang w:eastAsia="ja-JP"/>
        </w:rPr>
      </w:pPr>
    </w:p>
    <w:p w:rsidR="0089093F" w:rsidRPr="0089093F" w:rsidRDefault="0089093F" w:rsidP="0089093F">
      <w:pPr>
        <w:ind w:left="360"/>
        <w:jc w:val="both"/>
        <w:rPr>
          <w:rFonts w:ascii="Times New Roman" w:eastAsiaTheme="minorEastAsia" w:hAnsi="Times New Roman" w:cs="Times New Roman"/>
          <w:lang w:eastAsia="ja-JP"/>
        </w:rPr>
      </w:pPr>
    </w:p>
    <w:p w:rsidR="0089093F" w:rsidRPr="0089093F" w:rsidRDefault="0089093F" w:rsidP="0089093F">
      <w:pPr>
        <w:ind w:left="360"/>
        <w:jc w:val="both"/>
        <w:rPr>
          <w:rFonts w:ascii="Times New Roman" w:eastAsiaTheme="minorEastAsia" w:hAnsi="Times New Roman" w:cs="Times New Roman"/>
          <w:lang w:eastAsia="ja-JP"/>
        </w:rPr>
      </w:pPr>
    </w:p>
    <w:p w:rsidR="0089093F" w:rsidRPr="0089093F" w:rsidRDefault="0089093F" w:rsidP="0089093F">
      <w:pPr>
        <w:ind w:left="360"/>
        <w:jc w:val="both"/>
        <w:rPr>
          <w:rFonts w:ascii="Times New Roman" w:eastAsiaTheme="minorEastAsia" w:hAnsi="Times New Roman" w:cs="Times New Roman"/>
          <w:lang w:eastAsia="ja-JP"/>
        </w:rPr>
      </w:pPr>
    </w:p>
    <w:p w:rsidR="0089093F" w:rsidRPr="0089093F" w:rsidRDefault="0089093F" w:rsidP="0089093F">
      <w:pPr>
        <w:ind w:left="360"/>
        <w:jc w:val="both"/>
        <w:rPr>
          <w:rFonts w:ascii="Times New Roman" w:eastAsiaTheme="minorEastAsia" w:hAnsi="Times New Roman" w:cs="Times New Roman"/>
          <w:lang w:eastAsia="ja-JP"/>
        </w:rPr>
      </w:pPr>
    </w:p>
    <w:p w:rsidR="0089093F" w:rsidRPr="0089093F" w:rsidRDefault="0089093F" w:rsidP="0089093F">
      <w:pPr>
        <w:ind w:left="360"/>
        <w:jc w:val="both"/>
        <w:rPr>
          <w:rFonts w:ascii="Times New Roman" w:eastAsiaTheme="minorEastAsia" w:hAnsi="Times New Roman" w:cs="Times New Roman"/>
          <w:lang w:eastAsia="ja-JP"/>
        </w:rPr>
      </w:pPr>
    </w:p>
    <w:p w:rsidR="0089093F" w:rsidRPr="0089093F" w:rsidRDefault="0089093F" w:rsidP="0089093F">
      <w:pPr>
        <w:spacing w:line="360" w:lineRule="auto"/>
        <w:ind w:left="1440" w:hanging="144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lastRenderedPageBreak/>
        <w:t>Biaya</w:t>
      </w:r>
      <w:r w:rsidRPr="0089093F">
        <w:rPr>
          <w:rFonts w:ascii="Times New Roman" w:eastAsiaTheme="minorEastAsia" w:hAnsi="Times New Roman" w:cs="Times New Roman"/>
          <w:sz w:val="24"/>
          <w:szCs w:val="24"/>
          <w:lang w:eastAsia="ja-JP"/>
        </w:rPr>
        <w:tab/>
        <w:t>Kebutuhan biaya total untuk sub kegiatan korkshop tentang manajemen riset dalam bidang Teknik Elektro adalah Rp. 16.000.000</w:t>
      </w:r>
      <w:proofErr w:type="gramStart"/>
      <w:r w:rsidRPr="0089093F">
        <w:rPr>
          <w:rFonts w:ascii="Times New Roman" w:eastAsiaTheme="minorEastAsia" w:hAnsi="Times New Roman" w:cs="Times New Roman"/>
          <w:sz w:val="24"/>
          <w:szCs w:val="24"/>
          <w:lang w:eastAsia="ja-JP"/>
        </w:rPr>
        <w:t>,-</w:t>
      </w:r>
      <w:proofErr w:type="gramEnd"/>
      <w:r w:rsidRPr="0089093F">
        <w:rPr>
          <w:rFonts w:ascii="Times New Roman" w:eastAsiaTheme="minorEastAsia" w:hAnsi="Times New Roman" w:cs="Times New Roman"/>
          <w:sz w:val="24"/>
          <w:szCs w:val="24"/>
          <w:lang w:eastAsia="ja-JP"/>
        </w:rPr>
        <w:t xml:space="preserve"> (enam belas juta rupiah) dengan rincian sebagai berikut:</w:t>
      </w:r>
    </w:p>
    <w:tbl>
      <w:tblPr>
        <w:tblStyle w:val="TableGrid1"/>
        <w:tblW w:w="0" w:type="auto"/>
        <w:jc w:val="center"/>
        <w:tblInd w:w="-1890" w:type="dxa"/>
        <w:tblLook w:val="04A0" w:firstRow="1" w:lastRow="0" w:firstColumn="1" w:lastColumn="0" w:noHBand="0" w:noVBand="1"/>
      </w:tblPr>
      <w:tblGrid>
        <w:gridCol w:w="524"/>
        <w:gridCol w:w="2959"/>
        <w:gridCol w:w="899"/>
        <w:gridCol w:w="991"/>
        <w:gridCol w:w="1719"/>
        <w:gridCol w:w="1898"/>
      </w:tblGrid>
      <w:tr w:rsidR="0089093F" w:rsidRPr="0089093F" w:rsidTr="00983816">
        <w:trPr>
          <w:jc w:val="center"/>
        </w:trPr>
        <w:tc>
          <w:tcPr>
            <w:tcW w:w="524"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No</w:t>
            </w:r>
          </w:p>
        </w:tc>
        <w:tc>
          <w:tcPr>
            <w:tcW w:w="2959"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Sumber Daya</w:t>
            </w:r>
          </w:p>
        </w:tc>
        <w:tc>
          <w:tcPr>
            <w:tcW w:w="899"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Satuan</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Jumlah</w:t>
            </w:r>
          </w:p>
        </w:tc>
        <w:tc>
          <w:tcPr>
            <w:tcW w:w="1719"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Biaya / Satuan</w:t>
            </w:r>
          </w:p>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(Rp)</w:t>
            </w:r>
          </w:p>
        </w:tc>
        <w:tc>
          <w:tcPr>
            <w:tcW w:w="1898"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Total Biaya</w:t>
            </w:r>
          </w:p>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(Rp)</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1</w:t>
            </w:r>
          </w:p>
        </w:tc>
        <w:tc>
          <w:tcPr>
            <w:tcW w:w="2959" w:type="dxa"/>
          </w:tcPr>
          <w:p w:rsidR="0089093F" w:rsidRPr="0089093F" w:rsidRDefault="0089093F" w:rsidP="0089093F">
            <w:pPr>
              <w:widowControl w:val="0"/>
              <w:jc w:val="both"/>
              <w:rPr>
                <w:rFonts w:ascii="Times New Roman" w:hAnsi="Times New Roman" w:cs="Times New Roman"/>
              </w:rPr>
            </w:pPr>
            <w:r w:rsidRPr="0089093F">
              <w:rPr>
                <w:rFonts w:ascii="Times New Roman" w:hAnsi="Times New Roman" w:cs="Times New Roman"/>
              </w:rPr>
              <w:t>Persiapan</w:t>
            </w:r>
          </w:p>
        </w:tc>
        <w:tc>
          <w:tcPr>
            <w:tcW w:w="899" w:type="dxa"/>
          </w:tcPr>
          <w:p w:rsidR="0089093F" w:rsidRPr="0089093F" w:rsidRDefault="0089093F" w:rsidP="0089093F">
            <w:pPr>
              <w:rPr>
                <w:rFonts w:ascii="Times New Roman" w:hAnsi="Times New Roman" w:cs="Times New Roman"/>
              </w:rPr>
            </w:pPr>
          </w:p>
        </w:tc>
        <w:tc>
          <w:tcPr>
            <w:tcW w:w="991" w:type="dxa"/>
          </w:tcPr>
          <w:p w:rsidR="0089093F" w:rsidRPr="0089093F" w:rsidRDefault="0089093F" w:rsidP="0089093F">
            <w:pPr>
              <w:rPr>
                <w:rFonts w:ascii="Times New Roman" w:hAnsi="Times New Roman" w:cs="Times New Roman"/>
              </w:rPr>
            </w:pPr>
          </w:p>
        </w:tc>
        <w:tc>
          <w:tcPr>
            <w:tcW w:w="1719" w:type="dxa"/>
          </w:tcPr>
          <w:p w:rsidR="0089093F" w:rsidRPr="0089093F" w:rsidRDefault="0089093F" w:rsidP="0089093F">
            <w:pPr>
              <w:rPr>
                <w:rFonts w:ascii="Times New Roman" w:hAnsi="Times New Roman" w:cs="Times New Roman"/>
              </w:rPr>
            </w:pPr>
          </w:p>
        </w:tc>
        <w:tc>
          <w:tcPr>
            <w:tcW w:w="1898" w:type="dxa"/>
          </w:tcPr>
          <w:p w:rsidR="0089093F" w:rsidRPr="0089093F" w:rsidRDefault="0089093F" w:rsidP="0089093F">
            <w:pPr>
              <w:rPr>
                <w:rFonts w:ascii="Times New Roman" w:hAnsi="Times New Roman" w:cs="Times New Roman"/>
              </w:rPr>
            </w:pPr>
          </w:p>
        </w:tc>
      </w:tr>
      <w:tr w:rsidR="0089093F" w:rsidRPr="0089093F" w:rsidTr="00983816">
        <w:trPr>
          <w:trHeight w:val="305"/>
          <w:jc w:val="center"/>
        </w:trPr>
        <w:tc>
          <w:tcPr>
            <w:tcW w:w="524" w:type="dxa"/>
          </w:tcPr>
          <w:p w:rsidR="0089093F" w:rsidRPr="0089093F" w:rsidRDefault="0089093F" w:rsidP="0089093F">
            <w:pPr>
              <w:rPr>
                <w:rFonts w:ascii="Times New Roman" w:hAnsi="Times New Roman" w:cs="Times New Roman"/>
              </w:rPr>
            </w:pPr>
          </w:p>
        </w:tc>
        <w:tc>
          <w:tcPr>
            <w:tcW w:w="2959" w:type="dxa"/>
          </w:tcPr>
          <w:p w:rsidR="0089093F" w:rsidRPr="0089093F" w:rsidRDefault="0089093F" w:rsidP="001247E0">
            <w:pPr>
              <w:widowControl w:val="0"/>
              <w:numPr>
                <w:ilvl w:val="0"/>
                <w:numId w:val="16"/>
              </w:numPr>
              <w:ind w:left="370"/>
              <w:contextualSpacing/>
              <w:jc w:val="both"/>
              <w:rPr>
                <w:rFonts w:ascii="Times New Roman" w:hAnsi="Times New Roman" w:cs="Times New Roman"/>
              </w:rPr>
            </w:pPr>
            <w:r w:rsidRPr="0089093F">
              <w:rPr>
                <w:rFonts w:ascii="Times New Roman" w:hAnsi="Times New Roman" w:cs="Times New Roman"/>
              </w:rPr>
              <w:t>Sosialisasi dan Persiapan</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 xml:space="preserve">  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750.000,-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750.000,-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p>
        </w:tc>
        <w:tc>
          <w:tcPr>
            <w:tcW w:w="2959" w:type="dxa"/>
          </w:tcPr>
          <w:p w:rsidR="0089093F" w:rsidRPr="0089093F" w:rsidRDefault="0089093F" w:rsidP="001247E0">
            <w:pPr>
              <w:widowControl w:val="0"/>
              <w:numPr>
                <w:ilvl w:val="0"/>
                <w:numId w:val="16"/>
              </w:numPr>
              <w:ind w:left="370"/>
              <w:contextualSpacing/>
              <w:jc w:val="both"/>
              <w:rPr>
                <w:rFonts w:ascii="Times New Roman" w:hAnsi="Times New Roman" w:cs="Times New Roman"/>
              </w:rPr>
            </w:pPr>
            <w:r w:rsidRPr="0089093F">
              <w:rPr>
                <w:rFonts w:ascii="Times New Roman" w:hAnsi="Times New Roman" w:cs="Times New Roman"/>
              </w:rPr>
              <w:t>ATK</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 xml:space="preserve">  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250.000,-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250.000,-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2</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Penyiapan Materi</w:t>
            </w:r>
          </w:p>
        </w:tc>
        <w:tc>
          <w:tcPr>
            <w:tcW w:w="899" w:type="dxa"/>
          </w:tcPr>
          <w:p w:rsidR="0089093F" w:rsidRPr="0089093F" w:rsidRDefault="0089093F" w:rsidP="0089093F">
            <w:pPr>
              <w:rPr>
                <w:rFonts w:ascii="Times New Roman" w:hAnsi="Times New Roman" w:cs="Times New Roman"/>
              </w:rPr>
            </w:pPr>
          </w:p>
        </w:tc>
        <w:tc>
          <w:tcPr>
            <w:tcW w:w="991" w:type="dxa"/>
          </w:tcPr>
          <w:p w:rsidR="0089093F" w:rsidRPr="0089093F" w:rsidRDefault="0089093F" w:rsidP="0089093F">
            <w:pPr>
              <w:jc w:val="center"/>
              <w:rPr>
                <w:rFonts w:ascii="Times New Roman" w:hAnsi="Times New Roman" w:cs="Times New Roman"/>
              </w:rPr>
            </w:pPr>
          </w:p>
        </w:tc>
        <w:tc>
          <w:tcPr>
            <w:tcW w:w="1719" w:type="dxa"/>
          </w:tcPr>
          <w:p w:rsidR="0089093F" w:rsidRPr="0089093F" w:rsidRDefault="0089093F" w:rsidP="0089093F">
            <w:pPr>
              <w:jc w:val="both"/>
              <w:rPr>
                <w:rFonts w:ascii="Times New Roman" w:hAnsi="Times New Roman" w:cs="Times New Roman"/>
              </w:rPr>
            </w:pPr>
          </w:p>
        </w:tc>
        <w:tc>
          <w:tcPr>
            <w:tcW w:w="1898" w:type="dxa"/>
          </w:tcPr>
          <w:p w:rsidR="0089093F" w:rsidRPr="0089093F" w:rsidRDefault="0089093F" w:rsidP="0089093F">
            <w:pPr>
              <w:rPr>
                <w:rFonts w:ascii="Times New Roman" w:hAnsi="Times New Roman" w:cs="Times New Roman"/>
              </w:rPr>
            </w:pP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p>
        </w:tc>
        <w:tc>
          <w:tcPr>
            <w:tcW w:w="2959" w:type="dxa"/>
          </w:tcPr>
          <w:p w:rsidR="0089093F" w:rsidRPr="0089093F" w:rsidRDefault="0089093F" w:rsidP="001247E0">
            <w:pPr>
              <w:widowControl w:val="0"/>
              <w:numPr>
                <w:ilvl w:val="0"/>
                <w:numId w:val="17"/>
              </w:numPr>
              <w:ind w:left="370"/>
              <w:jc w:val="both"/>
              <w:rPr>
                <w:rFonts w:ascii="Times New Roman" w:hAnsi="Times New Roman" w:cs="Times New Roman"/>
              </w:rPr>
            </w:pPr>
            <w:r w:rsidRPr="0089093F">
              <w:rPr>
                <w:rFonts w:ascii="Times New Roman" w:hAnsi="Times New Roman" w:cs="Times New Roman"/>
              </w:rPr>
              <w:t>Biaya penyusunan modul</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modul</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 xml:space="preserve">  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1.000.000,-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1.000.000,-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p>
        </w:tc>
        <w:tc>
          <w:tcPr>
            <w:tcW w:w="2959" w:type="dxa"/>
          </w:tcPr>
          <w:p w:rsidR="0089093F" w:rsidRPr="0089093F" w:rsidRDefault="0089093F" w:rsidP="001247E0">
            <w:pPr>
              <w:widowControl w:val="0"/>
              <w:numPr>
                <w:ilvl w:val="0"/>
                <w:numId w:val="17"/>
              </w:numPr>
              <w:ind w:left="370"/>
              <w:jc w:val="both"/>
              <w:rPr>
                <w:rFonts w:ascii="Times New Roman" w:hAnsi="Times New Roman" w:cs="Times New Roman"/>
              </w:rPr>
            </w:pPr>
            <w:r w:rsidRPr="0089093F">
              <w:rPr>
                <w:rFonts w:ascii="Times New Roman" w:hAnsi="Times New Roman" w:cs="Times New Roman"/>
              </w:rPr>
              <w:t>Biaya penggandaan modul</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modul</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20</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1.000.000,-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3</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Alat dan Bahan pelatihan</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 xml:space="preserve"> 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1.000.000,-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1.000.000,-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4</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Konsumsi pelatihan</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60</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3.000.000,-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5</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Biaya  Fasilitator</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Jam</w:t>
            </w:r>
          </w:p>
        </w:tc>
        <w:tc>
          <w:tcPr>
            <w:tcW w:w="991"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10</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500.000,-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5.000.000,-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6</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Biaya kegiatan kepanitiaan</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2 000.000,-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2.000.000,-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7</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Baiaya Monitoring dan evaluasi</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4</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250.000,-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1.000.000,-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8</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Biaya dokumentasi</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250.000,-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250.000,-</w:t>
            </w:r>
          </w:p>
        </w:tc>
      </w:tr>
      <w:tr w:rsidR="0089093F" w:rsidRPr="0089093F" w:rsidTr="00983816">
        <w:trPr>
          <w:jc w:val="center"/>
        </w:trPr>
        <w:tc>
          <w:tcPr>
            <w:tcW w:w="524"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9</w:t>
            </w:r>
          </w:p>
        </w:tc>
        <w:tc>
          <w:tcPr>
            <w:tcW w:w="295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Biaya penggandaan pelaporan</w:t>
            </w:r>
          </w:p>
        </w:tc>
        <w:tc>
          <w:tcPr>
            <w:tcW w:w="899"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paket</w:t>
            </w:r>
          </w:p>
        </w:tc>
        <w:tc>
          <w:tcPr>
            <w:tcW w:w="991" w:type="dxa"/>
          </w:tcPr>
          <w:p w:rsidR="0089093F" w:rsidRPr="0089093F" w:rsidRDefault="0089093F" w:rsidP="0089093F">
            <w:pPr>
              <w:jc w:val="center"/>
              <w:rPr>
                <w:rFonts w:ascii="Times New Roman" w:hAnsi="Times New Roman" w:cs="Times New Roman"/>
              </w:rPr>
            </w:pPr>
            <w:r w:rsidRPr="0089093F">
              <w:rPr>
                <w:rFonts w:ascii="Times New Roman" w:hAnsi="Times New Roman" w:cs="Times New Roman"/>
              </w:rPr>
              <w:t>1</w:t>
            </w:r>
          </w:p>
        </w:tc>
        <w:tc>
          <w:tcPr>
            <w:tcW w:w="1719" w:type="dxa"/>
          </w:tcPr>
          <w:p w:rsidR="0089093F" w:rsidRPr="0089093F" w:rsidRDefault="0089093F" w:rsidP="0089093F">
            <w:pPr>
              <w:jc w:val="both"/>
              <w:rPr>
                <w:rFonts w:ascii="Times New Roman" w:hAnsi="Times New Roman" w:cs="Times New Roman"/>
              </w:rPr>
            </w:pPr>
            <w:r w:rsidRPr="0089093F">
              <w:rPr>
                <w:rFonts w:ascii="Times New Roman" w:hAnsi="Times New Roman" w:cs="Times New Roman"/>
              </w:rPr>
              <w:t xml:space="preserve">    750.000,-</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 xml:space="preserve">     750.000,-</w:t>
            </w:r>
          </w:p>
        </w:tc>
      </w:tr>
      <w:tr w:rsidR="0089093F" w:rsidRPr="0089093F" w:rsidTr="00983816">
        <w:trPr>
          <w:jc w:val="center"/>
        </w:trPr>
        <w:tc>
          <w:tcPr>
            <w:tcW w:w="7092" w:type="dxa"/>
            <w:gridSpan w:val="5"/>
          </w:tcPr>
          <w:p w:rsidR="0089093F" w:rsidRPr="0089093F" w:rsidRDefault="0089093F" w:rsidP="0089093F">
            <w:pPr>
              <w:rPr>
                <w:rFonts w:ascii="Times New Roman" w:hAnsi="Times New Roman" w:cs="Times New Roman"/>
              </w:rPr>
            </w:pPr>
            <w:r w:rsidRPr="0089093F">
              <w:rPr>
                <w:rFonts w:ascii="Times New Roman" w:hAnsi="Times New Roman" w:cs="Times New Roman"/>
              </w:rPr>
              <w:t>Total</w:t>
            </w:r>
          </w:p>
        </w:tc>
        <w:tc>
          <w:tcPr>
            <w:tcW w:w="1898" w:type="dxa"/>
          </w:tcPr>
          <w:p w:rsidR="0089093F" w:rsidRPr="0089093F" w:rsidRDefault="0089093F" w:rsidP="0089093F">
            <w:pPr>
              <w:rPr>
                <w:rFonts w:ascii="Times New Roman" w:hAnsi="Times New Roman" w:cs="Times New Roman"/>
              </w:rPr>
            </w:pPr>
            <w:r w:rsidRPr="0089093F">
              <w:rPr>
                <w:rFonts w:ascii="Times New Roman" w:hAnsi="Times New Roman" w:cs="Times New Roman"/>
              </w:rPr>
              <w:t>16.000.000,-</w:t>
            </w:r>
          </w:p>
        </w:tc>
      </w:tr>
    </w:tbl>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ind w:firstLine="720"/>
        <w:contextualSpacing/>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Penanggung jawab kegiatan Dr Eng. Syafaruddin ST.M.Eng.</w:t>
      </w:r>
      <w:proofErr w:type="gramEnd"/>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Pr="0089093F" w:rsidRDefault="0089093F" w:rsidP="0089093F">
      <w:pPr>
        <w:jc w:val="both"/>
        <w:rPr>
          <w:rFonts w:ascii="Times New Roman" w:eastAsiaTheme="minorEastAsia" w:hAnsi="Times New Roman" w:cs="Times New Roman"/>
          <w:lang w:eastAsia="ja-JP"/>
        </w:rPr>
      </w:pPr>
    </w:p>
    <w:p w:rsidR="0089093F" w:rsidRDefault="0089093F" w:rsidP="0089093F">
      <w:pPr>
        <w:widowControl w:val="0"/>
        <w:spacing w:after="0" w:line="240" w:lineRule="auto"/>
        <w:jc w:val="both"/>
        <w:rPr>
          <w:rFonts w:ascii="Times New Roman" w:eastAsiaTheme="minorEastAsia" w:hAnsi="Times New Roman" w:cs="Times New Roman"/>
          <w:b/>
          <w:sz w:val="24"/>
          <w:szCs w:val="24"/>
          <w:lang w:eastAsia="ja-JP"/>
        </w:rPr>
      </w:pPr>
      <w:r w:rsidRPr="0089093F">
        <w:rPr>
          <w:rFonts w:ascii="Times New Roman" w:eastAsia="Droid Sans" w:hAnsi="Times New Roman" w:cs="Times New Roman"/>
          <w:b/>
          <w:bCs/>
          <w:kern w:val="1"/>
          <w:sz w:val="24"/>
          <w:szCs w:val="24"/>
          <w:lang w:val="id-ID" w:eastAsia="zh-CN" w:bidi="hi-IN"/>
        </w:rPr>
        <w:lastRenderedPageBreak/>
        <w:t>C.</w:t>
      </w:r>
      <w:r w:rsidRPr="0089093F">
        <w:rPr>
          <w:rFonts w:ascii="Times New Roman" w:eastAsia="Droid Sans" w:hAnsi="Times New Roman" w:cs="Times New Roman"/>
          <w:b/>
          <w:bCs/>
          <w:kern w:val="1"/>
          <w:sz w:val="24"/>
          <w:szCs w:val="24"/>
          <w:lang w:eastAsia="zh-CN" w:bidi="hi-IN"/>
        </w:rPr>
        <w:t>2</w:t>
      </w:r>
      <w:r w:rsidRPr="0089093F">
        <w:rPr>
          <w:rFonts w:ascii="Times New Roman" w:eastAsia="Droid Sans" w:hAnsi="Times New Roman" w:cs="Times New Roman"/>
          <w:b/>
          <w:bCs/>
          <w:kern w:val="1"/>
          <w:sz w:val="24"/>
          <w:szCs w:val="24"/>
          <w:lang w:val="id-ID" w:eastAsia="zh-CN" w:bidi="hi-IN"/>
        </w:rPr>
        <w:t>.</w:t>
      </w:r>
      <w:r w:rsidRPr="0089093F">
        <w:rPr>
          <w:rFonts w:ascii="Times New Roman" w:eastAsia="Droid Sans" w:hAnsi="Times New Roman" w:cs="Times New Roman"/>
          <w:b/>
          <w:bCs/>
          <w:kern w:val="1"/>
          <w:sz w:val="24"/>
          <w:szCs w:val="24"/>
          <w:lang w:eastAsia="zh-CN" w:bidi="hi-IN"/>
        </w:rPr>
        <w:t>4</w:t>
      </w:r>
      <w:r w:rsidRPr="0089093F">
        <w:rPr>
          <w:rFonts w:ascii="Times New Roman" w:eastAsia="Droid Sans" w:hAnsi="Times New Roman" w:cs="Times New Roman"/>
          <w:b/>
          <w:bCs/>
          <w:kern w:val="1"/>
          <w:sz w:val="24"/>
          <w:szCs w:val="24"/>
          <w:lang w:val="id-ID" w:eastAsia="zh-CN" w:bidi="hi-IN"/>
        </w:rPr>
        <w:t xml:space="preserve">. TOR </w:t>
      </w:r>
      <w:r w:rsidRPr="0089093F">
        <w:rPr>
          <w:rFonts w:ascii="Times New Roman" w:eastAsia="Droid Sans" w:hAnsi="Times New Roman" w:cs="Times New Roman"/>
          <w:b/>
          <w:bCs/>
          <w:kern w:val="1"/>
          <w:sz w:val="24"/>
          <w:szCs w:val="24"/>
          <w:lang w:eastAsia="zh-CN" w:bidi="hi-IN"/>
        </w:rPr>
        <w:t xml:space="preserve"> </w:t>
      </w:r>
      <w:r w:rsidRPr="0089093F">
        <w:rPr>
          <w:rFonts w:ascii="Times New Roman" w:eastAsiaTheme="minorEastAsia" w:hAnsi="Times New Roman" w:cs="Times New Roman"/>
          <w:b/>
          <w:sz w:val="24"/>
          <w:szCs w:val="24"/>
          <w:lang w:eastAsia="ja-JP"/>
        </w:rPr>
        <w:t xml:space="preserve">Pelatihan BELA SUARA HATI – </w:t>
      </w:r>
      <w:r w:rsidRPr="0089093F">
        <w:rPr>
          <w:rFonts w:ascii="Times New Roman" w:eastAsiaTheme="minorEastAsia" w:hAnsi="Times New Roman" w:cs="Times New Roman"/>
          <w:b/>
          <w:color w:val="0070C0"/>
          <w:sz w:val="24"/>
          <w:szCs w:val="24"/>
          <w:u w:val="single"/>
          <w:lang w:eastAsia="ja-JP"/>
        </w:rPr>
        <w:t>B</w:t>
      </w:r>
      <w:r w:rsidRPr="0089093F">
        <w:rPr>
          <w:rFonts w:ascii="Times New Roman" w:eastAsiaTheme="minorEastAsia" w:hAnsi="Times New Roman" w:cs="Times New Roman"/>
          <w:b/>
          <w:sz w:val="24"/>
          <w:szCs w:val="24"/>
          <w:lang w:eastAsia="ja-JP"/>
        </w:rPr>
        <w:t xml:space="preserve">engkel </w:t>
      </w:r>
      <w:r w:rsidRPr="0089093F">
        <w:rPr>
          <w:rFonts w:ascii="Times New Roman" w:eastAsiaTheme="minorEastAsia" w:hAnsi="Times New Roman" w:cs="Times New Roman"/>
          <w:b/>
          <w:color w:val="0070C0"/>
          <w:sz w:val="24"/>
          <w:szCs w:val="24"/>
          <w:u w:val="single"/>
          <w:lang w:eastAsia="ja-JP"/>
        </w:rPr>
        <w:t>EL</w:t>
      </w:r>
      <w:r w:rsidRPr="0089093F">
        <w:rPr>
          <w:rFonts w:ascii="Times New Roman" w:eastAsiaTheme="minorEastAsia" w:hAnsi="Times New Roman" w:cs="Times New Roman"/>
          <w:b/>
          <w:sz w:val="24"/>
          <w:szCs w:val="24"/>
          <w:lang w:eastAsia="ja-JP"/>
        </w:rPr>
        <w:t>ektronika</w:t>
      </w:r>
      <w:r w:rsidRPr="0089093F">
        <w:rPr>
          <w:rFonts w:ascii="Times New Roman" w:eastAsiaTheme="minorEastAsia" w:hAnsi="Times New Roman" w:cs="Times New Roman"/>
          <w:b/>
          <w:color w:val="0070C0"/>
          <w:sz w:val="24"/>
          <w:szCs w:val="24"/>
          <w:u w:val="single"/>
          <w:lang w:eastAsia="ja-JP"/>
        </w:rPr>
        <w:t>A</w:t>
      </w:r>
      <w:r>
        <w:rPr>
          <w:rFonts w:ascii="Times New Roman" w:eastAsiaTheme="minorEastAsia" w:hAnsi="Times New Roman" w:cs="Times New Roman"/>
          <w:b/>
          <w:sz w:val="24"/>
          <w:szCs w:val="24"/>
          <w:lang w:eastAsia="ja-JP"/>
        </w:rPr>
        <w:t xml:space="preserve"> </w:t>
      </w:r>
      <w:r w:rsidRPr="0089093F">
        <w:rPr>
          <w:rFonts w:ascii="Times New Roman" w:eastAsiaTheme="minorEastAsia" w:hAnsi="Times New Roman" w:cs="Times New Roman"/>
          <w:b/>
          <w:color w:val="0070C0"/>
          <w:sz w:val="24"/>
          <w:szCs w:val="24"/>
          <w:u w:val="single"/>
          <w:lang w:eastAsia="ja-JP"/>
        </w:rPr>
        <w:t>S</w:t>
      </w:r>
      <w:r w:rsidRPr="0089093F">
        <w:rPr>
          <w:rFonts w:ascii="Times New Roman" w:eastAsiaTheme="minorEastAsia" w:hAnsi="Times New Roman" w:cs="Times New Roman"/>
          <w:b/>
          <w:sz w:val="24"/>
          <w:szCs w:val="24"/>
          <w:lang w:eastAsia="ja-JP"/>
        </w:rPr>
        <w:t>ebagai Ink</w:t>
      </w:r>
      <w:r w:rsidRPr="0089093F">
        <w:rPr>
          <w:rFonts w:ascii="Times New Roman" w:eastAsiaTheme="minorEastAsia" w:hAnsi="Times New Roman" w:cs="Times New Roman"/>
          <w:b/>
          <w:color w:val="0070C0"/>
          <w:sz w:val="24"/>
          <w:szCs w:val="24"/>
          <w:u w:val="single"/>
          <w:lang w:eastAsia="ja-JP"/>
        </w:rPr>
        <w:t>U</w:t>
      </w:r>
      <w:r w:rsidRPr="0089093F">
        <w:rPr>
          <w:rFonts w:ascii="Times New Roman" w:eastAsiaTheme="minorEastAsia" w:hAnsi="Times New Roman" w:cs="Times New Roman"/>
          <w:b/>
          <w:sz w:val="24"/>
          <w:szCs w:val="24"/>
          <w:lang w:eastAsia="ja-JP"/>
        </w:rPr>
        <w:t>b</w:t>
      </w:r>
      <w:r w:rsidRPr="0089093F">
        <w:rPr>
          <w:rFonts w:ascii="Times New Roman" w:eastAsiaTheme="minorEastAsia" w:hAnsi="Times New Roman" w:cs="Times New Roman"/>
          <w:b/>
          <w:color w:val="0070C0"/>
          <w:sz w:val="24"/>
          <w:szCs w:val="24"/>
          <w:u w:val="single"/>
          <w:lang w:eastAsia="ja-JP"/>
        </w:rPr>
        <w:t>A</w:t>
      </w:r>
      <w:r w:rsidRPr="0089093F">
        <w:rPr>
          <w:rFonts w:ascii="Times New Roman" w:eastAsiaTheme="minorEastAsia" w:hAnsi="Times New Roman" w:cs="Times New Roman"/>
          <w:b/>
          <w:sz w:val="24"/>
          <w:szCs w:val="24"/>
          <w:lang w:eastAsia="ja-JP"/>
        </w:rPr>
        <w:t>tor</w:t>
      </w:r>
    </w:p>
    <w:p w:rsidR="0089093F" w:rsidRPr="0089093F" w:rsidRDefault="0089093F" w:rsidP="0089093F">
      <w:pPr>
        <w:widowControl w:val="0"/>
        <w:spacing w:after="0" w:line="240" w:lineRule="auto"/>
        <w:jc w:val="both"/>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 xml:space="preserve">                    </w:t>
      </w:r>
      <w:r w:rsidRPr="0089093F">
        <w:rPr>
          <w:rFonts w:ascii="Times New Roman" w:eastAsiaTheme="minorEastAsia" w:hAnsi="Times New Roman" w:cs="Times New Roman"/>
          <w:b/>
          <w:sz w:val="24"/>
          <w:szCs w:val="24"/>
          <w:lang w:eastAsia="ja-JP"/>
        </w:rPr>
        <w:t xml:space="preserve"> Wi</w:t>
      </w:r>
      <w:r w:rsidRPr="0089093F">
        <w:rPr>
          <w:rFonts w:ascii="Times New Roman" w:eastAsiaTheme="minorEastAsia" w:hAnsi="Times New Roman" w:cs="Times New Roman"/>
          <w:b/>
          <w:color w:val="0070C0"/>
          <w:sz w:val="24"/>
          <w:szCs w:val="24"/>
          <w:u w:val="single"/>
          <w:lang w:eastAsia="ja-JP"/>
        </w:rPr>
        <w:t>RA</w:t>
      </w:r>
      <w:r w:rsidRPr="0089093F">
        <w:rPr>
          <w:rFonts w:ascii="Times New Roman" w:eastAsiaTheme="minorEastAsia" w:hAnsi="Times New Roman" w:cs="Times New Roman"/>
          <w:b/>
          <w:sz w:val="24"/>
          <w:szCs w:val="24"/>
          <w:lang w:eastAsia="ja-JP"/>
        </w:rPr>
        <w:t>usa</w:t>
      </w:r>
      <w:r w:rsidRPr="0089093F">
        <w:rPr>
          <w:rFonts w:ascii="Times New Roman" w:eastAsiaTheme="minorEastAsia" w:hAnsi="Times New Roman" w:cs="Times New Roman"/>
          <w:b/>
          <w:color w:val="0070C0"/>
          <w:sz w:val="24"/>
          <w:szCs w:val="24"/>
          <w:u w:val="single"/>
          <w:lang w:eastAsia="ja-JP"/>
        </w:rPr>
        <w:t>HA</w:t>
      </w:r>
      <w:r w:rsidRPr="0089093F">
        <w:rPr>
          <w:rFonts w:ascii="Times New Roman" w:eastAsiaTheme="minorEastAsia" w:hAnsi="Times New Roman" w:cs="Times New Roman"/>
          <w:b/>
          <w:sz w:val="24"/>
          <w:szCs w:val="24"/>
          <w:lang w:eastAsia="ja-JP"/>
        </w:rPr>
        <w:t xml:space="preserve"> </w:t>
      </w:r>
      <w:r w:rsidRPr="0089093F">
        <w:rPr>
          <w:rFonts w:ascii="Times New Roman" w:eastAsiaTheme="minorEastAsia" w:hAnsi="Times New Roman" w:cs="Times New Roman"/>
          <w:b/>
          <w:color w:val="0070C0"/>
          <w:sz w:val="24"/>
          <w:szCs w:val="24"/>
          <w:u w:val="single"/>
          <w:lang w:eastAsia="ja-JP"/>
        </w:rPr>
        <w:t>T</w:t>
      </w:r>
      <w:r w:rsidRPr="0089093F">
        <w:rPr>
          <w:rFonts w:ascii="Times New Roman" w:eastAsiaTheme="minorEastAsia" w:hAnsi="Times New Roman" w:cs="Times New Roman"/>
          <w:b/>
          <w:sz w:val="24"/>
          <w:szCs w:val="24"/>
          <w:lang w:eastAsia="ja-JP"/>
        </w:rPr>
        <w:t>eknolog</w:t>
      </w:r>
      <w:r w:rsidRPr="0089093F">
        <w:rPr>
          <w:rFonts w:ascii="Times New Roman" w:eastAsiaTheme="minorEastAsia" w:hAnsi="Times New Roman" w:cs="Times New Roman"/>
          <w:b/>
          <w:color w:val="0070C0"/>
          <w:sz w:val="24"/>
          <w:szCs w:val="24"/>
          <w:u w:val="single"/>
          <w:lang w:eastAsia="ja-JP"/>
        </w:rPr>
        <w:t>I</w:t>
      </w:r>
    </w:p>
    <w:p w:rsidR="0089093F" w:rsidRDefault="0089093F" w:rsidP="0089093F">
      <w:pPr>
        <w:widowControl w:val="0"/>
        <w:spacing w:after="0" w:line="240" w:lineRule="auto"/>
        <w:jc w:val="both"/>
        <w:rPr>
          <w:rFonts w:ascii="Times New Roman" w:eastAsiaTheme="minorEastAsia" w:hAnsi="Times New Roman" w:cs="Times New Roman"/>
          <w:b/>
          <w:lang w:eastAsia="ja-JP"/>
        </w:rPr>
      </w:pPr>
    </w:p>
    <w:p w:rsidR="0089093F" w:rsidRPr="0089093F" w:rsidRDefault="0089093F" w:rsidP="0089093F">
      <w:pPr>
        <w:widowControl w:val="0"/>
        <w:spacing w:after="0" w:line="240" w:lineRule="auto"/>
        <w:jc w:val="both"/>
        <w:rPr>
          <w:rFonts w:ascii="Times New Roman" w:eastAsiaTheme="minorEastAsia" w:hAnsi="Times New Roman" w:cs="Times New Roman"/>
          <w:b/>
          <w:lang w:eastAsia="ja-JP"/>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89093F" w:rsidRDefault="0089093F" w:rsidP="0089093F">
      <w:pPr>
        <w:spacing w:after="0" w:line="360" w:lineRule="auto"/>
        <w:ind w:firstLine="720"/>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Peningkatan Kualitas Penelitian </w:t>
      </w:r>
    </w:p>
    <w:p w:rsidR="0089093F" w:rsidRPr="0089093F" w:rsidRDefault="0089093F" w:rsidP="0089093F">
      <w:pPr>
        <w:spacing w:after="0" w:line="360" w:lineRule="auto"/>
        <w:ind w:firstLine="720"/>
        <w:jc w:val="both"/>
        <w:rPr>
          <w:rFonts w:ascii="Times New Roman" w:eastAsiaTheme="minorEastAsia" w:hAnsi="Times New Roman" w:cs="Times New Roman"/>
          <w:b/>
          <w:sz w:val="24"/>
          <w:szCs w:val="24"/>
          <w:lang w:eastAsia="ja-JP"/>
        </w:rPr>
      </w:pP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widowControl w:val="0"/>
        <w:spacing w:after="0" w:line="360" w:lineRule="auto"/>
        <w:ind w:firstLine="720"/>
        <w:jc w:val="both"/>
        <w:rPr>
          <w:rFonts w:ascii="Times New Roman" w:eastAsiaTheme="minorEastAsia" w:hAnsi="Times New Roman" w:cs="Times New Roman"/>
          <w:b/>
          <w:lang w:eastAsia="ja-JP"/>
        </w:rPr>
      </w:pPr>
      <w:r w:rsidRPr="0089093F">
        <w:rPr>
          <w:rFonts w:ascii="Times New Roman" w:eastAsiaTheme="minorEastAsia" w:hAnsi="Times New Roman" w:cs="Times New Roman"/>
          <w:b/>
          <w:lang w:eastAsia="ja-JP"/>
        </w:rPr>
        <w:t xml:space="preserve"> Pelatihan BELA SUARA HATI – </w:t>
      </w:r>
      <w:r w:rsidRPr="0089093F">
        <w:rPr>
          <w:rFonts w:ascii="Times New Roman" w:eastAsiaTheme="minorEastAsia" w:hAnsi="Times New Roman" w:cs="Times New Roman"/>
          <w:b/>
          <w:color w:val="0070C0"/>
          <w:u w:val="single"/>
          <w:lang w:eastAsia="ja-JP"/>
        </w:rPr>
        <w:t>B</w:t>
      </w:r>
      <w:r w:rsidRPr="0089093F">
        <w:rPr>
          <w:rFonts w:ascii="Times New Roman" w:eastAsiaTheme="minorEastAsia" w:hAnsi="Times New Roman" w:cs="Times New Roman"/>
          <w:b/>
          <w:lang w:eastAsia="ja-JP"/>
        </w:rPr>
        <w:t xml:space="preserve">engkel </w:t>
      </w:r>
      <w:r w:rsidRPr="0089093F">
        <w:rPr>
          <w:rFonts w:ascii="Times New Roman" w:eastAsiaTheme="minorEastAsia" w:hAnsi="Times New Roman" w:cs="Times New Roman"/>
          <w:b/>
          <w:color w:val="0070C0"/>
          <w:u w:val="single"/>
          <w:lang w:eastAsia="ja-JP"/>
        </w:rPr>
        <w:t>EL</w:t>
      </w:r>
      <w:r w:rsidRPr="0089093F">
        <w:rPr>
          <w:rFonts w:ascii="Times New Roman" w:eastAsiaTheme="minorEastAsia" w:hAnsi="Times New Roman" w:cs="Times New Roman"/>
          <w:b/>
          <w:lang w:eastAsia="ja-JP"/>
        </w:rPr>
        <w:t>ektronika</w:t>
      </w:r>
      <w:r w:rsidRPr="0089093F">
        <w:rPr>
          <w:rFonts w:ascii="Times New Roman" w:eastAsiaTheme="minorEastAsia" w:hAnsi="Times New Roman" w:cs="Times New Roman"/>
          <w:b/>
          <w:color w:val="0070C0"/>
          <w:u w:val="single"/>
          <w:lang w:eastAsia="ja-JP"/>
        </w:rPr>
        <w:t>A</w:t>
      </w:r>
      <w:r w:rsidRPr="0089093F">
        <w:rPr>
          <w:rFonts w:ascii="Times New Roman" w:eastAsiaTheme="minorEastAsia" w:hAnsi="Times New Roman" w:cs="Times New Roman"/>
          <w:b/>
          <w:lang w:eastAsia="ja-JP"/>
        </w:rPr>
        <w:t xml:space="preserve"> </w:t>
      </w:r>
      <w:r w:rsidRPr="0089093F">
        <w:rPr>
          <w:rFonts w:ascii="Times New Roman" w:eastAsiaTheme="minorEastAsia" w:hAnsi="Times New Roman" w:cs="Times New Roman"/>
          <w:b/>
          <w:color w:val="0070C0"/>
          <w:u w:val="single"/>
          <w:lang w:eastAsia="ja-JP"/>
        </w:rPr>
        <w:t>S</w:t>
      </w:r>
      <w:r w:rsidRPr="0089093F">
        <w:rPr>
          <w:rFonts w:ascii="Times New Roman" w:eastAsiaTheme="minorEastAsia" w:hAnsi="Times New Roman" w:cs="Times New Roman"/>
          <w:b/>
          <w:lang w:eastAsia="ja-JP"/>
        </w:rPr>
        <w:t>ebagai Ink</w:t>
      </w:r>
      <w:r w:rsidRPr="0089093F">
        <w:rPr>
          <w:rFonts w:ascii="Times New Roman" w:eastAsiaTheme="minorEastAsia" w:hAnsi="Times New Roman" w:cs="Times New Roman"/>
          <w:b/>
          <w:color w:val="0070C0"/>
          <w:u w:val="single"/>
          <w:lang w:eastAsia="ja-JP"/>
        </w:rPr>
        <w:t>U</w:t>
      </w:r>
      <w:r w:rsidRPr="0089093F">
        <w:rPr>
          <w:rFonts w:ascii="Times New Roman" w:eastAsiaTheme="minorEastAsia" w:hAnsi="Times New Roman" w:cs="Times New Roman"/>
          <w:b/>
          <w:lang w:eastAsia="ja-JP"/>
        </w:rPr>
        <w:t>b</w:t>
      </w:r>
      <w:r w:rsidRPr="0089093F">
        <w:rPr>
          <w:rFonts w:ascii="Times New Roman" w:eastAsiaTheme="minorEastAsia" w:hAnsi="Times New Roman" w:cs="Times New Roman"/>
          <w:b/>
          <w:color w:val="0070C0"/>
          <w:u w:val="single"/>
          <w:lang w:eastAsia="ja-JP"/>
        </w:rPr>
        <w:t>A</w:t>
      </w:r>
      <w:r w:rsidRPr="0089093F">
        <w:rPr>
          <w:rFonts w:ascii="Times New Roman" w:eastAsiaTheme="minorEastAsia" w:hAnsi="Times New Roman" w:cs="Times New Roman"/>
          <w:b/>
          <w:lang w:eastAsia="ja-JP"/>
        </w:rPr>
        <w:t xml:space="preserve">tor </w:t>
      </w:r>
    </w:p>
    <w:p w:rsidR="0089093F" w:rsidRPr="0089093F" w:rsidRDefault="0089093F" w:rsidP="0089093F">
      <w:pPr>
        <w:widowControl w:val="0"/>
        <w:spacing w:after="0" w:line="360" w:lineRule="auto"/>
        <w:ind w:firstLine="720"/>
        <w:jc w:val="both"/>
        <w:rPr>
          <w:rFonts w:ascii="Times New Roman" w:eastAsiaTheme="minorEastAsia" w:hAnsi="Times New Roman" w:cs="Times New Roman"/>
          <w:b/>
          <w:lang w:eastAsia="ja-JP"/>
        </w:rPr>
      </w:pPr>
      <w:r w:rsidRPr="0089093F">
        <w:rPr>
          <w:rFonts w:ascii="Times New Roman" w:eastAsiaTheme="minorEastAsia" w:hAnsi="Times New Roman" w:cs="Times New Roman"/>
          <w:b/>
          <w:lang w:eastAsia="ja-JP"/>
        </w:rPr>
        <w:t xml:space="preserve"> Wi</w:t>
      </w:r>
      <w:r w:rsidRPr="0089093F">
        <w:rPr>
          <w:rFonts w:ascii="Times New Roman" w:eastAsiaTheme="minorEastAsia" w:hAnsi="Times New Roman" w:cs="Times New Roman"/>
          <w:b/>
          <w:color w:val="0070C0"/>
          <w:u w:val="single"/>
          <w:lang w:eastAsia="ja-JP"/>
        </w:rPr>
        <w:t>RA</w:t>
      </w:r>
      <w:r w:rsidRPr="0089093F">
        <w:rPr>
          <w:rFonts w:ascii="Times New Roman" w:eastAsiaTheme="minorEastAsia" w:hAnsi="Times New Roman" w:cs="Times New Roman"/>
          <w:b/>
          <w:lang w:eastAsia="ja-JP"/>
        </w:rPr>
        <w:t>usa</w:t>
      </w:r>
      <w:r w:rsidRPr="0089093F">
        <w:rPr>
          <w:rFonts w:ascii="Times New Roman" w:eastAsiaTheme="minorEastAsia" w:hAnsi="Times New Roman" w:cs="Times New Roman"/>
          <w:b/>
          <w:color w:val="0070C0"/>
          <w:u w:val="single"/>
          <w:lang w:eastAsia="ja-JP"/>
        </w:rPr>
        <w:t>HA</w:t>
      </w:r>
      <w:r w:rsidRPr="0089093F">
        <w:rPr>
          <w:rFonts w:ascii="Times New Roman" w:eastAsiaTheme="minorEastAsia" w:hAnsi="Times New Roman" w:cs="Times New Roman"/>
          <w:b/>
          <w:lang w:eastAsia="ja-JP"/>
        </w:rPr>
        <w:t xml:space="preserve"> </w:t>
      </w:r>
      <w:r w:rsidRPr="0089093F">
        <w:rPr>
          <w:rFonts w:ascii="Times New Roman" w:eastAsiaTheme="minorEastAsia" w:hAnsi="Times New Roman" w:cs="Times New Roman"/>
          <w:b/>
          <w:color w:val="0070C0"/>
          <w:u w:val="single"/>
          <w:lang w:eastAsia="ja-JP"/>
        </w:rPr>
        <w:t>T</w:t>
      </w:r>
      <w:r w:rsidRPr="0089093F">
        <w:rPr>
          <w:rFonts w:ascii="Times New Roman" w:eastAsiaTheme="minorEastAsia" w:hAnsi="Times New Roman" w:cs="Times New Roman"/>
          <w:b/>
          <w:lang w:eastAsia="ja-JP"/>
        </w:rPr>
        <w:t>eknolog</w:t>
      </w:r>
      <w:r w:rsidRPr="0089093F">
        <w:rPr>
          <w:rFonts w:ascii="Times New Roman" w:eastAsiaTheme="minorEastAsia" w:hAnsi="Times New Roman" w:cs="Times New Roman"/>
          <w:b/>
          <w:color w:val="0070C0"/>
          <w:u w:val="single"/>
          <w:lang w:eastAsia="ja-JP"/>
        </w:rPr>
        <w:t>I</w:t>
      </w:r>
    </w:p>
    <w:p w:rsidR="0089093F" w:rsidRPr="0089093F" w:rsidRDefault="0089093F" w:rsidP="0089093F">
      <w:pPr>
        <w:spacing w:line="360" w:lineRule="auto"/>
        <w:rPr>
          <w:rFonts w:ascii="Times New Roman" w:eastAsiaTheme="minorEastAsia" w:hAnsi="Times New Roman" w:cs="Times New Roman"/>
          <w:sz w:val="24"/>
          <w:szCs w:val="24"/>
          <w:lang w:eastAsia="ja-JP"/>
        </w:rPr>
      </w:pPr>
    </w:p>
    <w:p w:rsidR="0089093F" w:rsidRPr="0089093F" w:rsidRDefault="0089093F" w:rsidP="0089093F">
      <w:pPr>
        <w:widowControl w:val="0"/>
        <w:spacing w:after="0" w:line="360" w:lineRule="auto"/>
        <w:jc w:val="both"/>
        <w:rPr>
          <w:rFonts w:ascii="Times New Roman" w:eastAsiaTheme="minorEastAsia" w:hAnsi="Times New Roman" w:cs="Times New Roman"/>
          <w:b/>
          <w:lang w:eastAsia="ja-JP"/>
        </w:rPr>
      </w:pPr>
      <w:r w:rsidRPr="0089093F">
        <w:rPr>
          <w:rFonts w:ascii="Times New Roman" w:eastAsiaTheme="minorEastAsia" w:hAnsi="Times New Roman" w:cs="Times New Roman"/>
          <w:b/>
          <w:lang w:eastAsia="ja-JP"/>
        </w:rPr>
        <w:t xml:space="preserve">Latar </w:t>
      </w:r>
      <w:proofErr w:type="gramStart"/>
      <w:r w:rsidRPr="0089093F">
        <w:rPr>
          <w:rFonts w:ascii="Times New Roman" w:eastAsiaTheme="minorEastAsia" w:hAnsi="Times New Roman" w:cs="Times New Roman"/>
          <w:b/>
          <w:lang w:eastAsia="ja-JP"/>
        </w:rPr>
        <w:t>Belakang :</w:t>
      </w:r>
      <w:proofErr w:type="gramEnd"/>
    </w:p>
    <w:p w:rsidR="0089093F" w:rsidRPr="0089093F" w:rsidRDefault="0089093F" w:rsidP="0089093F">
      <w:pPr>
        <w:widowControl w:val="0"/>
        <w:spacing w:after="0" w:line="360" w:lineRule="auto"/>
        <w:ind w:left="8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lang w:eastAsia="ja-JP"/>
        </w:rPr>
        <w:t xml:space="preserve"> </w:t>
      </w:r>
      <w:proofErr w:type="gramStart"/>
      <w:r w:rsidRPr="0089093F">
        <w:rPr>
          <w:rFonts w:ascii="Times New Roman" w:eastAsiaTheme="minorEastAsia" w:hAnsi="Times New Roman" w:cs="Times New Roman"/>
          <w:sz w:val="24"/>
          <w:szCs w:val="24"/>
          <w:lang w:eastAsia="ja-JP"/>
        </w:rPr>
        <w:t>Salah satu kendala yang cukup serius menghambat upaya pemerintah dalam memajukan dunia industri di tanah air dewasa ini adalah tipisnya jembatan menghubungkan dunia industri dan dunia akademik.</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Bahkan boleh dikata, jembatan tersebut nyaris tidak ada.</w:t>
      </w:r>
      <w:proofErr w:type="gramEnd"/>
      <w:r w:rsidRPr="0089093F">
        <w:rPr>
          <w:rFonts w:ascii="Times New Roman" w:eastAsiaTheme="minorEastAsia" w:hAnsi="Times New Roman" w:cs="Times New Roman"/>
          <w:sz w:val="24"/>
          <w:szCs w:val="24"/>
          <w:lang w:eastAsia="ja-JP"/>
        </w:rPr>
        <w:t xml:space="preserve"> Berbagai upaya telah ditempuh mulai dari seminar-seminar, membangun MoU (</w:t>
      </w:r>
      <w:r w:rsidRPr="0089093F">
        <w:rPr>
          <w:rFonts w:ascii="Times New Roman" w:eastAsiaTheme="minorEastAsia" w:hAnsi="Times New Roman" w:cs="Times New Roman"/>
          <w:i/>
          <w:sz w:val="24"/>
          <w:szCs w:val="24"/>
          <w:lang w:eastAsia="ja-JP"/>
        </w:rPr>
        <w:t>Memorandum-of-Understanding</w:t>
      </w:r>
      <w:r w:rsidRPr="0089093F">
        <w:rPr>
          <w:rFonts w:ascii="Times New Roman" w:eastAsiaTheme="minorEastAsia" w:hAnsi="Times New Roman" w:cs="Times New Roman"/>
          <w:sz w:val="24"/>
          <w:szCs w:val="24"/>
          <w:lang w:eastAsia="ja-JP"/>
        </w:rPr>
        <w:t xml:space="preserve">) antara indutri dan lembaga penelitian, sampai kepada penawaran hibah-hibah penelitian yang dilakukan oleh lembaga-lembaga penelitian dan pendidikan dengan melibatkan mitra kerjasama dari industri. </w:t>
      </w:r>
      <w:proofErr w:type="gramStart"/>
      <w:r w:rsidRPr="0089093F">
        <w:rPr>
          <w:rFonts w:ascii="Times New Roman" w:eastAsiaTheme="minorEastAsia" w:hAnsi="Times New Roman" w:cs="Times New Roman"/>
          <w:sz w:val="24"/>
          <w:szCs w:val="24"/>
          <w:lang w:eastAsia="ja-JP"/>
        </w:rPr>
        <w:t>Salah satu upaya yang juga berpotensi mempercepat pembangunan jembatan kerjasama tersebut adalah pendirian bengkel (</w:t>
      </w:r>
      <w:r w:rsidRPr="0089093F">
        <w:rPr>
          <w:rFonts w:ascii="Times New Roman" w:eastAsiaTheme="minorEastAsia" w:hAnsi="Times New Roman" w:cs="Times New Roman"/>
          <w:i/>
          <w:sz w:val="24"/>
          <w:szCs w:val="24"/>
          <w:lang w:eastAsia="ja-JP"/>
        </w:rPr>
        <w:t>workshop</w:t>
      </w:r>
      <w:r w:rsidRPr="0089093F">
        <w:rPr>
          <w:rFonts w:ascii="Times New Roman" w:eastAsiaTheme="minorEastAsia" w:hAnsi="Times New Roman" w:cs="Times New Roman"/>
          <w:sz w:val="24"/>
          <w:szCs w:val="24"/>
          <w:lang w:eastAsia="ja-JP"/>
        </w:rPr>
        <w:t>) di lembaga-lembaga pendidikan yang berfokus untuk melatih para civitas akademika (dosen, laboran dan mahasiswa) dalam membuat prototipe (rancang bangun) dan mengembangkan komponen-komponen lokal yang dibutuhkan oleh indutri di tanah air.</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Bengkel tersebut bila terus menerus dikembangkan dapat menjadi inkubator wirausaha teknologi, yang lebih jauh dapat pula mendukung riset-riset unggulan perguruan tinggi terutama dalam upaya mewujudkan rancang bangun hasil-hasil penelitian perguruan tinggi.</w:t>
      </w:r>
      <w:proofErr w:type="gramEnd"/>
      <w:r w:rsidRPr="0089093F">
        <w:rPr>
          <w:rFonts w:ascii="Times New Roman" w:eastAsiaTheme="minorEastAsia" w:hAnsi="Times New Roman" w:cs="Times New Roman"/>
          <w:sz w:val="24"/>
          <w:szCs w:val="24"/>
          <w:lang w:eastAsia="ja-JP"/>
        </w:rPr>
        <w:t xml:space="preserve">  </w:t>
      </w: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Salah satu industri yang sangat berpotensi untuk mendorong pertumbuhan ekonomi bangsa adalah industri elektronika.</w:t>
      </w:r>
      <w:proofErr w:type="gramEnd"/>
      <w:r w:rsidRPr="0089093F">
        <w:rPr>
          <w:rFonts w:ascii="Times New Roman" w:eastAsiaTheme="minorEastAsia" w:hAnsi="Times New Roman" w:cs="Times New Roman"/>
          <w:sz w:val="24"/>
          <w:szCs w:val="24"/>
          <w:lang w:eastAsia="ja-JP"/>
        </w:rPr>
        <w:t xml:space="preserve"> Program Studi Teknik Elektro Universitas Hasanuddin, sebagai salah satu program studi terbaik di tanah air, menawarkan proyek ini sebagai wujud tanggung jawab sebagai lembaga pendidikan dan penelitian dalam melahirkan tenaga-tenaga terlatih dan memiliki keahlian-keahlian profesional. </w:t>
      </w:r>
      <w:proofErr w:type="gramStart"/>
      <w:r w:rsidRPr="0089093F">
        <w:rPr>
          <w:rFonts w:ascii="Times New Roman" w:eastAsiaTheme="minorEastAsia" w:hAnsi="Times New Roman" w:cs="Times New Roman"/>
          <w:sz w:val="24"/>
          <w:szCs w:val="24"/>
          <w:lang w:eastAsia="ja-JP"/>
        </w:rPr>
        <w:t>Keahlian-</w:t>
      </w:r>
      <w:r w:rsidRPr="0089093F">
        <w:rPr>
          <w:rFonts w:ascii="Times New Roman" w:eastAsiaTheme="minorEastAsia" w:hAnsi="Times New Roman" w:cs="Times New Roman"/>
          <w:sz w:val="24"/>
          <w:szCs w:val="24"/>
          <w:lang w:eastAsia="ja-JP"/>
        </w:rPr>
        <w:lastRenderedPageBreak/>
        <w:t>keahlian profesional yang mereka miliki diharapkan mampu memberi motivasi kepada mereka agar dapat menjadi actor utama yang menggerakkan roda perekonomian bangsa.</w:t>
      </w:r>
      <w:proofErr w:type="gramEnd"/>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Tujuan</w:t>
      </w:r>
      <w:r w:rsidRPr="0089093F">
        <w:rPr>
          <w:rFonts w:ascii="Times New Roman" w:eastAsiaTheme="minorEastAsia" w:hAnsi="Times New Roman" w:cs="Times New Roman"/>
          <w:b/>
          <w:sz w:val="24"/>
          <w:szCs w:val="24"/>
          <w:lang w:eastAsia="ja-JP"/>
        </w:rPr>
        <w:tab/>
      </w:r>
    </w:p>
    <w:p w:rsidR="0089093F" w:rsidRPr="0089093F" w:rsidRDefault="0089093F" w:rsidP="0089093F">
      <w:pPr>
        <w:widowControl w:val="0"/>
        <w:spacing w:after="0" w:line="360" w:lineRule="auto"/>
        <w:ind w:left="8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Tujuan umum dari Proyek BELA SUARA HATI yang akan dilaksanakan di Jurusan Teknik Elektro Universitas Hasanuddin adalah untuk membangun bengkel elektronika yang akan menjadi inkubator bagi pengembangan wirausaha teknologi yang berbasis pada penelitian dan pengembangan (</w:t>
      </w:r>
      <w:r w:rsidRPr="0089093F">
        <w:rPr>
          <w:rFonts w:ascii="Times New Roman" w:eastAsiaTheme="minorEastAsia" w:hAnsi="Times New Roman" w:cs="Times New Roman"/>
          <w:i/>
          <w:sz w:val="24"/>
          <w:szCs w:val="24"/>
          <w:lang w:eastAsia="ja-JP"/>
        </w:rPr>
        <w:t>R&amp;D – Research and Development</w:t>
      </w:r>
      <w:r w:rsidRPr="0089093F">
        <w:rPr>
          <w:rFonts w:ascii="Times New Roman" w:eastAsiaTheme="minorEastAsia" w:hAnsi="Times New Roman" w:cs="Times New Roman"/>
          <w:sz w:val="24"/>
          <w:szCs w:val="24"/>
          <w:lang w:eastAsia="ja-JP"/>
        </w:rPr>
        <w:t>), dimana wirausaha ini kelak akan digerakkan oleh para mahasiswa dan dosen serta alumni-alumni bengkel elektronik tersebut.</w:t>
      </w: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Selain itu, proyek ini juga memiliki tujuan-tujuan khusus yang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dijelaskan pada poin-poin berikut:</w:t>
      </w:r>
    </w:p>
    <w:p w:rsidR="0089093F" w:rsidRPr="0089093F" w:rsidRDefault="0089093F" w:rsidP="001247E0">
      <w:pPr>
        <w:widowControl w:val="0"/>
        <w:numPr>
          <w:ilvl w:val="0"/>
          <w:numId w:val="28"/>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Memberi wawasan dan bekal kepada mahasiswa mengenai keahlian-keahlian teknis yang dibutuhkan di dunia kerja utamanya di dunia industri elektronika.</w:t>
      </w:r>
    </w:p>
    <w:p w:rsidR="0089093F" w:rsidRPr="0089093F" w:rsidRDefault="0089093F" w:rsidP="001247E0">
      <w:pPr>
        <w:widowControl w:val="0"/>
        <w:numPr>
          <w:ilvl w:val="0"/>
          <w:numId w:val="28"/>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Memberi motivasi kepada mahasiswa agar senantiasa menggunakan waktu luangnya (di luar jam kuliah dan praktikum) dengan kegiatan-kegiatan yang bermanfaat, sehingga mereka terhindar dari aksi-aksi yang </w:t>
      </w:r>
      <w:proofErr w:type="gramStart"/>
      <w:r w:rsidRPr="0089093F">
        <w:rPr>
          <w:rFonts w:ascii="Times New Roman" w:eastAsiaTheme="minorEastAsia" w:hAnsi="Times New Roman" w:cs="Times New Roman"/>
          <w:sz w:val="24"/>
          <w:szCs w:val="24"/>
          <w:lang w:eastAsia="ja-JP"/>
        </w:rPr>
        <w:t>sama</w:t>
      </w:r>
      <w:proofErr w:type="gramEnd"/>
      <w:r w:rsidRPr="0089093F">
        <w:rPr>
          <w:rFonts w:ascii="Times New Roman" w:eastAsiaTheme="minorEastAsia" w:hAnsi="Times New Roman" w:cs="Times New Roman"/>
          <w:sz w:val="24"/>
          <w:szCs w:val="24"/>
          <w:lang w:eastAsia="ja-JP"/>
        </w:rPr>
        <w:t xml:space="preserve"> sekali tidak bermanfaat (seperti tawuran atau provokasi antar fakultas yang dapat memancing terjadinya tawuran).</w:t>
      </w:r>
    </w:p>
    <w:p w:rsidR="0089093F" w:rsidRPr="0089093F" w:rsidRDefault="0089093F" w:rsidP="001247E0">
      <w:pPr>
        <w:widowControl w:val="0"/>
        <w:numPr>
          <w:ilvl w:val="0"/>
          <w:numId w:val="28"/>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Membatu mahasiswa dalam menyelesaikan tugas-tugas perkuliahan. Beberapa materi pelatihan yang ditawarkan tadi dapat membantu mahasiswa dalam memverifikasi jawaban-jawaban dari tugas-tugas atau contoh-contoh soal yang diberikan oleh dosen dalam perkuliahan. </w:t>
      </w:r>
    </w:p>
    <w:p w:rsidR="0089093F" w:rsidRPr="0089093F" w:rsidRDefault="0089093F" w:rsidP="0089093F">
      <w:pPr>
        <w:spacing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sz w:val="24"/>
          <w:szCs w:val="24"/>
          <w:lang w:eastAsia="ja-JP"/>
        </w:rPr>
        <w:t xml:space="preserve">  </w:t>
      </w:r>
      <w:r w:rsidRPr="0089093F">
        <w:rPr>
          <w:rFonts w:ascii="Times New Roman" w:eastAsiaTheme="minorEastAsia" w:hAnsi="Times New Roman" w:cs="Times New Roman"/>
          <w:b/>
          <w:sz w:val="24"/>
          <w:szCs w:val="24"/>
          <w:lang w:eastAsia="ja-JP"/>
        </w:rPr>
        <w:t>Sasaran</w:t>
      </w: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Ada tiga sasaran strategis yang ingin dicapai dalam proyek ini, yaitu pertama, melahirkan mahasiswa-mahasiswi dan tenaga akademik yang terlatih dan memiliki keahlian-keahlian profesional.</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Empat buah pelatihan untuk melatih keahlian profesional bagi mahasiswa-mahasiswa dijabarkan dalam poin-poin berikut ini.</w:t>
      </w:r>
      <w:proofErr w:type="gramEnd"/>
    </w:p>
    <w:p w:rsidR="0089093F" w:rsidRDefault="0089093F" w:rsidP="0089093F">
      <w:pPr>
        <w:spacing w:line="360" w:lineRule="auto"/>
        <w:ind w:left="810"/>
        <w:jc w:val="both"/>
        <w:rPr>
          <w:rFonts w:ascii="Times New Roman" w:eastAsiaTheme="minorEastAsia" w:hAnsi="Times New Roman" w:cs="Times New Roman"/>
          <w:sz w:val="24"/>
          <w:szCs w:val="24"/>
          <w:lang w:eastAsia="ja-JP"/>
        </w:rPr>
      </w:pP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p>
    <w:p w:rsidR="0089093F" w:rsidRPr="0089093F" w:rsidRDefault="0089093F" w:rsidP="001247E0">
      <w:pPr>
        <w:widowControl w:val="0"/>
        <w:numPr>
          <w:ilvl w:val="0"/>
          <w:numId w:val="27"/>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lastRenderedPageBreak/>
        <w:t>Pelatihan P1:</w:t>
      </w:r>
      <w:r w:rsidRPr="0089093F">
        <w:rPr>
          <w:rFonts w:ascii="Times New Roman" w:eastAsiaTheme="minorEastAsia" w:hAnsi="Times New Roman" w:cs="Times New Roman"/>
          <w:sz w:val="24"/>
          <w:szCs w:val="24"/>
          <w:lang w:eastAsia="ja-JP"/>
        </w:rPr>
        <w:t xml:space="preserve"> Untuk melatih Keahlian profesional dalam merancang dan mensimulasikan rangkaian-rangkaian elektronika analog dan digital.</w:t>
      </w:r>
    </w:p>
    <w:p w:rsidR="0089093F" w:rsidRPr="0089093F" w:rsidRDefault="0089093F" w:rsidP="001247E0">
      <w:pPr>
        <w:widowControl w:val="0"/>
        <w:numPr>
          <w:ilvl w:val="0"/>
          <w:numId w:val="27"/>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t>Pelatihan P2:</w:t>
      </w:r>
      <w:r w:rsidRPr="0089093F">
        <w:rPr>
          <w:rFonts w:ascii="Times New Roman" w:eastAsiaTheme="minorEastAsia" w:hAnsi="Times New Roman" w:cs="Times New Roman"/>
          <w:sz w:val="24"/>
          <w:szCs w:val="24"/>
          <w:lang w:eastAsia="ja-JP"/>
        </w:rPr>
        <w:t xml:space="preserve"> Untuk melatih Keahlian profesional dalam merancang dan mengimplementasi rangkaian digital menggunakan piranti-pitanti yang umum digunakan di industri seperti Mikrokontroler, CPLD (</w:t>
      </w:r>
      <w:r w:rsidRPr="0089093F">
        <w:rPr>
          <w:rFonts w:ascii="Times New Roman" w:eastAsiaTheme="minorEastAsia" w:hAnsi="Times New Roman" w:cs="Times New Roman"/>
          <w:i/>
          <w:sz w:val="24"/>
          <w:szCs w:val="24"/>
          <w:lang w:eastAsia="ja-JP"/>
        </w:rPr>
        <w:t>Complex Programmable Logic Device</w:t>
      </w:r>
      <w:r w:rsidRPr="0089093F">
        <w:rPr>
          <w:rFonts w:ascii="Times New Roman" w:eastAsiaTheme="minorEastAsia" w:hAnsi="Times New Roman" w:cs="Times New Roman"/>
          <w:sz w:val="24"/>
          <w:szCs w:val="24"/>
          <w:lang w:eastAsia="ja-JP"/>
        </w:rPr>
        <w:t>) dan FPGA (</w:t>
      </w:r>
      <w:r w:rsidRPr="0089093F">
        <w:rPr>
          <w:rFonts w:ascii="Times New Roman" w:eastAsiaTheme="minorEastAsia" w:hAnsi="Times New Roman" w:cs="Times New Roman"/>
          <w:i/>
          <w:sz w:val="24"/>
          <w:szCs w:val="24"/>
          <w:lang w:eastAsia="ja-JP"/>
        </w:rPr>
        <w:t>Field Programmable Gate Array</w:t>
      </w:r>
      <w:r w:rsidRPr="0089093F">
        <w:rPr>
          <w:rFonts w:ascii="Times New Roman" w:eastAsiaTheme="minorEastAsia" w:hAnsi="Times New Roman" w:cs="Times New Roman"/>
          <w:sz w:val="24"/>
          <w:szCs w:val="24"/>
          <w:lang w:eastAsia="ja-JP"/>
        </w:rPr>
        <w:t>) untuk mengendalikan system di industry.</w:t>
      </w:r>
    </w:p>
    <w:p w:rsidR="0089093F" w:rsidRPr="0089093F" w:rsidRDefault="0089093F" w:rsidP="001247E0">
      <w:pPr>
        <w:widowControl w:val="0"/>
        <w:numPr>
          <w:ilvl w:val="0"/>
          <w:numId w:val="27"/>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t>Pelatihan P3:</w:t>
      </w:r>
      <w:r w:rsidRPr="0089093F">
        <w:rPr>
          <w:rFonts w:ascii="Times New Roman" w:eastAsiaTheme="minorEastAsia" w:hAnsi="Times New Roman" w:cs="Times New Roman"/>
          <w:sz w:val="24"/>
          <w:szCs w:val="24"/>
          <w:lang w:eastAsia="ja-JP"/>
        </w:rPr>
        <w:t xml:space="preserve"> Untuk melatih Keahlian profesional dalam merekayasa papan rangkaian elektronik (</w:t>
      </w:r>
      <w:r w:rsidRPr="0089093F">
        <w:rPr>
          <w:rFonts w:ascii="Times New Roman" w:eastAsiaTheme="minorEastAsia" w:hAnsi="Times New Roman" w:cs="Times New Roman"/>
          <w:i/>
          <w:sz w:val="24"/>
          <w:szCs w:val="24"/>
          <w:lang w:eastAsia="ja-JP"/>
        </w:rPr>
        <w:t>printed circuit board</w:t>
      </w:r>
      <w:r w:rsidRPr="0089093F">
        <w:rPr>
          <w:rFonts w:ascii="Times New Roman" w:eastAsiaTheme="minorEastAsia" w:hAnsi="Times New Roman" w:cs="Times New Roman"/>
          <w:sz w:val="24"/>
          <w:szCs w:val="24"/>
          <w:lang w:eastAsia="ja-JP"/>
        </w:rPr>
        <w:t>) dari berbagai prototipe-prototipe sistem elektronika yang umum digunakan di industri.</w:t>
      </w:r>
    </w:p>
    <w:p w:rsidR="0089093F" w:rsidRPr="0089093F" w:rsidRDefault="0089093F" w:rsidP="001247E0">
      <w:pPr>
        <w:widowControl w:val="0"/>
        <w:numPr>
          <w:ilvl w:val="0"/>
          <w:numId w:val="27"/>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sz w:val="24"/>
          <w:szCs w:val="24"/>
          <w:lang w:eastAsia="ja-JP"/>
        </w:rPr>
        <w:t>Pelatihan P4:</w:t>
      </w:r>
      <w:r w:rsidRPr="0089093F">
        <w:rPr>
          <w:rFonts w:ascii="Times New Roman" w:eastAsiaTheme="minorEastAsia" w:hAnsi="Times New Roman" w:cs="Times New Roman"/>
          <w:sz w:val="24"/>
          <w:szCs w:val="24"/>
          <w:lang w:eastAsia="ja-JP"/>
        </w:rPr>
        <w:t xml:space="preserve"> Untuk melatih Keahlian profesional dalam merancang sistem otomasi industri dengan menggunakan </w:t>
      </w:r>
      <w:r w:rsidRPr="0089093F">
        <w:rPr>
          <w:rFonts w:ascii="Times New Roman" w:eastAsiaTheme="minorEastAsia" w:hAnsi="Times New Roman" w:cs="Times New Roman"/>
          <w:i/>
          <w:sz w:val="24"/>
          <w:szCs w:val="24"/>
          <w:lang w:eastAsia="ja-JP"/>
        </w:rPr>
        <w:t>Programmable Logic Controller</w:t>
      </w:r>
      <w:r w:rsidRPr="0089093F">
        <w:rPr>
          <w:rFonts w:ascii="Times New Roman" w:eastAsiaTheme="minorEastAsia" w:hAnsi="Times New Roman" w:cs="Times New Roman"/>
          <w:sz w:val="24"/>
          <w:szCs w:val="24"/>
          <w:lang w:eastAsia="ja-JP"/>
        </w:rPr>
        <w:t xml:space="preserve"> (PLC).</w:t>
      </w: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Keempat keahlian profesional di atas (Pelatihan P1, P2, P3 dan P4) merupakan keahlian-keahlian teknis yang banyak dibutuhkan di dunia industri.</w:t>
      </w:r>
      <w:proofErr w:type="gramEnd"/>
      <w:r w:rsidRPr="0089093F">
        <w:rPr>
          <w:rFonts w:ascii="Times New Roman" w:eastAsiaTheme="minorEastAsia" w:hAnsi="Times New Roman" w:cs="Times New Roman"/>
          <w:sz w:val="24"/>
          <w:szCs w:val="24"/>
          <w:lang w:eastAsia="ja-JP"/>
        </w:rPr>
        <w:t xml:space="preserve"> Secara umum, terdapat banyak keahlian profesional lain yang berpotensi ditawarkan dalam proyek ini. </w:t>
      </w:r>
      <w:proofErr w:type="gramStart"/>
      <w:r w:rsidRPr="0089093F">
        <w:rPr>
          <w:rFonts w:ascii="Times New Roman" w:eastAsiaTheme="minorEastAsia" w:hAnsi="Times New Roman" w:cs="Times New Roman"/>
          <w:sz w:val="24"/>
          <w:szCs w:val="24"/>
          <w:lang w:eastAsia="ja-JP"/>
        </w:rPr>
        <w:t>Namun demikian, sebagai langkah awal, kami hanya menawarkan keempat keahlian tersebut.</w:t>
      </w:r>
      <w:proofErr w:type="gramEnd"/>
      <w:r w:rsidRPr="0089093F">
        <w:rPr>
          <w:rFonts w:ascii="Times New Roman" w:eastAsiaTheme="minorEastAsia" w:hAnsi="Times New Roman" w:cs="Times New Roman"/>
          <w:sz w:val="24"/>
          <w:szCs w:val="24"/>
          <w:lang w:eastAsia="ja-JP"/>
        </w:rPr>
        <w:t xml:space="preserve"> Keahlian-keahlian lain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ditawarkan di masa yang akan datang.</w:t>
      </w:r>
    </w:p>
    <w:p w:rsidR="00983816" w:rsidRDefault="0089093F" w:rsidP="0089093F">
      <w:pPr>
        <w:spacing w:line="360" w:lineRule="auto"/>
        <w:ind w:left="8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Sasaran kedua adalah mendorong mahasiswa maupun alumni-alumni bengkel elektronika untuk membentuk </w:t>
      </w:r>
      <w:r w:rsidRPr="0089093F">
        <w:rPr>
          <w:rFonts w:ascii="Times New Roman" w:eastAsiaTheme="minorEastAsia" w:hAnsi="Times New Roman" w:cs="Times New Roman"/>
          <w:i/>
          <w:sz w:val="24"/>
          <w:szCs w:val="24"/>
          <w:lang w:eastAsia="ja-JP"/>
        </w:rPr>
        <w:t>start-up</w:t>
      </w:r>
      <w:r w:rsidRPr="0089093F">
        <w:rPr>
          <w:rFonts w:ascii="Times New Roman" w:eastAsiaTheme="minorEastAsia" w:hAnsi="Times New Roman" w:cs="Times New Roman"/>
          <w:sz w:val="24"/>
          <w:szCs w:val="24"/>
          <w:lang w:eastAsia="ja-JP"/>
        </w:rPr>
        <w:t xml:space="preserve"> dan </w:t>
      </w:r>
      <w:proofErr w:type="gramStart"/>
      <w:r w:rsidRPr="0089093F">
        <w:rPr>
          <w:rFonts w:ascii="Times New Roman" w:eastAsiaTheme="minorEastAsia" w:hAnsi="Times New Roman" w:cs="Times New Roman"/>
          <w:i/>
          <w:sz w:val="24"/>
          <w:szCs w:val="24"/>
          <w:lang w:eastAsia="ja-JP"/>
        </w:rPr>
        <w:t>spin-off company</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Sasaran ini tentunya tidaklah mudah, terutama bagi alumni-alumni bengkel elektronika yang masih muda dan baru menyelesaikan pendidikan sarjananya.</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Sebagai langkah awal mereka dapat dimotivasi untuk memiliki pengalaman industri selama beberapa tahun.</w:t>
      </w:r>
      <w:proofErr w:type="gramEnd"/>
      <w:r w:rsidRPr="0089093F">
        <w:rPr>
          <w:rFonts w:ascii="Times New Roman" w:eastAsiaTheme="minorEastAsia" w:hAnsi="Times New Roman" w:cs="Times New Roman"/>
          <w:sz w:val="24"/>
          <w:szCs w:val="24"/>
          <w:lang w:eastAsia="ja-JP"/>
        </w:rPr>
        <w:t xml:space="preserve"> Dengan bekal tersebut, mereka diharapkan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tergerak untuk bekerja mandiri dan mendirikan wirausaha teknologi sesuai bakat dan keahlian profesional yang telah mereka miliki. </w:t>
      </w:r>
      <w:proofErr w:type="gramStart"/>
      <w:r w:rsidRPr="0089093F">
        <w:rPr>
          <w:rFonts w:ascii="Times New Roman" w:eastAsiaTheme="minorEastAsia" w:hAnsi="Times New Roman" w:cs="Times New Roman"/>
          <w:sz w:val="24"/>
          <w:szCs w:val="24"/>
          <w:lang w:eastAsia="ja-JP"/>
        </w:rPr>
        <w:t>Mereka bahkan dapat pula didorong untuk melanjutkan pendidikan tingkat doktor.</w:t>
      </w:r>
      <w:proofErr w:type="gramEnd"/>
      <w:r w:rsidRPr="0089093F">
        <w:rPr>
          <w:rFonts w:ascii="Times New Roman" w:eastAsiaTheme="minorEastAsia" w:hAnsi="Times New Roman" w:cs="Times New Roman"/>
          <w:sz w:val="24"/>
          <w:szCs w:val="24"/>
          <w:lang w:eastAsia="ja-JP"/>
        </w:rPr>
        <w:t xml:space="preserve"> Sehingga dengan kemampuan akademik yang mapan dan bekal keahlian profesional yang telah dimilikinya selama bertahun-tahun, maka tidak tertutup kemungkinan mereka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menjadi aktor-aktor utama yang menggerakkan roda industry di tanah air di masa yang akan datang.   </w:t>
      </w: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lastRenderedPageBreak/>
        <w:t xml:space="preserve">Bila sasaran kedua tercapai maka sasaran ketiga (sasaran utama)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sangat berpeluang untuk dicapai yaitu terbangunnya “jembatan lebar antara dunia industri dan dunia akademis”. Mereka yang kelak telah berhasil mendirikan wirausaha teknologi (</w:t>
      </w:r>
      <w:r w:rsidRPr="0089093F">
        <w:rPr>
          <w:rFonts w:ascii="Times New Roman" w:eastAsiaTheme="minorEastAsia" w:hAnsi="Times New Roman" w:cs="Times New Roman"/>
          <w:i/>
          <w:sz w:val="24"/>
          <w:szCs w:val="24"/>
          <w:lang w:eastAsia="ja-JP"/>
        </w:rPr>
        <w:t>techno-preneuership</w:t>
      </w:r>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didorong untuk menjalin kerjasama intensif dengan almamater mereka (lembaga akademik).  </w:t>
      </w: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Mekanisme dan Rancangan</w:t>
      </w:r>
    </w:p>
    <w:p w:rsidR="0089093F" w:rsidRPr="0089093F" w:rsidRDefault="0089093F" w:rsidP="0089093F">
      <w:pPr>
        <w:spacing w:line="360" w:lineRule="auto"/>
        <w:ind w:left="81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Untuk mencapai tujuan-tujuan dan sasaran-sasaran yang telah dijelaskan sebelumnya, maka mekanisme dan program kerja proyek tersebut direalisasikan dengan langkah-langkah sebagai berikut:</w:t>
      </w:r>
    </w:p>
    <w:p w:rsidR="0089093F" w:rsidRPr="0089093F" w:rsidRDefault="0089093F" w:rsidP="001247E0">
      <w:pPr>
        <w:widowControl w:val="0"/>
        <w:numPr>
          <w:ilvl w:val="0"/>
          <w:numId w:val="29"/>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Langkah Sosialisasi:</w:t>
      </w:r>
      <w:r w:rsidRPr="0089093F">
        <w:rPr>
          <w:rFonts w:ascii="Times New Roman" w:eastAsiaTheme="minorEastAsia" w:hAnsi="Times New Roman" w:cs="Times New Roman"/>
          <w:sz w:val="24"/>
          <w:szCs w:val="24"/>
          <w:lang w:eastAsia="ja-JP"/>
        </w:rPr>
        <w:t xml:space="preserve"> pada tahap ini sosialisasi pelatihan-pelatihan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dilakukan baik dengan cara mengundang seluruh tim dari unit-unit kegiatan kemahasiswaan, membuat </w:t>
      </w:r>
      <w:r w:rsidRPr="0089093F">
        <w:rPr>
          <w:rFonts w:ascii="Times New Roman" w:eastAsiaTheme="minorEastAsia" w:hAnsi="Times New Roman" w:cs="Times New Roman"/>
          <w:i/>
          <w:sz w:val="24"/>
          <w:szCs w:val="24"/>
          <w:lang w:eastAsia="ja-JP"/>
        </w:rPr>
        <w:t>pamflet</w:t>
      </w:r>
      <w:r w:rsidRPr="0089093F">
        <w:rPr>
          <w:rFonts w:ascii="Times New Roman" w:eastAsiaTheme="minorEastAsia" w:hAnsi="Times New Roman" w:cs="Times New Roman"/>
          <w:sz w:val="24"/>
          <w:szCs w:val="24"/>
          <w:lang w:eastAsia="ja-JP"/>
        </w:rPr>
        <w:t xml:space="preserve"> maupun melalui papan pengumuman. Pada tahap ini juga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dibentuk Tim Pelatih dan Tim Pelaksana Kegiatan Pelatihan untuk tiap-tiap pelatihan P1, P2, P3 dan P4.</w:t>
      </w:r>
    </w:p>
    <w:p w:rsidR="0089093F" w:rsidRPr="0089093F" w:rsidRDefault="0089093F" w:rsidP="001247E0">
      <w:pPr>
        <w:widowControl w:val="0"/>
        <w:numPr>
          <w:ilvl w:val="0"/>
          <w:numId w:val="29"/>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Langkah Pelatihan bagi Calon Tutor Pelatih (Training-of-Trainer, TOT):</w:t>
      </w:r>
      <w:r w:rsidRPr="0089093F">
        <w:rPr>
          <w:rFonts w:ascii="Times New Roman" w:eastAsiaTheme="minorEastAsia" w:hAnsi="Times New Roman" w:cs="Times New Roman"/>
          <w:sz w:val="24"/>
          <w:szCs w:val="24"/>
          <w:lang w:eastAsia="ja-JP"/>
        </w:rPr>
        <w:t xml:space="preserve"> Pelatihan ini dilakukan untuk melatih calon tutor pelatih dari kalangan mahasiswa agar mereka dapat manjadi asisten yang membantu pelaksanaan pelatihan yang dikoordinir oleh Tim Pelatih (dosen-dosen Teknik Elektro). Pelatihan TOT ini juga menjadi bagian dari upaya menjaga keberlanjutan proyek ini. Para Tutor direkrut dari mahasiswa senior yang pernah mengikuti pelatihan keahlian yang terkait atau dari kalangan mahasiswa memiliki keahlian profesional dan mampu menunjukkan keahliannya dalam menguasai materi pelatihan yang telah dipelajarinya secara mandiri.  </w:t>
      </w:r>
    </w:p>
    <w:p w:rsidR="0089093F" w:rsidRPr="0089093F" w:rsidRDefault="0089093F" w:rsidP="001247E0">
      <w:pPr>
        <w:widowControl w:val="0"/>
        <w:numPr>
          <w:ilvl w:val="0"/>
          <w:numId w:val="29"/>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Langkah Persiapan Materi dan Peralatan Pelatihan:</w:t>
      </w:r>
      <w:r w:rsidRPr="0089093F">
        <w:rPr>
          <w:rFonts w:ascii="Times New Roman" w:eastAsiaTheme="minorEastAsia" w:hAnsi="Times New Roman" w:cs="Times New Roman"/>
          <w:sz w:val="24"/>
          <w:szCs w:val="24"/>
          <w:lang w:eastAsia="ja-JP"/>
        </w:rPr>
        <w:t xml:space="preserve"> Dalam tahap ini, materi-materi pelatihan dalam bentuk modul pelatihan dan bahan presentasi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disiapkan oleh Tim Pelatih. Peralatan-peralatan baik perangkat lunak maupun perangkat keras juga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disiapkan. Beberapa perangkat keras (kit-kit elektronik)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diadakan melalui pembiayaan yang disusun dalam proposal proyek ini. Gambar 1 menunjukkan contoh kit-kit pelatihan yang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diadakan untuk mendukung pelatihan keahlian profesional dalam merancang </w:t>
      </w:r>
      <w:r w:rsidRPr="0089093F">
        <w:rPr>
          <w:rFonts w:ascii="Times New Roman" w:eastAsiaTheme="minorEastAsia" w:hAnsi="Times New Roman" w:cs="Times New Roman"/>
          <w:sz w:val="24"/>
          <w:szCs w:val="24"/>
          <w:lang w:eastAsia="ja-JP"/>
        </w:rPr>
        <w:lastRenderedPageBreak/>
        <w:t>rangkaian digital. Dalam modul pelatihan akan disusun materi-materi pelatihan sebagai berikut:</w:t>
      </w:r>
    </w:p>
    <w:p w:rsidR="0089093F" w:rsidRPr="0089093F" w:rsidRDefault="0089093F" w:rsidP="001247E0">
      <w:pPr>
        <w:widowControl w:val="0"/>
        <w:numPr>
          <w:ilvl w:val="0"/>
          <w:numId w:val="31"/>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Panduan awal penggunaan perangkat lunak dan perangkat keras.</w:t>
      </w:r>
    </w:p>
    <w:p w:rsidR="0089093F" w:rsidRPr="0089093F" w:rsidRDefault="0089093F" w:rsidP="001247E0">
      <w:pPr>
        <w:widowControl w:val="0"/>
        <w:numPr>
          <w:ilvl w:val="0"/>
          <w:numId w:val="31"/>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Materi dasar untuk menguasai perangkat lunak dan perangkat keras.</w:t>
      </w:r>
    </w:p>
    <w:p w:rsidR="0089093F" w:rsidRPr="0089093F" w:rsidRDefault="0089093F" w:rsidP="001247E0">
      <w:pPr>
        <w:widowControl w:val="0"/>
        <w:numPr>
          <w:ilvl w:val="0"/>
          <w:numId w:val="31"/>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Contoh-contoh problem industri yang diselesaikan dengan menggunakan perangkat lunak dan perangkat keras tadi.</w:t>
      </w:r>
    </w:p>
    <w:p w:rsidR="0089093F" w:rsidRPr="0089093F" w:rsidRDefault="0089093F" w:rsidP="001247E0">
      <w:pPr>
        <w:widowControl w:val="0"/>
        <w:numPr>
          <w:ilvl w:val="0"/>
          <w:numId w:val="31"/>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Tes akhir pelatihan, dapat berupa problem-problem tantangan yang mesti dipecahkan oleh mahasiswa-mahasiswa peserta pelatihan yang telah dibekali sebelumnya dengan keahlian-keahlian tingkat dasar. Pada bagian akhir pelatihan, mahasiswa secara berkelompok juga dapat membuat sebuah rancang bangun (prototipe) sistem elektronis yang dapat digunakan untuk aplikasi tertentu dalam dunia industri. </w:t>
      </w:r>
    </w:p>
    <w:p w:rsidR="0089093F" w:rsidRPr="0089093F" w:rsidRDefault="0089093F" w:rsidP="001247E0">
      <w:pPr>
        <w:widowControl w:val="0"/>
        <w:numPr>
          <w:ilvl w:val="0"/>
          <w:numId w:val="29"/>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Langkah Pelaksanaan Pelatihan:</w:t>
      </w:r>
      <w:r w:rsidRPr="0089093F">
        <w:rPr>
          <w:rFonts w:ascii="Times New Roman" w:eastAsiaTheme="minorEastAsia" w:hAnsi="Times New Roman" w:cs="Times New Roman"/>
          <w:sz w:val="24"/>
          <w:szCs w:val="24"/>
          <w:lang w:eastAsia="ja-JP"/>
        </w:rPr>
        <w:t xml:space="preserve"> Pelatihan-pelatihan P1, P2, P3 dan P4 masing-masing dilaksanakan dalam satu bulan. Sehingga seluruh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berlangsung selama empat bulan. Tiap jenis pelatihan dibagi dalam empat kali pertemuan dalam sebulan (sekali dalam seminggu). Satu kali pertemuan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berlangsung selama 4-6 jam dengan satu atau dua kali waktu istirahat. Pertemuan ini dilaksanakan sekali dalam seminggu, karena diharapkan bahwa kegiatan pelatihan tidak mengganggu jadwal perkuliahan mahasiswa yang cukup padat.</w:t>
      </w:r>
    </w:p>
    <w:p w:rsidR="0089093F" w:rsidRDefault="0089093F" w:rsidP="001247E0">
      <w:pPr>
        <w:widowControl w:val="0"/>
        <w:numPr>
          <w:ilvl w:val="0"/>
          <w:numId w:val="29"/>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 xml:space="preserve">Langkah Pelaporan dan Evaluasi: </w:t>
      </w:r>
      <w:r w:rsidRPr="0089093F">
        <w:rPr>
          <w:rFonts w:ascii="Times New Roman" w:eastAsiaTheme="minorEastAsia" w:hAnsi="Times New Roman" w:cs="Times New Roman"/>
          <w:sz w:val="24"/>
          <w:szCs w:val="24"/>
          <w:lang w:eastAsia="ja-JP"/>
        </w:rPr>
        <w:t xml:space="preserve">Pada Tahap ini Tim Pelaksana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mempersiapkan laporan hasil pelaksanaan pelatihan dan bahan-bahan evaluasi yang akan dinilai oleh Tim Monev.</w:t>
      </w:r>
    </w:p>
    <w:p w:rsidR="00983816" w:rsidRDefault="00983816" w:rsidP="00983816">
      <w:pPr>
        <w:widowControl w:val="0"/>
        <w:spacing w:after="0" w:line="360" w:lineRule="auto"/>
        <w:jc w:val="both"/>
        <w:rPr>
          <w:rFonts w:ascii="Times New Roman" w:eastAsiaTheme="minorEastAsia" w:hAnsi="Times New Roman" w:cs="Times New Roman"/>
          <w:sz w:val="24"/>
          <w:szCs w:val="24"/>
          <w:lang w:eastAsia="ja-JP"/>
        </w:rPr>
      </w:pPr>
    </w:p>
    <w:p w:rsidR="00983816" w:rsidRDefault="00983816" w:rsidP="00983816">
      <w:pPr>
        <w:widowControl w:val="0"/>
        <w:spacing w:after="0" w:line="360" w:lineRule="auto"/>
        <w:jc w:val="both"/>
        <w:rPr>
          <w:rFonts w:ascii="Times New Roman" w:eastAsiaTheme="minorEastAsia" w:hAnsi="Times New Roman" w:cs="Times New Roman"/>
          <w:sz w:val="24"/>
          <w:szCs w:val="24"/>
          <w:lang w:eastAsia="ja-JP"/>
        </w:rPr>
      </w:pPr>
    </w:p>
    <w:p w:rsidR="00983816" w:rsidRPr="0089093F" w:rsidRDefault="00983816" w:rsidP="00983816">
      <w:pPr>
        <w:widowControl w:val="0"/>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spacing w:line="360" w:lineRule="auto"/>
        <w:jc w:val="center"/>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noProof/>
          <w:sz w:val="24"/>
          <w:szCs w:val="24"/>
        </w:rPr>
        <w:lastRenderedPageBreak/>
        <w:drawing>
          <wp:inline distT="0" distB="0" distL="0" distR="0" wp14:anchorId="193ABA73" wp14:editId="7D0F9A47">
            <wp:extent cx="1762125" cy="1462564"/>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762125" cy="1462564"/>
                    </a:xfrm>
                    <a:prstGeom prst="rect">
                      <a:avLst/>
                    </a:prstGeom>
                    <a:noFill/>
                    <a:ln w="9525">
                      <a:noFill/>
                      <a:miter lim="800000"/>
                      <a:headEnd/>
                      <a:tailEnd/>
                    </a:ln>
                  </pic:spPr>
                </pic:pic>
              </a:graphicData>
            </a:graphic>
          </wp:inline>
        </w:drawing>
      </w:r>
      <w:r w:rsidRPr="0089093F">
        <w:rPr>
          <w:rFonts w:ascii="Times New Roman" w:eastAsiaTheme="minorEastAsia" w:hAnsi="Times New Roman" w:cs="Times New Roman"/>
          <w:noProof/>
          <w:sz w:val="24"/>
          <w:szCs w:val="24"/>
        </w:rPr>
        <w:t xml:space="preserve">      </w:t>
      </w:r>
      <w:r w:rsidRPr="0089093F">
        <w:rPr>
          <w:rFonts w:ascii="Times New Roman" w:eastAsiaTheme="minorEastAsia" w:hAnsi="Times New Roman" w:cs="Times New Roman"/>
          <w:noProof/>
          <w:sz w:val="24"/>
          <w:szCs w:val="24"/>
        </w:rPr>
        <w:drawing>
          <wp:inline distT="0" distB="0" distL="0" distR="0" wp14:anchorId="5A9E8117" wp14:editId="0DCB2D65">
            <wp:extent cx="2458778" cy="1762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2461068" cy="1763766"/>
                    </a:xfrm>
                    <a:prstGeom prst="rect">
                      <a:avLst/>
                    </a:prstGeom>
                    <a:noFill/>
                    <a:ln w="9525">
                      <a:noFill/>
                      <a:miter lim="800000"/>
                      <a:headEnd/>
                      <a:tailEnd/>
                    </a:ln>
                  </pic:spPr>
                </pic:pic>
              </a:graphicData>
            </a:graphic>
          </wp:inline>
        </w:drawing>
      </w:r>
    </w:p>
    <w:p w:rsidR="0089093F" w:rsidRPr="0089093F" w:rsidRDefault="0089093F" w:rsidP="0089093F">
      <w:pPr>
        <w:tabs>
          <w:tab w:val="left" w:pos="2835"/>
          <w:tab w:val="left" w:pos="6379"/>
        </w:tabs>
        <w:spacing w:line="360" w:lineRule="auto"/>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ab/>
        <w:t>(a)</w:t>
      </w:r>
      <w:r w:rsidRPr="0089093F">
        <w:rPr>
          <w:rFonts w:ascii="Times New Roman" w:eastAsiaTheme="minorEastAsia" w:hAnsi="Times New Roman" w:cs="Times New Roman"/>
          <w:sz w:val="24"/>
          <w:szCs w:val="24"/>
          <w:lang w:eastAsia="ja-JP"/>
        </w:rPr>
        <w:tab/>
        <w:t>(</w:t>
      </w:r>
      <w:proofErr w:type="gramStart"/>
      <w:r w:rsidRPr="0089093F">
        <w:rPr>
          <w:rFonts w:ascii="Times New Roman" w:eastAsiaTheme="minorEastAsia" w:hAnsi="Times New Roman" w:cs="Times New Roman"/>
          <w:sz w:val="24"/>
          <w:szCs w:val="24"/>
          <w:lang w:eastAsia="ja-JP"/>
        </w:rPr>
        <w:t>b</w:t>
      </w:r>
      <w:proofErr w:type="gramEnd"/>
      <w:r w:rsidRPr="0089093F">
        <w:rPr>
          <w:rFonts w:ascii="Times New Roman" w:eastAsiaTheme="minorEastAsia" w:hAnsi="Times New Roman" w:cs="Times New Roman"/>
          <w:sz w:val="24"/>
          <w:szCs w:val="24"/>
          <w:lang w:eastAsia="ja-JP"/>
        </w:rPr>
        <w:t>)</w:t>
      </w:r>
    </w:p>
    <w:p w:rsidR="0089093F" w:rsidRPr="0089093F" w:rsidRDefault="0089093F" w:rsidP="0089093F">
      <w:pPr>
        <w:tabs>
          <w:tab w:val="left" w:pos="2835"/>
          <w:tab w:val="left" w:pos="6379"/>
        </w:tabs>
        <w:spacing w:line="360" w:lineRule="auto"/>
        <w:jc w:val="center"/>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Gambar 1.</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Kit-kit elektronik FPGA.</w:t>
      </w:r>
      <w:proofErr w:type="gramEnd"/>
    </w:p>
    <w:p w:rsidR="0089093F" w:rsidRPr="0089093F" w:rsidRDefault="0089093F" w:rsidP="0089093F">
      <w:pPr>
        <w:spacing w:line="360" w:lineRule="auto"/>
        <w:rPr>
          <w:rFonts w:ascii="Times New Roman" w:eastAsiaTheme="minorEastAsia" w:hAnsi="Times New Roman" w:cs="Times New Roman"/>
          <w:sz w:val="24"/>
          <w:szCs w:val="24"/>
          <w:lang w:eastAsia="ja-JP"/>
        </w:rPr>
      </w:pP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Monitoring dan Evaluasi</w:t>
      </w:r>
    </w:p>
    <w:p w:rsidR="0089093F" w:rsidRPr="0089093F" w:rsidRDefault="0089093F" w:rsidP="0089093F">
      <w:pPr>
        <w:spacing w:line="360" w:lineRule="auto"/>
        <w:ind w:left="720"/>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Untuk memonitor pelaksanaan kegiatan pelatihan-pelatihan Bengkel Elektronika, Tim Pelaksana Proyek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mempersiapkan bahan-bahan evaluasi antara lain:</w:t>
      </w:r>
    </w:p>
    <w:p w:rsidR="0089093F" w:rsidRPr="0089093F" w:rsidRDefault="0089093F" w:rsidP="001247E0">
      <w:pPr>
        <w:widowControl w:val="0"/>
        <w:numPr>
          <w:ilvl w:val="0"/>
          <w:numId w:val="30"/>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Pelaporan tingkat partisipasi mahasiswa. </w:t>
      </w:r>
    </w:p>
    <w:p w:rsidR="0089093F" w:rsidRPr="0089093F" w:rsidRDefault="0089093F" w:rsidP="001247E0">
      <w:pPr>
        <w:widowControl w:val="0"/>
        <w:numPr>
          <w:ilvl w:val="0"/>
          <w:numId w:val="30"/>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Evaluasi Tingkat pemahaman peserta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dilakukan pada minggu terakhir pelaksanaan pelatihan. Data statistik dari tingkat partisipasi dan tingkat pemahaman peserta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dimonitor dan diolah.</w:t>
      </w:r>
    </w:p>
    <w:p w:rsidR="0089093F" w:rsidRPr="0089093F" w:rsidRDefault="0089093F" w:rsidP="001247E0">
      <w:pPr>
        <w:widowControl w:val="0"/>
        <w:numPr>
          <w:ilvl w:val="0"/>
          <w:numId w:val="30"/>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Keluaran hasil pelatihan berupa prototipe (rancang bangun). Sebagaimana disebutkan dalam bagian “Mekanisme dan Rancangan” pelaksanaan kegiatan, bahwa dalam tiap-tiap pelatihan mahasiswa ditantang untuk membuat rancang bangun (prototipe) sistem elektronis, seperti prototipe rangkaian elektronika analog (Pelatihan P1), prototipe rangkaian elektronika digital (Pelatihan P2), prototipe rangkaian PCB (Pelatihan P3) dan prototipe sistem otomasi berbasis PLC (Pelatihan P4). Hasil rancang bangun tersebut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diuji fungsionalitas dan kinerjanya. Hasil-hasil rancang bangun rangkaian elektronis tersebut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menjadi bahan evaluasi jangka pendek dari pelaksanaan kegiatan. </w:t>
      </w:r>
    </w:p>
    <w:p w:rsidR="0089093F" w:rsidRPr="0089093F" w:rsidRDefault="0089093F" w:rsidP="001247E0">
      <w:pPr>
        <w:widowControl w:val="0"/>
        <w:numPr>
          <w:ilvl w:val="0"/>
          <w:numId w:val="30"/>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Evaluasi jangka pendek </w:t>
      </w:r>
      <w:proofErr w:type="gramStart"/>
      <w:r w:rsidRPr="0089093F">
        <w:rPr>
          <w:rFonts w:ascii="Times New Roman" w:eastAsiaTheme="minorEastAsia" w:hAnsi="Times New Roman" w:cs="Times New Roman"/>
          <w:sz w:val="24"/>
          <w:szCs w:val="24"/>
          <w:lang w:eastAsia="ja-JP"/>
        </w:rPr>
        <w:t>lain</w:t>
      </w:r>
      <w:proofErr w:type="gramEnd"/>
      <w:r w:rsidRPr="0089093F">
        <w:rPr>
          <w:rFonts w:ascii="Times New Roman" w:eastAsiaTheme="minorEastAsia" w:hAnsi="Times New Roman" w:cs="Times New Roman"/>
          <w:sz w:val="24"/>
          <w:szCs w:val="24"/>
          <w:lang w:eastAsia="ja-JP"/>
        </w:rPr>
        <w:t xml:space="preserve"> yang dapat diukur adalah ketersediaan materi-materi pelatihan seperti modul-modul pelatihan dan bahan presentasi pelatihan. Materi-materi tersebut tentunya sebaiknya tersusun secara rapi dan sistematis </w:t>
      </w:r>
      <w:r w:rsidRPr="0089093F">
        <w:rPr>
          <w:rFonts w:ascii="Times New Roman" w:eastAsiaTheme="minorEastAsia" w:hAnsi="Times New Roman" w:cs="Times New Roman"/>
          <w:sz w:val="24"/>
          <w:szCs w:val="24"/>
          <w:lang w:eastAsia="ja-JP"/>
        </w:rPr>
        <w:lastRenderedPageBreak/>
        <w:t>sehingga dapat di-</w:t>
      </w:r>
      <w:r w:rsidRPr="0089093F">
        <w:rPr>
          <w:rFonts w:ascii="Times New Roman" w:eastAsiaTheme="minorEastAsia" w:hAnsi="Times New Roman" w:cs="Times New Roman"/>
          <w:i/>
          <w:sz w:val="24"/>
          <w:szCs w:val="24"/>
          <w:lang w:eastAsia="ja-JP"/>
        </w:rPr>
        <w:t>update</w:t>
      </w:r>
      <w:r w:rsidRPr="0089093F">
        <w:rPr>
          <w:rFonts w:ascii="Times New Roman" w:eastAsiaTheme="minorEastAsia" w:hAnsi="Times New Roman" w:cs="Times New Roman"/>
          <w:sz w:val="24"/>
          <w:szCs w:val="24"/>
          <w:lang w:eastAsia="ja-JP"/>
        </w:rPr>
        <w:t xml:space="preserve"> dan digunakan dalam pelatihan-pelatihan yang dijadwal pada tahun atau semester berikutnya.</w:t>
      </w:r>
    </w:p>
    <w:p w:rsidR="0089093F" w:rsidRPr="0089093F" w:rsidRDefault="0089093F" w:rsidP="001247E0">
      <w:pPr>
        <w:widowControl w:val="0"/>
        <w:numPr>
          <w:ilvl w:val="0"/>
          <w:numId w:val="30"/>
        </w:numPr>
        <w:spacing w:after="0" w:line="360" w:lineRule="auto"/>
        <w:ind w:left="171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Evaluasi diri terkait dengan tingkat kepuasan para peserta pelatihan baik dari segi kualitas materi pelatihan maupun konsistensi tahap-tahap pelaksanaan pelatihan.</w:t>
      </w:r>
    </w:p>
    <w:p w:rsidR="0089093F" w:rsidRPr="0089093F" w:rsidRDefault="0089093F" w:rsidP="0089093F">
      <w:pPr>
        <w:spacing w:line="360" w:lineRule="auto"/>
        <w:ind w:left="720"/>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Evaluasi jangka panjang membutuhkan waktu yang cukup lama, karena evaluasi ini akan mengukur sejauh mana alumni-alumni bengkel elektronika memiliki rasa percaya diri dan keberanian untuk mendirikan </w:t>
      </w:r>
      <w:proofErr w:type="gramStart"/>
      <w:r w:rsidRPr="0089093F">
        <w:rPr>
          <w:rFonts w:ascii="Times New Roman" w:eastAsiaTheme="minorEastAsia" w:hAnsi="Times New Roman" w:cs="Times New Roman"/>
          <w:i/>
          <w:sz w:val="24"/>
          <w:szCs w:val="24"/>
          <w:lang w:eastAsia="ja-JP"/>
        </w:rPr>
        <w:t>start-up company</w:t>
      </w:r>
      <w:proofErr w:type="gramEnd"/>
      <w:r w:rsidRPr="0089093F">
        <w:rPr>
          <w:rFonts w:ascii="Times New Roman" w:eastAsiaTheme="minorEastAsia" w:hAnsi="Times New Roman" w:cs="Times New Roman"/>
          <w:sz w:val="24"/>
          <w:szCs w:val="24"/>
          <w:lang w:eastAsia="ja-JP"/>
        </w:rPr>
        <w:t>.</w:t>
      </w:r>
    </w:p>
    <w:p w:rsidR="0089093F" w:rsidRPr="0089093F" w:rsidRDefault="0089093F" w:rsidP="001247E0">
      <w:pPr>
        <w:widowControl w:val="0"/>
        <w:numPr>
          <w:ilvl w:val="0"/>
          <w:numId w:val="29"/>
        </w:numPr>
        <w:spacing w:after="0" w:line="360" w:lineRule="auto"/>
        <w:ind w:left="426" w:hanging="426"/>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Anggaran yang diusulkan</w:t>
      </w:r>
    </w:p>
    <w:p w:rsidR="0089093F" w:rsidRPr="0089093F" w:rsidRDefault="0089093F" w:rsidP="0089093F">
      <w:pPr>
        <w:spacing w:line="360" w:lineRule="auto"/>
        <w:ind w:left="720"/>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Biaya yang diusulkan untuk melaksanakan Kegiatan Pelatihan Bela Suara Hati (Bengkel Elektronika Sebagai Inkubator Wirausaha Teknologi) adalah sebesar Rp. 20.400.000</w:t>
      </w:r>
      <w:proofErr w:type="gramStart"/>
      <w:r w:rsidRPr="0089093F">
        <w:rPr>
          <w:rFonts w:ascii="Times New Roman" w:eastAsiaTheme="minorEastAsia" w:hAnsi="Times New Roman" w:cs="Times New Roman"/>
          <w:sz w:val="24"/>
          <w:szCs w:val="24"/>
          <w:lang w:eastAsia="ja-JP"/>
        </w:rPr>
        <w:t>,-</w:t>
      </w:r>
      <w:proofErr w:type="gramEnd"/>
      <w:r w:rsidRPr="0089093F">
        <w:rPr>
          <w:rFonts w:ascii="Times New Roman" w:eastAsiaTheme="minorEastAsia" w:hAnsi="Times New Roman" w:cs="Times New Roman"/>
          <w:sz w:val="24"/>
          <w:szCs w:val="24"/>
          <w:lang w:eastAsia="ja-JP"/>
        </w:rPr>
        <w:t xml:space="preserve"> (dua puluh juta empat ratus ribu rupiah). </w:t>
      </w:r>
      <w:proofErr w:type="gramStart"/>
      <w:r w:rsidRPr="0089093F">
        <w:rPr>
          <w:rFonts w:ascii="Times New Roman" w:eastAsiaTheme="minorEastAsia" w:hAnsi="Times New Roman" w:cs="Times New Roman"/>
          <w:sz w:val="24"/>
          <w:szCs w:val="24"/>
          <w:lang w:eastAsia="ja-JP"/>
        </w:rPr>
        <w:t>Rincian anggaran pelatihan disusun dalam tabel sebagai berikut.</w:t>
      </w:r>
      <w:proofErr w:type="gramEnd"/>
      <w:r w:rsidRPr="0089093F">
        <w:rPr>
          <w:rFonts w:ascii="Times New Roman" w:eastAsiaTheme="minorEastAsia" w:hAnsi="Times New Roman" w:cs="Times New Roman"/>
          <w:sz w:val="24"/>
          <w:szCs w:val="24"/>
          <w:lang w:eastAsia="ja-JP"/>
        </w:rPr>
        <w:t xml:space="preserve"> </w:t>
      </w:r>
    </w:p>
    <w:tbl>
      <w:tblPr>
        <w:tblW w:w="8440" w:type="dxa"/>
        <w:tblInd w:w="93" w:type="dxa"/>
        <w:tblLook w:val="04A0" w:firstRow="1" w:lastRow="0" w:firstColumn="1" w:lastColumn="0" w:noHBand="0" w:noVBand="1"/>
      </w:tblPr>
      <w:tblGrid>
        <w:gridCol w:w="460"/>
        <w:gridCol w:w="3155"/>
        <w:gridCol w:w="865"/>
        <w:gridCol w:w="913"/>
        <w:gridCol w:w="1517"/>
        <w:gridCol w:w="1530"/>
      </w:tblGrid>
      <w:tr w:rsidR="0089093F" w:rsidRPr="0089093F" w:rsidTr="00983816">
        <w:trPr>
          <w:trHeight w:val="64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w:t>
            </w:r>
          </w:p>
        </w:tc>
        <w:tc>
          <w:tcPr>
            <w:tcW w:w="3155" w:type="dxa"/>
            <w:tcBorders>
              <w:top w:val="single" w:sz="4" w:space="0" w:color="auto"/>
              <w:left w:val="nil"/>
              <w:bottom w:val="single" w:sz="4" w:space="0" w:color="auto"/>
              <w:right w:val="nil"/>
            </w:tcBorders>
            <w:shd w:val="clear" w:color="auto" w:fill="auto"/>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Komponen Pembiayaan</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Satuan</w:t>
            </w:r>
          </w:p>
        </w:tc>
        <w:tc>
          <w:tcPr>
            <w:tcW w:w="913" w:type="dxa"/>
            <w:tcBorders>
              <w:top w:val="single" w:sz="4" w:space="0" w:color="auto"/>
              <w:left w:val="nil"/>
              <w:bottom w:val="single" w:sz="4" w:space="0" w:color="auto"/>
              <w:right w:val="nil"/>
            </w:tcBorders>
            <w:shd w:val="clear" w:color="auto" w:fill="auto"/>
            <w:noWrap/>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Jumlah</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Biaya Satuan</w:t>
            </w:r>
          </w:p>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(Rp)</w:t>
            </w:r>
          </w:p>
        </w:tc>
        <w:tc>
          <w:tcPr>
            <w:tcW w:w="1530" w:type="dxa"/>
            <w:tcBorders>
              <w:top w:val="single" w:sz="4" w:space="0" w:color="auto"/>
              <w:left w:val="nil"/>
              <w:bottom w:val="nil"/>
              <w:right w:val="single" w:sz="4" w:space="0" w:color="auto"/>
            </w:tcBorders>
            <w:shd w:val="clear" w:color="auto" w:fill="auto"/>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Total Biaya Komponen</w:t>
            </w:r>
          </w:p>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(Rp)</w:t>
            </w:r>
          </w:p>
        </w:tc>
      </w:tr>
      <w:tr w:rsidR="0089093F" w:rsidRPr="0089093F" w:rsidTr="004E3642">
        <w:trPr>
          <w:trHeight w:val="404"/>
        </w:trPr>
        <w:tc>
          <w:tcPr>
            <w:tcW w:w="460" w:type="dxa"/>
            <w:tcBorders>
              <w:top w:val="nil"/>
              <w:left w:val="single" w:sz="4" w:space="0" w:color="auto"/>
              <w:bottom w:val="nil"/>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3155" w:type="dxa"/>
            <w:tcBorders>
              <w:top w:val="nil"/>
              <w:left w:val="nil"/>
              <w:bottom w:val="nil"/>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a. ATK</w:t>
            </w:r>
          </w:p>
        </w:tc>
        <w:tc>
          <w:tcPr>
            <w:tcW w:w="865"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nil"/>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517" w:type="dxa"/>
            <w:tcBorders>
              <w:top w:val="nil"/>
              <w:left w:val="single" w:sz="4" w:space="0" w:color="auto"/>
              <w:bottom w:val="nil"/>
              <w:right w:val="nil"/>
            </w:tcBorders>
            <w:shd w:val="clear" w:color="auto" w:fill="auto"/>
            <w:noWrap/>
            <w:vAlign w:val="bottom"/>
            <w:hideMark/>
          </w:tcPr>
          <w:p w:rsidR="0089093F" w:rsidRPr="0089093F" w:rsidRDefault="0089093F" w:rsidP="004E3642">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w:t>
            </w:r>
            <w:r w:rsidR="004E3642">
              <w:rPr>
                <w:rFonts w:ascii="Times New Roman" w:eastAsia="Times New Roman" w:hAnsi="Times New Roman" w:cs="Times New Roman"/>
                <w:color w:val="000000"/>
              </w:rPr>
              <w:t>7</w:t>
            </w:r>
            <w:r w:rsidRPr="0089093F">
              <w:rPr>
                <w:rFonts w:ascii="Times New Roman" w:eastAsia="Times New Roman" w:hAnsi="Times New Roman" w:cs="Times New Roman"/>
                <w:color w:val="000000"/>
              </w:rPr>
              <w:t>00.000,-</w:t>
            </w:r>
          </w:p>
        </w:tc>
        <w:tc>
          <w:tcPr>
            <w:tcW w:w="1530" w:type="dxa"/>
            <w:tcBorders>
              <w:top w:val="single" w:sz="4" w:space="0" w:color="auto"/>
              <w:left w:val="single" w:sz="4" w:space="0" w:color="auto"/>
              <w:bottom w:val="nil"/>
              <w:right w:val="single" w:sz="4" w:space="0" w:color="auto"/>
            </w:tcBorders>
            <w:shd w:val="clear" w:color="auto" w:fill="auto"/>
            <w:noWrap/>
            <w:vAlign w:val="bottom"/>
            <w:hideMark/>
          </w:tcPr>
          <w:p w:rsidR="0089093F" w:rsidRPr="0089093F" w:rsidRDefault="004E3642" w:rsidP="0089093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7</w:t>
            </w:r>
            <w:r w:rsidR="0089093F" w:rsidRPr="0089093F">
              <w:rPr>
                <w:rFonts w:ascii="Times New Roman" w:eastAsia="Times New Roman" w:hAnsi="Times New Roman" w:cs="Times New Roman"/>
                <w:color w:val="000000"/>
              </w:rPr>
              <w:t>00.000,-</w:t>
            </w:r>
          </w:p>
        </w:tc>
      </w:tr>
      <w:tr w:rsidR="0089093F" w:rsidRPr="0089093F" w:rsidTr="004E3642">
        <w:trPr>
          <w:trHeight w:val="83"/>
        </w:trPr>
        <w:tc>
          <w:tcPr>
            <w:tcW w:w="460" w:type="dxa"/>
            <w:tcBorders>
              <w:top w:val="nil"/>
              <w:left w:val="single" w:sz="4" w:space="0" w:color="auto"/>
              <w:bottom w:val="nil"/>
              <w:right w:val="single" w:sz="4" w:space="0" w:color="auto"/>
            </w:tcBorders>
            <w:shd w:val="clear" w:color="auto" w:fill="auto"/>
            <w:noWrap/>
            <w:hideMark/>
          </w:tcPr>
          <w:p w:rsidR="0089093F" w:rsidRPr="0089093F" w:rsidRDefault="0089093F" w:rsidP="004E3642">
            <w:pPr>
              <w:rPr>
                <w:rFonts w:ascii="Times New Roman" w:eastAsia="Times New Roman" w:hAnsi="Times New Roman" w:cs="Times New Roman"/>
                <w:color w:val="000000"/>
              </w:rPr>
            </w:pPr>
          </w:p>
        </w:tc>
        <w:tc>
          <w:tcPr>
            <w:tcW w:w="3155" w:type="dxa"/>
            <w:tcBorders>
              <w:top w:val="nil"/>
              <w:left w:val="nil"/>
              <w:bottom w:val="nil"/>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p>
        </w:tc>
        <w:tc>
          <w:tcPr>
            <w:tcW w:w="865"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p>
        </w:tc>
        <w:tc>
          <w:tcPr>
            <w:tcW w:w="913" w:type="dxa"/>
            <w:tcBorders>
              <w:top w:val="nil"/>
              <w:left w:val="nil"/>
              <w:bottom w:val="nil"/>
              <w:right w:val="nil"/>
            </w:tcBorders>
            <w:shd w:val="clear" w:color="auto" w:fill="auto"/>
            <w:noWrap/>
            <w:vAlign w:val="bottom"/>
            <w:hideMark/>
          </w:tcPr>
          <w:p w:rsidR="0089093F" w:rsidRPr="0089093F" w:rsidRDefault="0089093F" w:rsidP="004E3642">
            <w:pPr>
              <w:rPr>
                <w:rFonts w:ascii="Times New Roman" w:eastAsia="Times New Roman" w:hAnsi="Times New Roman" w:cs="Times New Roman"/>
                <w:color w:val="000000"/>
              </w:rPr>
            </w:pPr>
          </w:p>
        </w:tc>
        <w:tc>
          <w:tcPr>
            <w:tcW w:w="1517" w:type="dxa"/>
            <w:tcBorders>
              <w:top w:val="nil"/>
              <w:left w:val="single" w:sz="4" w:space="0" w:color="auto"/>
              <w:bottom w:val="nil"/>
              <w:right w:val="nil"/>
            </w:tcBorders>
            <w:shd w:val="clear" w:color="auto" w:fill="auto"/>
            <w:noWrap/>
            <w:vAlign w:val="bottom"/>
            <w:hideMark/>
          </w:tcPr>
          <w:p w:rsidR="0089093F" w:rsidRPr="0089093F" w:rsidRDefault="0089093F" w:rsidP="0089093F">
            <w:pPr>
              <w:rPr>
                <w:rFonts w:ascii="Times New Roman" w:eastAsia="Times New Roman" w:hAnsi="Times New Roman" w:cs="Times New Roman"/>
                <w:color w:val="000000"/>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rPr>
                <w:rFonts w:ascii="Times New Roman" w:eastAsia="Times New Roman" w:hAnsi="Times New Roman" w:cs="Times New Roman"/>
                <w:color w:val="000000"/>
              </w:rPr>
            </w:pPr>
          </w:p>
        </w:tc>
      </w:tr>
      <w:tr w:rsidR="0089093F" w:rsidRPr="0089093F" w:rsidTr="00983816">
        <w:trPr>
          <w:trHeight w:val="300"/>
        </w:trPr>
        <w:tc>
          <w:tcPr>
            <w:tcW w:w="460" w:type="dxa"/>
            <w:tcBorders>
              <w:top w:val="single" w:sz="4" w:space="0" w:color="auto"/>
              <w:left w:val="single" w:sz="4" w:space="0" w:color="auto"/>
              <w:bottom w:val="nil"/>
              <w:right w:val="nil"/>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2</w:t>
            </w:r>
          </w:p>
        </w:tc>
        <w:tc>
          <w:tcPr>
            <w:tcW w:w="3155" w:type="dxa"/>
            <w:tcBorders>
              <w:top w:val="single" w:sz="4" w:space="0" w:color="auto"/>
              <w:left w:val="single" w:sz="4" w:space="0" w:color="auto"/>
              <w:bottom w:val="nil"/>
              <w:right w:val="single" w:sz="4" w:space="0" w:color="auto"/>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a. Biaya  Tenaga Pelatih</w:t>
            </w:r>
          </w:p>
        </w:tc>
        <w:tc>
          <w:tcPr>
            <w:tcW w:w="865" w:type="dxa"/>
            <w:tcBorders>
              <w:top w:val="single" w:sz="4" w:space="0" w:color="auto"/>
              <w:left w:val="nil"/>
              <w:bottom w:val="nil"/>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orang</w:t>
            </w:r>
          </w:p>
        </w:tc>
        <w:tc>
          <w:tcPr>
            <w:tcW w:w="913" w:type="dxa"/>
            <w:tcBorders>
              <w:top w:val="single" w:sz="4" w:space="0" w:color="auto"/>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4</w:t>
            </w:r>
          </w:p>
        </w:tc>
        <w:tc>
          <w:tcPr>
            <w:tcW w:w="1517" w:type="dxa"/>
            <w:tcBorders>
              <w:top w:val="single" w:sz="4" w:space="0" w:color="auto"/>
              <w:left w:val="nil"/>
              <w:bottom w:val="nil"/>
              <w:right w:val="nil"/>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500.000,-</w:t>
            </w:r>
          </w:p>
        </w:tc>
        <w:tc>
          <w:tcPr>
            <w:tcW w:w="153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2.000.000,-</w:t>
            </w:r>
          </w:p>
        </w:tc>
      </w:tr>
      <w:tr w:rsidR="0089093F" w:rsidRPr="0089093F" w:rsidTr="00983816">
        <w:trPr>
          <w:trHeight w:val="300"/>
        </w:trPr>
        <w:tc>
          <w:tcPr>
            <w:tcW w:w="460" w:type="dxa"/>
            <w:tcBorders>
              <w:top w:val="nil"/>
              <w:left w:val="single" w:sz="4" w:space="0" w:color="auto"/>
              <w:bottom w:val="nil"/>
              <w:right w:val="nil"/>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w:t>
            </w:r>
          </w:p>
        </w:tc>
        <w:tc>
          <w:tcPr>
            <w:tcW w:w="3155" w:type="dxa"/>
            <w:tcBorders>
              <w:top w:val="nil"/>
              <w:left w:val="single" w:sz="4" w:space="0" w:color="auto"/>
              <w:bottom w:val="nil"/>
              <w:right w:val="single" w:sz="4" w:space="0" w:color="auto"/>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b. Biaya  Tim Pelaksana</w:t>
            </w:r>
          </w:p>
        </w:tc>
        <w:tc>
          <w:tcPr>
            <w:tcW w:w="865" w:type="dxa"/>
            <w:tcBorders>
              <w:top w:val="nil"/>
              <w:left w:val="nil"/>
              <w:bottom w:val="nil"/>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517" w:type="dxa"/>
            <w:tcBorders>
              <w:top w:val="nil"/>
              <w:left w:val="nil"/>
              <w:bottom w:val="nil"/>
              <w:right w:val="nil"/>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1 600.000,-</w:t>
            </w:r>
          </w:p>
        </w:tc>
        <w:tc>
          <w:tcPr>
            <w:tcW w:w="153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1.600.000,-</w:t>
            </w:r>
          </w:p>
        </w:tc>
      </w:tr>
      <w:tr w:rsidR="0089093F" w:rsidRPr="0089093F" w:rsidTr="00983816">
        <w:trPr>
          <w:trHeight w:val="345"/>
        </w:trPr>
        <w:tc>
          <w:tcPr>
            <w:tcW w:w="460" w:type="dxa"/>
            <w:tcBorders>
              <w:top w:val="single" w:sz="4" w:space="0" w:color="auto"/>
              <w:left w:val="single" w:sz="4" w:space="0" w:color="auto"/>
              <w:bottom w:val="nil"/>
              <w:right w:val="single" w:sz="4" w:space="0" w:color="auto"/>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3</w:t>
            </w:r>
          </w:p>
        </w:tc>
        <w:tc>
          <w:tcPr>
            <w:tcW w:w="3155" w:type="dxa"/>
            <w:tcBorders>
              <w:top w:val="single" w:sz="4" w:space="0" w:color="auto"/>
              <w:left w:val="nil"/>
              <w:bottom w:val="nil"/>
              <w:right w:val="nil"/>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Biaya pembuatan  Kit Pelatihan </w:t>
            </w:r>
          </w:p>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a. Kit-kit FPGA (P2)</w:t>
            </w:r>
          </w:p>
        </w:tc>
        <w:tc>
          <w:tcPr>
            <w:tcW w:w="865" w:type="dxa"/>
            <w:tcBorders>
              <w:top w:val="single" w:sz="4" w:space="0" w:color="auto"/>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kit</w:t>
            </w:r>
          </w:p>
        </w:tc>
        <w:tc>
          <w:tcPr>
            <w:tcW w:w="913" w:type="dxa"/>
            <w:tcBorders>
              <w:top w:val="single" w:sz="4" w:space="0" w:color="auto"/>
              <w:left w:val="nil"/>
              <w:bottom w:val="nil"/>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5</w:t>
            </w:r>
          </w:p>
        </w:tc>
        <w:tc>
          <w:tcPr>
            <w:tcW w:w="1517" w:type="dxa"/>
            <w:tcBorders>
              <w:top w:val="single" w:sz="4" w:space="0" w:color="auto"/>
              <w:left w:val="single" w:sz="4" w:space="0" w:color="auto"/>
              <w:bottom w:val="nil"/>
              <w:right w:val="nil"/>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600.000,-</w:t>
            </w:r>
          </w:p>
        </w:tc>
        <w:tc>
          <w:tcPr>
            <w:tcW w:w="1530" w:type="dxa"/>
            <w:tcBorders>
              <w:top w:val="single" w:sz="4" w:space="0" w:color="auto"/>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3.000.000,-</w:t>
            </w:r>
          </w:p>
        </w:tc>
      </w:tr>
      <w:tr w:rsidR="0089093F" w:rsidRPr="0089093F" w:rsidTr="00983816">
        <w:trPr>
          <w:trHeight w:val="300"/>
        </w:trPr>
        <w:tc>
          <w:tcPr>
            <w:tcW w:w="460" w:type="dxa"/>
            <w:tcBorders>
              <w:top w:val="nil"/>
              <w:left w:val="single" w:sz="4" w:space="0" w:color="auto"/>
              <w:bottom w:val="nil"/>
              <w:right w:val="single" w:sz="4" w:space="0" w:color="auto"/>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w:t>
            </w:r>
          </w:p>
        </w:tc>
        <w:tc>
          <w:tcPr>
            <w:tcW w:w="3155" w:type="dxa"/>
            <w:tcBorders>
              <w:top w:val="nil"/>
              <w:left w:val="nil"/>
              <w:bottom w:val="nil"/>
              <w:right w:val="nil"/>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b. Kit-kit Mikrokontroler(P2)</w:t>
            </w:r>
          </w:p>
        </w:tc>
        <w:tc>
          <w:tcPr>
            <w:tcW w:w="865"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kit</w:t>
            </w:r>
          </w:p>
        </w:tc>
        <w:tc>
          <w:tcPr>
            <w:tcW w:w="913" w:type="dxa"/>
            <w:tcBorders>
              <w:top w:val="nil"/>
              <w:left w:val="nil"/>
              <w:bottom w:val="nil"/>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5</w:t>
            </w:r>
          </w:p>
        </w:tc>
        <w:tc>
          <w:tcPr>
            <w:tcW w:w="1517" w:type="dxa"/>
            <w:tcBorders>
              <w:top w:val="nil"/>
              <w:left w:val="single" w:sz="4" w:space="0" w:color="auto"/>
              <w:bottom w:val="nil"/>
              <w:right w:val="nil"/>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500.000,-</w:t>
            </w:r>
          </w:p>
        </w:tc>
        <w:tc>
          <w:tcPr>
            <w:tcW w:w="153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2.500.000,-</w:t>
            </w:r>
          </w:p>
        </w:tc>
      </w:tr>
      <w:tr w:rsidR="0089093F" w:rsidRPr="0089093F" w:rsidTr="00983816">
        <w:trPr>
          <w:trHeight w:val="315"/>
        </w:trPr>
        <w:tc>
          <w:tcPr>
            <w:tcW w:w="460" w:type="dxa"/>
            <w:tcBorders>
              <w:top w:val="nil"/>
              <w:left w:val="single" w:sz="4" w:space="0" w:color="auto"/>
              <w:bottom w:val="single" w:sz="4" w:space="0" w:color="auto"/>
              <w:right w:val="single" w:sz="4" w:space="0" w:color="auto"/>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w:t>
            </w:r>
          </w:p>
        </w:tc>
        <w:tc>
          <w:tcPr>
            <w:tcW w:w="3155" w:type="dxa"/>
            <w:tcBorders>
              <w:top w:val="nil"/>
              <w:left w:val="nil"/>
              <w:bottom w:val="single" w:sz="4" w:space="0" w:color="auto"/>
              <w:right w:val="nil"/>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c. Kit-kit PLC (P4)</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kit</w:t>
            </w: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5</w:t>
            </w:r>
          </w:p>
        </w:tc>
        <w:tc>
          <w:tcPr>
            <w:tcW w:w="1517" w:type="dxa"/>
            <w:tcBorders>
              <w:top w:val="nil"/>
              <w:left w:val="single" w:sz="4" w:space="0" w:color="auto"/>
              <w:bottom w:val="single" w:sz="4" w:space="0" w:color="auto"/>
              <w:right w:val="nil"/>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1.800.000,-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9.000.000,-</w:t>
            </w:r>
          </w:p>
        </w:tc>
      </w:tr>
      <w:tr w:rsidR="0089093F" w:rsidRPr="0089093F" w:rsidTr="00983816">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4</w:t>
            </w:r>
          </w:p>
        </w:tc>
        <w:tc>
          <w:tcPr>
            <w:tcW w:w="3155" w:type="dxa"/>
            <w:tcBorders>
              <w:top w:val="nil"/>
              <w:left w:val="nil"/>
              <w:bottom w:val="single" w:sz="4" w:space="0" w:color="auto"/>
              <w:right w:val="nil"/>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Konsumsi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orang</w:t>
            </w: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10</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50.000,-</w:t>
            </w:r>
          </w:p>
        </w:tc>
        <w:tc>
          <w:tcPr>
            <w:tcW w:w="1530" w:type="dxa"/>
            <w:tcBorders>
              <w:top w:val="nil"/>
              <w:left w:val="nil"/>
              <w:bottom w:val="nil"/>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500.000,-</w:t>
            </w:r>
          </w:p>
        </w:tc>
      </w:tr>
      <w:tr w:rsidR="0089093F" w:rsidRPr="0089093F" w:rsidTr="00983816">
        <w:trPr>
          <w:trHeight w:val="360"/>
        </w:trPr>
        <w:tc>
          <w:tcPr>
            <w:tcW w:w="460" w:type="dxa"/>
            <w:tcBorders>
              <w:top w:val="nil"/>
              <w:left w:val="single" w:sz="4" w:space="0" w:color="auto"/>
              <w:bottom w:val="nil"/>
              <w:right w:val="single" w:sz="4" w:space="0" w:color="auto"/>
            </w:tcBorders>
            <w:shd w:val="clear" w:color="auto" w:fill="auto"/>
            <w:noWrap/>
            <w:vAlign w:val="center"/>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5</w:t>
            </w:r>
          </w:p>
        </w:tc>
        <w:tc>
          <w:tcPr>
            <w:tcW w:w="3155" w:type="dxa"/>
            <w:tcBorders>
              <w:top w:val="nil"/>
              <w:left w:val="nil"/>
              <w:bottom w:val="nil"/>
              <w:right w:val="nil"/>
            </w:tcBorders>
            <w:shd w:val="clear" w:color="auto" w:fill="auto"/>
            <w:vAlign w:val="center"/>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Biaya Bahan Monitoring dan Evaluasi</w:t>
            </w:r>
          </w:p>
        </w:tc>
        <w:tc>
          <w:tcPr>
            <w:tcW w:w="865" w:type="dxa"/>
            <w:tcBorders>
              <w:top w:val="nil"/>
              <w:left w:val="single" w:sz="4" w:space="0" w:color="auto"/>
              <w:bottom w:val="nil"/>
              <w:right w:val="single" w:sz="4" w:space="0" w:color="auto"/>
            </w:tcBorders>
            <w:shd w:val="clear" w:color="auto" w:fill="auto"/>
            <w:noWrap/>
            <w:vAlign w:val="center"/>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nil"/>
              <w:bottom w:val="nil"/>
              <w:right w:val="nil"/>
            </w:tcBorders>
            <w:shd w:val="clear" w:color="auto" w:fill="auto"/>
            <w:noWrap/>
            <w:vAlign w:val="center"/>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517" w:type="dxa"/>
            <w:tcBorders>
              <w:top w:val="nil"/>
              <w:left w:val="single" w:sz="4" w:space="0" w:color="auto"/>
              <w:bottom w:val="nil"/>
              <w:right w:val="single" w:sz="4" w:space="0" w:color="auto"/>
            </w:tcBorders>
            <w:shd w:val="clear" w:color="auto" w:fill="auto"/>
            <w:noWrap/>
            <w:vAlign w:val="center"/>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100.000,-</w:t>
            </w:r>
          </w:p>
        </w:tc>
        <w:tc>
          <w:tcPr>
            <w:tcW w:w="1530" w:type="dxa"/>
            <w:tcBorders>
              <w:top w:val="single" w:sz="4" w:space="0" w:color="auto"/>
              <w:left w:val="nil"/>
              <w:bottom w:val="nil"/>
              <w:right w:val="single" w:sz="4" w:space="0" w:color="auto"/>
            </w:tcBorders>
            <w:shd w:val="clear" w:color="auto" w:fill="auto"/>
            <w:noWrap/>
            <w:vAlign w:val="center"/>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100.000,-</w:t>
            </w:r>
          </w:p>
        </w:tc>
      </w:tr>
      <w:tr w:rsidR="0089093F" w:rsidRPr="0089093F" w:rsidTr="00983816">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6</w:t>
            </w:r>
          </w:p>
        </w:tc>
        <w:tc>
          <w:tcPr>
            <w:tcW w:w="3155" w:type="dxa"/>
            <w:tcBorders>
              <w:top w:val="single" w:sz="4" w:space="0" w:color="auto"/>
              <w:left w:val="nil"/>
              <w:bottom w:val="single" w:sz="4" w:space="0" w:color="auto"/>
              <w:right w:val="nil"/>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Biaya Dokumentasi</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single" w:sz="4" w:space="0" w:color="auto"/>
              <w:left w:val="nil"/>
              <w:bottom w:val="single" w:sz="4" w:space="0" w:color="auto"/>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200.000,-</w:t>
            </w:r>
          </w:p>
        </w:tc>
        <w:tc>
          <w:tcPr>
            <w:tcW w:w="1530" w:type="dxa"/>
            <w:tcBorders>
              <w:top w:val="single" w:sz="4" w:space="0" w:color="auto"/>
              <w:left w:val="nil"/>
              <w:bottom w:val="nil"/>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200.000,-</w:t>
            </w:r>
          </w:p>
        </w:tc>
      </w:tr>
      <w:tr w:rsidR="0089093F" w:rsidRPr="0089093F" w:rsidTr="00983816">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89093F" w:rsidRPr="0089093F" w:rsidRDefault="0089093F" w:rsidP="004E3642">
            <w:pPr>
              <w:spacing w:after="0"/>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7</w:t>
            </w:r>
          </w:p>
        </w:tc>
        <w:tc>
          <w:tcPr>
            <w:tcW w:w="3155" w:type="dxa"/>
            <w:tcBorders>
              <w:top w:val="nil"/>
              <w:left w:val="nil"/>
              <w:bottom w:val="single" w:sz="4" w:space="0" w:color="auto"/>
              <w:right w:val="nil"/>
            </w:tcBorders>
            <w:shd w:val="clear" w:color="auto" w:fill="auto"/>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Biaya penggandaan Pelaporan</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4E3642">
            <w:pPr>
              <w:spacing w:after="0" w:line="240" w:lineRule="auto"/>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800.000,-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9093F" w:rsidRPr="0089093F" w:rsidRDefault="0089093F" w:rsidP="004E3642">
            <w:pPr>
              <w:spacing w:after="0" w:line="240" w:lineRule="auto"/>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800.000,-</w:t>
            </w:r>
          </w:p>
        </w:tc>
      </w:tr>
      <w:tr w:rsidR="0089093F" w:rsidRPr="0089093F" w:rsidTr="00983816">
        <w:trPr>
          <w:trHeight w:val="300"/>
        </w:trPr>
        <w:tc>
          <w:tcPr>
            <w:tcW w:w="6910" w:type="dxa"/>
            <w:gridSpan w:val="5"/>
            <w:tcBorders>
              <w:top w:val="nil"/>
              <w:left w:val="single" w:sz="4" w:space="0" w:color="auto"/>
              <w:bottom w:val="single" w:sz="4" w:space="0" w:color="auto"/>
              <w:right w:val="single" w:sz="4" w:space="0" w:color="auto"/>
            </w:tcBorders>
            <w:shd w:val="clear" w:color="auto" w:fill="auto"/>
            <w:noWrap/>
          </w:tcPr>
          <w:p w:rsidR="0089093F" w:rsidRPr="0089093F" w:rsidRDefault="0089093F" w:rsidP="004E3642">
            <w:pPr>
              <w:spacing w:after="0"/>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Total</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9093F" w:rsidRPr="0089093F" w:rsidRDefault="0089093F" w:rsidP="004E3642">
            <w:pPr>
              <w:spacing w:after="0"/>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20.400.000,-</w:t>
            </w:r>
          </w:p>
        </w:tc>
      </w:tr>
    </w:tbl>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4E3642">
      <w:pPr>
        <w:ind w:firstLine="720"/>
        <w:contextualSpacing/>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Penanggung jawab kegiatan Dr Ing.</w:t>
      </w:r>
      <w:proofErr w:type="gramEnd"/>
      <w:r w:rsidRPr="0089093F">
        <w:rPr>
          <w:rFonts w:ascii="Times New Roman" w:eastAsiaTheme="minorEastAsia" w:hAnsi="Times New Roman" w:cs="Times New Roman"/>
          <w:sz w:val="24"/>
          <w:szCs w:val="24"/>
          <w:lang w:eastAsia="ja-JP"/>
        </w:rPr>
        <w:t xml:space="preserve"> Faisal Arya Samman ST.MT</w:t>
      </w: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89093F" w:rsidRDefault="0089093F" w:rsidP="0089093F">
      <w:pPr>
        <w:contextualSpacing/>
        <w:jc w:val="both"/>
        <w:rPr>
          <w:rFonts w:ascii="Times New Roman" w:eastAsiaTheme="minorEastAsia" w:hAnsi="Times New Roman" w:cs="Times New Roman"/>
          <w:lang w:eastAsia="ja-JP"/>
        </w:rPr>
      </w:pPr>
    </w:p>
    <w:p w:rsidR="0089093F" w:rsidRPr="004E3642"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4E3642">
        <w:rPr>
          <w:rFonts w:ascii="Times New Roman" w:eastAsia="Droid Sans" w:hAnsi="Times New Roman" w:cs="Times New Roman"/>
          <w:b/>
          <w:bCs/>
          <w:kern w:val="1"/>
          <w:sz w:val="24"/>
          <w:szCs w:val="24"/>
          <w:lang w:val="id-ID" w:eastAsia="zh-CN" w:bidi="hi-IN"/>
        </w:rPr>
        <w:t>C.</w:t>
      </w:r>
      <w:r w:rsidRPr="004E3642">
        <w:rPr>
          <w:rFonts w:ascii="Times New Roman" w:eastAsia="Droid Sans" w:hAnsi="Times New Roman" w:cs="Times New Roman"/>
          <w:b/>
          <w:bCs/>
          <w:kern w:val="1"/>
          <w:sz w:val="24"/>
          <w:szCs w:val="24"/>
          <w:lang w:eastAsia="zh-CN" w:bidi="hi-IN"/>
        </w:rPr>
        <w:t>2</w:t>
      </w:r>
      <w:r w:rsidRPr="004E3642">
        <w:rPr>
          <w:rFonts w:ascii="Times New Roman" w:eastAsia="Droid Sans" w:hAnsi="Times New Roman" w:cs="Times New Roman"/>
          <w:b/>
          <w:bCs/>
          <w:kern w:val="1"/>
          <w:sz w:val="24"/>
          <w:szCs w:val="24"/>
          <w:lang w:val="id-ID" w:eastAsia="zh-CN" w:bidi="hi-IN"/>
        </w:rPr>
        <w:t>.</w:t>
      </w:r>
      <w:r w:rsidRPr="004E3642">
        <w:rPr>
          <w:rFonts w:ascii="Times New Roman" w:eastAsia="Droid Sans" w:hAnsi="Times New Roman" w:cs="Times New Roman"/>
          <w:b/>
          <w:bCs/>
          <w:kern w:val="1"/>
          <w:sz w:val="24"/>
          <w:szCs w:val="24"/>
          <w:lang w:eastAsia="zh-CN" w:bidi="hi-IN"/>
        </w:rPr>
        <w:t>4</w:t>
      </w:r>
      <w:r w:rsidRPr="004E3642">
        <w:rPr>
          <w:rFonts w:ascii="Times New Roman" w:eastAsia="Droid Sans" w:hAnsi="Times New Roman" w:cs="Times New Roman"/>
          <w:b/>
          <w:bCs/>
          <w:kern w:val="1"/>
          <w:sz w:val="24"/>
          <w:szCs w:val="24"/>
          <w:lang w:val="id-ID" w:eastAsia="zh-CN" w:bidi="hi-IN"/>
        </w:rPr>
        <w:t xml:space="preserve">. TOR </w:t>
      </w:r>
      <w:r w:rsidRPr="004E3642">
        <w:rPr>
          <w:rFonts w:ascii="Times New Roman" w:eastAsia="Droid Sans" w:hAnsi="Times New Roman" w:cs="Times New Roman"/>
          <w:b/>
          <w:bCs/>
          <w:kern w:val="1"/>
          <w:sz w:val="24"/>
          <w:szCs w:val="24"/>
          <w:lang w:eastAsia="zh-CN" w:bidi="hi-IN"/>
        </w:rPr>
        <w:t xml:space="preserve"> </w:t>
      </w:r>
      <w:r w:rsidRPr="004E3642">
        <w:rPr>
          <w:rFonts w:ascii="Times New Roman" w:eastAsiaTheme="minorEastAsia" w:hAnsi="Times New Roman" w:cs="Times New Roman"/>
          <w:b/>
          <w:sz w:val="24"/>
          <w:szCs w:val="24"/>
          <w:lang w:eastAsia="ja-JP"/>
        </w:rPr>
        <w:t>Workshop penulisan karya ilmiah atau technical paper</w:t>
      </w:r>
    </w:p>
    <w:p w:rsidR="0089093F" w:rsidRPr="004E3642"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4E3642">
        <w:rPr>
          <w:rFonts w:ascii="Times New Roman" w:eastAsiaTheme="minorEastAsia" w:hAnsi="Times New Roman" w:cs="Times New Roman"/>
          <w:b/>
          <w:sz w:val="24"/>
          <w:szCs w:val="24"/>
          <w:lang w:eastAsia="ja-JP"/>
        </w:rPr>
        <w:t xml:space="preserve">                      </w:t>
      </w:r>
      <w:proofErr w:type="gramStart"/>
      <w:r w:rsidRPr="004E3642">
        <w:rPr>
          <w:rFonts w:ascii="Times New Roman" w:eastAsiaTheme="minorEastAsia" w:hAnsi="Times New Roman" w:cs="Times New Roman"/>
          <w:b/>
          <w:sz w:val="24"/>
          <w:szCs w:val="24"/>
          <w:lang w:eastAsia="ja-JP"/>
        </w:rPr>
        <w:t>standar</w:t>
      </w:r>
      <w:proofErr w:type="gramEnd"/>
      <w:r w:rsidRPr="004E3642">
        <w:rPr>
          <w:rFonts w:ascii="Times New Roman" w:eastAsiaTheme="minorEastAsia" w:hAnsi="Times New Roman" w:cs="Times New Roman"/>
          <w:b/>
          <w:sz w:val="24"/>
          <w:szCs w:val="24"/>
          <w:lang w:eastAsia="ja-JP"/>
        </w:rPr>
        <w:t xml:space="preserve"> IEEE/ACM </w:t>
      </w:r>
    </w:p>
    <w:p w:rsidR="0089093F" w:rsidRPr="004E3642" w:rsidRDefault="0089093F" w:rsidP="0089093F">
      <w:pPr>
        <w:widowControl w:val="0"/>
        <w:spacing w:after="0" w:line="24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suppressAutoHyphens/>
        <w:spacing w:after="0" w:line="360" w:lineRule="auto"/>
        <w:rPr>
          <w:rFonts w:ascii="Times New Roman" w:eastAsia="Droid Sans" w:hAnsi="Times New Roman" w:cs="Times New Roman"/>
          <w:kern w:val="1"/>
          <w:sz w:val="24"/>
          <w:szCs w:val="24"/>
          <w:lang w:eastAsia="zh-CN" w:bidi="hi-IN"/>
        </w:rPr>
      </w:pPr>
      <w:r w:rsidRPr="0089093F">
        <w:rPr>
          <w:rFonts w:ascii="Times New Roman" w:eastAsia="Droid Sans" w:hAnsi="Times New Roman" w:cs="Times New Roman"/>
          <w:b/>
          <w:bCs/>
          <w:kern w:val="1"/>
          <w:sz w:val="24"/>
          <w:szCs w:val="24"/>
          <w:lang w:val="id-ID" w:eastAsia="zh-CN" w:bidi="hi-IN"/>
        </w:rPr>
        <w:t>&lt;Judul Aktivitas&gt;</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spacing w:after="0" w:line="360" w:lineRule="auto"/>
        <w:ind w:firstLine="72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Peningkatan Kualitas Penelitian </w:t>
      </w:r>
    </w:p>
    <w:p w:rsidR="0089093F" w:rsidRPr="0089093F" w:rsidRDefault="0089093F" w:rsidP="0089093F">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9093F">
        <w:rPr>
          <w:rFonts w:ascii="Times New Roman" w:eastAsia="Droid Sans" w:hAnsi="Times New Roman" w:cs="Times New Roman"/>
          <w:b/>
          <w:bCs/>
          <w:kern w:val="1"/>
          <w:sz w:val="24"/>
          <w:szCs w:val="24"/>
          <w:lang w:val="id-ID" w:eastAsia="zh-CN" w:bidi="hi-IN"/>
        </w:rPr>
        <w:t xml:space="preserve">&lt;Judul Sub-Aktivitas&gt; </w:t>
      </w:r>
      <w:r w:rsidRPr="0089093F">
        <w:rPr>
          <w:rFonts w:ascii="Times New Roman" w:eastAsia="Droid Sans" w:hAnsi="Times New Roman" w:cs="Times New Roman"/>
          <w:kern w:val="1"/>
          <w:sz w:val="24"/>
          <w:szCs w:val="24"/>
          <w:lang w:val="id-ID" w:eastAsia="zh-CN" w:bidi="hi-IN"/>
        </w:rPr>
        <w:t xml:space="preserve"> </w:t>
      </w:r>
    </w:p>
    <w:p w:rsidR="0089093F" w:rsidRPr="0089093F" w:rsidRDefault="0089093F" w:rsidP="0089093F">
      <w:pPr>
        <w:widowControl w:val="0"/>
        <w:spacing w:after="0" w:line="360" w:lineRule="auto"/>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b/>
          <w:lang w:eastAsia="ja-JP"/>
        </w:rPr>
        <w:t xml:space="preserve"> </w:t>
      </w:r>
      <w:r w:rsidRPr="0089093F">
        <w:rPr>
          <w:rFonts w:ascii="Times New Roman" w:eastAsiaTheme="minorEastAsia" w:hAnsi="Times New Roman" w:cs="Times New Roman"/>
          <w:b/>
          <w:lang w:eastAsia="ja-JP"/>
        </w:rPr>
        <w:tab/>
      </w:r>
      <w:r w:rsidRPr="0089093F">
        <w:rPr>
          <w:rFonts w:ascii="Times New Roman" w:eastAsiaTheme="minorEastAsia" w:hAnsi="Times New Roman" w:cs="Times New Roman"/>
          <w:sz w:val="24"/>
          <w:szCs w:val="24"/>
          <w:lang w:eastAsia="ja-JP"/>
        </w:rPr>
        <w:t xml:space="preserve">Workshop penulisan karya ilmiah atau technical paper standar IEEE/ACM </w:t>
      </w:r>
    </w:p>
    <w:p w:rsidR="0089093F" w:rsidRPr="0089093F" w:rsidRDefault="0089093F" w:rsidP="0089093F">
      <w:pPr>
        <w:widowControl w:val="0"/>
        <w:spacing w:after="0" w:line="360" w:lineRule="auto"/>
        <w:ind w:firstLine="720"/>
        <w:jc w:val="both"/>
        <w:rPr>
          <w:rFonts w:ascii="Times New Roman" w:eastAsiaTheme="minorEastAsia" w:hAnsi="Times New Roman" w:cs="Times New Roman"/>
          <w:b/>
          <w:sz w:val="24"/>
          <w:szCs w:val="24"/>
          <w:lang w:eastAsia="ja-JP"/>
        </w:rPr>
      </w:pP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Tujuan </w:t>
      </w:r>
      <w:r w:rsidRPr="0089093F">
        <w:rPr>
          <w:rFonts w:ascii="Times New Roman" w:eastAsiaTheme="minorEastAsia" w:hAnsi="Times New Roman" w:cs="Times New Roman"/>
          <w:b/>
          <w:sz w:val="24"/>
          <w:szCs w:val="24"/>
          <w:lang w:eastAsia="ja-JP"/>
        </w:rPr>
        <w:tab/>
      </w:r>
    </w:p>
    <w:p w:rsidR="0089093F" w:rsidRPr="0089093F" w:rsidRDefault="0089093F" w:rsidP="0089093F">
      <w:pPr>
        <w:widowControl w:val="0"/>
        <w:spacing w:after="0" w:line="360" w:lineRule="auto"/>
        <w:ind w:left="90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Tujuan umum dari Proyek Pelatihan ini adalah untuk melatih tenaga-tenaga peneliti (dosen-dosen) di Jurusan Teknik Elektro Universitas Hasanuddin agar memiliki keahlian yang mapan dalam mempublikasikan karya-karya ilmiah dari hasil penelitiannya dalam jurnal-jurnal ilmiah yang diterbitkan oleh IEEE.</w:t>
      </w:r>
      <w:proofErr w:type="gramEnd"/>
    </w:p>
    <w:p w:rsidR="0089093F" w:rsidRPr="0089093F" w:rsidRDefault="0089093F" w:rsidP="0089093F">
      <w:pPr>
        <w:spacing w:line="360" w:lineRule="auto"/>
        <w:ind w:left="90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Selain daripada itu, Proyek Pelatihan ini juga memiliki tujuan-tujuan khusus yang dijabarkan dalam poin-poin berikut ini.</w:t>
      </w:r>
      <w:proofErr w:type="gramEnd"/>
    </w:p>
    <w:p w:rsidR="0089093F" w:rsidRDefault="0089093F" w:rsidP="001247E0">
      <w:pPr>
        <w:widowControl w:val="0"/>
        <w:numPr>
          <w:ilvl w:val="0"/>
          <w:numId w:val="34"/>
        </w:numPr>
        <w:spacing w:after="0" w:line="360" w:lineRule="auto"/>
        <w:ind w:left="18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Melatih dosen dalam menulis karya ilmiahnya menggunakan Program Komputer Latex. Latex merupakan sebuah kompiler yang umum digunakan dalam dunia penulisan artikel-artikel ilmiah, buku, proposal dan laporan hasil penelitian. Lembaga IEEE telah menerbitkan template Latex yang dapat digunakan oleh calon penulis artikel ilmiah IEEE untuk menulis karya-karya ilmiahnya. Template ini mengikuti format aturan penulisan sesuai dengan format karya tulis yang diterbitkan oleh IEEE. Oleh karena itu, lembaga IEEE sangat menganjurkan mengikuti aturan yang digariskan dalam template tersebut. Namun demikian, alasan utama untuk menggunakan template Latex adalah karena kemudahan-kemudahan yang disediakan bagi calon penulis artikel ilmiah yang tidak dimiliki oleh editor karya tulis lain.</w:t>
      </w:r>
    </w:p>
    <w:p w:rsidR="004E3642" w:rsidRPr="0089093F" w:rsidRDefault="004E3642" w:rsidP="004E3642">
      <w:pPr>
        <w:widowControl w:val="0"/>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1247E0">
      <w:pPr>
        <w:widowControl w:val="0"/>
        <w:numPr>
          <w:ilvl w:val="0"/>
          <w:numId w:val="34"/>
        </w:numPr>
        <w:spacing w:after="0" w:line="360" w:lineRule="auto"/>
        <w:ind w:left="18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lastRenderedPageBreak/>
        <w:t xml:space="preserve">Melatih dosen untuk memahami format penulisan dalam jurnal-jurnal IEEE, seperti format struktur bab-bab dalam paper, aturan penulisan referensi. </w:t>
      </w:r>
    </w:p>
    <w:p w:rsidR="0089093F" w:rsidRPr="0089093F" w:rsidRDefault="0089093F" w:rsidP="001247E0">
      <w:pPr>
        <w:widowControl w:val="0"/>
        <w:numPr>
          <w:ilvl w:val="0"/>
          <w:numId w:val="34"/>
        </w:numPr>
        <w:spacing w:after="0" w:line="360" w:lineRule="auto"/>
        <w:ind w:left="18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Melatih dosen untuk melakukan penelitian yang benar-benar terbaru dan termutakhir, sehingga karya-karya ilmiahnya layak untuk diterbitkan dalam jurnal-jurnal ilmiah IEEE. </w:t>
      </w:r>
    </w:p>
    <w:p w:rsidR="0089093F" w:rsidRPr="0089093F" w:rsidRDefault="0089093F" w:rsidP="001247E0">
      <w:pPr>
        <w:widowControl w:val="0"/>
        <w:numPr>
          <w:ilvl w:val="0"/>
          <w:numId w:val="34"/>
        </w:numPr>
        <w:spacing w:after="0" w:line="360" w:lineRule="auto"/>
        <w:ind w:left="18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Melatih dosen untuk melakukan strategi yang tepat dan jitu agar karya ilmiahnya mudah dimengerti oleh para reviewer dan mendapat tanggapan positif dari mereka.</w:t>
      </w:r>
    </w:p>
    <w:p w:rsidR="0089093F" w:rsidRPr="0089093F" w:rsidRDefault="0089093F" w:rsidP="001247E0">
      <w:pPr>
        <w:widowControl w:val="0"/>
        <w:numPr>
          <w:ilvl w:val="0"/>
          <w:numId w:val="34"/>
        </w:numPr>
        <w:spacing w:after="0" w:line="360" w:lineRule="auto"/>
        <w:ind w:left="18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Melatih dosen agar memahami rambu-rambu dalam penulisan ilmiah, seperti aturan plagiasi dan kejujuran dalam mengungkapkan fakta.</w:t>
      </w:r>
    </w:p>
    <w:p w:rsidR="0089093F" w:rsidRPr="0089093F" w:rsidRDefault="0089093F" w:rsidP="0089093F">
      <w:pPr>
        <w:spacing w:line="360" w:lineRule="auto"/>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  </w:t>
      </w: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 xml:space="preserve">Sasaran </w:t>
      </w:r>
      <w:r w:rsidRPr="0089093F">
        <w:rPr>
          <w:rFonts w:ascii="Times New Roman" w:eastAsiaTheme="minorEastAsia" w:hAnsi="Times New Roman" w:cs="Times New Roman"/>
          <w:b/>
          <w:sz w:val="24"/>
          <w:szCs w:val="24"/>
          <w:lang w:eastAsia="ja-JP"/>
        </w:rPr>
        <w:tab/>
      </w:r>
    </w:p>
    <w:p w:rsidR="0089093F" w:rsidRPr="0089093F" w:rsidRDefault="0089093F" w:rsidP="0089093F">
      <w:pPr>
        <w:widowControl w:val="0"/>
        <w:spacing w:after="0" w:line="360" w:lineRule="auto"/>
        <w:ind w:left="900"/>
        <w:jc w:val="both"/>
        <w:rPr>
          <w:rFonts w:ascii="Times New Roman" w:eastAsiaTheme="minorEastAsia" w:hAnsi="Times New Roman" w:cs="Times New Roman"/>
          <w:sz w:val="24"/>
          <w:szCs w:val="24"/>
          <w:lang w:eastAsia="ja-JP"/>
        </w:rPr>
      </w:pPr>
      <w:proofErr w:type="gramStart"/>
      <w:r w:rsidRPr="0089093F">
        <w:rPr>
          <w:rFonts w:ascii="Times New Roman" w:eastAsiaTheme="minorEastAsia" w:hAnsi="Times New Roman" w:cs="Times New Roman"/>
          <w:sz w:val="24"/>
          <w:szCs w:val="24"/>
          <w:lang w:eastAsia="ja-JP"/>
        </w:rPr>
        <w:t>Sasaran utama yang ingin dicapai dari proyek penelitian ini adalah untuk meningkatkan jumlah publikasi staf pengajar dan peneliti di Jurusan Teknik Elektro Universitas Hasanuddin dalam jurnal-jurnal ilmiah bereputasi internasional seperti IEEE.</w:t>
      </w:r>
      <w:proofErr w:type="gramEnd"/>
      <w:r w:rsidRPr="0089093F">
        <w:rPr>
          <w:rFonts w:ascii="Times New Roman" w:eastAsiaTheme="minorEastAsia" w:hAnsi="Times New Roman" w:cs="Times New Roman"/>
          <w:sz w:val="24"/>
          <w:szCs w:val="24"/>
          <w:lang w:eastAsia="ja-JP"/>
        </w:rPr>
        <w:t xml:space="preserve"> </w:t>
      </w:r>
      <w:proofErr w:type="gramStart"/>
      <w:r w:rsidRPr="0089093F">
        <w:rPr>
          <w:rFonts w:ascii="Times New Roman" w:eastAsiaTheme="minorEastAsia" w:hAnsi="Times New Roman" w:cs="Times New Roman"/>
          <w:sz w:val="24"/>
          <w:szCs w:val="24"/>
          <w:lang w:eastAsia="ja-JP"/>
        </w:rPr>
        <w:t>Sasaran awal untuk mencapai sasaran utama tersebut adalah meningkatkan motivasi, rasa percaya diri dan kecakapan para staf pengajar dan peneliti untuk mempublikasikan hasil-hasil penelitiannya dalam jurnal-jurnal ilmiah IEEE.</w:t>
      </w:r>
      <w:proofErr w:type="gramEnd"/>
      <w:r w:rsidRPr="0089093F">
        <w:rPr>
          <w:rFonts w:ascii="Times New Roman" w:eastAsiaTheme="minorEastAsia" w:hAnsi="Times New Roman" w:cs="Times New Roman"/>
          <w:sz w:val="24"/>
          <w:szCs w:val="24"/>
          <w:lang w:eastAsia="ja-JP"/>
        </w:rPr>
        <w:t xml:space="preserve"> </w:t>
      </w:r>
    </w:p>
    <w:p w:rsidR="0089093F" w:rsidRPr="0089093F" w:rsidRDefault="0089093F" w:rsidP="0089093F">
      <w:pPr>
        <w:spacing w:line="360" w:lineRule="auto"/>
        <w:ind w:left="9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Dengan tercapainya sasaran utama tadi, maka reputasi program-program studi di Jurusan Teknik Elektro Universitas Hasanuddin di tingkat nasional dan internasional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meningkat. Pencapaian sasaran utama tadi juga secara khusus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bermanfaat bagi dosen dalam meniti karirnya di bidang akademik yang juga secara tidak langsung akan meningkatkan akreditasi program-program studi di Jurusan Teknik Elektro Universitas Hasanuddin. </w:t>
      </w: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Mekanisme dan Rancangan</w:t>
      </w:r>
    </w:p>
    <w:p w:rsidR="0089093F" w:rsidRPr="0089093F" w:rsidRDefault="0089093F" w:rsidP="0089093F">
      <w:pPr>
        <w:spacing w:line="360" w:lineRule="auto"/>
        <w:ind w:left="9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Untuk mencapai tujuan-tujuan dan sasaran-sasaran yang telah dijelaskan sebelumnya, maka mekanisme dan program kerja proyek pelatihan tersebut direalisasikan dengan langkah-langkah sebagai berikut:</w:t>
      </w:r>
    </w:p>
    <w:p w:rsidR="0089093F" w:rsidRPr="0089093F" w:rsidRDefault="0089093F" w:rsidP="001247E0">
      <w:pPr>
        <w:widowControl w:val="0"/>
        <w:numPr>
          <w:ilvl w:val="0"/>
          <w:numId w:val="35"/>
        </w:numPr>
        <w:spacing w:after="0" w:line="360" w:lineRule="auto"/>
        <w:ind w:left="1440" w:hanging="270"/>
        <w:jc w:val="both"/>
        <w:rPr>
          <w:rFonts w:ascii="Times New Roman" w:eastAsiaTheme="minorEastAsia" w:hAnsi="Times New Roman" w:cs="Times New Roman"/>
          <w:i/>
          <w:sz w:val="24"/>
          <w:szCs w:val="24"/>
          <w:lang w:eastAsia="ja-JP"/>
        </w:rPr>
      </w:pPr>
      <w:r w:rsidRPr="0089093F">
        <w:rPr>
          <w:rFonts w:ascii="Times New Roman" w:eastAsiaTheme="minorEastAsia" w:hAnsi="Times New Roman" w:cs="Times New Roman"/>
          <w:i/>
          <w:sz w:val="24"/>
          <w:szCs w:val="24"/>
          <w:lang w:eastAsia="ja-JP"/>
        </w:rPr>
        <w:t>Langkah Sosialisasi:</w:t>
      </w:r>
      <w:r w:rsidRPr="0089093F">
        <w:rPr>
          <w:rFonts w:ascii="Times New Roman" w:eastAsiaTheme="minorEastAsia" w:hAnsi="Times New Roman" w:cs="Times New Roman"/>
          <w:sz w:val="24"/>
          <w:szCs w:val="24"/>
          <w:lang w:eastAsia="ja-JP"/>
        </w:rPr>
        <w:t xml:space="preserve"> Pada langkah awal ini, pimpinan Jurusan Teknik Elektro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mensosialisasikan proyek pelatihan ini kepada dosen-dosen di Jurusan </w:t>
      </w:r>
      <w:r w:rsidRPr="0089093F">
        <w:rPr>
          <w:rFonts w:ascii="Times New Roman" w:eastAsiaTheme="minorEastAsia" w:hAnsi="Times New Roman" w:cs="Times New Roman"/>
          <w:sz w:val="24"/>
          <w:szCs w:val="24"/>
          <w:lang w:eastAsia="ja-JP"/>
        </w:rPr>
        <w:lastRenderedPageBreak/>
        <w:t>Teknik Elektro Universitas Hasanuddin, sekaligus membentuk Tim Pelaksana Pelatihan.</w:t>
      </w:r>
    </w:p>
    <w:p w:rsidR="0089093F" w:rsidRPr="0089093F" w:rsidRDefault="0089093F" w:rsidP="001247E0">
      <w:pPr>
        <w:widowControl w:val="0"/>
        <w:numPr>
          <w:ilvl w:val="0"/>
          <w:numId w:val="35"/>
        </w:numPr>
        <w:spacing w:after="0" w:line="360" w:lineRule="auto"/>
        <w:ind w:left="144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 xml:space="preserve"> Langkah Pengangkatan Tenaga Pelatih:</w:t>
      </w:r>
      <w:r w:rsidRPr="0089093F">
        <w:rPr>
          <w:rFonts w:ascii="Times New Roman" w:eastAsiaTheme="minorEastAsia" w:hAnsi="Times New Roman" w:cs="Times New Roman"/>
          <w:sz w:val="24"/>
          <w:szCs w:val="24"/>
          <w:lang w:eastAsia="ja-JP"/>
        </w:rPr>
        <w:t xml:space="preserve"> Dalam tahap ini, Tim Pelaksana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mencari dan menunjuk calon-calon tenaga pelatih yang dapat diangkat menjadi pelatih. Calon-calon pelatih tersebut dapat diambil dari beberapa orang yang memiliki pengalaman dalam menulis artikel ilmiah dalam jurnal-jurnal yang diterbitkan oleh IEEE.</w:t>
      </w:r>
    </w:p>
    <w:p w:rsidR="0089093F" w:rsidRPr="0089093F" w:rsidRDefault="0089093F" w:rsidP="001247E0">
      <w:pPr>
        <w:widowControl w:val="0"/>
        <w:numPr>
          <w:ilvl w:val="0"/>
          <w:numId w:val="35"/>
        </w:numPr>
        <w:spacing w:after="0" w:line="360" w:lineRule="auto"/>
        <w:ind w:left="144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 xml:space="preserve"> Langkah Persiapan Materi Pelatihan:</w:t>
      </w:r>
      <w:r w:rsidRPr="0089093F">
        <w:rPr>
          <w:rFonts w:ascii="Times New Roman" w:eastAsiaTheme="minorEastAsia" w:hAnsi="Times New Roman" w:cs="Times New Roman"/>
          <w:sz w:val="24"/>
          <w:szCs w:val="24"/>
          <w:lang w:eastAsia="ja-JP"/>
        </w:rPr>
        <w:t xml:space="preserve"> Pada tahap ini materi-materi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dipersiapkan oleh Tim Pelaksana Pelatihan dan Tenaga Pelatih. Modul Pelatihan dapat disusun dengan kerangka sebagai berikut:</w:t>
      </w:r>
    </w:p>
    <w:p w:rsidR="0089093F" w:rsidRPr="0089093F" w:rsidRDefault="0089093F" w:rsidP="001247E0">
      <w:pPr>
        <w:widowControl w:val="0"/>
        <w:numPr>
          <w:ilvl w:val="0"/>
          <w:numId w:val="33"/>
        </w:numPr>
        <w:spacing w:after="0" w:line="360" w:lineRule="auto"/>
        <w:ind w:left="216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Dasar-dasar pengetahuan penggunaan Latex untuk menulis artikel ilmiah sesuai dengan format penulisan paper-paper yang diterbitkan oleh IEEE.</w:t>
      </w:r>
    </w:p>
    <w:p w:rsidR="0089093F" w:rsidRPr="0089093F" w:rsidRDefault="0089093F" w:rsidP="001247E0">
      <w:pPr>
        <w:widowControl w:val="0"/>
        <w:numPr>
          <w:ilvl w:val="0"/>
          <w:numId w:val="33"/>
        </w:numPr>
        <w:spacing w:after="0" w:line="360" w:lineRule="auto"/>
        <w:ind w:left="216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Teknik menulis pembukaan artikel ilmiah yang menarik perhatian mitra bestari (</w:t>
      </w:r>
      <w:r w:rsidRPr="0089093F">
        <w:rPr>
          <w:rFonts w:ascii="Times New Roman" w:eastAsiaTheme="minorEastAsia" w:hAnsi="Times New Roman" w:cs="Times New Roman"/>
          <w:i/>
          <w:sz w:val="24"/>
          <w:szCs w:val="24"/>
          <w:lang w:eastAsia="ja-JP"/>
        </w:rPr>
        <w:t>reviewer</w:t>
      </w:r>
      <w:r w:rsidRPr="0089093F">
        <w:rPr>
          <w:rFonts w:ascii="Times New Roman" w:eastAsiaTheme="minorEastAsia" w:hAnsi="Times New Roman" w:cs="Times New Roman"/>
          <w:sz w:val="24"/>
          <w:szCs w:val="24"/>
          <w:lang w:eastAsia="ja-JP"/>
        </w:rPr>
        <w:t xml:space="preserve">) yang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menilai artikel tadi serta pembaca secara umum yang telah memiliki pengetahuan dasar terhadap topic yang terkait dengan artikel ilmiah tadi.</w:t>
      </w:r>
    </w:p>
    <w:p w:rsidR="0089093F" w:rsidRPr="0089093F" w:rsidRDefault="0089093F" w:rsidP="001247E0">
      <w:pPr>
        <w:widowControl w:val="0"/>
        <w:numPr>
          <w:ilvl w:val="0"/>
          <w:numId w:val="33"/>
        </w:numPr>
        <w:spacing w:after="0" w:line="360" w:lineRule="auto"/>
        <w:ind w:left="216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Teknik pemaparan kontribusi ilmiah dan keuntungan dari metode yang ditawarkan untuk menyelesaikan sebuah persoalan teknis dalam dunia elektroteknik dibandingkan dengan metode-metode lain yang sudah lebih dahulu diperkenalkan.</w:t>
      </w:r>
    </w:p>
    <w:p w:rsidR="0089093F" w:rsidRPr="0089093F" w:rsidRDefault="0089093F" w:rsidP="001247E0">
      <w:pPr>
        <w:widowControl w:val="0"/>
        <w:numPr>
          <w:ilvl w:val="0"/>
          <w:numId w:val="33"/>
        </w:numPr>
        <w:spacing w:after="0" w:line="360" w:lineRule="auto"/>
        <w:ind w:left="216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Teknik penulisan tinjauan pustaka dan uraian </w:t>
      </w:r>
      <w:r w:rsidRPr="0089093F">
        <w:rPr>
          <w:rFonts w:ascii="Times New Roman" w:eastAsiaTheme="minorEastAsia" w:hAnsi="Times New Roman" w:cs="Times New Roman"/>
          <w:i/>
          <w:sz w:val="24"/>
          <w:szCs w:val="24"/>
          <w:lang w:eastAsia="ja-JP"/>
        </w:rPr>
        <w:t xml:space="preserve">state-of-the-arts </w:t>
      </w:r>
      <w:r w:rsidRPr="0089093F">
        <w:rPr>
          <w:rFonts w:ascii="Times New Roman" w:eastAsiaTheme="minorEastAsia" w:hAnsi="Times New Roman" w:cs="Times New Roman"/>
          <w:sz w:val="24"/>
          <w:szCs w:val="24"/>
          <w:lang w:eastAsia="ja-JP"/>
        </w:rPr>
        <w:t xml:space="preserve">dari sebuah topik yang terkait dengan artikel ilmiah yang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disusun.</w:t>
      </w:r>
    </w:p>
    <w:p w:rsidR="0089093F" w:rsidRPr="0089093F" w:rsidRDefault="0089093F" w:rsidP="001247E0">
      <w:pPr>
        <w:widowControl w:val="0"/>
        <w:numPr>
          <w:ilvl w:val="0"/>
          <w:numId w:val="33"/>
        </w:numPr>
        <w:spacing w:after="0" w:line="360" w:lineRule="auto"/>
        <w:ind w:left="216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Teknik menulis acuan dan menghindari plagiasi.</w:t>
      </w:r>
    </w:p>
    <w:p w:rsidR="0089093F" w:rsidRPr="0089093F" w:rsidRDefault="0089093F" w:rsidP="001247E0">
      <w:pPr>
        <w:widowControl w:val="0"/>
        <w:numPr>
          <w:ilvl w:val="0"/>
          <w:numId w:val="33"/>
        </w:numPr>
        <w:spacing w:after="0" w:line="360" w:lineRule="auto"/>
        <w:ind w:left="216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Teknik manajemen emosional dalam menjawab komentar, kritikan dan saran dari mitra bestari maupun dari komentar </w:t>
      </w:r>
      <w:r w:rsidRPr="0089093F">
        <w:rPr>
          <w:rFonts w:ascii="Times New Roman" w:eastAsiaTheme="minorEastAsia" w:hAnsi="Times New Roman" w:cs="Times New Roman"/>
          <w:i/>
          <w:sz w:val="24"/>
          <w:szCs w:val="24"/>
          <w:lang w:eastAsia="ja-JP"/>
        </w:rPr>
        <w:t>associate editor</w:t>
      </w:r>
      <w:r w:rsidRPr="0089093F">
        <w:rPr>
          <w:rFonts w:ascii="Times New Roman" w:eastAsiaTheme="minorEastAsia" w:hAnsi="Times New Roman" w:cs="Times New Roman"/>
          <w:sz w:val="24"/>
          <w:szCs w:val="24"/>
          <w:lang w:eastAsia="ja-JP"/>
        </w:rPr>
        <w:t xml:space="preserve"> dan </w:t>
      </w:r>
      <w:r w:rsidRPr="0089093F">
        <w:rPr>
          <w:rFonts w:ascii="Times New Roman" w:eastAsiaTheme="minorEastAsia" w:hAnsi="Times New Roman" w:cs="Times New Roman"/>
          <w:i/>
          <w:sz w:val="24"/>
          <w:szCs w:val="24"/>
          <w:lang w:eastAsia="ja-JP"/>
        </w:rPr>
        <w:t>editor-in-charge</w:t>
      </w:r>
      <w:r w:rsidRPr="0089093F">
        <w:rPr>
          <w:rFonts w:ascii="Times New Roman" w:eastAsiaTheme="minorEastAsia" w:hAnsi="Times New Roman" w:cs="Times New Roman"/>
          <w:sz w:val="24"/>
          <w:szCs w:val="24"/>
          <w:lang w:eastAsia="ja-JP"/>
        </w:rPr>
        <w:t xml:space="preserve"> dari jurnal IEEE tempat dimana artikel ilmiah tersebut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dipublikasikan. </w:t>
      </w:r>
    </w:p>
    <w:p w:rsidR="0089093F" w:rsidRDefault="0089093F" w:rsidP="0089093F">
      <w:pPr>
        <w:spacing w:line="360" w:lineRule="auto"/>
        <w:ind w:left="1440"/>
        <w:contextualSpacing/>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Materi-materi pelatihan yang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disusun seperti kerangka yang disebutkan di atas dapat saja berubah sewaktu-waktu sesuai dengan kesepakatan dari Tenaga Pelatih dan Tim Pelaksana Pelatihan.</w:t>
      </w:r>
    </w:p>
    <w:p w:rsidR="004E3642" w:rsidRPr="0089093F" w:rsidRDefault="004E3642" w:rsidP="0089093F">
      <w:pPr>
        <w:spacing w:line="360" w:lineRule="auto"/>
        <w:ind w:left="1440"/>
        <w:contextualSpacing/>
        <w:jc w:val="both"/>
        <w:rPr>
          <w:rFonts w:ascii="Times New Roman" w:eastAsiaTheme="minorEastAsia" w:hAnsi="Times New Roman" w:cs="Times New Roman"/>
          <w:sz w:val="24"/>
          <w:szCs w:val="24"/>
          <w:lang w:eastAsia="ja-JP"/>
        </w:rPr>
      </w:pPr>
    </w:p>
    <w:p w:rsidR="0089093F" w:rsidRPr="0089093F" w:rsidRDefault="0089093F" w:rsidP="001247E0">
      <w:pPr>
        <w:widowControl w:val="0"/>
        <w:numPr>
          <w:ilvl w:val="0"/>
          <w:numId w:val="35"/>
        </w:numPr>
        <w:spacing w:after="0" w:line="360" w:lineRule="auto"/>
        <w:ind w:left="144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lastRenderedPageBreak/>
        <w:t>Langkah Pelaksanaan Pelatihan:</w:t>
      </w:r>
      <w:r w:rsidRPr="0089093F">
        <w:rPr>
          <w:rFonts w:ascii="Times New Roman" w:eastAsiaTheme="minorEastAsia" w:hAnsi="Times New Roman" w:cs="Times New Roman"/>
          <w:sz w:val="24"/>
          <w:szCs w:val="24"/>
          <w:lang w:eastAsia="ja-JP"/>
        </w:rPr>
        <w:t xml:space="preserve">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dilaksanakan dalam tiga hari. Setiap hari pelatihan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berlangsung selama 4-6 jam dengan satu sampai dua kali waktu istirahat. Pada bagian tahap-tahap akhir kegiatan pelatihan, setiap peserta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menghasilkan sebuah publikasi hasil penelitian dalam bentuk artikel ilmiah yang disusun sesuai dengan format jurnal IEEE dengan menggunakan Latex.</w:t>
      </w:r>
    </w:p>
    <w:p w:rsidR="0089093F" w:rsidRPr="0089093F" w:rsidRDefault="0089093F" w:rsidP="001247E0">
      <w:pPr>
        <w:widowControl w:val="0"/>
        <w:numPr>
          <w:ilvl w:val="0"/>
          <w:numId w:val="35"/>
        </w:numPr>
        <w:spacing w:after="0" w:line="360" w:lineRule="auto"/>
        <w:ind w:left="144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i/>
          <w:sz w:val="24"/>
          <w:szCs w:val="24"/>
          <w:lang w:eastAsia="ja-JP"/>
        </w:rPr>
        <w:t xml:space="preserve">Langkah Pelaporan dan Evaluasi: </w:t>
      </w:r>
      <w:r w:rsidRPr="0089093F">
        <w:rPr>
          <w:rFonts w:ascii="Times New Roman" w:eastAsiaTheme="minorEastAsia" w:hAnsi="Times New Roman" w:cs="Times New Roman"/>
          <w:sz w:val="24"/>
          <w:szCs w:val="24"/>
          <w:lang w:eastAsia="ja-JP"/>
        </w:rPr>
        <w:t xml:space="preserve">Pada Tahap ini Tim Pelaksana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mempersiapkan laporan hasil pelaksanaan pelatihan dan bahan-bahan evaluasi yang akan dinilai oleh Tim Monev.</w:t>
      </w:r>
    </w:p>
    <w:p w:rsidR="0089093F" w:rsidRPr="0089093F" w:rsidRDefault="0089093F" w:rsidP="0089093F">
      <w:pPr>
        <w:spacing w:line="360" w:lineRule="auto"/>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noProof/>
          <w:sz w:val="24"/>
          <w:szCs w:val="24"/>
        </w:rPr>
        <w:t xml:space="preserve">      </w:t>
      </w: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t>Monitoring dan Evaluasi</w:t>
      </w:r>
    </w:p>
    <w:p w:rsidR="0089093F" w:rsidRPr="0089093F" w:rsidRDefault="0089093F" w:rsidP="0089093F">
      <w:pPr>
        <w:spacing w:line="360" w:lineRule="auto"/>
        <w:ind w:left="90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Untuk memonitoring dan mengevaluasi pelaksanaan pelatihan, maka Tim Pelaksana </w:t>
      </w:r>
      <w:proofErr w:type="gramStart"/>
      <w:r w:rsidRPr="0089093F">
        <w:rPr>
          <w:rFonts w:ascii="Times New Roman" w:eastAsiaTheme="minorEastAsia" w:hAnsi="Times New Roman" w:cs="Times New Roman"/>
          <w:sz w:val="24"/>
          <w:szCs w:val="24"/>
          <w:lang w:eastAsia="ja-JP"/>
        </w:rPr>
        <w:t>akan</w:t>
      </w:r>
      <w:proofErr w:type="gramEnd"/>
      <w:r w:rsidRPr="0089093F">
        <w:rPr>
          <w:rFonts w:ascii="Times New Roman" w:eastAsiaTheme="minorEastAsia" w:hAnsi="Times New Roman" w:cs="Times New Roman"/>
          <w:sz w:val="24"/>
          <w:szCs w:val="24"/>
          <w:lang w:eastAsia="ja-JP"/>
        </w:rPr>
        <w:t xml:space="preserve"> mempersiapkan beberapa bahan-bahan yang siap dievaluasi. </w:t>
      </w:r>
      <w:proofErr w:type="gramStart"/>
      <w:r w:rsidRPr="0089093F">
        <w:rPr>
          <w:rFonts w:ascii="Times New Roman" w:eastAsiaTheme="minorEastAsia" w:hAnsi="Times New Roman" w:cs="Times New Roman"/>
          <w:sz w:val="24"/>
          <w:szCs w:val="24"/>
          <w:lang w:eastAsia="ja-JP"/>
        </w:rPr>
        <w:t>Tim Monitoring dan Evaluasi.</w:t>
      </w:r>
      <w:proofErr w:type="gramEnd"/>
      <w:r w:rsidRPr="0089093F">
        <w:rPr>
          <w:rFonts w:ascii="Times New Roman" w:eastAsiaTheme="minorEastAsia" w:hAnsi="Times New Roman" w:cs="Times New Roman"/>
          <w:sz w:val="24"/>
          <w:szCs w:val="24"/>
          <w:lang w:eastAsia="ja-JP"/>
        </w:rPr>
        <w:t xml:space="preserve"> Beberapa Item yang dapat dipertimbangkan menjadi bahan-bahan evaluasi adalah sebagai berikut:</w:t>
      </w:r>
    </w:p>
    <w:p w:rsidR="0089093F" w:rsidRPr="0089093F" w:rsidRDefault="0089093F" w:rsidP="001247E0">
      <w:pPr>
        <w:widowControl w:val="0"/>
        <w:numPr>
          <w:ilvl w:val="0"/>
          <w:numId w:val="32"/>
        </w:numPr>
        <w:tabs>
          <w:tab w:val="left" w:pos="1440"/>
          <w:tab w:val="left" w:pos="2070"/>
        </w:tabs>
        <w:spacing w:after="0" w:line="360" w:lineRule="auto"/>
        <w:ind w:left="144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Laporan rincian biaya pengeluaran dari tahap sosialisasi hingga tahap pelaksanaan pelatihan.</w:t>
      </w:r>
    </w:p>
    <w:p w:rsidR="0089093F" w:rsidRPr="0089093F" w:rsidRDefault="0089093F" w:rsidP="001247E0">
      <w:pPr>
        <w:widowControl w:val="0"/>
        <w:numPr>
          <w:ilvl w:val="0"/>
          <w:numId w:val="32"/>
        </w:numPr>
        <w:tabs>
          <w:tab w:val="left" w:pos="1440"/>
        </w:tabs>
        <w:spacing w:after="0" w:line="360" w:lineRule="auto"/>
        <w:ind w:left="144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Tingkat partisipasi staf pengajar dan peneliti dalam mengikuti pelatihan.</w:t>
      </w:r>
    </w:p>
    <w:p w:rsidR="0089093F" w:rsidRPr="0089093F" w:rsidRDefault="0089093F" w:rsidP="001247E0">
      <w:pPr>
        <w:widowControl w:val="0"/>
        <w:numPr>
          <w:ilvl w:val="0"/>
          <w:numId w:val="32"/>
        </w:numPr>
        <w:tabs>
          <w:tab w:val="left" w:pos="1440"/>
        </w:tabs>
        <w:spacing w:after="0" w:line="360" w:lineRule="auto"/>
        <w:ind w:left="144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 xml:space="preserve">Keluaran hasil pelatihan berupa artikel ilmiah yang disusun oleh </w:t>
      </w:r>
      <w:proofErr w:type="gramStart"/>
      <w:r w:rsidRPr="0089093F">
        <w:rPr>
          <w:rFonts w:ascii="Times New Roman" w:eastAsiaTheme="minorEastAsia" w:hAnsi="Times New Roman" w:cs="Times New Roman"/>
          <w:sz w:val="24"/>
          <w:szCs w:val="24"/>
          <w:lang w:eastAsia="ja-JP"/>
        </w:rPr>
        <w:t>tim</w:t>
      </w:r>
      <w:proofErr w:type="gramEnd"/>
      <w:r w:rsidRPr="0089093F">
        <w:rPr>
          <w:rFonts w:ascii="Times New Roman" w:eastAsiaTheme="minorEastAsia" w:hAnsi="Times New Roman" w:cs="Times New Roman"/>
          <w:sz w:val="24"/>
          <w:szCs w:val="24"/>
          <w:lang w:eastAsia="ja-JP"/>
        </w:rPr>
        <w:t xml:space="preserve"> penulis dan siap untuk dipublikasikan ke dalam jurnal-jurnal ilmiah IEEE.</w:t>
      </w:r>
    </w:p>
    <w:p w:rsidR="0089093F" w:rsidRPr="0089093F" w:rsidRDefault="0089093F" w:rsidP="001247E0">
      <w:pPr>
        <w:widowControl w:val="0"/>
        <w:numPr>
          <w:ilvl w:val="0"/>
          <w:numId w:val="32"/>
        </w:numPr>
        <w:tabs>
          <w:tab w:val="left" w:pos="1440"/>
        </w:tabs>
        <w:spacing w:after="0" w:line="360" w:lineRule="auto"/>
        <w:ind w:left="1440" w:hanging="27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Evaluasi diri terkait dengan tingkat kepuasan para peserta pelatihan baik dari segi kualitas materi pelatihan maupun konsisten tahap-tahap pelaksanaan pelatihan.</w:t>
      </w: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tabs>
          <w:tab w:val="left" w:pos="1440"/>
        </w:tabs>
        <w:spacing w:after="0" w:line="360" w:lineRule="auto"/>
        <w:jc w:val="both"/>
        <w:rPr>
          <w:rFonts w:ascii="Times New Roman" w:eastAsiaTheme="minorEastAsia" w:hAnsi="Times New Roman" w:cs="Times New Roman"/>
          <w:sz w:val="24"/>
          <w:szCs w:val="24"/>
          <w:lang w:eastAsia="ja-JP"/>
        </w:rPr>
      </w:pPr>
    </w:p>
    <w:p w:rsidR="0089093F" w:rsidRPr="0089093F" w:rsidRDefault="0089093F" w:rsidP="0089093F">
      <w:pPr>
        <w:widowControl w:val="0"/>
        <w:spacing w:after="0" w:line="360" w:lineRule="auto"/>
        <w:jc w:val="both"/>
        <w:rPr>
          <w:rFonts w:ascii="Times New Roman" w:eastAsiaTheme="minorEastAsia" w:hAnsi="Times New Roman" w:cs="Times New Roman"/>
          <w:b/>
          <w:sz w:val="24"/>
          <w:szCs w:val="24"/>
          <w:lang w:eastAsia="ja-JP"/>
        </w:rPr>
      </w:pPr>
      <w:r w:rsidRPr="0089093F">
        <w:rPr>
          <w:rFonts w:ascii="Times New Roman" w:eastAsiaTheme="minorEastAsia" w:hAnsi="Times New Roman" w:cs="Times New Roman"/>
          <w:b/>
          <w:sz w:val="24"/>
          <w:szCs w:val="24"/>
          <w:lang w:eastAsia="ja-JP"/>
        </w:rPr>
        <w:lastRenderedPageBreak/>
        <w:t>Anggaran yang diusulkan</w:t>
      </w:r>
    </w:p>
    <w:p w:rsidR="0089093F" w:rsidRPr="0089093F" w:rsidRDefault="0089093F" w:rsidP="0089093F">
      <w:pPr>
        <w:spacing w:line="360" w:lineRule="auto"/>
        <w:ind w:left="720"/>
        <w:jc w:val="both"/>
        <w:rPr>
          <w:rFonts w:ascii="Times New Roman" w:eastAsiaTheme="minorEastAsia" w:hAnsi="Times New Roman" w:cs="Times New Roman"/>
          <w:sz w:val="24"/>
          <w:szCs w:val="24"/>
          <w:lang w:eastAsia="ja-JP"/>
        </w:rPr>
      </w:pPr>
      <w:r w:rsidRPr="0089093F">
        <w:rPr>
          <w:rFonts w:ascii="Times New Roman" w:eastAsiaTheme="minorEastAsia" w:hAnsi="Times New Roman" w:cs="Times New Roman"/>
          <w:sz w:val="24"/>
          <w:szCs w:val="24"/>
          <w:lang w:eastAsia="ja-JP"/>
        </w:rPr>
        <w:t>Biaya yang diusulkan untuk melaksanakan Kegiatan Pelatihan Publikasi Jurnal Internasional Bereputasi IEEE adalah sebesar Rp. 12.685.000</w:t>
      </w:r>
      <w:proofErr w:type="gramStart"/>
      <w:r w:rsidRPr="0089093F">
        <w:rPr>
          <w:rFonts w:ascii="Times New Roman" w:eastAsiaTheme="minorEastAsia" w:hAnsi="Times New Roman" w:cs="Times New Roman"/>
          <w:sz w:val="24"/>
          <w:szCs w:val="24"/>
          <w:lang w:eastAsia="ja-JP"/>
        </w:rPr>
        <w:t>,-</w:t>
      </w:r>
      <w:proofErr w:type="gramEnd"/>
      <w:r w:rsidRPr="0089093F">
        <w:rPr>
          <w:rFonts w:ascii="Times New Roman" w:eastAsiaTheme="minorEastAsia" w:hAnsi="Times New Roman" w:cs="Times New Roman"/>
          <w:sz w:val="24"/>
          <w:szCs w:val="24"/>
          <w:lang w:eastAsia="ja-JP"/>
        </w:rPr>
        <w:t xml:space="preserve"> (dua belas juta enam ratus delapan puluh limah ribuh rupiah). </w:t>
      </w:r>
      <w:proofErr w:type="gramStart"/>
      <w:r w:rsidRPr="0089093F">
        <w:rPr>
          <w:rFonts w:ascii="Times New Roman" w:eastAsiaTheme="minorEastAsia" w:hAnsi="Times New Roman" w:cs="Times New Roman"/>
          <w:sz w:val="24"/>
          <w:szCs w:val="24"/>
          <w:lang w:eastAsia="ja-JP"/>
        </w:rPr>
        <w:t>Rincian anggaran pelatihan disusun dalam tabel sebagai berikut.</w:t>
      </w:r>
      <w:proofErr w:type="gramEnd"/>
      <w:r w:rsidRPr="0089093F">
        <w:rPr>
          <w:rFonts w:ascii="Times New Roman" w:eastAsiaTheme="minorEastAsia" w:hAnsi="Times New Roman" w:cs="Times New Roman"/>
          <w:sz w:val="24"/>
          <w:szCs w:val="24"/>
          <w:lang w:eastAsia="ja-JP"/>
        </w:rPr>
        <w:t xml:space="preserve"> </w:t>
      </w:r>
    </w:p>
    <w:tbl>
      <w:tblPr>
        <w:tblW w:w="9240" w:type="dxa"/>
        <w:tblInd w:w="93" w:type="dxa"/>
        <w:tblLook w:val="04A0" w:firstRow="1" w:lastRow="0" w:firstColumn="1" w:lastColumn="0" w:noHBand="0" w:noVBand="1"/>
      </w:tblPr>
      <w:tblGrid>
        <w:gridCol w:w="580"/>
        <w:gridCol w:w="3162"/>
        <w:gridCol w:w="1040"/>
        <w:gridCol w:w="913"/>
        <w:gridCol w:w="1782"/>
        <w:gridCol w:w="1763"/>
      </w:tblGrid>
      <w:tr w:rsidR="0089093F" w:rsidRPr="0089093F" w:rsidTr="00983816">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No</w:t>
            </w:r>
          </w:p>
        </w:tc>
        <w:tc>
          <w:tcPr>
            <w:tcW w:w="3162" w:type="dxa"/>
            <w:tcBorders>
              <w:top w:val="single" w:sz="4" w:space="0" w:color="auto"/>
              <w:left w:val="nil"/>
              <w:bottom w:val="single" w:sz="4" w:space="0" w:color="auto"/>
              <w:right w:val="nil"/>
            </w:tcBorders>
            <w:shd w:val="clear" w:color="auto" w:fill="auto"/>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Komponen Pembiayaan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Satuan</w:t>
            </w:r>
          </w:p>
        </w:tc>
        <w:tc>
          <w:tcPr>
            <w:tcW w:w="913" w:type="dxa"/>
            <w:tcBorders>
              <w:top w:val="single" w:sz="4" w:space="0" w:color="auto"/>
              <w:left w:val="nil"/>
              <w:bottom w:val="single" w:sz="4" w:space="0" w:color="auto"/>
              <w:right w:val="nil"/>
            </w:tcBorders>
            <w:shd w:val="clear" w:color="auto" w:fill="auto"/>
            <w:noWrap/>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Jumlah</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Biaya Satuan</w:t>
            </w:r>
          </w:p>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(Rp.)</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Total Biaya Komponen</w:t>
            </w:r>
          </w:p>
          <w:p w:rsidR="0089093F" w:rsidRPr="0089093F" w:rsidRDefault="0089093F" w:rsidP="0089093F">
            <w:pPr>
              <w:jc w:val="center"/>
              <w:rPr>
                <w:rFonts w:ascii="Times New Roman" w:eastAsia="Times New Roman" w:hAnsi="Times New Roman" w:cs="Times New Roman"/>
                <w:b/>
                <w:bCs/>
                <w:i/>
                <w:iCs/>
                <w:color w:val="000000"/>
              </w:rPr>
            </w:pPr>
            <w:r w:rsidRPr="0089093F">
              <w:rPr>
                <w:rFonts w:ascii="Times New Roman" w:eastAsia="Times New Roman" w:hAnsi="Times New Roman" w:cs="Times New Roman"/>
                <w:b/>
                <w:bCs/>
                <w:i/>
                <w:iCs/>
                <w:color w:val="000000"/>
              </w:rPr>
              <w:t>(Rp.)</w:t>
            </w:r>
          </w:p>
        </w:tc>
      </w:tr>
      <w:tr w:rsidR="0089093F" w:rsidRPr="0089093F" w:rsidTr="00983816">
        <w:trPr>
          <w:trHeight w:val="458"/>
        </w:trPr>
        <w:tc>
          <w:tcPr>
            <w:tcW w:w="580" w:type="dxa"/>
            <w:tcBorders>
              <w:top w:val="nil"/>
              <w:left w:val="single" w:sz="4" w:space="0" w:color="auto"/>
              <w:bottom w:val="nil"/>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3162" w:type="dxa"/>
            <w:tcBorders>
              <w:top w:val="nil"/>
              <w:left w:val="nil"/>
              <w:bottom w:val="nil"/>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a. ATK</w:t>
            </w:r>
          </w:p>
        </w:tc>
        <w:tc>
          <w:tcPr>
            <w:tcW w:w="104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nil"/>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782"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500.000,-</w:t>
            </w:r>
          </w:p>
        </w:tc>
        <w:tc>
          <w:tcPr>
            <w:tcW w:w="1763" w:type="dxa"/>
            <w:tcBorders>
              <w:top w:val="nil"/>
              <w:left w:val="nil"/>
              <w:bottom w:val="nil"/>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500.000,-</w:t>
            </w:r>
          </w:p>
        </w:tc>
      </w:tr>
      <w:tr w:rsidR="0089093F" w:rsidRPr="0089093F" w:rsidTr="00983816">
        <w:trPr>
          <w:trHeight w:val="80"/>
        </w:trPr>
        <w:tc>
          <w:tcPr>
            <w:tcW w:w="580" w:type="dxa"/>
            <w:tcBorders>
              <w:top w:val="nil"/>
              <w:left w:val="single" w:sz="4" w:space="0" w:color="auto"/>
              <w:bottom w:val="single" w:sz="4" w:space="0" w:color="auto"/>
              <w:right w:val="single" w:sz="4" w:space="0" w:color="auto"/>
            </w:tcBorders>
            <w:shd w:val="clear" w:color="auto" w:fill="auto"/>
            <w:noWrap/>
            <w:hideMark/>
          </w:tcPr>
          <w:p w:rsidR="0089093F" w:rsidRPr="0089093F" w:rsidRDefault="0089093F" w:rsidP="0089093F">
            <w:pPr>
              <w:rPr>
                <w:rFonts w:ascii="Times New Roman" w:eastAsia="Times New Roman" w:hAnsi="Times New Roman" w:cs="Times New Roman"/>
                <w:color w:val="000000"/>
              </w:rPr>
            </w:pPr>
          </w:p>
        </w:tc>
        <w:tc>
          <w:tcPr>
            <w:tcW w:w="3162" w:type="dxa"/>
            <w:tcBorders>
              <w:top w:val="nil"/>
              <w:left w:val="nil"/>
              <w:bottom w:val="single" w:sz="4" w:space="0" w:color="auto"/>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rPr>
                <w:rFonts w:ascii="Times New Roman" w:eastAsia="Times New Roman" w:hAnsi="Times New Roman" w:cs="Times New Roman"/>
                <w:color w:val="000000"/>
              </w:rPr>
            </w:pP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rPr>
                <w:rFonts w:ascii="Times New Roman" w:eastAsia="Times New Roman" w:hAnsi="Times New Roman" w:cs="Times New Roman"/>
                <w:color w:val="000000"/>
              </w:rPr>
            </w:pPr>
          </w:p>
        </w:tc>
        <w:tc>
          <w:tcPr>
            <w:tcW w:w="1763" w:type="dxa"/>
            <w:tcBorders>
              <w:top w:val="nil"/>
              <w:left w:val="nil"/>
              <w:bottom w:val="nil"/>
              <w:right w:val="single" w:sz="4" w:space="0" w:color="auto"/>
            </w:tcBorders>
            <w:shd w:val="clear" w:color="auto" w:fill="auto"/>
            <w:noWrap/>
            <w:vAlign w:val="bottom"/>
            <w:hideMark/>
          </w:tcPr>
          <w:p w:rsidR="0089093F" w:rsidRPr="0089093F" w:rsidRDefault="0089093F" w:rsidP="0089093F">
            <w:pPr>
              <w:rPr>
                <w:rFonts w:ascii="Times New Roman" w:eastAsia="Times New Roman" w:hAnsi="Times New Roman" w:cs="Times New Roman"/>
                <w:color w:val="000000"/>
              </w:rPr>
            </w:pPr>
          </w:p>
        </w:tc>
      </w:tr>
      <w:tr w:rsidR="0089093F" w:rsidRPr="0089093F" w:rsidTr="00983816">
        <w:trPr>
          <w:trHeight w:val="300"/>
        </w:trPr>
        <w:tc>
          <w:tcPr>
            <w:tcW w:w="580" w:type="dxa"/>
            <w:tcBorders>
              <w:top w:val="nil"/>
              <w:left w:val="single" w:sz="4" w:space="0" w:color="auto"/>
              <w:bottom w:val="nil"/>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2</w:t>
            </w:r>
          </w:p>
        </w:tc>
        <w:tc>
          <w:tcPr>
            <w:tcW w:w="3162" w:type="dxa"/>
            <w:tcBorders>
              <w:top w:val="nil"/>
              <w:left w:val="nil"/>
              <w:bottom w:val="nil"/>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a. Biaya Pelatihan</w:t>
            </w:r>
          </w:p>
        </w:tc>
        <w:tc>
          <w:tcPr>
            <w:tcW w:w="104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orang</w:t>
            </w:r>
          </w:p>
        </w:tc>
        <w:tc>
          <w:tcPr>
            <w:tcW w:w="913" w:type="dxa"/>
            <w:tcBorders>
              <w:top w:val="nil"/>
              <w:left w:val="nil"/>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3</w:t>
            </w:r>
          </w:p>
        </w:tc>
        <w:tc>
          <w:tcPr>
            <w:tcW w:w="1782" w:type="dxa"/>
            <w:tcBorders>
              <w:top w:val="nil"/>
              <w:left w:val="single" w:sz="4" w:space="0" w:color="auto"/>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1.000.000,-</w:t>
            </w:r>
          </w:p>
        </w:tc>
        <w:tc>
          <w:tcPr>
            <w:tcW w:w="1763" w:type="dxa"/>
            <w:tcBorders>
              <w:top w:val="single" w:sz="4" w:space="0" w:color="auto"/>
              <w:left w:val="single" w:sz="4" w:space="0" w:color="auto"/>
              <w:bottom w:val="nil"/>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3.000.000,-</w:t>
            </w:r>
          </w:p>
        </w:tc>
      </w:tr>
      <w:tr w:rsidR="0089093F" w:rsidRPr="0089093F" w:rsidTr="00983816">
        <w:trPr>
          <w:trHeight w:val="330"/>
        </w:trPr>
        <w:tc>
          <w:tcPr>
            <w:tcW w:w="580" w:type="dxa"/>
            <w:tcBorders>
              <w:top w:val="nil"/>
              <w:left w:val="single" w:sz="4" w:space="0" w:color="auto"/>
              <w:bottom w:val="nil"/>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w:t>
            </w:r>
          </w:p>
        </w:tc>
        <w:tc>
          <w:tcPr>
            <w:tcW w:w="3162" w:type="dxa"/>
            <w:tcBorders>
              <w:top w:val="nil"/>
              <w:left w:val="nil"/>
              <w:bottom w:val="nil"/>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b. Baiya Kegiatan </w:t>
            </w:r>
          </w:p>
        </w:tc>
        <w:tc>
          <w:tcPr>
            <w:tcW w:w="104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orang</w:t>
            </w:r>
          </w:p>
        </w:tc>
        <w:tc>
          <w:tcPr>
            <w:tcW w:w="913" w:type="dxa"/>
            <w:tcBorders>
              <w:top w:val="nil"/>
              <w:left w:val="nil"/>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4</w:t>
            </w:r>
          </w:p>
        </w:tc>
        <w:tc>
          <w:tcPr>
            <w:tcW w:w="1782" w:type="dxa"/>
            <w:tcBorders>
              <w:top w:val="nil"/>
              <w:left w:val="single" w:sz="4" w:space="0" w:color="auto"/>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200.000,-</w:t>
            </w:r>
          </w:p>
        </w:tc>
        <w:tc>
          <w:tcPr>
            <w:tcW w:w="1763"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800.000,-</w:t>
            </w:r>
          </w:p>
        </w:tc>
      </w:tr>
      <w:tr w:rsidR="0089093F" w:rsidRPr="0089093F" w:rsidTr="00983816">
        <w:trPr>
          <w:trHeight w:val="80"/>
        </w:trPr>
        <w:tc>
          <w:tcPr>
            <w:tcW w:w="580" w:type="dxa"/>
            <w:tcBorders>
              <w:top w:val="nil"/>
              <w:left w:val="single" w:sz="4" w:space="0" w:color="auto"/>
              <w:bottom w:val="single" w:sz="4" w:space="0" w:color="auto"/>
              <w:right w:val="nil"/>
            </w:tcBorders>
            <w:shd w:val="clear" w:color="auto" w:fill="auto"/>
            <w:noWrap/>
            <w:hideMark/>
          </w:tcPr>
          <w:p w:rsidR="0089093F" w:rsidRPr="0089093F" w:rsidRDefault="0089093F" w:rsidP="0089093F">
            <w:pPr>
              <w:rPr>
                <w:rFonts w:ascii="Times New Roman" w:eastAsia="Times New Roman" w:hAnsi="Times New Roman" w:cs="Times New Roman"/>
                <w:color w:val="000000"/>
              </w:rPr>
            </w:pPr>
          </w:p>
        </w:tc>
        <w:tc>
          <w:tcPr>
            <w:tcW w:w="3162" w:type="dxa"/>
            <w:tcBorders>
              <w:top w:val="nil"/>
              <w:left w:val="single" w:sz="4" w:space="0" w:color="auto"/>
              <w:bottom w:val="single" w:sz="4" w:space="0" w:color="auto"/>
              <w:right w:val="single" w:sz="4" w:space="0" w:color="auto"/>
            </w:tcBorders>
            <w:shd w:val="clear" w:color="auto" w:fill="auto"/>
            <w:hideMark/>
          </w:tcPr>
          <w:p w:rsidR="0089093F" w:rsidRPr="0089093F" w:rsidRDefault="0089093F" w:rsidP="0089093F">
            <w:pPr>
              <w:rPr>
                <w:rFonts w:ascii="Times New Roman" w:eastAsia="Times New Roman" w:hAnsi="Times New Roman" w:cs="Times New Roman"/>
                <w:color w:val="000000"/>
              </w:rPr>
            </w:pPr>
          </w:p>
        </w:tc>
        <w:tc>
          <w:tcPr>
            <w:tcW w:w="1040" w:type="dxa"/>
            <w:tcBorders>
              <w:top w:val="nil"/>
              <w:left w:val="nil"/>
              <w:bottom w:val="single" w:sz="4" w:space="0" w:color="auto"/>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p>
        </w:tc>
        <w:tc>
          <w:tcPr>
            <w:tcW w:w="1782" w:type="dxa"/>
            <w:tcBorders>
              <w:top w:val="nil"/>
              <w:left w:val="nil"/>
              <w:bottom w:val="single" w:sz="4" w:space="0" w:color="auto"/>
              <w:right w:val="nil"/>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p>
        </w:tc>
        <w:tc>
          <w:tcPr>
            <w:tcW w:w="1763"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p>
        </w:tc>
      </w:tr>
      <w:tr w:rsidR="0089093F" w:rsidRPr="0089093F" w:rsidTr="00983816">
        <w:trPr>
          <w:trHeight w:val="360"/>
        </w:trPr>
        <w:tc>
          <w:tcPr>
            <w:tcW w:w="580" w:type="dxa"/>
            <w:tcBorders>
              <w:top w:val="nil"/>
              <w:left w:val="single" w:sz="4" w:space="0" w:color="auto"/>
              <w:bottom w:val="nil"/>
              <w:right w:val="nil"/>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3</w:t>
            </w:r>
          </w:p>
        </w:tc>
        <w:tc>
          <w:tcPr>
            <w:tcW w:w="3162" w:type="dxa"/>
            <w:tcBorders>
              <w:top w:val="nil"/>
              <w:left w:val="single" w:sz="4" w:space="0" w:color="auto"/>
              <w:bottom w:val="nil"/>
              <w:right w:val="single" w:sz="4" w:space="0" w:color="auto"/>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a. Biaya Pembuatan Bahan Pelatihan</w:t>
            </w:r>
          </w:p>
        </w:tc>
        <w:tc>
          <w:tcPr>
            <w:tcW w:w="1040" w:type="dxa"/>
            <w:tcBorders>
              <w:top w:val="nil"/>
              <w:left w:val="nil"/>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exemplar</w:t>
            </w:r>
          </w:p>
        </w:tc>
        <w:tc>
          <w:tcPr>
            <w:tcW w:w="913" w:type="dxa"/>
            <w:tcBorders>
              <w:top w:val="nil"/>
              <w:left w:val="nil"/>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782"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210.000,-</w:t>
            </w:r>
          </w:p>
        </w:tc>
        <w:tc>
          <w:tcPr>
            <w:tcW w:w="1763" w:type="dxa"/>
            <w:tcBorders>
              <w:top w:val="nil"/>
              <w:left w:val="nil"/>
              <w:bottom w:val="nil"/>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210.000,-</w:t>
            </w:r>
          </w:p>
        </w:tc>
      </w:tr>
      <w:tr w:rsidR="0089093F" w:rsidRPr="0089093F" w:rsidTr="00983816">
        <w:trPr>
          <w:trHeight w:val="360"/>
        </w:trPr>
        <w:tc>
          <w:tcPr>
            <w:tcW w:w="580" w:type="dxa"/>
            <w:tcBorders>
              <w:top w:val="nil"/>
              <w:left w:val="single" w:sz="4" w:space="0" w:color="auto"/>
              <w:bottom w:val="single" w:sz="4" w:space="0" w:color="auto"/>
              <w:right w:val="nil"/>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w:t>
            </w:r>
          </w:p>
        </w:tc>
        <w:tc>
          <w:tcPr>
            <w:tcW w:w="3162" w:type="dxa"/>
            <w:tcBorders>
              <w:top w:val="nil"/>
              <w:left w:val="single" w:sz="4" w:space="0" w:color="auto"/>
              <w:bottom w:val="single" w:sz="4" w:space="0" w:color="auto"/>
              <w:right w:val="single" w:sz="4" w:space="0" w:color="auto"/>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b. Penggandaan Bahan Pelatihan</w:t>
            </w:r>
          </w:p>
        </w:tc>
        <w:tc>
          <w:tcPr>
            <w:tcW w:w="1040" w:type="dxa"/>
            <w:tcBorders>
              <w:top w:val="nil"/>
              <w:left w:val="nil"/>
              <w:bottom w:val="single" w:sz="4" w:space="0" w:color="auto"/>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exemplar</w:t>
            </w: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35</w:t>
            </w: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 xml:space="preserve">        25.000,-</w:t>
            </w:r>
          </w:p>
        </w:tc>
        <w:tc>
          <w:tcPr>
            <w:tcW w:w="1763" w:type="dxa"/>
            <w:tcBorders>
              <w:top w:val="nil"/>
              <w:left w:val="nil"/>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875.000,-</w:t>
            </w:r>
          </w:p>
        </w:tc>
      </w:tr>
      <w:tr w:rsidR="0089093F" w:rsidRPr="0089093F" w:rsidTr="00983816">
        <w:trPr>
          <w:trHeight w:val="360"/>
        </w:trPr>
        <w:tc>
          <w:tcPr>
            <w:tcW w:w="580" w:type="dxa"/>
            <w:tcBorders>
              <w:top w:val="nil"/>
              <w:left w:val="single" w:sz="4" w:space="0" w:color="auto"/>
              <w:bottom w:val="single" w:sz="4" w:space="0" w:color="auto"/>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4</w:t>
            </w:r>
          </w:p>
        </w:tc>
        <w:tc>
          <w:tcPr>
            <w:tcW w:w="3162" w:type="dxa"/>
            <w:tcBorders>
              <w:top w:val="nil"/>
              <w:left w:val="nil"/>
              <w:bottom w:val="single" w:sz="4" w:space="0" w:color="auto"/>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Konsumsi Peserta Pelatihan</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orang-hari</w:t>
            </w: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105</w:t>
            </w: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50.000,-</w:t>
            </w:r>
          </w:p>
        </w:tc>
        <w:tc>
          <w:tcPr>
            <w:tcW w:w="1763" w:type="dxa"/>
            <w:tcBorders>
              <w:top w:val="nil"/>
              <w:left w:val="nil"/>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5.250.000,-</w:t>
            </w:r>
          </w:p>
        </w:tc>
      </w:tr>
      <w:tr w:rsidR="0089093F" w:rsidRPr="0089093F" w:rsidTr="00983816">
        <w:trPr>
          <w:trHeight w:val="345"/>
        </w:trPr>
        <w:tc>
          <w:tcPr>
            <w:tcW w:w="580" w:type="dxa"/>
            <w:tcBorders>
              <w:top w:val="nil"/>
              <w:left w:val="single" w:sz="4" w:space="0" w:color="auto"/>
              <w:bottom w:val="nil"/>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5</w:t>
            </w:r>
          </w:p>
        </w:tc>
        <w:tc>
          <w:tcPr>
            <w:tcW w:w="3162" w:type="dxa"/>
            <w:tcBorders>
              <w:top w:val="nil"/>
              <w:left w:val="nil"/>
              <w:bottom w:val="nil"/>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Biaya  Monitoring dan Evaluasi</w:t>
            </w:r>
          </w:p>
        </w:tc>
        <w:tc>
          <w:tcPr>
            <w:tcW w:w="1040"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nil"/>
              <w:bottom w:val="nil"/>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782" w:type="dxa"/>
            <w:tcBorders>
              <w:top w:val="nil"/>
              <w:left w:val="single" w:sz="4" w:space="0" w:color="auto"/>
              <w:bottom w:val="nil"/>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200.000,-</w:t>
            </w:r>
          </w:p>
        </w:tc>
        <w:tc>
          <w:tcPr>
            <w:tcW w:w="1763" w:type="dxa"/>
            <w:tcBorders>
              <w:top w:val="nil"/>
              <w:left w:val="nil"/>
              <w:bottom w:val="nil"/>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200.000,-</w:t>
            </w:r>
          </w:p>
        </w:tc>
      </w:tr>
      <w:tr w:rsidR="0089093F" w:rsidRPr="0089093F" w:rsidTr="00983816">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6</w:t>
            </w:r>
          </w:p>
        </w:tc>
        <w:tc>
          <w:tcPr>
            <w:tcW w:w="3162" w:type="dxa"/>
            <w:tcBorders>
              <w:top w:val="single" w:sz="4" w:space="0" w:color="auto"/>
              <w:left w:val="nil"/>
              <w:bottom w:val="single" w:sz="4" w:space="0" w:color="auto"/>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Biaya Dokumentasi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single" w:sz="4" w:space="0" w:color="auto"/>
              <w:left w:val="nil"/>
              <w:bottom w:val="single" w:sz="4" w:space="0" w:color="auto"/>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300.000,-</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300.000,-</w:t>
            </w:r>
          </w:p>
        </w:tc>
      </w:tr>
      <w:tr w:rsidR="0089093F" w:rsidRPr="0089093F" w:rsidTr="00983816">
        <w:trPr>
          <w:trHeight w:val="512"/>
        </w:trPr>
        <w:tc>
          <w:tcPr>
            <w:tcW w:w="580" w:type="dxa"/>
            <w:tcBorders>
              <w:top w:val="nil"/>
              <w:left w:val="single" w:sz="4" w:space="0" w:color="auto"/>
              <w:bottom w:val="single" w:sz="4" w:space="0" w:color="auto"/>
              <w:right w:val="single" w:sz="4" w:space="0" w:color="auto"/>
            </w:tcBorders>
            <w:shd w:val="clear" w:color="auto" w:fill="auto"/>
            <w:noWrap/>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7</w:t>
            </w:r>
          </w:p>
        </w:tc>
        <w:tc>
          <w:tcPr>
            <w:tcW w:w="3162" w:type="dxa"/>
            <w:tcBorders>
              <w:top w:val="nil"/>
              <w:left w:val="nil"/>
              <w:bottom w:val="single" w:sz="4" w:space="0" w:color="auto"/>
              <w:right w:val="nil"/>
            </w:tcBorders>
            <w:shd w:val="clear" w:color="auto" w:fill="auto"/>
            <w:hideMark/>
          </w:tcPr>
          <w:p w:rsidR="0089093F" w:rsidRPr="0089093F" w:rsidRDefault="0089093F" w:rsidP="0089093F">
            <w:pPr>
              <w:rPr>
                <w:rFonts w:ascii="Times New Roman" w:eastAsia="Times New Roman" w:hAnsi="Times New Roman" w:cs="Times New Roman"/>
                <w:color w:val="000000"/>
              </w:rPr>
            </w:pPr>
            <w:r w:rsidRPr="0089093F">
              <w:rPr>
                <w:rFonts w:ascii="Times New Roman" w:eastAsia="Times New Roman" w:hAnsi="Times New Roman" w:cs="Times New Roman"/>
                <w:color w:val="000000"/>
              </w:rPr>
              <w:t>Biaya penggandaan pelaporan</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Paket</w:t>
            </w:r>
          </w:p>
        </w:tc>
        <w:tc>
          <w:tcPr>
            <w:tcW w:w="913" w:type="dxa"/>
            <w:tcBorders>
              <w:top w:val="nil"/>
              <w:left w:val="nil"/>
              <w:bottom w:val="single" w:sz="4" w:space="0" w:color="auto"/>
              <w:right w:val="nil"/>
            </w:tcBorders>
            <w:shd w:val="clear" w:color="auto" w:fill="auto"/>
            <w:noWrap/>
            <w:vAlign w:val="bottom"/>
            <w:hideMark/>
          </w:tcPr>
          <w:p w:rsidR="0089093F" w:rsidRPr="0089093F" w:rsidRDefault="0089093F" w:rsidP="0089093F">
            <w:pPr>
              <w:jc w:val="center"/>
              <w:rPr>
                <w:rFonts w:ascii="Times New Roman" w:eastAsia="Times New Roman" w:hAnsi="Times New Roman" w:cs="Times New Roman"/>
                <w:color w:val="000000"/>
              </w:rPr>
            </w:pPr>
            <w:r w:rsidRPr="0089093F">
              <w:rPr>
                <w:rFonts w:ascii="Times New Roman" w:eastAsia="Times New Roman" w:hAnsi="Times New Roman" w:cs="Times New Roman"/>
                <w:color w:val="000000"/>
              </w:rPr>
              <w:t>1</w:t>
            </w:r>
          </w:p>
        </w:tc>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800.000,-</w:t>
            </w:r>
          </w:p>
        </w:tc>
        <w:tc>
          <w:tcPr>
            <w:tcW w:w="1763" w:type="dxa"/>
            <w:tcBorders>
              <w:top w:val="nil"/>
              <w:left w:val="nil"/>
              <w:bottom w:val="single" w:sz="4" w:space="0" w:color="auto"/>
              <w:right w:val="single" w:sz="4" w:space="0" w:color="auto"/>
            </w:tcBorders>
            <w:shd w:val="clear" w:color="auto" w:fill="auto"/>
            <w:noWrap/>
            <w:vAlign w:val="bottom"/>
            <w:hideMark/>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800.000,-</w:t>
            </w:r>
          </w:p>
        </w:tc>
      </w:tr>
      <w:tr w:rsidR="0089093F" w:rsidRPr="0089093F" w:rsidTr="00983816">
        <w:trPr>
          <w:trHeight w:val="330"/>
        </w:trPr>
        <w:tc>
          <w:tcPr>
            <w:tcW w:w="7477" w:type="dxa"/>
            <w:gridSpan w:val="5"/>
            <w:tcBorders>
              <w:top w:val="nil"/>
              <w:left w:val="single" w:sz="4" w:space="0" w:color="auto"/>
              <w:bottom w:val="single" w:sz="4" w:space="0" w:color="auto"/>
              <w:right w:val="single" w:sz="4" w:space="0" w:color="auto"/>
            </w:tcBorders>
            <w:shd w:val="clear" w:color="auto" w:fill="auto"/>
            <w:noWrap/>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Total</w:t>
            </w:r>
          </w:p>
        </w:tc>
        <w:tc>
          <w:tcPr>
            <w:tcW w:w="1763" w:type="dxa"/>
            <w:tcBorders>
              <w:top w:val="nil"/>
              <w:left w:val="nil"/>
              <w:bottom w:val="single" w:sz="4" w:space="0" w:color="auto"/>
              <w:right w:val="single" w:sz="4" w:space="0" w:color="auto"/>
            </w:tcBorders>
            <w:shd w:val="clear" w:color="auto" w:fill="auto"/>
            <w:noWrap/>
            <w:vAlign w:val="bottom"/>
          </w:tcPr>
          <w:p w:rsidR="0089093F" w:rsidRPr="0089093F" w:rsidRDefault="0089093F" w:rsidP="0089093F">
            <w:pPr>
              <w:jc w:val="right"/>
              <w:rPr>
                <w:rFonts w:ascii="Times New Roman" w:eastAsia="Times New Roman" w:hAnsi="Times New Roman" w:cs="Times New Roman"/>
                <w:color w:val="000000"/>
              </w:rPr>
            </w:pPr>
            <w:r w:rsidRPr="0089093F">
              <w:rPr>
                <w:rFonts w:ascii="Times New Roman" w:eastAsia="Times New Roman" w:hAnsi="Times New Roman" w:cs="Times New Roman"/>
                <w:color w:val="000000"/>
              </w:rPr>
              <w:t>11.935.000,-</w:t>
            </w:r>
          </w:p>
        </w:tc>
      </w:tr>
    </w:tbl>
    <w:p w:rsidR="0089093F" w:rsidRPr="0089093F" w:rsidRDefault="0089093F" w:rsidP="0089093F">
      <w:pPr>
        <w:rPr>
          <w:rFonts w:ascii="Times New Roman" w:eastAsiaTheme="minorEastAsia" w:hAnsi="Times New Roman" w:cs="Times New Roman"/>
          <w:sz w:val="24"/>
          <w:szCs w:val="24"/>
          <w:lang w:eastAsia="ja-JP"/>
        </w:rPr>
      </w:pPr>
    </w:p>
    <w:p w:rsidR="0089093F" w:rsidRPr="0089093F" w:rsidRDefault="0089093F" w:rsidP="004E3642">
      <w:pPr>
        <w:ind w:left="720"/>
        <w:jc w:val="both"/>
        <w:rPr>
          <w:rFonts w:ascii="Times New Roman" w:eastAsiaTheme="minorEastAsia" w:hAnsi="Times New Roman" w:cs="Times New Roman"/>
          <w:lang w:eastAsia="ja-JP"/>
        </w:rPr>
      </w:pPr>
      <w:proofErr w:type="gramStart"/>
      <w:r w:rsidRPr="0089093F">
        <w:rPr>
          <w:rFonts w:ascii="Times New Roman" w:eastAsiaTheme="minorEastAsia" w:hAnsi="Times New Roman" w:cs="Times New Roman"/>
          <w:lang w:eastAsia="ja-JP"/>
        </w:rPr>
        <w:t>Penanggaung jawab kegiatan Dr.</w:t>
      </w:r>
      <w:r w:rsidR="004E3642">
        <w:rPr>
          <w:rFonts w:ascii="Times New Roman" w:eastAsiaTheme="minorEastAsia" w:hAnsi="Times New Roman" w:cs="Times New Roman"/>
          <w:lang w:eastAsia="ja-JP"/>
        </w:rPr>
        <w:t>I</w:t>
      </w:r>
      <w:r w:rsidRPr="0089093F">
        <w:rPr>
          <w:rFonts w:ascii="Times New Roman" w:eastAsiaTheme="minorEastAsia" w:hAnsi="Times New Roman" w:cs="Times New Roman"/>
          <w:lang w:eastAsia="ja-JP"/>
        </w:rPr>
        <w:t>ng.</w:t>
      </w:r>
      <w:proofErr w:type="gramEnd"/>
      <w:r w:rsidRPr="0089093F">
        <w:rPr>
          <w:rFonts w:ascii="Times New Roman" w:eastAsiaTheme="minorEastAsia" w:hAnsi="Times New Roman" w:cs="Times New Roman"/>
          <w:lang w:eastAsia="ja-JP"/>
        </w:rPr>
        <w:t xml:space="preserve"> </w:t>
      </w:r>
      <w:r w:rsidR="004E3642">
        <w:rPr>
          <w:rFonts w:ascii="Times New Roman" w:eastAsiaTheme="minorEastAsia" w:hAnsi="Times New Roman" w:cs="Times New Roman"/>
          <w:lang w:eastAsia="ja-JP"/>
        </w:rPr>
        <w:t>Fisal A Samman</w:t>
      </w:r>
      <w:r w:rsidRPr="0089093F">
        <w:rPr>
          <w:rFonts w:ascii="Times New Roman" w:eastAsiaTheme="minorEastAsia" w:hAnsi="Times New Roman" w:cs="Times New Roman"/>
          <w:lang w:eastAsia="ja-JP"/>
        </w:rPr>
        <w:t xml:space="preserve"> ST. M</w:t>
      </w:r>
      <w:r w:rsidR="004E3642">
        <w:rPr>
          <w:rFonts w:ascii="Times New Roman" w:eastAsiaTheme="minorEastAsia" w:hAnsi="Times New Roman" w:cs="Times New Roman"/>
          <w:lang w:eastAsia="ja-JP"/>
        </w:rPr>
        <w:t>T</w:t>
      </w:r>
    </w:p>
    <w:p w:rsidR="0089093F" w:rsidRPr="0089093F" w:rsidRDefault="0089093F" w:rsidP="0089093F">
      <w:pPr>
        <w:contextualSpacing/>
        <w:rPr>
          <w:rFonts w:ascii="Times New Roman" w:eastAsiaTheme="minorEastAsia" w:hAnsi="Times New Roman" w:cs="Times New Roman"/>
          <w:lang w:eastAsia="ja-JP"/>
        </w:rPr>
      </w:pPr>
    </w:p>
    <w:p w:rsidR="0089093F" w:rsidRPr="0089093F" w:rsidRDefault="0089093F" w:rsidP="0089093F">
      <w:pPr>
        <w:spacing w:after="0" w:line="360" w:lineRule="auto"/>
        <w:ind w:left="720"/>
        <w:contextualSpacing/>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89093F" w:rsidRDefault="0089093F" w:rsidP="00EC2DFD">
      <w:pPr>
        <w:pStyle w:val="ListParagraph"/>
        <w:spacing w:after="0" w:line="360" w:lineRule="auto"/>
        <w:jc w:val="both"/>
        <w:rPr>
          <w:rFonts w:ascii="Times New Roman" w:eastAsia="Times New Roman" w:hAnsi="Times New Roman" w:cs="Times New Roman"/>
          <w:b/>
          <w:sz w:val="28"/>
          <w:szCs w:val="28"/>
          <w:lang w:val="sv-SE"/>
        </w:rPr>
      </w:pPr>
    </w:p>
    <w:p w:rsidR="001247E0" w:rsidRDefault="001247E0" w:rsidP="00EC2DFD">
      <w:pPr>
        <w:pStyle w:val="ListParagraph"/>
        <w:spacing w:after="0" w:line="360" w:lineRule="auto"/>
        <w:jc w:val="both"/>
        <w:rPr>
          <w:rFonts w:ascii="Times New Roman" w:eastAsia="Times New Roman" w:hAnsi="Times New Roman" w:cs="Times New Roman"/>
          <w:b/>
          <w:sz w:val="28"/>
          <w:szCs w:val="28"/>
          <w:lang w:val="sv-SE"/>
        </w:rPr>
      </w:pPr>
    </w:p>
    <w:p w:rsidR="001247E0" w:rsidRDefault="001247E0" w:rsidP="00EC2DFD">
      <w:pPr>
        <w:pStyle w:val="ListParagraph"/>
        <w:spacing w:after="0" w:line="360" w:lineRule="auto"/>
        <w:jc w:val="both"/>
        <w:rPr>
          <w:rFonts w:ascii="Times New Roman" w:eastAsia="Times New Roman" w:hAnsi="Times New Roman" w:cs="Times New Roman"/>
          <w:b/>
          <w:sz w:val="28"/>
          <w:szCs w:val="28"/>
          <w:lang w:val="sv-SE"/>
        </w:rPr>
      </w:pPr>
    </w:p>
    <w:p w:rsidR="001247E0" w:rsidRPr="00B53510" w:rsidRDefault="001247E0" w:rsidP="001247E0">
      <w:pPr>
        <w:widowControl w:val="0"/>
        <w:suppressAutoHyphens/>
        <w:spacing w:after="0" w:line="240" w:lineRule="auto"/>
        <w:jc w:val="both"/>
        <w:rPr>
          <w:rFonts w:ascii="Times New Roman" w:hAnsi="Times New Roman" w:cs="Times New Roman"/>
          <w:b/>
          <w:sz w:val="24"/>
          <w:szCs w:val="24"/>
        </w:rPr>
      </w:pPr>
      <w:r w:rsidRPr="00B53510">
        <w:rPr>
          <w:rFonts w:ascii="Times New Roman" w:eastAsia="Droid Sans" w:hAnsi="Times New Roman" w:cs="Times New Roman"/>
          <w:b/>
          <w:bCs/>
          <w:kern w:val="1"/>
          <w:sz w:val="24"/>
          <w:szCs w:val="24"/>
          <w:lang w:val="id-ID" w:eastAsia="zh-CN" w:bidi="hi-IN"/>
        </w:rPr>
        <w:lastRenderedPageBreak/>
        <w:t>C.</w:t>
      </w:r>
      <w:r w:rsidRPr="00B53510">
        <w:rPr>
          <w:rFonts w:ascii="Times New Roman" w:eastAsia="Droid Sans" w:hAnsi="Times New Roman" w:cs="Times New Roman"/>
          <w:b/>
          <w:bCs/>
          <w:kern w:val="1"/>
          <w:sz w:val="24"/>
          <w:szCs w:val="24"/>
          <w:lang w:eastAsia="zh-CN" w:bidi="hi-IN"/>
        </w:rPr>
        <w:t>3</w:t>
      </w:r>
      <w:r w:rsidRPr="00B53510">
        <w:rPr>
          <w:rFonts w:ascii="Times New Roman" w:eastAsia="Droid Sans" w:hAnsi="Times New Roman" w:cs="Times New Roman"/>
          <w:b/>
          <w:bCs/>
          <w:kern w:val="1"/>
          <w:sz w:val="24"/>
          <w:szCs w:val="24"/>
          <w:lang w:val="id-ID" w:eastAsia="zh-CN" w:bidi="hi-IN"/>
        </w:rPr>
        <w:t>.</w:t>
      </w:r>
      <w:r w:rsidRPr="00B53510">
        <w:rPr>
          <w:rFonts w:ascii="Times New Roman" w:eastAsia="Droid Sans" w:hAnsi="Times New Roman" w:cs="Times New Roman"/>
          <w:b/>
          <w:bCs/>
          <w:kern w:val="1"/>
          <w:sz w:val="24"/>
          <w:szCs w:val="24"/>
          <w:lang w:eastAsia="zh-CN" w:bidi="hi-IN"/>
        </w:rPr>
        <w:t>1</w:t>
      </w:r>
      <w:r w:rsidRPr="00B53510">
        <w:rPr>
          <w:rFonts w:ascii="Times New Roman" w:eastAsia="Droid Sans" w:hAnsi="Times New Roman" w:cs="Times New Roman"/>
          <w:b/>
          <w:bCs/>
          <w:kern w:val="1"/>
          <w:sz w:val="24"/>
          <w:szCs w:val="24"/>
          <w:lang w:val="id-ID" w:eastAsia="zh-CN" w:bidi="hi-IN"/>
        </w:rPr>
        <w:t xml:space="preserve">. TOR </w:t>
      </w:r>
      <w:r w:rsidRPr="00B53510">
        <w:rPr>
          <w:rFonts w:ascii="Times New Roman" w:eastAsia="Droid Sans" w:hAnsi="Times New Roman" w:cs="Times New Roman"/>
          <w:b/>
          <w:bCs/>
          <w:kern w:val="1"/>
          <w:sz w:val="24"/>
          <w:szCs w:val="24"/>
          <w:lang w:eastAsia="zh-CN" w:bidi="hi-IN"/>
        </w:rPr>
        <w:t xml:space="preserve"> </w:t>
      </w:r>
      <w:r w:rsidRPr="00B53510">
        <w:rPr>
          <w:rFonts w:ascii="Times New Roman" w:hAnsi="Times New Roman" w:cs="Times New Roman"/>
          <w:b/>
          <w:sz w:val="24"/>
          <w:szCs w:val="24"/>
        </w:rPr>
        <w:t>Studi banding ke  laboratorium Terakreditasi</w:t>
      </w:r>
    </w:p>
    <w:p w:rsidR="001247E0" w:rsidRDefault="001247E0" w:rsidP="001247E0">
      <w:pPr>
        <w:widowControl w:val="0"/>
        <w:suppressAutoHyphens/>
        <w:spacing w:after="0" w:line="240" w:lineRule="auto"/>
        <w:jc w:val="both"/>
        <w:rPr>
          <w:rFonts w:ascii="Times New Roman" w:hAnsi="Times New Roman" w:cs="Times New Roman"/>
          <w:sz w:val="24"/>
          <w:szCs w:val="24"/>
        </w:rPr>
      </w:pPr>
    </w:p>
    <w:p w:rsidR="001247E0" w:rsidRDefault="001247E0" w:rsidP="001247E0">
      <w:pPr>
        <w:widowControl w:val="0"/>
        <w:suppressAutoHyphens/>
        <w:spacing w:after="0" w:line="240" w:lineRule="auto"/>
        <w:jc w:val="both"/>
        <w:rPr>
          <w:rFonts w:ascii="Times New Roman" w:eastAsiaTheme="minorEastAsia" w:hAnsi="Times New Roman" w:cs="Times New Roman"/>
          <w:b/>
          <w:lang w:eastAsia="ja-JP"/>
        </w:rPr>
      </w:pPr>
    </w:p>
    <w:p w:rsidR="001247E0" w:rsidRPr="00081E0A" w:rsidRDefault="001247E0" w:rsidP="001247E0">
      <w:pPr>
        <w:widowControl w:val="0"/>
        <w:suppressAutoHyphens/>
        <w:spacing w:after="0" w:line="360" w:lineRule="auto"/>
        <w:rPr>
          <w:rFonts w:ascii="Times New Roman" w:eastAsia="Droid Sans" w:hAnsi="Times New Roman" w:cs="Times New Roman"/>
          <w:kern w:val="1"/>
          <w:sz w:val="24"/>
          <w:szCs w:val="24"/>
          <w:lang w:eastAsia="zh-CN" w:bidi="hi-IN"/>
        </w:rPr>
      </w:pPr>
      <w:r w:rsidRPr="00081E0A">
        <w:rPr>
          <w:rFonts w:ascii="Times New Roman" w:eastAsia="Droid Sans" w:hAnsi="Times New Roman" w:cs="Times New Roman"/>
          <w:b/>
          <w:bCs/>
          <w:kern w:val="1"/>
          <w:sz w:val="24"/>
          <w:szCs w:val="24"/>
          <w:lang w:val="id-ID" w:eastAsia="zh-CN" w:bidi="hi-IN"/>
        </w:rPr>
        <w:t>&lt;Judul Aktivitas&gt;</w:t>
      </w:r>
      <w:r w:rsidRPr="00081E0A">
        <w:rPr>
          <w:rFonts w:ascii="Times New Roman" w:eastAsia="Droid Sans" w:hAnsi="Times New Roman" w:cs="Times New Roman"/>
          <w:kern w:val="1"/>
          <w:sz w:val="24"/>
          <w:szCs w:val="24"/>
          <w:lang w:val="id-ID" w:eastAsia="zh-CN" w:bidi="hi-IN"/>
        </w:rPr>
        <w:t xml:space="preserve">  </w:t>
      </w:r>
    </w:p>
    <w:p w:rsidR="001247E0" w:rsidRPr="008207E6" w:rsidRDefault="001247E0" w:rsidP="001247E0">
      <w:pPr>
        <w:widowControl w:val="0"/>
        <w:suppressAutoHyphens/>
        <w:spacing w:after="0" w:line="360" w:lineRule="auto"/>
        <w:ind w:firstLine="720"/>
        <w:jc w:val="both"/>
        <w:rPr>
          <w:rFonts w:ascii="Times New Roman" w:hAnsi="Times New Roman" w:cs="Times New Roman"/>
          <w:sz w:val="24"/>
          <w:szCs w:val="24"/>
        </w:rPr>
      </w:pPr>
      <w:r w:rsidRPr="008207E6">
        <w:rPr>
          <w:rFonts w:ascii="Times New Roman" w:hAnsi="Times New Roman" w:cs="Times New Roman"/>
          <w:sz w:val="24"/>
          <w:szCs w:val="24"/>
        </w:rPr>
        <w:t>Peningkatan Kualitas Manajemen Menuju ke Laboratorium</w:t>
      </w:r>
    </w:p>
    <w:p w:rsidR="001247E0" w:rsidRPr="008207E6" w:rsidRDefault="001247E0" w:rsidP="001247E0">
      <w:pPr>
        <w:widowControl w:val="0"/>
        <w:suppressAutoHyphens/>
        <w:spacing w:after="0" w:line="360" w:lineRule="auto"/>
        <w:ind w:firstLine="720"/>
        <w:jc w:val="both"/>
        <w:rPr>
          <w:rFonts w:ascii="Times New Roman" w:eastAsia="Droid Sans" w:hAnsi="Times New Roman" w:cs="Times New Roman"/>
          <w:kern w:val="1"/>
          <w:sz w:val="24"/>
          <w:szCs w:val="24"/>
          <w:lang w:eastAsia="zh-CN" w:bidi="hi-IN"/>
        </w:rPr>
      </w:pPr>
      <w:r w:rsidRPr="008207E6">
        <w:rPr>
          <w:rFonts w:ascii="Times New Roman" w:hAnsi="Times New Roman" w:cs="Times New Roman"/>
          <w:sz w:val="24"/>
          <w:szCs w:val="24"/>
        </w:rPr>
        <w:t xml:space="preserve"> Akreditasi</w:t>
      </w:r>
    </w:p>
    <w:p w:rsidR="001247E0" w:rsidRPr="008207E6" w:rsidRDefault="001247E0" w:rsidP="001247E0">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207E6">
        <w:rPr>
          <w:rFonts w:ascii="Times New Roman" w:eastAsia="Droid Sans" w:hAnsi="Times New Roman" w:cs="Times New Roman"/>
          <w:b/>
          <w:bCs/>
          <w:kern w:val="1"/>
          <w:sz w:val="24"/>
          <w:szCs w:val="24"/>
          <w:lang w:val="id-ID" w:eastAsia="zh-CN" w:bidi="hi-IN"/>
        </w:rPr>
        <w:t xml:space="preserve">&lt;Judul Sub-Aktivitas&gt; </w:t>
      </w:r>
      <w:r w:rsidRPr="008207E6">
        <w:rPr>
          <w:rFonts w:ascii="Times New Roman" w:eastAsia="Droid Sans" w:hAnsi="Times New Roman" w:cs="Times New Roman"/>
          <w:kern w:val="1"/>
          <w:sz w:val="24"/>
          <w:szCs w:val="24"/>
          <w:lang w:val="id-ID" w:eastAsia="zh-CN" w:bidi="hi-IN"/>
        </w:rPr>
        <w:t xml:space="preserve"> </w:t>
      </w:r>
    </w:p>
    <w:p w:rsidR="001247E0" w:rsidRPr="005320D4"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sidRPr="008207E6">
        <w:rPr>
          <w:rFonts w:ascii="Times New Roman" w:eastAsiaTheme="minorEastAsia" w:hAnsi="Times New Roman" w:cs="Times New Roman"/>
          <w:b/>
          <w:sz w:val="24"/>
          <w:szCs w:val="24"/>
          <w:lang w:eastAsia="ja-JP"/>
        </w:rPr>
        <w:t xml:space="preserve"> </w:t>
      </w:r>
      <w:r w:rsidRPr="008207E6">
        <w:rPr>
          <w:rFonts w:ascii="Times New Roman" w:eastAsiaTheme="minorEastAsia" w:hAnsi="Times New Roman" w:cs="Times New Roman"/>
          <w:b/>
          <w:sz w:val="24"/>
          <w:szCs w:val="24"/>
          <w:lang w:eastAsia="ja-JP"/>
        </w:rPr>
        <w:tab/>
      </w:r>
      <w:r w:rsidRPr="005320D4">
        <w:rPr>
          <w:rFonts w:ascii="Times New Roman" w:hAnsi="Times New Roman" w:cs="Times New Roman"/>
          <w:sz w:val="24"/>
          <w:szCs w:val="24"/>
        </w:rPr>
        <w:t xml:space="preserve">Studi banding </w:t>
      </w:r>
      <w:proofErr w:type="gramStart"/>
      <w:r w:rsidRPr="005320D4">
        <w:rPr>
          <w:rFonts w:ascii="Times New Roman" w:hAnsi="Times New Roman" w:cs="Times New Roman"/>
          <w:sz w:val="24"/>
          <w:szCs w:val="24"/>
        </w:rPr>
        <w:t>ke  labora</w:t>
      </w:r>
      <w:proofErr w:type="gramEnd"/>
      <w:r w:rsidRPr="005320D4">
        <w:rPr>
          <w:rFonts w:ascii="Times New Roman" w:hAnsi="Times New Roman" w:cs="Times New Roman"/>
          <w:sz w:val="24"/>
          <w:szCs w:val="24"/>
        </w:rPr>
        <w:t xml:space="preserve"> torium Terakreditasi</w:t>
      </w:r>
      <w:r w:rsidRPr="005320D4">
        <w:rPr>
          <w:rFonts w:ascii="Times New Roman" w:eastAsiaTheme="minorEastAsia" w:hAnsi="Times New Roman" w:cs="Times New Roman"/>
          <w:b/>
          <w:sz w:val="24"/>
          <w:szCs w:val="24"/>
          <w:lang w:eastAsia="ja-JP"/>
        </w:rPr>
        <w:t xml:space="preserve"> </w:t>
      </w:r>
    </w:p>
    <w:p w:rsidR="001247E0" w:rsidRDefault="001247E0" w:rsidP="001247E0">
      <w:pPr>
        <w:widowControl w:val="0"/>
        <w:spacing w:after="0" w:line="360" w:lineRule="auto"/>
        <w:jc w:val="both"/>
        <w:rPr>
          <w:rFonts w:ascii="Times New Roman" w:eastAsiaTheme="minorEastAsia" w:hAnsi="Times New Roman" w:cs="Times New Roman"/>
          <w:b/>
          <w:sz w:val="24"/>
          <w:szCs w:val="24"/>
          <w:lang w:eastAsia="ja-JP"/>
        </w:rPr>
      </w:pPr>
    </w:p>
    <w:p w:rsidR="001247E0" w:rsidRPr="008207E6"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&lt;Tujuan&gt;</w:t>
      </w:r>
    </w:p>
    <w:p w:rsidR="001247E0" w:rsidRDefault="001247E0" w:rsidP="001247E0">
      <w:pPr>
        <w:pStyle w:val="ListParagraph"/>
        <w:numPr>
          <w:ilvl w:val="7"/>
          <w:numId w:val="7"/>
        </w:numPr>
        <w:tabs>
          <w:tab w:val="clear" w:pos="5760"/>
        </w:tabs>
        <w:spacing w:after="0" w:line="360" w:lineRule="auto"/>
        <w:ind w:left="1080"/>
        <w:jc w:val="both"/>
        <w:rPr>
          <w:rFonts w:ascii="Times New Roman" w:hAnsi="Times New Roman" w:cs="Times New Roman"/>
          <w:sz w:val="24"/>
          <w:szCs w:val="24"/>
        </w:rPr>
      </w:pPr>
      <w:r w:rsidRPr="008207E6">
        <w:rPr>
          <w:rFonts w:ascii="Times New Roman" w:hAnsi="Times New Roman" w:cs="Times New Roman"/>
          <w:sz w:val="24"/>
          <w:szCs w:val="24"/>
        </w:rPr>
        <w:t>Untuk mengoptimalkan keahlian memanajemen laboratorium sehingga dapat meningkatkan kualitas hasil-hasil proses pembelajaran (</w:t>
      </w:r>
      <w:r w:rsidRPr="008207E6">
        <w:rPr>
          <w:rFonts w:ascii="Times New Roman" w:hAnsi="Times New Roman" w:cs="Times New Roman"/>
          <w:b/>
          <w:sz w:val="24"/>
          <w:szCs w:val="24"/>
        </w:rPr>
        <w:t>learning process</w:t>
      </w:r>
      <w:r w:rsidRPr="008207E6">
        <w:rPr>
          <w:rFonts w:ascii="Times New Roman" w:hAnsi="Times New Roman" w:cs="Times New Roman"/>
          <w:sz w:val="24"/>
          <w:szCs w:val="24"/>
        </w:rPr>
        <w:t>) dan hasil-hasil riset dan pengembangan (R&amp;D) IPTEK dalam bidang Teknik Elektro.</w:t>
      </w:r>
    </w:p>
    <w:p w:rsidR="001247E0" w:rsidRDefault="001247E0" w:rsidP="001247E0">
      <w:pPr>
        <w:pStyle w:val="ListParagraph"/>
        <w:numPr>
          <w:ilvl w:val="7"/>
          <w:numId w:val="7"/>
        </w:numPr>
        <w:tabs>
          <w:tab w:val="clear" w:pos="5760"/>
        </w:tabs>
        <w:spacing w:after="0" w:line="360" w:lineRule="auto"/>
        <w:ind w:left="1080"/>
        <w:jc w:val="both"/>
        <w:rPr>
          <w:rFonts w:ascii="Times New Roman" w:hAnsi="Times New Roman" w:cs="Times New Roman"/>
          <w:sz w:val="24"/>
          <w:szCs w:val="24"/>
        </w:rPr>
      </w:pPr>
      <w:r w:rsidRPr="005320D4">
        <w:rPr>
          <w:rFonts w:ascii="Times New Roman" w:hAnsi="Times New Roman" w:cs="Times New Roman"/>
          <w:sz w:val="24"/>
          <w:szCs w:val="24"/>
        </w:rPr>
        <w:t xml:space="preserve">Untuk meningkatkan popularitas dan “image” laboratorium-laboratorium di Jurusan Teknik Elektro UNHAS sehingga </w:t>
      </w:r>
      <w:proofErr w:type="gramStart"/>
      <w:r w:rsidRPr="005320D4">
        <w:rPr>
          <w:rFonts w:ascii="Times New Roman" w:hAnsi="Times New Roman" w:cs="Times New Roman"/>
          <w:sz w:val="24"/>
          <w:szCs w:val="24"/>
        </w:rPr>
        <w:t>akan</w:t>
      </w:r>
      <w:proofErr w:type="gramEnd"/>
      <w:r w:rsidRPr="005320D4">
        <w:rPr>
          <w:rFonts w:ascii="Times New Roman" w:hAnsi="Times New Roman" w:cs="Times New Roman"/>
          <w:sz w:val="24"/>
          <w:szCs w:val="24"/>
        </w:rPr>
        <w:t xml:space="preserve"> meningkatkan daya tarik stakeholder dan pengguna hasil-hasil pendidikan dan riset untuk berkolaborasi dan menginvestasikan aset dalam dunia pendidikan dan inovasi IPTEK yang lebih mutakhir.</w:t>
      </w:r>
    </w:p>
    <w:p w:rsidR="001247E0" w:rsidRPr="005320D4" w:rsidRDefault="001247E0" w:rsidP="001247E0">
      <w:pPr>
        <w:pStyle w:val="ListParagraph"/>
        <w:numPr>
          <w:ilvl w:val="7"/>
          <w:numId w:val="7"/>
        </w:numPr>
        <w:tabs>
          <w:tab w:val="clear" w:pos="5760"/>
        </w:tabs>
        <w:spacing w:after="0" w:line="360" w:lineRule="auto"/>
        <w:ind w:left="1080"/>
        <w:jc w:val="both"/>
        <w:rPr>
          <w:rFonts w:ascii="Times New Roman" w:hAnsi="Times New Roman" w:cs="Times New Roman"/>
          <w:sz w:val="24"/>
          <w:szCs w:val="24"/>
        </w:rPr>
      </w:pPr>
      <w:r w:rsidRPr="005320D4">
        <w:rPr>
          <w:rFonts w:ascii="Times New Roman" w:hAnsi="Times New Roman" w:cs="Times New Roman"/>
          <w:sz w:val="24"/>
          <w:szCs w:val="24"/>
        </w:rPr>
        <w:t>Untuk melakukan studi komparasi terkait persyaratan dan spesifikasi dari sutau laboratorium yang layak untuk diusulkan akreditasinya.</w:t>
      </w:r>
    </w:p>
    <w:p w:rsidR="001247E0" w:rsidRDefault="001247E0" w:rsidP="001247E0">
      <w:pPr>
        <w:spacing w:after="0" w:line="360" w:lineRule="auto"/>
        <w:jc w:val="both"/>
        <w:rPr>
          <w:rFonts w:ascii="Times New Roman" w:hAnsi="Times New Roman" w:cs="Times New Roman"/>
          <w:b/>
          <w:sz w:val="24"/>
          <w:szCs w:val="24"/>
        </w:rPr>
      </w:pPr>
    </w:p>
    <w:p w:rsidR="001247E0" w:rsidRPr="005320D4" w:rsidRDefault="001247E0" w:rsidP="001247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&lt;</w:t>
      </w:r>
      <w:r w:rsidRPr="005320D4">
        <w:rPr>
          <w:rFonts w:ascii="Times New Roman" w:hAnsi="Times New Roman" w:cs="Times New Roman"/>
          <w:b/>
          <w:sz w:val="24"/>
          <w:szCs w:val="24"/>
        </w:rPr>
        <w:t>Studi Komparasi Laboratorium Terakreditasi</w:t>
      </w:r>
      <w:r>
        <w:rPr>
          <w:rFonts w:ascii="Times New Roman" w:hAnsi="Times New Roman" w:cs="Times New Roman"/>
          <w:b/>
          <w:sz w:val="24"/>
          <w:szCs w:val="24"/>
        </w:rPr>
        <w:t>&gt;</w:t>
      </w:r>
    </w:p>
    <w:p w:rsidR="001247E0" w:rsidRPr="008207E6" w:rsidRDefault="001247E0" w:rsidP="001247E0">
      <w:pPr>
        <w:pStyle w:val="ListParagraph"/>
        <w:spacing w:line="360" w:lineRule="auto"/>
        <w:ind w:left="1080"/>
        <w:jc w:val="both"/>
        <w:rPr>
          <w:rFonts w:ascii="Times New Roman" w:hAnsi="Times New Roman" w:cs="Times New Roman"/>
          <w:sz w:val="24"/>
          <w:szCs w:val="24"/>
        </w:rPr>
      </w:pPr>
    </w:p>
    <w:p w:rsidR="001247E0" w:rsidRPr="008207E6" w:rsidRDefault="001247E0" w:rsidP="001247E0">
      <w:pPr>
        <w:pStyle w:val="ListParagraph"/>
        <w:spacing w:line="360" w:lineRule="auto"/>
        <w:ind w:left="1080"/>
        <w:jc w:val="both"/>
        <w:rPr>
          <w:rFonts w:ascii="Times New Roman" w:hAnsi="Times New Roman" w:cs="Times New Roman"/>
          <w:sz w:val="24"/>
          <w:szCs w:val="24"/>
        </w:rPr>
      </w:pPr>
      <w:r w:rsidRPr="008207E6">
        <w:rPr>
          <w:rFonts w:ascii="Times New Roman" w:hAnsi="Times New Roman" w:cs="Times New Roman"/>
          <w:sz w:val="24"/>
          <w:szCs w:val="24"/>
        </w:rPr>
        <w:t>Kegiatan studi banding (</w:t>
      </w:r>
      <w:r w:rsidRPr="008207E6">
        <w:rPr>
          <w:rFonts w:ascii="Times New Roman" w:hAnsi="Times New Roman" w:cs="Times New Roman"/>
          <w:b/>
          <w:i/>
          <w:sz w:val="24"/>
          <w:szCs w:val="24"/>
        </w:rPr>
        <w:t>comparative study</w:t>
      </w:r>
      <w:r w:rsidRPr="008207E6">
        <w:rPr>
          <w:rFonts w:ascii="Times New Roman" w:hAnsi="Times New Roman" w:cs="Times New Roman"/>
          <w:sz w:val="24"/>
          <w:szCs w:val="24"/>
        </w:rPr>
        <w:t xml:space="preserve">) ini pada dasarnya berupa aktifitas </w:t>
      </w:r>
      <w:r w:rsidRPr="008207E6">
        <w:rPr>
          <w:rFonts w:ascii="Times New Roman" w:hAnsi="Times New Roman" w:cs="Times New Roman"/>
          <w:b/>
          <w:i/>
          <w:sz w:val="24"/>
          <w:szCs w:val="24"/>
        </w:rPr>
        <w:t>field survey</w:t>
      </w:r>
      <w:r w:rsidRPr="008207E6">
        <w:rPr>
          <w:rFonts w:ascii="Times New Roman" w:hAnsi="Times New Roman" w:cs="Times New Roman"/>
          <w:sz w:val="24"/>
          <w:szCs w:val="24"/>
        </w:rPr>
        <w:t xml:space="preserve"> langsung pada objek-objek laboratorium yang telah terakreditasi secara nasional atau internasional. </w:t>
      </w:r>
      <w:proofErr w:type="gramStart"/>
      <w:r w:rsidRPr="008207E6">
        <w:rPr>
          <w:rFonts w:ascii="Times New Roman" w:hAnsi="Times New Roman" w:cs="Times New Roman"/>
          <w:sz w:val="24"/>
          <w:szCs w:val="24"/>
        </w:rPr>
        <w:t>Dalam prakteknya, kegiatan studi dilakukan dengan mengirimkan sejumlah staf yang bertugas di dalam laboratorium-laboratorium di Jurusan Teknik Elektro UNHAS (</w:t>
      </w:r>
      <w:r w:rsidRPr="008207E6">
        <w:rPr>
          <w:rFonts w:ascii="Times New Roman" w:hAnsi="Times New Roman" w:cs="Times New Roman"/>
          <w:b/>
          <w:i/>
          <w:sz w:val="24"/>
          <w:szCs w:val="24"/>
        </w:rPr>
        <w:t>Research and Teaching labs</w:t>
      </w:r>
      <w:r w:rsidRPr="008207E6">
        <w:rPr>
          <w:rFonts w:ascii="Times New Roman" w:hAnsi="Times New Roman" w:cs="Times New Roman"/>
          <w:sz w:val="24"/>
          <w:szCs w:val="24"/>
        </w:rPr>
        <w:t>).</w:t>
      </w:r>
      <w:proofErr w:type="gramEnd"/>
      <w:r w:rsidRPr="008207E6">
        <w:rPr>
          <w:rFonts w:ascii="Times New Roman" w:hAnsi="Times New Roman" w:cs="Times New Roman"/>
          <w:sz w:val="24"/>
          <w:szCs w:val="24"/>
        </w:rPr>
        <w:t xml:space="preserve"> Kegiatan ini penting dan mendesak untuk dilakukan dikarenakan melalui aktifitas semacam itu para staff yang sudah melakukan </w:t>
      </w:r>
      <w:r w:rsidRPr="008207E6">
        <w:rPr>
          <w:rFonts w:ascii="Times New Roman" w:hAnsi="Times New Roman" w:cs="Times New Roman"/>
          <w:b/>
          <w:sz w:val="24"/>
          <w:szCs w:val="24"/>
        </w:rPr>
        <w:t>field survey</w:t>
      </w:r>
      <w:r w:rsidRPr="008207E6">
        <w:rPr>
          <w:rFonts w:ascii="Times New Roman" w:hAnsi="Times New Roman" w:cs="Times New Roman"/>
          <w:sz w:val="24"/>
          <w:szCs w:val="24"/>
        </w:rPr>
        <w:t xml:space="preserve"> akan mendapatkan sejumlah pengalaman dan pengetahuan baru terkait sejumlah isu termasuk diantaranya kategori dan spesifikasi laboratorium yang telah terakreditasi dari suatu institusi pemegang lisensi untuk memberikan sertifikasi akreditasi; memperoleh pencerahan wawasan ilmu dan </w:t>
      </w:r>
      <w:r w:rsidRPr="008207E6">
        <w:rPr>
          <w:rFonts w:ascii="Times New Roman" w:hAnsi="Times New Roman" w:cs="Times New Roman"/>
          <w:sz w:val="24"/>
          <w:szCs w:val="24"/>
        </w:rPr>
        <w:lastRenderedPageBreak/>
        <w:t xml:space="preserve">pengalaman berharga dalam menerapkan sistem tatakelola, operasional dan pemeliharaan pada suatu laboratorium secara standar;  mendapatkan masukan terkait sejumlah benefit/keberdayagunaan dari suatu laboratorium terakreditasi dan potensi-potensi </w:t>
      </w:r>
      <w:r w:rsidRPr="008207E6">
        <w:rPr>
          <w:rFonts w:ascii="Times New Roman" w:hAnsi="Times New Roman" w:cs="Times New Roman"/>
          <w:b/>
          <w:i/>
          <w:sz w:val="24"/>
          <w:szCs w:val="24"/>
        </w:rPr>
        <w:t xml:space="preserve">income generating </w:t>
      </w:r>
      <w:r w:rsidRPr="008207E6">
        <w:rPr>
          <w:rFonts w:ascii="Times New Roman" w:hAnsi="Times New Roman" w:cs="Times New Roman"/>
          <w:sz w:val="24"/>
          <w:szCs w:val="24"/>
        </w:rPr>
        <w:t>yang dapat diperoleh demi keberlanjutan (</w:t>
      </w:r>
      <w:r w:rsidRPr="008207E6">
        <w:rPr>
          <w:rFonts w:ascii="Times New Roman" w:hAnsi="Times New Roman" w:cs="Times New Roman"/>
          <w:b/>
          <w:i/>
          <w:sz w:val="24"/>
          <w:szCs w:val="24"/>
        </w:rPr>
        <w:t>sustainability</w:t>
      </w:r>
      <w:r w:rsidRPr="008207E6">
        <w:rPr>
          <w:rFonts w:ascii="Times New Roman" w:hAnsi="Times New Roman" w:cs="Times New Roman"/>
          <w:sz w:val="24"/>
          <w:szCs w:val="24"/>
        </w:rPr>
        <w:t xml:space="preserve">) kegiatan-kegiatan inovatif dan produktif di dalam laboratorium. Diharapkan untuk tahap awal program studi komparasi ini bisa dikirimkan sebanyak 6 orang staff laboratorium dari 3 Konsentrasi Bidang Ilmu Teknik Energi, Teknik Telekomunikasi dan Informasi serta Teknik Kendali Komputer dan Elektronika yang kesemuanya tergabung dalam Program Studi Teknik Elektro UNHAS. Kegiatan studi di estimasi </w:t>
      </w:r>
      <w:proofErr w:type="gramStart"/>
      <w:r w:rsidRPr="008207E6">
        <w:rPr>
          <w:rFonts w:ascii="Times New Roman" w:hAnsi="Times New Roman" w:cs="Times New Roman"/>
          <w:sz w:val="24"/>
          <w:szCs w:val="24"/>
        </w:rPr>
        <w:t>akan</w:t>
      </w:r>
      <w:proofErr w:type="gramEnd"/>
      <w:r w:rsidRPr="008207E6">
        <w:rPr>
          <w:rFonts w:ascii="Times New Roman" w:hAnsi="Times New Roman" w:cs="Times New Roman"/>
          <w:sz w:val="24"/>
          <w:szCs w:val="24"/>
        </w:rPr>
        <w:t xml:space="preserve"> berlangsung selama 3 hari lamanya. </w:t>
      </w:r>
      <w:proofErr w:type="gramStart"/>
      <w:r w:rsidRPr="008207E6">
        <w:rPr>
          <w:rFonts w:ascii="Times New Roman" w:hAnsi="Times New Roman" w:cs="Times New Roman"/>
          <w:sz w:val="24"/>
          <w:szCs w:val="24"/>
        </w:rPr>
        <w:t>Kegiatan studi komparasi pada fase pertama ini dapat dilakukan pada sejumlah laboratorium terakreditasi yang dimiliki oleh BPPT di Serpong, Tangerang, Propinsi Banten.</w:t>
      </w:r>
      <w:proofErr w:type="gramEnd"/>
      <w:r w:rsidRPr="008207E6">
        <w:rPr>
          <w:rFonts w:ascii="Times New Roman" w:hAnsi="Times New Roman" w:cs="Times New Roman"/>
          <w:sz w:val="24"/>
          <w:szCs w:val="24"/>
        </w:rPr>
        <w:t xml:space="preserve"> Secara umum target kegiatan yang </w:t>
      </w:r>
      <w:proofErr w:type="gramStart"/>
      <w:r w:rsidRPr="008207E6">
        <w:rPr>
          <w:rFonts w:ascii="Times New Roman" w:hAnsi="Times New Roman" w:cs="Times New Roman"/>
          <w:sz w:val="24"/>
          <w:szCs w:val="24"/>
        </w:rPr>
        <w:t>akan</w:t>
      </w:r>
      <w:proofErr w:type="gramEnd"/>
      <w:r w:rsidRPr="008207E6">
        <w:rPr>
          <w:rFonts w:ascii="Times New Roman" w:hAnsi="Times New Roman" w:cs="Times New Roman"/>
          <w:sz w:val="24"/>
          <w:szCs w:val="24"/>
        </w:rPr>
        <w:t xml:space="preserve"> dicapai melalui studi ini adalah untuk mendapatkan pengetahuan dan menggali pengalaman terkait aspek manajemen dan O&amp;M dari suatu laboratorium berorientasi kegiatan berskala industri (</w:t>
      </w:r>
      <w:r w:rsidRPr="008207E6">
        <w:rPr>
          <w:rFonts w:ascii="Times New Roman" w:hAnsi="Times New Roman" w:cs="Times New Roman"/>
          <w:b/>
          <w:i/>
          <w:sz w:val="24"/>
          <w:szCs w:val="24"/>
        </w:rPr>
        <w:t>testing, licensing and quality monitoring</w:t>
      </w:r>
      <w:r w:rsidRPr="008207E6">
        <w:rPr>
          <w:rFonts w:ascii="Times New Roman" w:hAnsi="Times New Roman" w:cs="Times New Roman"/>
          <w:sz w:val="24"/>
          <w:szCs w:val="24"/>
        </w:rPr>
        <w:t xml:space="preserve">). </w:t>
      </w:r>
    </w:p>
    <w:p w:rsidR="001247E0" w:rsidRPr="008207E6" w:rsidRDefault="001247E0" w:rsidP="001247E0">
      <w:pPr>
        <w:pStyle w:val="ListParagraph"/>
        <w:spacing w:line="360" w:lineRule="auto"/>
        <w:ind w:left="1080"/>
        <w:jc w:val="both"/>
        <w:rPr>
          <w:rFonts w:ascii="Times New Roman" w:hAnsi="Times New Roman" w:cs="Times New Roman"/>
          <w:sz w:val="24"/>
          <w:szCs w:val="24"/>
        </w:rPr>
      </w:pPr>
    </w:p>
    <w:p w:rsidR="001247E0" w:rsidRPr="008207E6" w:rsidRDefault="001247E0" w:rsidP="001247E0">
      <w:pPr>
        <w:pStyle w:val="ListParagraph"/>
        <w:spacing w:line="360" w:lineRule="auto"/>
        <w:ind w:left="1080"/>
        <w:jc w:val="both"/>
        <w:rPr>
          <w:rFonts w:ascii="Times New Roman" w:hAnsi="Times New Roman" w:cs="Times New Roman"/>
          <w:sz w:val="24"/>
          <w:szCs w:val="24"/>
        </w:rPr>
      </w:pPr>
      <w:r w:rsidRPr="008207E6">
        <w:rPr>
          <w:rFonts w:ascii="Times New Roman" w:hAnsi="Times New Roman" w:cs="Times New Roman"/>
          <w:sz w:val="24"/>
          <w:szCs w:val="24"/>
        </w:rPr>
        <w:t>Berdasarkan uraian di atas, kegiatan ini bertujuan untuk mengoptimalkan keahlian memanajemen laboratorium sehingga dapat meningkatkan kualitas hasil-hasil proses pembelajaran (</w:t>
      </w:r>
      <w:r w:rsidRPr="008207E6">
        <w:rPr>
          <w:rFonts w:ascii="Times New Roman" w:hAnsi="Times New Roman" w:cs="Times New Roman"/>
          <w:b/>
          <w:sz w:val="24"/>
          <w:szCs w:val="24"/>
        </w:rPr>
        <w:t>learning process</w:t>
      </w:r>
      <w:r w:rsidRPr="008207E6">
        <w:rPr>
          <w:rFonts w:ascii="Times New Roman" w:hAnsi="Times New Roman" w:cs="Times New Roman"/>
          <w:sz w:val="24"/>
          <w:szCs w:val="24"/>
        </w:rPr>
        <w:t>) dan hasil-hasil riset dan pengembangan (R&amp;D) IPTEK dalam bidang Teknik Elektro dan Informatika; untuk meningkatkan popularitas dan “image” laboratorium-laboratorium di Jurusan Teknik Elektro UNHAS sehingga akan meningkatkan daya tarik stakeholder dan pengguna hasil-hasil pendidikan dan riset untuk berkolaborasi dan menginvestasikan aset dalam dunia pendidikan dan inovasi IPTEK yang lebih mutakhir.</w:t>
      </w: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Pr="00F5547E"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sidRPr="00F5547E">
        <w:rPr>
          <w:rFonts w:ascii="Times New Roman" w:eastAsiaTheme="minorEastAsia" w:hAnsi="Times New Roman" w:cs="Times New Roman"/>
          <w:b/>
          <w:sz w:val="24"/>
          <w:szCs w:val="24"/>
          <w:lang w:eastAsia="ja-JP"/>
        </w:rPr>
        <w:t>Anggaran yang diusulkan</w:t>
      </w:r>
    </w:p>
    <w:p w:rsidR="001247E0" w:rsidRDefault="001247E0" w:rsidP="001247E0">
      <w:pPr>
        <w:widowControl w:val="0"/>
        <w:spacing w:after="0" w:line="360" w:lineRule="auto"/>
        <w:jc w:val="both"/>
        <w:rPr>
          <w:rFonts w:ascii="Times New Roman" w:eastAsiaTheme="minorEastAsia" w:hAnsi="Times New Roman" w:cs="Times New Roman"/>
          <w:sz w:val="24"/>
          <w:szCs w:val="24"/>
          <w:lang w:eastAsia="ja-JP"/>
        </w:rPr>
      </w:pPr>
      <w:r w:rsidRPr="00F5547E">
        <w:rPr>
          <w:rFonts w:ascii="Times New Roman" w:eastAsiaTheme="minorEastAsia" w:hAnsi="Times New Roman" w:cs="Times New Roman"/>
          <w:sz w:val="24"/>
          <w:szCs w:val="24"/>
          <w:lang w:eastAsia="ja-JP"/>
        </w:rPr>
        <w:t xml:space="preserve">Biaya yang diusulkan untuk melaksanakan Kegiatan </w:t>
      </w:r>
      <w:r w:rsidRPr="005320D4">
        <w:rPr>
          <w:rFonts w:ascii="Times New Roman" w:hAnsi="Times New Roman" w:cs="Times New Roman"/>
          <w:sz w:val="24"/>
          <w:szCs w:val="24"/>
        </w:rPr>
        <w:t xml:space="preserve">Studi banding </w:t>
      </w:r>
      <w:proofErr w:type="gramStart"/>
      <w:r w:rsidRPr="005320D4">
        <w:rPr>
          <w:rFonts w:ascii="Times New Roman" w:hAnsi="Times New Roman" w:cs="Times New Roman"/>
          <w:sz w:val="24"/>
          <w:szCs w:val="24"/>
        </w:rPr>
        <w:t>ke  labora</w:t>
      </w:r>
      <w:proofErr w:type="gramEnd"/>
      <w:r w:rsidRPr="005320D4">
        <w:rPr>
          <w:rFonts w:ascii="Times New Roman" w:hAnsi="Times New Roman" w:cs="Times New Roman"/>
          <w:sz w:val="24"/>
          <w:szCs w:val="24"/>
        </w:rPr>
        <w:t xml:space="preserve"> torium Terakreditasi</w:t>
      </w:r>
      <w:r w:rsidRPr="005320D4">
        <w:rPr>
          <w:rFonts w:ascii="Times New Roman" w:eastAsiaTheme="minorEastAsia" w:hAnsi="Times New Roman" w:cs="Times New Roman"/>
          <w:b/>
          <w:sz w:val="24"/>
          <w:szCs w:val="24"/>
          <w:lang w:eastAsia="ja-JP"/>
        </w:rPr>
        <w:t xml:space="preserve"> </w:t>
      </w:r>
      <w:r w:rsidRPr="00F5547E">
        <w:rPr>
          <w:rFonts w:ascii="Times New Roman" w:eastAsiaTheme="minorEastAsia" w:hAnsi="Times New Roman" w:cs="Times New Roman"/>
          <w:sz w:val="24"/>
          <w:szCs w:val="24"/>
          <w:lang w:eastAsia="ja-JP"/>
        </w:rPr>
        <w:t xml:space="preserve"> adalah sebesar Rp. </w:t>
      </w:r>
      <w:r>
        <w:rPr>
          <w:rFonts w:ascii="Times New Roman" w:eastAsiaTheme="minorEastAsia" w:hAnsi="Times New Roman" w:cs="Times New Roman"/>
          <w:sz w:val="24"/>
          <w:szCs w:val="24"/>
          <w:lang w:eastAsia="ja-JP"/>
        </w:rPr>
        <w:t>22</w:t>
      </w:r>
      <w:r w:rsidRPr="00F5547E">
        <w:rPr>
          <w:rFonts w:ascii="Times New Roman" w:eastAsiaTheme="minorEastAsia" w:hAnsi="Times New Roman" w:cs="Times New Roman"/>
          <w:sz w:val="24"/>
          <w:szCs w:val="24"/>
          <w:lang w:eastAsia="ja-JP"/>
        </w:rPr>
        <w:t>.</w:t>
      </w:r>
      <w:r>
        <w:rPr>
          <w:rFonts w:ascii="Times New Roman" w:eastAsiaTheme="minorEastAsia" w:hAnsi="Times New Roman" w:cs="Times New Roman"/>
          <w:sz w:val="24"/>
          <w:szCs w:val="24"/>
          <w:lang w:eastAsia="ja-JP"/>
        </w:rPr>
        <w:t>600</w:t>
      </w:r>
      <w:r w:rsidRPr="00F5547E">
        <w:rPr>
          <w:rFonts w:ascii="Times New Roman" w:eastAsiaTheme="minorEastAsia" w:hAnsi="Times New Roman" w:cs="Times New Roman"/>
          <w:sz w:val="24"/>
          <w:szCs w:val="24"/>
          <w:lang w:eastAsia="ja-JP"/>
        </w:rPr>
        <w:t>.000,- (</w:t>
      </w:r>
      <w:r w:rsidRPr="00B45A2B">
        <w:rPr>
          <w:rFonts w:ascii="Times New Roman" w:eastAsiaTheme="minorEastAsia" w:hAnsi="Times New Roman" w:cs="Times New Roman"/>
          <w:sz w:val="24"/>
          <w:szCs w:val="24"/>
          <w:lang w:eastAsia="ja-JP"/>
        </w:rPr>
        <w:t>tiga puluh satu juta lima rtaus ribuh rupiah</w:t>
      </w:r>
      <w:r w:rsidRPr="00F5547E">
        <w:rPr>
          <w:rFonts w:ascii="Times New Roman" w:eastAsiaTheme="minorEastAsia" w:hAnsi="Times New Roman" w:cs="Times New Roman"/>
          <w:sz w:val="24"/>
          <w:szCs w:val="24"/>
          <w:lang w:eastAsia="ja-JP"/>
        </w:rPr>
        <w:t xml:space="preserve">). </w:t>
      </w:r>
      <w:proofErr w:type="gramStart"/>
      <w:r w:rsidRPr="00F5547E">
        <w:rPr>
          <w:rFonts w:ascii="Times New Roman" w:eastAsiaTheme="minorEastAsia" w:hAnsi="Times New Roman" w:cs="Times New Roman"/>
          <w:sz w:val="24"/>
          <w:szCs w:val="24"/>
          <w:lang w:eastAsia="ja-JP"/>
        </w:rPr>
        <w:t>Rincian anggaran pelatihan disusun dalam tabel sebagai berikut.</w:t>
      </w:r>
      <w:proofErr w:type="gramEnd"/>
      <w:r w:rsidRPr="00F5547E">
        <w:rPr>
          <w:rFonts w:ascii="Times New Roman" w:eastAsiaTheme="minorEastAsia" w:hAnsi="Times New Roman" w:cs="Times New Roman"/>
          <w:sz w:val="24"/>
          <w:szCs w:val="24"/>
          <w:lang w:eastAsia="ja-JP"/>
        </w:rPr>
        <w:t xml:space="preserve"> </w:t>
      </w:r>
    </w:p>
    <w:p w:rsidR="001247E0" w:rsidRPr="005320D4" w:rsidRDefault="001247E0" w:rsidP="001247E0">
      <w:pPr>
        <w:widowControl w:val="0"/>
        <w:spacing w:after="0" w:line="360" w:lineRule="auto"/>
        <w:jc w:val="both"/>
        <w:rPr>
          <w:rFonts w:ascii="Times New Roman" w:eastAsiaTheme="minorEastAsia" w:hAnsi="Times New Roman" w:cs="Times New Roman"/>
          <w:b/>
          <w:sz w:val="24"/>
          <w:szCs w:val="24"/>
          <w:lang w:eastAsia="ja-JP"/>
        </w:rPr>
      </w:pPr>
    </w:p>
    <w:p w:rsidR="001247E0" w:rsidRPr="00943732" w:rsidRDefault="001247E0" w:rsidP="001247E0">
      <w:pPr>
        <w:pStyle w:val="ListParagraph"/>
        <w:rPr>
          <w:rFonts w:ascii="Times New Roman" w:hAnsi="Times New Roman" w:cs="Times New Roman"/>
          <w:sz w:val="24"/>
          <w:szCs w:val="24"/>
        </w:rPr>
      </w:pPr>
    </w:p>
    <w:tbl>
      <w:tblPr>
        <w:tblStyle w:val="TableGrid"/>
        <w:tblW w:w="9209" w:type="dxa"/>
        <w:tblInd w:w="828" w:type="dxa"/>
        <w:tblLook w:val="04A0" w:firstRow="1" w:lastRow="0" w:firstColumn="1" w:lastColumn="0" w:noHBand="0" w:noVBand="1"/>
      </w:tblPr>
      <w:tblGrid>
        <w:gridCol w:w="570"/>
        <w:gridCol w:w="3210"/>
        <w:gridCol w:w="1376"/>
        <w:gridCol w:w="1023"/>
        <w:gridCol w:w="1590"/>
        <w:gridCol w:w="1440"/>
      </w:tblGrid>
      <w:tr w:rsidR="001247E0" w:rsidRPr="00943732" w:rsidTr="001247E0">
        <w:tc>
          <w:tcPr>
            <w:tcW w:w="570" w:type="dxa"/>
          </w:tcPr>
          <w:p w:rsidR="001247E0" w:rsidRPr="00943732" w:rsidRDefault="001247E0" w:rsidP="005209C9">
            <w:pPr>
              <w:pStyle w:val="ListParagraph"/>
              <w:ind w:left="0"/>
              <w:jc w:val="center"/>
              <w:rPr>
                <w:b/>
                <w:sz w:val="24"/>
                <w:szCs w:val="24"/>
              </w:rPr>
            </w:pPr>
            <w:r w:rsidRPr="00943732">
              <w:rPr>
                <w:b/>
                <w:sz w:val="24"/>
                <w:szCs w:val="24"/>
              </w:rPr>
              <w:lastRenderedPageBreak/>
              <w:t>No.</w:t>
            </w:r>
          </w:p>
        </w:tc>
        <w:tc>
          <w:tcPr>
            <w:tcW w:w="3210" w:type="dxa"/>
          </w:tcPr>
          <w:p w:rsidR="001247E0" w:rsidRPr="00943732" w:rsidRDefault="001247E0" w:rsidP="005209C9">
            <w:pPr>
              <w:pStyle w:val="ListParagraph"/>
              <w:ind w:left="0"/>
              <w:jc w:val="center"/>
              <w:rPr>
                <w:b/>
                <w:sz w:val="24"/>
                <w:szCs w:val="24"/>
              </w:rPr>
            </w:pPr>
            <w:r w:rsidRPr="00943732">
              <w:rPr>
                <w:b/>
                <w:sz w:val="24"/>
                <w:szCs w:val="24"/>
              </w:rPr>
              <w:t>Jenis Kegiatan/</w:t>
            </w:r>
          </w:p>
          <w:p w:rsidR="001247E0" w:rsidRPr="00943732" w:rsidRDefault="001247E0" w:rsidP="005209C9">
            <w:pPr>
              <w:pStyle w:val="ListParagraph"/>
              <w:ind w:left="0"/>
              <w:jc w:val="center"/>
              <w:rPr>
                <w:b/>
                <w:sz w:val="24"/>
                <w:szCs w:val="24"/>
              </w:rPr>
            </w:pPr>
            <w:r w:rsidRPr="00943732">
              <w:rPr>
                <w:b/>
                <w:sz w:val="24"/>
                <w:szCs w:val="24"/>
              </w:rPr>
              <w:t>Sumber Daya</w:t>
            </w:r>
          </w:p>
        </w:tc>
        <w:tc>
          <w:tcPr>
            <w:tcW w:w="1376" w:type="dxa"/>
          </w:tcPr>
          <w:p w:rsidR="001247E0" w:rsidRPr="00943732" w:rsidRDefault="001247E0" w:rsidP="005209C9">
            <w:pPr>
              <w:pStyle w:val="ListParagraph"/>
              <w:ind w:left="0"/>
              <w:jc w:val="center"/>
              <w:rPr>
                <w:b/>
                <w:sz w:val="24"/>
                <w:szCs w:val="24"/>
              </w:rPr>
            </w:pPr>
            <w:r>
              <w:rPr>
                <w:b/>
                <w:sz w:val="24"/>
                <w:szCs w:val="24"/>
              </w:rPr>
              <w:t>Satuan</w:t>
            </w:r>
          </w:p>
        </w:tc>
        <w:tc>
          <w:tcPr>
            <w:tcW w:w="1023" w:type="dxa"/>
          </w:tcPr>
          <w:p w:rsidR="001247E0" w:rsidRPr="00943732" w:rsidRDefault="001247E0" w:rsidP="005209C9">
            <w:pPr>
              <w:pStyle w:val="ListParagraph"/>
              <w:ind w:left="0"/>
              <w:jc w:val="center"/>
              <w:rPr>
                <w:b/>
                <w:sz w:val="24"/>
                <w:szCs w:val="24"/>
              </w:rPr>
            </w:pPr>
            <w:r w:rsidRPr="00943732">
              <w:rPr>
                <w:b/>
                <w:sz w:val="24"/>
                <w:szCs w:val="24"/>
              </w:rPr>
              <w:t>Jumlah</w:t>
            </w:r>
          </w:p>
        </w:tc>
        <w:tc>
          <w:tcPr>
            <w:tcW w:w="1590" w:type="dxa"/>
          </w:tcPr>
          <w:p w:rsidR="001247E0" w:rsidRPr="00943732" w:rsidRDefault="001247E0" w:rsidP="005209C9">
            <w:pPr>
              <w:pStyle w:val="ListParagraph"/>
              <w:ind w:left="0"/>
              <w:jc w:val="center"/>
              <w:rPr>
                <w:b/>
                <w:sz w:val="24"/>
                <w:szCs w:val="24"/>
              </w:rPr>
            </w:pPr>
            <w:r w:rsidRPr="00943732">
              <w:rPr>
                <w:b/>
                <w:sz w:val="24"/>
                <w:szCs w:val="24"/>
              </w:rPr>
              <w:t>Biaya/Satuan (Rp)</w:t>
            </w:r>
          </w:p>
        </w:tc>
        <w:tc>
          <w:tcPr>
            <w:tcW w:w="1440" w:type="dxa"/>
          </w:tcPr>
          <w:p w:rsidR="001247E0" w:rsidRPr="00943732" w:rsidRDefault="001247E0" w:rsidP="005209C9">
            <w:pPr>
              <w:pStyle w:val="ListParagraph"/>
              <w:ind w:left="0"/>
              <w:jc w:val="center"/>
              <w:rPr>
                <w:b/>
                <w:sz w:val="24"/>
                <w:szCs w:val="24"/>
              </w:rPr>
            </w:pPr>
            <w:r w:rsidRPr="00943732">
              <w:rPr>
                <w:b/>
                <w:sz w:val="24"/>
                <w:szCs w:val="24"/>
              </w:rPr>
              <w:t>Total Biaya (Rp)</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1</w:t>
            </w:r>
          </w:p>
        </w:tc>
        <w:tc>
          <w:tcPr>
            <w:tcW w:w="3210" w:type="dxa"/>
          </w:tcPr>
          <w:p w:rsidR="001247E0" w:rsidRPr="00943732" w:rsidRDefault="001247E0" w:rsidP="001247E0">
            <w:pPr>
              <w:pStyle w:val="ListParagraph"/>
              <w:numPr>
                <w:ilvl w:val="0"/>
                <w:numId w:val="36"/>
              </w:numPr>
              <w:ind w:left="312" w:hanging="312"/>
              <w:jc w:val="both"/>
              <w:rPr>
                <w:sz w:val="24"/>
                <w:szCs w:val="24"/>
              </w:rPr>
            </w:pPr>
            <w:r w:rsidRPr="00943732">
              <w:rPr>
                <w:sz w:val="24"/>
                <w:szCs w:val="24"/>
              </w:rPr>
              <w:t>Biaya transportasi udara Makassar-Jakarta (pp)</w:t>
            </w:r>
          </w:p>
        </w:tc>
        <w:tc>
          <w:tcPr>
            <w:tcW w:w="1376" w:type="dxa"/>
          </w:tcPr>
          <w:p w:rsidR="001247E0" w:rsidRDefault="001247E0" w:rsidP="005209C9">
            <w:pPr>
              <w:pStyle w:val="ListParagraph"/>
              <w:ind w:left="0"/>
              <w:rPr>
                <w:sz w:val="24"/>
                <w:szCs w:val="24"/>
              </w:rPr>
            </w:pPr>
          </w:p>
          <w:p w:rsidR="001247E0" w:rsidRPr="00943732" w:rsidRDefault="001247E0" w:rsidP="005209C9">
            <w:pPr>
              <w:pStyle w:val="ListParagraph"/>
              <w:ind w:left="0"/>
              <w:rPr>
                <w:sz w:val="24"/>
                <w:szCs w:val="24"/>
              </w:rPr>
            </w:pPr>
            <w:r>
              <w:rPr>
                <w:sz w:val="24"/>
                <w:szCs w:val="24"/>
              </w:rPr>
              <w:t>Paket</w:t>
            </w:r>
          </w:p>
        </w:tc>
        <w:tc>
          <w:tcPr>
            <w:tcW w:w="1023" w:type="dxa"/>
          </w:tcPr>
          <w:p w:rsidR="001247E0" w:rsidRDefault="001247E0" w:rsidP="005209C9">
            <w:pPr>
              <w:pStyle w:val="ListParagraph"/>
              <w:ind w:left="0"/>
              <w:rPr>
                <w:sz w:val="24"/>
                <w:szCs w:val="24"/>
              </w:rPr>
            </w:pPr>
          </w:p>
          <w:p w:rsidR="001247E0" w:rsidRPr="00943732" w:rsidRDefault="001247E0" w:rsidP="005209C9">
            <w:pPr>
              <w:pStyle w:val="ListParagraph"/>
              <w:ind w:left="0"/>
              <w:rPr>
                <w:sz w:val="24"/>
                <w:szCs w:val="24"/>
              </w:rPr>
            </w:pPr>
            <w:r>
              <w:rPr>
                <w:sz w:val="24"/>
                <w:szCs w:val="24"/>
              </w:rPr>
              <w:t>4</w:t>
            </w:r>
          </w:p>
        </w:tc>
        <w:tc>
          <w:tcPr>
            <w:tcW w:w="1590" w:type="dxa"/>
          </w:tcPr>
          <w:p w:rsidR="001247E0" w:rsidRDefault="001247E0" w:rsidP="005209C9">
            <w:pPr>
              <w:pStyle w:val="ListParagraph"/>
              <w:ind w:left="0"/>
              <w:rPr>
                <w:sz w:val="24"/>
                <w:szCs w:val="24"/>
              </w:rPr>
            </w:pPr>
          </w:p>
          <w:p w:rsidR="001247E0" w:rsidRPr="00943732" w:rsidRDefault="001247E0" w:rsidP="005209C9">
            <w:pPr>
              <w:pStyle w:val="ListParagraph"/>
              <w:ind w:left="0"/>
              <w:rPr>
                <w:sz w:val="24"/>
                <w:szCs w:val="24"/>
              </w:rPr>
            </w:pPr>
            <w:r w:rsidRPr="00943732">
              <w:rPr>
                <w:sz w:val="24"/>
                <w:szCs w:val="24"/>
              </w:rPr>
              <w:t>2.</w:t>
            </w:r>
            <w:r>
              <w:rPr>
                <w:sz w:val="24"/>
                <w:szCs w:val="24"/>
              </w:rPr>
              <w:t>3</w:t>
            </w:r>
            <w:r w:rsidRPr="00943732">
              <w:rPr>
                <w:sz w:val="24"/>
                <w:szCs w:val="24"/>
              </w:rPr>
              <w:t>00.000,-</w:t>
            </w:r>
          </w:p>
        </w:tc>
        <w:tc>
          <w:tcPr>
            <w:tcW w:w="1440" w:type="dxa"/>
          </w:tcPr>
          <w:p w:rsidR="001247E0" w:rsidRDefault="001247E0" w:rsidP="005209C9">
            <w:pPr>
              <w:pStyle w:val="ListParagraph"/>
              <w:ind w:left="0"/>
              <w:rPr>
                <w:sz w:val="24"/>
                <w:szCs w:val="24"/>
              </w:rPr>
            </w:pPr>
          </w:p>
          <w:p w:rsidR="001247E0" w:rsidRPr="00943732" w:rsidRDefault="001247E0" w:rsidP="005209C9">
            <w:pPr>
              <w:pStyle w:val="ListParagraph"/>
              <w:ind w:left="0"/>
              <w:rPr>
                <w:sz w:val="24"/>
                <w:szCs w:val="24"/>
              </w:rPr>
            </w:pPr>
            <w:r w:rsidRPr="00943732">
              <w:rPr>
                <w:sz w:val="24"/>
                <w:szCs w:val="24"/>
              </w:rPr>
              <w:t xml:space="preserve"> </w:t>
            </w:r>
            <w:r>
              <w:rPr>
                <w:sz w:val="24"/>
                <w:szCs w:val="24"/>
              </w:rPr>
              <w:t>9</w:t>
            </w:r>
            <w:r w:rsidRPr="00943732">
              <w:rPr>
                <w:sz w:val="24"/>
                <w:szCs w:val="24"/>
              </w:rPr>
              <w:t>.</w:t>
            </w:r>
            <w:r>
              <w:rPr>
                <w:sz w:val="24"/>
                <w:szCs w:val="24"/>
              </w:rPr>
              <w:t>2</w:t>
            </w:r>
            <w:r w:rsidRPr="00943732">
              <w:rPr>
                <w:sz w:val="24"/>
                <w:szCs w:val="24"/>
              </w:rPr>
              <w:t>00.000,-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2</w:t>
            </w:r>
          </w:p>
        </w:tc>
        <w:tc>
          <w:tcPr>
            <w:tcW w:w="3210" w:type="dxa"/>
          </w:tcPr>
          <w:p w:rsidR="001247E0" w:rsidRPr="00943732" w:rsidRDefault="001247E0" w:rsidP="001247E0">
            <w:pPr>
              <w:pStyle w:val="ListParagraph"/>
              <w:numPr>
                <w:ilvl w:val="0"/>
                <w:numId w:val="36"/>
              </w:numPr>
              <w:ind w:left="252" w:hanging="252"/>
              <w:jc w:val="both"/>
              <w:rPr>
                <w:sz w:val="24"/>
                <w:szCs w:val="24"/>
              </w:rPr>
            </w:pPr>
            <w:r w:rsidRPr="00943732">
              <w:rPr>
                <w:sz w:val="24"/>
                <w:szCs w:val="24"/>
              </w:rPr>
              <w:t xml:space="preserve">Lumpsum </w:t>
            </w:r>
          </w:p>
        </w:tc>
        <w:tc>
          <w:tcPr>
            <w:tcW w:w="1376" w:type="dxa"/>
          </w:tcPr>
          <w:p w:rsidR="001247E0" w:rsidRPr="00943732" w:rsidRDefault="001247E0" w:rsidP="005209C9">
            <w:pPr>
              <w:pStyle w:val="ListParagraph"/>
              <w:ind w:left="0"/>
              <w:rPr>
                <w:sz w:val="24"/>
                <w:szCs w:val="24"/>
              </w:rPr>
            </w:pPr>
            <w:r w:rsidRPr="00943732">
              <w:rPr>
                <w:sz w:val="24"/>
                <w:szCs w:val="24"/>
              </w:rPr>
              <w:t>Hari</w:t>
            </w:r>
            <w:r>
              <w:rPr>
                <w:sz w:val="24"/>
                <w:szCs w:val="24"/>
              </w:rPr>
              <w:t>/orang</w:t>
            </w:r>
          </w:p>
        </w:tc>
        <w:tc>
          <w:tcPr>
            <w:tcW w:w="1023" w:type="dxa"/>
          </w:tcPr>
          <w:p w:rsidR="001247E0" w:rsidRPr="00943732" w:rsidRDefault="001247E0" w:rsidP="005209C9">
            <w:pPr>
              <w:pStyle w:val="ListParagraph"/>
              <w:ind w:left="0"/>
              <w:rPr>
                <w:sz w:val="24"/>
                <w:szCs w:val="24"/>
              </w:rPr>
            </w:pPr>
            <w:r>
              <w:rPr>
                <w:sz w:val="24"/>
                <w:szCs w:val="24"/>
              </w:rPr>
              <w:t>12</w:t>
            </w:r>
            <w:r w:rsidRPr="00943732">
              <w:rPr>
                <w:sz w:val="24"/>
                <w:szCs w:val="24"/>
              </w:rPr>
              <w:t xml:space="preserve"> </w:t>
            </w:r>
          </w:p>
        </w:tc>
        <w:tc>
          <w:tcPr>
            <w:tcW w:w="1590" w:type="dxa"/>
          </w:tcPr>
          <w:p w:rsidR="001247E0" w:rsidRPr="00943732" w:rsidRDefault="001247E0" w:rsidP="005209C9">
            <w:pPr>
              <w:pStyle w:val="ListParagraph"/>
              <w:ind w:left="0"/>
              <w:rPr>
                <w:sz w:val="24"/>
                <w:szCs w:val="24"/>
              </w:rPr>
            </w:pPr>
            <w:r w:rsidRPr="00943732">
              <w:rPr>
                <w:sz w:val="24"/>
                <w:szCs w:val="24"/>
              </w:rPr>
              <w:t xml:space="preserve">   5</w:t>
            </w:r>
            <w:r>
              <w:rPr>
                <w:sz w:val="24"/>
                <w:szCs w:val="24"/>
              </w:rPr>
              <w:t>75</w:t>
            </w:r>
            <w:r w:rsidRPr="00943732">
              <w:rPr>
                <w:sz w:val="24"/>
                <w:szCs w:val="24"/>
              </w:rPr>
              <w:t>.000</w:t>
            </w:r>
            <w:r>
              <w:rPr>
                <w:sz w:val="24"/>
                <w:szCs w:val="24"/>
              </w:rPr>
              <w:t>,-</w:t>
            </w:r>
          </w:p>
        </w:tc>
        <w:tc>
          <w:tcPr>
            <w:tcW w:w="1440" w:type="dxa"/>
          </w:tcPr>
          <w:p w:rsidR="001247E0" w:rsidRPr="00943732" w:rsidRDefault="001247E0" w:rsidP="005209C9">
            <w:pPr>
              <w:pStyle w:val="ListParagraph"/>
              <w:ind w:left="0"/>
              <w:rPr>
                <w:sz w:val="24"/>
                <w:szCs w:val="24"/>
              </w:rPr>
            </w:pPr>
            <w:r w:rsidRPr="00943732">
              <w:rPr>
                <w:sz w:val="24"/>
                <w:szCs w:val="24"/>
              </w:rPr>
              <w:t xml:space="preserve"> </w:t>
            </w:r>
            <w:r>
              <w:rPr>
                <w:sz w:val="24"/>
                <w:szCs w:val="24"/>
              </w:rPr>
              <w:t>6</w:t>
            </w:r>
            <w:r w:rsidRPr="00943732">
              <w:rPr>
                <w:sz w:val="24"/>
                <w:szCs w:val="24"/>
              </w:rPr>
              <w:t>.</w:t>
            </w:r>
            <w:r>
              <w:rPr>
                <w:sz w:val="24"/>
                <w:szCs w:val="24"/>
              </w:rPr>
              <w:t>90</w:t>
            </w:r>
            <w:r w:rsidRPr="00943732">
              <w:rPr>
                <w:sz w:val="24"/>
                <w:szCs w:val="24"/>
              </w:rPr>
              <w:t>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3</w:t>
            </w:r>
          </w:p>
        </w:tc>
        <w:tc>
          <w:tcPr>
            <w:tcW w:w="3210" w:type="dxa"/>
          </w:tcPr>
          <w:p w:rsidR="001247E0" w:rsidRPr="00943732" w:rsidRDefault="001247E0" w:rsidP="001247E0">
            <w:pPr>
              <w:pStyle w:val="ListParagraph"/>
              <w:numPr>
                <w:ilvl w:val="0"/>
                <w:numId w:val="36"/>
              </w:numPr>
              <w:ind w:left="252" w:hanging="252"/>
              <w:jc w:val="both"/>
              <w:rPr>
                <w:sz w:val="24"/>
                <w:szCs w:val="24"/>
              </w:rPr>
            </w:pPr>
            <w:r w:rsidRPr="00943732">
              <w:rPr>
                <w:sz w:val="24"/>
                <w:szCs w:val="24"/>
              </w:rPr>
              <w:t>Akomodasi Hotel</w:t>
            </w:r>
          </w:p>
        </w:tc>
        <w:tc>
          <w:tcPr>
            <w:tcW w:w="1376" w:type="dxa"/>
          </w:tcPr>
          <w:p w:rsidR="001247E0" w:rsidRPr="00943732" w:rsidRDefault="001247E0" w:rsidP="005209C9">
            <w:pPr>
              <w:pStyle w:val="ListParagraph"/>
              <w:ind w:left="0"/>
              <w:rPr>
                <w:sz w:val="24"/>
                <w:szCs w:val="24"/>
              </w:rPr>
            </w:pPr>
            <w:r>
              <w:rPr>
                <w:sz w:val="24"/>
                <w:szCs w:val="24"/>
              </w:rPr>
              <w:t>Hari/orang</w:t>
            </w:r>
          </w:p>
        </w:tc>
        <w:tc>
          <w:tcPr>
            <w:tcW w:w="1023" w:type="dxa"/>
          </w:tcPr>
          <w:p w:rsidR="001247E0" w:rsidRPr="00943732" w:rsidRDefault="001247E0" w:rsidP="005209C9">
            <w:pPr>
              <w:pStyle w:val="ListParagraph"/>
              <w:ind w:left="0"/>
              <w:rPr>
                <w:sz w:val="24"/>
                <w:szCs w:val="24"/>
              </w:rPr>
            </w:pPr>
            <w:r>
              <w:rPr>
                <w:sz w:val="24"/>
                <w:szCs w:val="24"/>
              </w:rPr>
              <w:t>8</w:t>
            </w:r>
            <w:r w:rsidRPr="00943732">
              <w:rPr>
                <w:sz w:val="24"/>
                <w:szCs w:val="24"/>
              </w:rPr>
              <w:t xml:space="preserve"> </w:t>
            </w:r>
          </w:p>
        </w:tc>
        <w:tc>
          <w:tcPr>
            <w:tcW w:w="1590" w:type="dxa"/>
          </w:tcPr>
          <w:p w:rsidR="001247E0" w:rsidRPr="00943732" w:rsidRDefault="001247E0" w:rsidP="005209C9">
            <w:pPr>
              <w:pStyle w:val="ListParagraph"/>
              <w:ind w:left="0"/>
              <w:rPr>
                <w:sz w:val="24"/>
                <w:szCs w:val="24"/>
              </w:rPr>
            </w:pPr>
            <w:r>
              <w:rPr>
                <w:sz w:val="24"/>
                <w:szCs w:val="24"/>
              </w:rPr>
              <w:t xml:space="preserve">   </w:t>
            </w:r>
            <w:r w:rsidRPr="007A15E4">
              <w:rPr>
                <w:sz w:val="24"/>
                <w:szCs w:val="24"/>
              </w:rPr>
              <w:t>650 000</w:t>
            </w:r>
            <w:r>
              <w:rPr>
                <w:sz w:val="24"/>
                <w:szCs w:val="24"/>
              </w:rPr>
              <w:t>,-</w:t>
            </w:r>
          </w:p>
        </w:tc>
        <w:tc>
          <w:tcPr>
            <w:tcW w:w="1440" w:type="dxa"/>
          </w:tcPr>
          <w:p w:rsidR="001247E0" w:rsidRPr="00943732" w:rsidRDefault="001247E0" w:rsidP="005209C9">
            <w:pPr>
              <w:pStyle w:val="ListParagraph"/>
              <w:ind w:left="0"/>
              <w:rPr>
                <w:sz w:val="24"/>
                <w:szCs w:val="24"/>
              </w:rPr>
            </w:pPr>
            <w:r w:rsidRPr="00943732">
              <w:rPr>
                <w:sz w:val="24"/>
                <w:szCs w:val="24"/>
              </w:rPr>
              <w:t xml:space="preserve"> </w:t>
            </w:r>
            <w:r>
              <w:rPr>
                <w:sz w:val="24"/>
                <w:szCs w:val="24"/>
              </w:rPr>
              <w:t>6.5</w:t>
            </w:r>
            <w:r w:rsidRPr="00943732">
              <w:rPr>
                <w:sz w:val="24"/>
                <w:szCs w:val="24"/>
              </w:rPr>
              <w:t>00.000,-</w:t>
            </w:r>
          </w:p>
        </w:tc>
      </w:tr>
      <w:tr w:rsidR="001247E0" w:rsidRPr="00943732" w:rsidTr="001247E0">
        <w:tc>
          <w:tcPr>
            <w:tcW w:w="570" w:type="dxa"/>
          </w:tcPr>
          <w:p w:rsidR="001247E0" w:rsidRPr="00943732" w:rsidRDefault="001247E0" w:rsidP="005209C9">
            <w:pPr>
              <w:pStyle w:val="ListParagraph"/>
              <w:ind w:left="0"/>
              <w:rPr>
                <w:sz w:val="24"/>
                <w:szCs w:val="24"/>
              </w:rPr>
            </w:pPr>
          </w:p>
        </w:tc>
        <w:tc>
          <w:tcPr>
            <w:tcW w:w="3210" w:type="dxa"/>
          </w:tcPr>
          <w:p w:rsidR="001247E0" w:rsidRPr="00943732" w:rsidRDefault="001247E0" w:rsidP="005209C9">
            <w:pPr>
              <w:pStyle w:val="ListParagraph"/>
              <w:ind w:left="0"/>
              <w:rPr>
                <w:sz w:val="24"/>
                <w:szCs w:val="24"/>
              </w:rPr>
            </w:pPr>
          </w:p>
        </w:tc>
        <w:tc>
          <w:tcPr>
            <w:tcW w:w="1376" w:type="dxa"/>
          </w:tcPr>
          <w:p w:rsidR="001247E0" w:rsidRPr="00943732" w:rsidRDefault="001247E0" w:rsidP="005209C9">
            <w:pPr>
              <w:pStyle w:val="ListParagraph"/>
              <w:ind w:left="0"/>
              <w:rPr>
                <w:sz w:val="24"/>
                <w:szCs w:val="24"/>
              </w:rPr>
            </w:pPr>
          </w:p>
        </w:tc>
        <w:tc>
          <w:tcPr>
            <w:tcW w:w="1023" w:type="dxa"/>
          </w:tcPr>
          <w:p w:rsidR="001247E0" w:rsidRPr="00943732" w:rsidRDefault="001247E0" w:rsidP="005209C9">
            <w:pPr>
              <w:pStyle w:val="ListParagraph"/>
              <w:ind w:left="0"/>
              <w:rPr>
                <w:sz w:val="24"/>
                <w:szCs w:val="24"/>
              </w:rPr>
            </w:pPr>
          </w:p>
        </w:tc>
        <w:tc>
          <w:tcPr>
            <w:tcW w:w="1590" w:type="dxa"/>
          </w:tcPr>
          <w:p w:rsidR="001247E0" w:rsidRPr="00943732" w:rsidRDefault="001247E0" w:rsidP="005209C9">
            <w:pPr>
              <w:pStyle w:val="ListParagraph"/>
              <w:ind w:left="0"/>
              <w:rPr>
                <w:sz w:val="24"/>
                <w:szCs w:val="24"/>
              </w:rPr>
            </w:pPr>
          </w:p>
        </w:tc>
        <w:tc>
          <w:tcPr>
            <w:tcW w:w="1440" w:type="dxa"/>
          </w:tcPr>
          <w:p w:rsidR="001247E0" w:rsidRPr="00943732" w:rsidRDefault="001247E0" w:rsidP="005209C9">
            <w:pPr>
              <w:pStyle w:val="ListParagraph"/>
              <w:ind w:left="0"/>
              <w:rPr>
                <w:sz w:val="24"/>
                <w:szCs w:val="24"/>
              </w:rPr>
            </w:pPr>
          </w:p>
        </w:tc>
      </w:tr>
    </w:tbl>
    <w:p w:rsidR="001247E0" w:rsidRDefault="001247E0" w:rsidP="001247E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22 600 000,-</w:t>
      </w: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Pr="00B53510" w:rsidRDefault="001247E0" w:rsidP="001247E0">
      <w:pPr>
        <w:widowControl w:val="0"/>
        <w:suppressAutoHyphens/>
        <w:spacing w:after="0" w:line="240" w:lineRule="auto"/>
        <w:jc w:val="both"/>
        <w:rPr>
          <w:rFonts w:ascii="Times New Roman" w:eastAsiaTheme="minorEastAsia" w:hAnsi="Times New Roman" w:cs="Times New Roman"/>
          <w:b/>
          <w:sz w:val="24"/>
          <w:szCs w:val="24"/>
          <w:lang w:eastAsia="ja-JP"/>
        </w:rPr>
      </w:pPr>
      <w:r w:rsidRPr="00B53510">
        <w:rPr>
          <w:rFonts w:ascii="Times New Roman" w:eastAsia="Droid Sans" w:hAnsi="Times New Roman" w:cs="Times New Roman"/>
          <w:b/>
          <w:bCs/>
          <w:kern w:val="1"/>
          <w:sz w:val="24"/>
          <w:szCs w:val="24"/>
          <w:lang w:val="id-ID" w:eastAsia="zh-CN" w:bidi="hi-IN"/>
        </w:rPr>
        <w:lastRenderedPageBreak/>
        <w:t>C.</w:t>
      </w:r>
      <w:r w:rsidRPr="00B53510">
        <w:rPr>
          <w:rFonts w:ascii="Times New Roman" w:eastAsia="Droid Sans" w:hAnsi="Times New Roman" w:cs="Times New Roman"/>
          <w:b/>
          <w:bCs/>
          <w:kern w:val="1"/>
          <w:sz w:val="24"/>
          <w:szCs w:val="24"/>
          <w:lang w:eastAsia="zh-CN" w:bidi="hi-IN"/>
        </w:rPr>
        <w:t>3</w:t>
      </w:r>
      <w:r w:rsidRPr="00B53510">
        <w:rPr>
          <w:rFonts w:ascii="Times New Roman" w:eastAsia="Droid Sans" w:hAnsi="Times New Roman" w:cs="Times New Roman"/>
          <w:b/>
          <w:bCs/>
          <w:kern w:val="1"/>
          <w:sz w:val="24"/>
          <w:szCs w:val="24"/>
          <w:lang w:val="id-ID" w:eastAsia="zh-CN" w:bidi="hi-IN"/>
        </w:rPr>
        <w:t>.</w:t>
      </w:r>
      <w:r w:rsidRPr="00B53510">
        <w:rPr>
          <w:rFonts w:ascii="Times New Roman" w:eastAsia="Droid Sans" w:hAnsi="Times New Roman" w:cs="Times New Roman"/>
          <w:b/>
          <w:bCs/>
          <w:kern w:val="1"/>
          <w:sz w:val="24"/>
          <w:szCs w:val="24"/>
          <w:lang w:eastAsia="zh-CN" w:bidi="hi-IN"/>
        </w:rPr>
        <w:t>2</w:t>
      </w:r>
      <w:r w:rsidRPr="00B53510">
        <w:rPr>
          <w:rFonts w:ascii="Times New Roman" w:eastAsia="Droid Sans" w:hAnsi="Times New Roman" w:cs="Times New Roman"/>
          <w:b/>
          <w:bCs/>
          <w:kern w:val="1"/>
          <w:sz w:val="24"/>
          <w:szCs w:val="24"/>
          <w:lang w:val="id-ID" w:eastAsia="zh-CN" w:bidi="hi-IN"/>
        </w:rPr>
        <w:t xml:space="preserve">. TOR </w:t>
      </w:r>
      <w:r w:rsidRPr="00B53510">
        <w:rPr>
          <w:rFonts w:ascii="Times New Roman" w:eastAsia="Droid Sans" w:hAnsi="Times New Roman" w:cs="Times New Roman"/>
          <w:b/>
          <w:bCs/>
          <w:kern w:val="1"/>
          <w:sz w:val="24"/>
          <w:szCs w:val="24"/>
          <w:lang w:eastAsia="zh-CN" w:bidi="hi-IN"/>
        </w:rPr>
        <w:t xml:space="preserve"> </w:t>
      </w:r>
      <w:r w:rsidRPr="00B53510">
        <w:rPr>
          <w:rFonts w:ascii="Times New Roman" w:hAnsi="Times New Roman" w:cs="Times New Roman"/>
          <w:b/>
          <w:sz w:val="24"/>
          <w:szCs w:val="24"/>
        </w:rPr>
        <w:t>Program Magang</w:t>
      </w:r>
      <w:r w:rsidRPr="00B53510">
        <w:rPr>
          <w:rFonts w:ascii="Times New Roman" w:hAnsi="Times New Roman" w:cs="Times New Roman"/>
          <w:sz w:val="24"/>
          <w:szCs w:val="24"/>
        </w:rPr>
        <w:t xml:space="preserve">   </w:t>
      </w:r>
    </w:p>
    <w:p w:rsidR="001247E0" w:rsidRDefault="001247E0" w:rsidP="001247E0">
      <w:pPr>
        <w:widowControl w:val="0"/>
        <w:suppressAutoHyphens/>
        <w:spacing w:after="0" w:line="240" w:lineRule="auto"/>
        <w:jc w:val="both"/>
        <w:rPr>
          <w:rFonts w:ascii="Times New Roman" w:eastAsiaTheme="minorEastAsia" w:hAnsi="Times New Roman" w:cs="Times New Roman"/>
          <w:b/>
          <w:lang w:eastAsia="ja-JP"/>
        </w:rPr>
      </w:pPr>
    </w:p>
    <w:p w:rsidR="001247E0" w:rsidRDefault="001247E0" w:rsidP="001247E0">
      <w:pPr>
        <w:widowControl w:val="0"/>
        <w:suppressAutoHyphens/>
        <w:spacing w:after="0" w:line="240" w:lineRule="auto"/>
        <w:jc w:val="both"/>
        <w:rPr>
          <w:rFonts w:ascii="Times New Roman" w:eastAsiaTheme="minorEastAsia" w:hAnsi="Times New Roman" w:cs="Times New Roman"/>
          <w:b/>
          <w:lang w:eastAsia="ja-JP"/>
        </w:rPr>
      </w:pPr>
      <w:r w:rsidRPr="009D02E1">
        <w:rPr>
          <w:rFonts w:ascii="Times New Roman" w:eastAsiaTheme="minorEastAsia" w:hAnsi="Times New Roman" w:cs="Times New Roman"/>
          <w:b/>
          <w:lang w:eastAsia="ja-JP"/>
        </w:rPr>
        <w:t xml:space="preserve"> </w:t>
      </w:r>
    </w:p>
    <w:p w:rsidR="001247E0" w:rsidRPr="00081E0A" w:rsidRDefault="001247E0" w:rsidP="001247E0">
      <w:pPr>
        <w:widowControl w:val="0"/>
        <w:suppressAutoHyphens/>
        <w:spacing w:after="0" w:line="360" w:lineRule="auto"/>
        <w:rPr>
          <w:rFonts w:ascii="Times New Roman" w:eastAsia="Droid Sans" w:hAnsi="Times New Roman" w:cs="Times New Roman"/>
          <w:kern w:val="1"/>
          <w:sz w:val="24"/>
          <w:szCs w:val="24"/>
          <w:lang w:eastAsia="zh-CN" w:bidi="hi-IN"/>
        </w:rPr>
      </w:pPr>
      <w:r w:rsidRPr="00081E0A">
        <w:rPr>
          <w:rFonts w:ascii="Times New Roman" w:eastAsia="Droid Sans" w:hAnsi="Times New Roman" w:cs="Times New Roman"/>
          <w:b/>
          <w:bCs/>
          <w:kern w:val="1"/>
          <w:sz w:val="24"/>
          <w:szCs w:val="24"/>
          <w:lang w:val="id-ID" w:eastAsia="zh-CN" w:bidi="hi-IN"/>
        </w:rPr>
        <w:t>&lt;Judul Aktivitas&gt;</w:t>
      </w:r>
      <w:r w:rsidRPr="00081E0A">
        <w:rPr>
          <w:rFonts w:ascii="Times New Roman" w:eastAsia="Droid Sans" w:hAnsi="Times New Roman" w:cs="Times New Roman"/>
          <w:kern w:val="1"/>
          <w:sz w:val="24"/>
          <w:szCs w:val="24"/>
          <w:lang w:val="id-ID" w:eastAsia="zh-CN" w:bidi="hi-IN"/>
        </w:rPr>
        <w:t xml:space="preserve">  </w:t>
      </w:r>
    </w:p>
    <w:p w:rsidR="001247E0" w:rsidRPr="008207E6" w:rsidRDefault="001247E0" w:rsidP="001247E0">
      <w:pPr>
        <w:widowControl w:val="0"/>
        <w:suppressAutoHyphens/>
        <w:spacing w:after="0" w:line="360" w:lineRule="auto"/>
        <w:ind w:firstLine="720"/>
        <w:jc w:val="both"/>
        <w:rPr>
          <w:rFonts w:ascii="Times New Roman" w:hAnsi="Times New Roman" w:cs="Times New Roman"/>
          <w:sz w:val="24"/>
          <w:szCs w:val="24"/>
        </w:rPr>
      </w:pPr>
      <w:r w:rsidRPr="008207E6">
        <w:rPr>
          <w:rFonts w:ascii="Times New Roman" w:hAnsi="Times New Roman" w:cs="Times New Roman"/>
          <w:sz w:val="24"/>
          <w:szCs w:val="24"/>
        </w:rPr>
        <w:t>Peningkatan Kualitas Manajemen Menuju ke Laboratorium</w:t>
      </w:r>
    </w:p>
    <w:p w:rsidR="001247E0" w:rsidRPr="008207E6" w:rsidRDefault="001247E0" w:rsidP="001247E0">
      <w:pPr>
        <w:widowControl w:val="0"/>
        <w:suppressAutoHyphens/>
        <w:spacing w:after="0" w:line="360" w:lineRule="auto"/>
        <w:ind w:firstLine="720"/>
        <w:jc w:val="both"/>
        <w:rPr>
          <w:rFonts w:ascii="Times New Roman" w:eastAsia="Droid Sans" w:hAnsi="Times New Roman" w:cs="Times New Roman"/>
          <w:kern w:val="1"/>
          <w:sz w:val="24"/>
          <w:szCs w:val="24"/>
          <w:lang w:eastAsia="zh-CN" w:bidi="hi-IN"/>
        </w:rPr>
      </w:pPr>
      <w:r w:rsidRPr="008207E6">
        <w:rPr>
          <w:rFonts w:ascii="Times New Roman" w:hAnsi="Times New Roman" w:cs="Times New Roman"/>
          <w:sz w:val="24"/>
          <w:szCs w:val="24"/>
        </w:rPr>
        <w:t xml:space="preserve"> Akreditasi</w:t>
      </w:r>
    </w:p>
    <w:p w:rsidR="001247E0" w:rsidRPr="008207E6" w:rsidRDefault="001247E0" w:rsidP="001247E0">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207E6">
        <w:rPr>
          <w:rFonts w:ascii="Times New Roman" w:eastAsia="Droid Sans" w:hAnsi="Times New Roman" w:cs="Times New Roman"/>
          <w:b/>
          <w:bCs/>
          <w:kern w:val="1"/>
          <w:sz w:val="24"/>
          <w:szCs w:val="24"/>
          <w:lang w:val="id-ID" w:eastAsia="zh-CN" w:bidi="hi-IN"/>
        </w:rPr>
        <w:t xml:space="preserve">&lt;Judul Sub-Aktivitas&gt; </w:t>
      </w:r>
      <w:r w:rsidRPr="008207E6">
        <w:rPr>
          <w:rFonts w:ascii="Times New Roman" w:eastAsia="Droid Sans" w:hAnsi="Times New Roman" w:cs="Times New Roman"/>
          <w:kern w:val="1"/>
          <w:sz w:val="24"/>
          <w:szCs w:val="24"/>
          <w:lang w:val="id-ID" w:eastAsia="zh-CN" w:bidi="hi-IN"/>
        </w:rPr>
        <w:t xml:space="preserve"> </w:t>
      </w:r>
    </w:p>
    <w:p w:rsidR="001247E0" w:rsidRDefault="001247E0" w:rsidP="001247E0">
      <w:pPr>
        <w:widowControl w:val="0"/>
        <w:spacing w:after="0" w:line="360" w:lineRule="auto"/>
        <w:jc w:val="both"/>
        <w:rPr>
          <w:rFonts w:ascii="Times New Roman" w:hAnsi="Times New Roman" w:cs="Times New Roman"/>
          <w:sz w:val="24"/>
          <w:szCs w:val="24"/>
        </w:rPr>
      </w:pPr>
      <w:r w:rsidRPr="008207E6">
        <w:rPr>
          <w:rFonts w:ascii="Times New Roman" w:eastAsiaTheme="minorEastAsia" w:hAnsi="Times New Roman" w:cs="Times New Roman"/>
          <w:b/>
          <w:sz w:val="24"/>
          <w:szCs w:val="24"/>
          <w:lang w:eastAsia="ja-JP"/>
        </w:rPr>
        <w:t xml:space="preserve"> </w:t>
      </w:r>
      <w:r w:rsidRPr="008207E6">
        <w:rPr>
          <w:rFonts w:ascii="Times New Roman" w:eastAsiaTheme="minorEastAsia" w:hAnsi="Times New Roman" w:cs="Times New Roman"/>
          <w:b/>
          <w:sz w:val="24"/>
          <w:szCs w:val="24"/>
          <w:lang w:eastAsia="ja-JP"/>
        </w:rPr>
        <w:tab/>
      </w:r>
      <w:r w:rsidRPr="009D02E1">
        <w:rPr>
          <w:rFonts w:ascii="Times New Roman" w:hAnsi="Times New Roman" w:cs="Times New Roman"/>
          <w:sz w:val="24"/>
          <w:szCs w:val="24"/>
        </w:rPr>
        <w:t xml:space="preserve">Program Magang  </w:t>
      </w:r>
    </w:p>
    <w:p w:rsidR="001247E0" w:rsidRDefault="001247E0" w:rsidP="001247E0">
      <w:pPr>
        <w:widowControl w:val="0"/>
        <w:spacing w:after="0" w:line="360" w:lineRule="auto"/>
        <w:jc w:val="both"/>
        <w:rPr>
          <w:rFonts w:ascii="Times New Roman" w:hAnsi="Times New Roman" w:cs="Times New Roman"/>
          <w:sz w:val="24"/>
          <w:szCs w:val="24"/>
        </w:rPr>
      </w:pPr>
      <w:r w:rsidRPr="009D02E1">
        <w:rPr>
          <w:rFonts w:ascii="Times New Roman" w:hAnsi="Times New Roman" w:cs="Times New Roman"/>
          <w:sz w:val="24"/>
          <w:szCs w:val="24"/>
        </w:rPr>
        <w:t xml:space="preserve">  </w:t>
      </w:r>
    </w:p>
    <w:p w:rsidR="001247E0" w:rsidRPr="008207E6"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&lt;Tujuan&gt;</w:t>
      </w:r>
    </w:p>
    <w:p w:rsidR="001247E0" w:rsidRDefault="001247E0" w:rsidP="001247E0">
      <w:pPr>
        <w:pStyle w:val="ListParagraph"/>
        <w:numPr>
          <w:ilvl w:val="7"/>
          <w:numId w:val="4"/>
        </w:numPr>
        <w:spacing w:after="0" w:line="360" w:lineRule="auto"/>
        <w:ind w:left="1080"/>
        <w:jc w:val="both"/>
        <w:rPr>
          <w:rFonts w:ascii="Times New Roman" w:hAnsi="Times New Roman" w:cs="Times New Roman"/>
          <w:sz w:val="24"/>
          <w:szCs w:val="24"/>
        </w:rPr>
      </w:pPr>
      <w:r w:rsidRPr="009D02E1">
        <w:rPr>
          <w:rFonts w:ascii="Times New Roman" w:hAnsi="Times New Roman" w:cs="Times New Roman"/>
          <w:sz w:val="24"/>
          <w:szCs w:val="24"/>
        </w:rPr>
        <w:t>Untuk mengidentifikasi dan meningkatkan jumlah laboratorium yang dapat diakreditasi.</w:t>
      </w:r>
    </w:p>
    <w:p w:rsidR="001247E0" w:rsidRPr="009D02E1" w:rsidRDefault="001247E0" w:rsidP="001247E0">
      <w:pPr>
        <w:pStyle w:val="ListParagraph"/>
        <w:numPr>
          <w:ilvl w:val="7"/>
          <w:numId w:val="4"/>
        </w:numPr>
        <w:spacing w:after="0" w:line="360" w:lineRule="auto"/>
        <w:ind w:left="1080"/>
        <w:jc w:val="both"/>
        <w:rPr>
          <w:rFonts w:ascii="Times New Roman" w:hAnsi="Times New Roman" w:cs="Times New Roman"/>
          <w:sz w:val="24"/>
          <w:szCs w:val="24"/>
        </w:rPr>
      </w:pPr>
      <w:r w:rsidRPr="009D02E1">
        <w:rPr>
          <w:rFonts w:ascii="Times New Roman" w:hAnsi="Times New Roman" w:cs="Times New Roman"/>
          <w:sz w:val="24"/>
          <w:szCs w:val="24"/>
        </w:rPr>
        <w:t>Untuk menyusun draft usulan akreditasi laboratorium-laboratorium di Jurusan Teknik Elektro UNHAS.</w:t>
      </w:r>
    </w:p>
    <w:p w:rsidR="001247E0" w:rsidRPr="008207E6" w:rsidRDefault="001247E0" w:rsidP="001247E0">
      <w:pPr>
        <w:pStyle w:val="ListParagraph"/>
        <w:spacing w:line="360" w:lineRule="auto"/>
        <w:ind w:left="1080"/>
        <w:jc w:val="both"/>
        <w:rPr>
          <w:rFonts w:ascii="Times New Roman" w:hAnsi="Times New Roman" w:cs="Times New Roman"/>
          <w:sz w:val="24"/>
          <w:szCs w:val="24"/>
        </w:rPr>
      </w:pPr>
    </w:p>
    <w:p w:rsidR="001247E0" w:rsidRPr="009D02E1" w:rsidRDefault="001247E0" w:rsidP="001247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&lt;</w:t>
      </w:r>
      <w:r w:rsidRPr="009D02E1">
        <w:rPr>
          <w:rFonts w:ascii="Times New Roman" w:hAnsi="Times New Roman" w:cs="Times New Roman"/>
          <w:b/>
          <w:sz w:val="24"/>
          <w:szCs w:val="24"/>
        </w:rPr>
        <w:t>Program Magang/Pelatihan Staf Laboratorium</w:t>
      </w:r>
      <w:r>
        <w:rPr>
          <w:rFonts w:ascii="Times New Roman" w:hAnsi="Times New Roman" w:cs="Times New Roman"/>
          <w:b/>
          <w:sz w:val="24"/>
          <w:szCs w:val="24"/>
        </w:rPr>
        <w:t>&gt;</w:t>
      </w:r>
    </w:p>
    <w:p w:rsidR="001247E0" w:rsidRPr="008207E6" w:rsidRDefault="001247E0" w:rsidP="001247E0">
      <w:pPr>
        <w:pStyle w:val="ListParagraph"/>
        <w:spacing w:line="360" w:lineRule="auto"/>
        <w:ind w:left="1080"/>
        <w:jc w:val="both"/>
        <w:rPr>
          <w:rFonts w:ascii="Times New Roman" w:hAnsi="Times New Roman" w:cs="Times New Roman"/>
          <w:sz w:val="24"/>
          <w:szCs w:val="24"/>
        </w:rPr>
      </w:pPr>
    </w:p>
    <w:p w:rsidR="001247E0" w:rsidRPr="008207E6" w:rsidRDefault="001247E0" w:rsidP="001247E0">
      <w:pPr>
        <w:pStyle w:val="ListParagraph"/>
        <w:spacing w:line="360" w:lineRule="auto"/>
        <w:jc w:val="both"/>
        <w:rPr>
          <w:rFonts w:ascii="Times New Roman" w:hAnsi="Times New Roman" w:cs="Times New Roman"/>
          <w:sz w:val="24"/>
          <w:szCs w:val="24"/>
        </w:rPr>
      </w:pPr>
      <w:r w:rsidRPr="008207E6">
        <w:rPr>
          <w:rFonts w:ascii="Times New Roman" w:hAnsi="Times New Roman" w:cs="Times New Roman"/>
          <w:sz w:val="24"/>
          <w:szCs w:val="24"/>
        </w:rPr>
        <w:t xml:space="preserve">Program Magang/Pelatihan sebanyak 3 staf laboratorium pada sejumlah </w:t>
      </w:r>
      <w:r w:rsidRPr="008207E6">
        <w:rPr>
          <w:rFonts w:ascii="Times New Roman" w:hAnsi="Times New Roman" w:cs="Times New Roman"/>
          <w:b/>
          <w:sz w:val="24"/>
          <w:szCs w:val="24"/>
        </w:rPr>
        <w:t>Laboratorium Unggulan pada beberapa Perguruan Tinggi Populer</w:t>
      </w:r>
      <w:r w:rsidRPr="008207E6">
        <w:rPr>
          <w:rFonts w:ascii="Times New Roman" w:hAnsi="Times New Roman" w:cs="Times New Roman"/>
          <w:sz w:val="24"/>
          <w:szCs w:val="24"/>
        </w:rPr>
        <w:t xml:space="preserve"> di Tanah Air, contohnya Universitas Indonesia (UI), Institut Teknologi Bandung (ITB), Universitas Gadjah Mada (UGM), dan Institut Negeri Sepuluh Nopember (ITS), Surabaya. Orientasi program Magang/Pelatihan ini sangat berbeda dengan kegiatan studi komparasi yang dilakukan terlebih dahulu yakni untuk memperoleh wawasan dan penggalian sharing pengalaman di sejumlah laboratorium berbasis pengajaran (</w:t>
      </w:r>
      <w:r w:rsidRPr="008207E6">
        <w:rPr>
          <w:rFonts w:ascii="Times New Roman" w:hAnsi="Times New Roman" w:cs="Times New Roman"/>
          <w:b/>
          <w:sz w:val="24"/>
          <w:szCs w:val="24"/>
        </w:rPr>
        <w:t>teaching laboratory</w:t>
      </w:r>
      <w:r w:rsidRPr="008207E6">
        <w:rPr>
          <w:rFonts w:ascii="Times New Roman" w:hAnsi="Times New Roman" w:cs="Times New Roman"/>
          <w:sz w:val="24"/>
          <w:szCs w:val="24"/>
        </w:rPr>
        <w:t>) dan laboratorium yang berbasis riset (</w:t>
      </w:r>
      <w:r w:rsidRPr="008207E6">
        <w:rPr>
          <w:rFonts w:ascii="Times New Roman" w:hAnsi="Times New Roman" w:cs="Times New Roman"/>
          <w:b/>
          <w:sz w:val="24"/>
          <w:szCs w:val="24"/>
        </w:rPr>
        <w:t>research based laboratory</w:t>
      </w:r>
      <w:r w:rsidRPr="008207E6">
        <w:rPr>
          <w:rFonts w:ascii="Times New Roman" w:hAnsi="Times New Roman" w:cs="Times New Roman"/>
          <w:sz w:val="24"/>
          <w:szCs w:val="24"/>
        </w:rPr>
        <w:t>) pada beberapa universitas/institut yang disebutkan di muka.</w:t>
      </w:r>
    </w:p>
    <w:p w:rsidR="001247E0" w:rsidRPr="008207E6" w:rsidRDefault="001247E0" w:rsidP="001247E0">
      <w:pPr>
        <w:pStyle w:val="ListParagraph"/>
        <w:spacing w:line="360" w:lineRule="auto"/>
        <w:jc w:val="both"/>
        <w:rPr>
          <w:rFonts w:ascii="Times New Roman" w:hAnsi="Times New Roman" w:cs="Times New Roman"/>
          <w:sz w:val="24"/>
          <w:szCs w:val="24"/>
        </w:rPr>
      </w:pPr>
    </w:p>
    <w:p w:rsidR="001247E0" w:rsidRPr="008207E6" w:rsidRDefault="001247E0" w:rsidP="001247E0">
      <w:pPr>
        <w:pStyle w:val="ListParagraph"/>
        <w:spacing w:line="360" w:lineRule="auto"/>
        <w:jc w:val="both"/>
        <w:rPr>
          <w:rFonts w:ascii="Times New Roman" w:hAnsi="Times New Roman" w:cs="Times New Roman"/>
          <w:sz w:val="24"/>
          <w:szCs w:val="24"/>
        </w:rPr>
      </w:pPr>
      <w:r w:rsidRPr="008207E6">
        <w:rPr>
          <w:rFonts w:ascii="Times New Roman" w:hAnsi="Times New Roman" w:cs="Times New Roman"/>
          <w:sz w:val="24"/>
          <w:szCs w:val="24"/>
        </w:rPr>
        <w:t xml:space="preserve">Berdasarkan ilmu dan pengalaman yang diperoleh dari hasil program magang/pelatihan semacam ini maka diharapkan </w:t>
      </w:r>
      <w:proofErr w:type="gramStart"/>
      <w:r w:rsidRPr="008207E6">
        <w:rPr>
          <w:rFonts w:ascii="Times New Roman" w:hAnsi="Times New Roman" w:cs="Times New Roman"/>
          <w:sz w:val="24"/>
          <w:szCs w:val="24"/>
        </w:rPr>
        <w:t>akan</w:t>
      </w:r>
      <w:proofErr w:type="gramEnd"/>
      <w:r w:rsidRPr="008207E6">
        <w:rPr>
          <w:rFonts w:ascii="Times New Roman" w:hAnsi="Times New Roman" w:cs="Times New Roman"/>
          <w:sz w:val="24"/>
          <w:szCs w:val="24"/>
        </w:rPr>
        <w:t xml:space="preserve"> dapat lebih diperkuat rumusan yang lebih komprehensif terkait sistem-sistem tatakelola, operasional dan pemeliharaan di dalam laboratorium yang lebih terstandardisasi. Tentunya juga bahwa melalui proses magang ini </w:t>
      </w:r>
      <w:r w:rsidRPr="008207E6">
        <w:rPr>
          <w:rFonts w:ascii="Times New Roman" w:hAnsi="Times New Roman" w:cs="Times New Roman"/>
          <w:sz w:val="24"/>
          <w:szCs w:val="24"/>
        </w:rPr>
        <w:lastRenderedPageBreak/>
        <w:t>sangat diharapkan draft awal proposal usulan laboratorium untuk diakreditasi sudah dapat dilengkapi pada akhir kegiatan.</w:t>
      </w:r>
    </w:p>
    <w:p w:rsidR="001247E0" w:rsidRPr="008207E6" w:rsidRDefault="001247E0" w:rsidP="001247E0">
      <w:pPr>
        <w:pStyle w:val="ListParagraph"/>
        <w:spacing w:line="360" w:lineRule="auto"/>
        <w:jc w:val="both"/>
        <w:rPr>
          <w:rFonts w:ascii="Times New Roman" w:hAnsi="Times New Roman" w:cs="Times New Roman"/>
          <w:sz w:val="24"/>
          <w:szCs w:val="24"/>
        </w:rPr>
      </w:pPr>
    </w:p>
    <w:p w:rsidR="001247E0" w:rsidRPr="008207E6" w:rsidRDefault="001247E0" w:rsidP="001247E0">
      <w:pPr>
        <w:pStyle w:val="ListParagraph"/>
        <w:spacing w:line="360" w:lineRule="auto"/>
        <w:jc w:val="both"/>
        <w:rPr>
          <w:rFonts w:ascii="Times New Roman" w:hAnsi="Times New Roman" w:cs="Times New Roman"/>
          <w:sz w:val="24"/>
          <w:szCs w:val="24"/>
        </w:rPr>
      </w:pPr>
      <w:r w:rsidRPr="008207E6">
        <w:rPr>
          <w:rFonts w:ascii="Times New Roman" w:hAnsi="Times New Roman" w:cs="Times New Roman"/>
          <w:sz w:val="24"/>
          <w:szCs w:val="24"/>
        </w:rPr>
        <w:t>Kegiatan ini bertujuan untuk melakukan studi komparasi terkait persyaratan dan spesifikasi dari suatu laboratorium yang layak untuk diusulkan akreditasinya; untuk mengidentifikasi dan meningkatkan jumlah laboratorium yang dapat diakreditasi; dan untuk menyusun draft usulan akreditasi laboratorium-laboratorium di Jurusan Teknik Elektro UNHAS</w:t>
      </w:r>
    </w:p>
    <w:p w:rsidR="001247E0" w:rsidRDefault="001247E0" w:rsidP="001247E0">
      <w:pPr>
        <w:widowControl w:val="0"/>
        <w:spacing w:after="0" w:line="360" w:lineRule="auto"/>
        <w:jc w:val="both"/>
        <w:rPr>
          <w:rFonts w:ascii="Times New Roman" w:eastAsiaTheme="minorEastAsia" w:hAnsi="Times New Roman" w:cs="Times New Roman"/>
          <w:b/>
          <w:sz w:val="24"/>
          <w:szCs w:val="24"/>
          <w:lang w:eastAsia="ja-JP"/>
        </w:rPr>
      </w:pPr>
    </w:p>
    <w:p w:rsidR="001247E0"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&lt;</w:t>
      </w:r>
      <w:r w:rsidRPr="00F5547E">
        <w:rPr>
          <w:rFonts w:ascii="Times New Roman" w:eastAsiaTheme="minorEastAsia" w:hAnsi="Times New Roman" w:cs="Times New Roman"/>
          <w:b/>
          <w:sz w:val="24"/>
          <w:szCs w:val="24"/>
          <w:lang w:eastAsia="ja-JP"/>
        </w:rPr>
        <w:t>Anggaran yang diusulkan</w:t>
      </w:r>
      <w:r>
        <w:rPr>
          <w:rFonts w:ascii="Times New Roman" w:eastAsiaTheme="minorEastAsia" w:hAnsi="Times New Roman" w:cs="Times New Roman"/>
          <w:b/>
          <w:sz w:val="24"/>
          <w:szCs w:val="24"/>
          <w:lang w:eastAsia="ja-JP"/>
        </w:rPr>
        <w:t>&gt;</w:t>
      </w:r>
    </w:p>
    <w:p w:rsidR="001247E0" w:rsidRPr="00F5547E" w:rsidRDefault="001247E0" w:rsidP="001247E0">
      <w:pPr>
        <w:widowControl w:val="0"/>
        <w:spacing w:after="0" w:line="360" w:lineRule="auto"/>
        <w:jc w:val="both"/>
        <w:rPr>
          <w:rFonts w:ascii="Times New Roman" w:eastAsiaTheme="minorEastAsia" w:hAnsi="Times New Roman" w:cs="Times New Roman"/>
          <w:b/>
          <w:sz w:val="24"/>
          <w:szCs w:val="24"/>
          <w:lang w:eastAsia="ja-JP"/>
        </w:rPr>
      </w:pPr>
    </w:p>
    <w:p w:rsidR="001247E0" w:rsidRPr="005320D4"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sidRPr="00F5547E">
        <w:rPr>
          <w:rFonts w:ascii="Times New Roman" w:eastAsiaTheme="minorEastAsia" w:hAnsi="Times New Roman" w:cs="Times New Roman"/>
          <w:sz w:val="24"/>
          <w:szCs w:val="24"/>
          <w:lang w:eastAsia="ja-JP"/>
        </w:rPr>
        <w:t xml:space="preserve">Biaya yang diusulkan untuk melaksanakan Kegiatan </w:t>
      </w:r>
      <w:r w:rsidRPr="004C6F42">
        <w:rPr>
          <w:rFonts w:ascii="Times New Roman" w:hAnsi="Times New Roman" w:cs="Times New Roman"/>
          <w:sz w:val="24"/>
          <w:szCs w:val="24"/>
        </w:rPr>
        <w:t>Pelatihan Staf dan Laboran di Laboratorium selama 2 Minggu</w:t>
      </w:r>
      <w:r w:rsidRPr="00F5547E">
        <w:rPr>
          <w:rFonts w:ascii="Times New Roman" w:eastAsiaTheme="minorEastAsia" w:hAnsi="Times New Roman" w:cs="Times New Roman"/>
          <w:sz w:val="24"/>
          <w:szCs w:val="24"/>
          <w:lang w:eastAsia="ja-JP"/>
        </w:rPr>
        <w:t xml:space="preserve"> adalah sebesar Rp. </w:t>
      </w:r>
      <w:r>
        <w:rPr>
          <w:rFonts w:ascii="Times New Roman" w:eastAsiaTheme="minorEastAsia" w:hAnsi="Times New Roman" w:cs="Times New Roman"/>
          <w:sz w:val="24"/>
          <w:szCs w:val="24"/>
          <w:lang w:eastAsia="ja-JP"/>
        </w:rPr>
        <w:t>46</w:t>
      </w:r>
      <w:r w:rsidRPr="00F5547E">
        <w:rPr>
          <w:rFonts w:ascii="Times New Roman" w:eastAsiaTheme="minorEastAsia" w:hAnsi="Times New Roman" w:cs="Times New Roman"/>
          <w:sz w:val="24"/>
          <w:szCs w:val="24"/>
          <w:lang w:eastAsia="ja-JP"/>
        </w:rPr>
        <w:t>.</w:t>
      </w:r>
      <w:r>
        <w:rPr>
          <w:rFonts w:ascii="Times New Roman" w:eastAsiaTheme="minorEastAsia" w:hAnsi="Times New Roman" w:cs="Times New Roman"/>
          <w:sz w:val="24"/>
          <w:szCs w:val="24"/>
          <w:lang w:eastAsia="ja-JP"/>
        </w:rPr>
        <w:t>000</w:t>
      </w:r>
      <w:r w:rsidRPr="00F5547E">
        <w:rPr>
          <w:rFonts w:ascii="Times New Roman" w:eastAsiaTheme="minorEastAsia" w:hAnsi="Times New Roman" w:cs="Times New Roman"/>
          <w:sz w:val="24"/>
          <w:szCs w:val="24"/>
          <w:lang w:eastAsia="ja-JP"/>
        </w:rPr>
        <w:t>.000</w:t>
      </w:r>
      <w:proofErr w:type="gramStart"/>
      <w:r w:rsidRPr="00F5547E">
        <w:rPr>
          <w:rFonts w:ascii="Times New Roman" w:eastAsiaTheme="minorEastAsia" w:hAnsi="Times New Roman" w:cs="Times New Roman"/>
          <w:sz w:val="24"/>
          <w:szCs w:val="24"/>
          <w:lang w:eastAsia="ja-JP"/>
        </w:rPr>
        <w:t>,-</w:t>
      </w:r>
      <w:proofErr w:type="gramEnd"/>
      <w:r w:rsidRPr="00F5547E">
        <w:rPr>
          <w:rFonts w:ascii="Times New Roman" w:eastAsiaTheme="minorEastAsia" w:hAnsi="Times New Roman" w:cs="Times New Roman"/>
          <w:sz w:val="24"/>
          <w:szCs w:val="24"/>
          <w:lang w:eastAsia="ja-JP"/>
        </w:rPr>
        <w:t xml:space="preserve"> (</w:t>
      </w:r>
      <w:r w:rsidRPr="00B45A2B">
        <w:rPr>
          <w:rFonts w:ascii="Times New Roman" w:eastAsiaTheme="minorEastAsia" w:hAnsi="Times New Roman" w:cs="Times New Roman"/>
          <w:sz w:val="24"/>
          <w:szCs w:val="24"/>
          <w:lang w:eastAsia="ja-JP"/>
        </w:rPr>
        <w:t>empat puluh enam rupiah</w:t>
      </w:r>
      <w:r w:rsidRPr="00F5547E">
        <w:rPr>
          <w:rFonts w:ascii="Times New Roman" w:eastAsiaTheme="minorEastAsia" w:hAnsi="Times New Roman" w:cs="Times New Roman"/>
          <w:sz w:val="24"/>
          <w:szCs w:val="24"/>
          <w:lang w:eastAsia="ja-JP"/>
        </w:rPr>
        <w:t xml:space="preserve">). </w:t>
      </w:r>
      <w:proofErr w:type="gramStart"/>
      <w:r w:rsidRPr="00F5547E">
        <w:rPr>
          <w:rFonts w:ascii="Times New Roman" w:eastAsiaTheme="minorEastAsia" w:hAnsi="Times New Roman" w:cs="Times New Roman"/>
          <w:sz w:val="24"/>
          <w:szCs w:val="24"/>
          <w:lang w:eastAsia="ja-JP"/>
        </w:rPr>
        <w:t>Rincian anggaran pelatihan disusun dalam tabel sebagai berikut.</w:t>
      </w:r>
      <w:proofErr w:type="gramEnd"/>
      <w:r w:rsidRPr="00F5547E">
        <w:rPr>
          <w:rFonts w:ascii="Times New Roman" w:eastAsiaTheme="minorEastAsia" w:hAnsi="Times New Roman" w:cs="Times New Roman"/>
          <w:sz w:val="24"/>
          <w:szCs w:val="24"/>
          <w:lang w:eastAsia="ja-JP"/>
        </w:rPr>
        <w:t xml:space="preserve"> </w:t>
      </w:r>
    </w:p>
    <w:p w:rsidR="001247E0" w:rsidRDefault="001247E0" w:rsidP="001247E0">
      <w:pPr>
        <w:pStyle w:val="ListParagraph"/>
        <w:spacing w:line="360" w:lineRule="auto"/>
        <w:ind w:left="1080"/>
        <w:jc w:val="both"/>
        <w:rPr>
          <w:rFonts w:ascii="Times New Roman" w:hAnsi="Times New Roman" w:cs="Times New Roman"/>
          <w:sz w:val="24"/>
          <w:szCs w:val="24"/>
        </w:rPr>
      </w:pPr>
    </w:p>
    <w:tbl>
      <w:tblPr>
        <w:tblStyle w:val="TableGrid"/>
        <w:tblW w:w="9270" w:type="dxa"/>
        <w:tblInd w:w="378" w:type="dxa"/>
        <w:tblLook w:val="04A0" w:firstRow="1" w:lastRow="0" w:firstColumn="1" w:lastColumn="0" w:noHBand="0" w:noVBand="1"/>
      </w:tblPr>
      <w:tblGrid>
        <w:gridCol w:w="570"/>
        <w:gridCol w:w="3210"/>
        <w:gridCol w:w="1376"/>
        <w:gridCol w:w="1023"/>
        <w:gridCol w:w="1651"/>
        <w:gridCol w:w="1440"/>
      </w:tblGrid>
      <w:tr w:rsidR="001247E0" w:rsidRPr="00943732" w:rsidTr="001247E0">
        <w:tc>
          <w:tcPr>
            <w:tcW w:w="570" w:type="dxa"/>
          </w:tcPr>
          <w:p w:rsidR="001247E0" w:rsidRPr="00943732" w:rsidRDefault="001247E0" w:rsidP="005209C9">
            <w:pPr>
              <w:pStyle w:val="ListParagraph"/>
              <w:ind w:left="0"/>
              <w:rPr>
                <w:sz w:val="24"/>
                <w:szCs w:val="24"/>
              </w:rPr>
            </w:pPr>
          </w:p>
        </w:tc>
        <w:tc>
          <w:tcPr>
            <w:tcW w:w="3210" w:type="dxa"/>
          </w:tcPr>
          <w:p w:rsidR="001247E0" w:rsidRPr="00943732" w:rsidRDefault="001247E0" w:rsidP="005209C9">
            <w:pPr>
              <w:pStyle w:val="ListParagraph"/>
              <w:ind w:left="0"/>
              <w:jc w:val="center"/>
              <w:rPr>
                <w:b/>
                <w:sz w:val="24"/>
                <w:szCs w:val="24"/>
              </w:rPr>
            </w:pPr>
            <w:r w:rsidRPr="00943732">
              <w:rPr>
                <w:b/>
                <w:sz w:val="24"/>
                <w:szCs w:val="24"/>
              </w:rPr>
              <w:t>Jenis Kegiatan/</w:t>
            </w:r>
          </w:p>
          <w:p w:rsidR="001247E0" w:rsidRPr="00943732" w:rsidRDefault="001247E0" w:rsidP="005209C9">
            <w:pPr>
              <w:pStyle w:val="ListParagraph"/>
              <w:ind w:left="0"/>
              <w:rPr>
                <w:sz w:val="24"/>
                <w:szCs w:val="24"/>
              </w:rPr>
            </w:pPr>
            <w:r w:rsidRPr="00943732">
              <w:rPr>
                <w:b/>
                <w:sz w:val="24"/>
                <w:szCs w:val="24"/>
              </w:rPr>
              <w:t>Sumber Daya</w:t>
            </w:r>
          </w:p>
        </w:tc>
        <w:tc>
          <w:tcPr>
            <w:tcW w:w="1376" w:type="dxa"/>
          </w:tcPr>
          <w:p w:rsidR="001247E0" w:rsidRPr="004C6F42" w:rsidRDefault="001247E0" w:rsidP="005209C9">
            <w:pPr>
              <w:pStyle w:val="ListParagraph"/>
              <w:ind w:left="0"/>
              <w:rPr>
                <w:b/>
                <w:sz w:val="24"/>
                <w:szCs w:val="24"/>
              </w:rPr>
            </w:pPr>
            <w:r w:rsidRPr="004C6F42">
              <w:rPr>
                <w:b/>
                <w:sz w:val="24"/>
                <w:szCs w:val="24"/>
              </w:rPr>
              <w:t xml:space="preserve">Satuan </w:t>
            </w:r>
          </w:p>
        </w:tc>
        <w:tc>
          <w:tcPr>
            <w:tcW w:w="1023" w:type="dxa"/>
          </w:tcPr>
          <w:p w:rsidR="001247E0" w:rsidRPr="004C6F42" w:rsidRDefault="001247E0" w:rsidP="005209C9">
            <w:pPr>
              <w:pStyle w:val="ListParagraph"/>
              <w:ind w:left="0"/>
              <w:rPr>
                <w:b/>
                <w:sz w:val="24"/>
                <w:szCs w:val="24"/>
              </w:rPr>
            </w:pPr>
            <w:r w:rsidRPr="004C6F42">
              <w:rPr>
                <w:b/>
                <w:sz w:val="24"/>
                <w:szCs w:val="24"/>
              </w:rPr>
              <w:t>Jumlah</w:t>
            </w:r>
          </w:p>
        </w:tc>
        <w:tc>
          <w:tcPr>
            <w:tcW w:w="1651" w:type="dxa"/>
          </w:tcPr>
          <w:p w:rsidR="001247E0" w:rsidRPr="004C6F42" w:rsidRDefault="001247E0" w:rsidP="005209C9">
            <w:pPr>
              <w:pStyle w:val="ListParagraph"/>
              <w:ind w:left="0"/>
              <w:rPr>
                <w:b/>
                <w:sz w:val="24"/>
                <w:szCs w:val="24"/>
              </w:rPr>
            </w:pPr>
            <w:r w:rsidRPr="004C6F42">
              <w:rPr>
                <w:b/>
                <w:sz w:val="24"/>
                <w:szCs w:val="24"/>
              </w:rPr>
              <w:t>Baiaya Satuan (Rp.)</w:t>
            </w:r>
          </w:p>
        </w:tc>
        <w:tc>
          <w:tcPr>
            <w:tcW w:w="1440" w:type="dxa"/>
          </w:tcPr>
          <w:p w:rsidR="001247E0" w:rsidRPr="004C6F42" w:rsidRDefault="001247E0" w:rsidP="005209C9">
            <w:pPr>
              <w:pStyle w:val="ListParagraph"/>
              <w:ind w:left="0"/>
              <w:rPr>
                <w:b/>
                <w:sz w:val="24"/>
                <w:szCs w:val="24"/>
              </w:rPr>
            </w:pPr>
            <w:r w:rsidRPr="004C6F42">
              <w:rPr>
                <w:b/>
                <w:sz w:val="24"/>
                <w:szCs w:val="24"/>
              </w:rPr>
              <w:t>Total Biaya</w:t>
            </w:r>
          </w:p>
          <w:p w:rsidR="001247E0" w:rsidRPr="004C6F42" w:rsidRDefault="001247E0" w:rsidP="005209C9">
            <w:pPr>
              <w:pStyle w:val="ListParagraph"/>
              <w:ind w:left="0"/>
              <w:rPr>
                <w:b/>
                <w:sz w:val="24"/>
                <w:szCs w:val="24"/>
              </w:rPr>
            </w:pPr>
            <w:r w:rsidRPr="004C6F42">
              <w:rPr>
                <w:b/>
                <w:sz w:val="24"/>
                <w:szCs w:val="24"/>
              </w:rPr>
              <w:t>(Rp.)</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1.</w:t>
            </w:r>
          </w:p>
        </w:tc>
        <w:tc>
          <w:tcPr>
            <w:tcW w:w="3210" w:type="dxa"/>
          </w:tcPr>
          <w:p w:rsidR="001247E0" w:rsidRPr="00943732" w:rsidRDefault="001247E0" w:rsidP="005209C9">
            <w:pPr>
              <w:pStyle w:val="ListParagraph"/>
              <w:ind w:left="312"/>
              <w:jc w:val="both"/>
              <w:rPr>
                <w:sz w:val="24"/>
                <w:szCs w:val="24"/>
              </w:rPr>
            </w:pPr>
            <w:r w:rsidRPr="00943732">
              <w:rPr>
                <w:sz w:val="24"/>
                <w:szCs w:val="24"/>
              </w:rPr>
              <w:t>Biaya transportasi udara Makassar-Lokasi Kampus dari Institut atau Universitas yang dituju (pp)</w:t>
            </w:r>
          </w:p>
        </w:tc>
        <w:tc>
          <w:tcPr>
            <w:tcW w:w="1376" w:type="dxa"/>
          </w:tcPr>
          <w:p w:rsidR="001247E0" w:rsidRPr="00943732" w:rsidRDefault="001247E0" w:rsidP="005209C9">
            <w:pPr>
              <w:pStyle w:val="ListParagraph"/>
              <w:ind w:left="0"/>
              <w:rPr>
                <w:sz w:val="24"/>
                <w:szCs w:val="24"/>
              </w:rPr>
            </w:pPr>
            <w:r>
              <w:rPr>
                <w:sz w:val="24"/>
                <w:szCs w:val="24"/>
              </w:rPr>
              <w:t>Paket/orang</w:t>
            </w:r>
          </w:p>
        </w:tc>
        <w:tc>
          <w:tcPr>
            <w:tcW w:w="1023" w:type="dxa"/>
          </w:tcPr>
          <w:p w:rsidR="001247E0" w:rsidRPr="00943732" w:rsidRDefault="001247E0" w:rsidP="005209C9">
            <w:pPr>
              <w:pStyle w:val="ListParagraph"/>
              <w:ind w:left="0"/>
              <w:rPr>
                <w:sz w:val="24"/>
                <w:szCs w:val="24"/>
              </w:rPr>
            </w:pPr>
            <w:r>
              <w:rPr>
                <w:sz w:val="24"/>
                <w:szCs w:val="24"/>
              </w:rPr>
              <w:t>4</w:t>
            </w:r>
            <w:r w:rsidRPr="00943732">
              <w:rPr>
                <w:sz w:val="24"/>
                <w:szCs w:val="24"/>
              </w:rPr>
              <w:t xml:space="preserve"> </w:t>
            </w:r>
          </w:p>
        </w:tc>
        <w:tc>
          <w:tcPr>
            <w:tcW w:w="1651" w:type="dxa"/>
          </w:tcPr>
          <w:p w:rsidR="001247E0" w:rsidRPr="00943732" w:rsidRDefault="001247E0" w:rsidP="005209C9">
            <w:pPr>
              <w:pStyle w:val="ListParagraph"/>
              <w:ind w:left="0"/>
              <w:rPr>
                <w:sz w:val="24"/>
                <w:szCs w:val="24"/>
              </w:rPr>
            </w:pPr>
            <w:r>
              <w:rPr>
                <w:sz w:val="24"/>
                <w:szCs w:val="24"/>
              </w:rPr>
              <w:t>3</w:t>
            </w:r>
            <w:r w:rsidRPr="00943732">
              <w:rPr>
                <w:sz w:val="24"/>
                <w:szCs w:val="24"/>
              </w:rPr>
              <w:t>.</w:t>
            </w:r>
            <w:r>
              <w:rPr>
                <w:sz w:val="24"/>
                <w:szCs w:val="24"/>
              </w:rPr>
              <w:t>0</w:t>
            </w:r>
            <w:r w:rsidRPr="00943732">
              <w:rPr>
                <w:sz w:val="24"/>
                <w:szCs w:val="24"/>
              </w:rPr>
              <w:t>00.000,-</w:t>
            </w:r>
          </w:p>
        </w:tc>
        <w:tc>
          <w:tcPr>
            <w:tcW w:w="1440" w:type="dxa"/>
          </w:tcPr>
          <w:p w:rsidR="001247E0" w:rsidRPr="00943732" w:rsidRDefault="001247E0" w:rsidP="005209C9">
            <w:pPr>
              <w:pStyle w:val="ListParagraph"/>
              <w:ind w:left="0"/>
              <w:rPr>
                <w:sz w:val="24"/>
                <w:szCs w:val="24"/>
              </w:rPr>
            </w:pPr>
            <w:r>
              <w:rPr>
                <w:sz w:val="24"/>
                <w:szCs w:val="24"/>
              </w:rPr>
              <w:t>12</w:t>
            </w:r>
            <w:r w:rsidRPr="00943732">
              <w:rPr>
                <w:sz w:val="24"/>
                <w:szCs w:val="24"/>
              </w:rPr>
              <w:t>.000.000,-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2</w:t>
            </w:r>
          </w:p>
        </w:tc>
        <w:tc>
          <w:tcPr>
            <w:tcW w:w="3210" w:type="dxa"/>
          </w:tcPr>
          <w:p w:rsidR="001247E0" w:rsidRPr="00943732" w:rsidRDefault="001247E0" w:rsidP="005209C9">
            <w:pPr>
              <w:pStyle w:val="ListParagraph"/>
              <w:ind w:left="312"/>
              <w:jc w:val="both"/>
              <w:rPr>
                <w:sz w:val="24"/>
                <w:szCs w:val="24"/>
              </w:rPr>
            </w:pPr>
            <w:r w:rsidRPr="00943732">
              <w:rPr>
                <w:sz w:val="24"/>
                <w:szCs w:val="24"/>
              </w:rPr>
              <w:t xml:space="preserve">Lain-lain: </w:t>
            </w:r>
            <w:r>
              <w:rPr>
                <w:sz w:val="24"/>
                <w:szCs w:val="24"/>
              </w:rPr>
              <w:t>4</w:t>
            </w:r>
            <w:r w:rsidRPr="00943732">
              <w:rPr>
                <w:sz w:val="24"/>
                <w:szCs w:val="24"/>
              </w:rPr>
              <w:t xml:space="preserve"> Orang, 2 Minggu</w:t>
            </w:r>
          </w:p>
        </w:tc>
        <w:tc>
          <w:tcPr>
            <w:tcW w:w="1376" w:type="dxa"/>
          </w:tcPr>
          <w:p w:rsidR="001247E0" w:rsidRPr="00943732" w:rsidRDefault="001247E0" w:rsidP="005209C9">
            <w:pPr>
              <w:pStyle w:val="ListParagraph"/>
              <w:ind w:left="0"/>
              <w:rPr>
                <w:sz w:val="24"/>
                <w:szCs w:val="24"/>
              </w:rPr>
            </w:pPr>
            <w:r w:rsidRPr="00943732">
              <w:rPr>
                <w:sz w:val="24"/>
                <w:szCs w:val="24"/>
              </w:rPr>
              <w:t>14 Hari</w:t>
            </w:r>
          </w:p>
        </w:tc>
        <w:tc>
          <w:tcPr>
            <w:tcW w:w="1023" w:type="dxa"/>
          </w:tcPr>
          <w:p w:rsidR="001247E0" w:rsidRPr="00943732" w:rsidRDefault="001247E0" w:rsidP="005209C9">
            <w:pPr>
              <w:pStyle w:val="ListParagraph"/>
              <w:ind w:left="0"/>
              <w:rPr>
                <w:sz w:val="24"/>
                <w:szCs w:val="24"/>
              </w:rPr>
            </w:pPr>
            <w:r>
              <w:rPr>
                <w:sz w:val="24"/>
                <w:szCs w:val="24"/>
              </w:rPr>
              <w:t>4</w:t>
            </w:r>
            <w:r w:rsidRPr="00943732">
              <w:rPr>
                <w:sz w:val="24"/>
                <w:szCs w:val="24"/>
              </w:rPr>
              <w:t xml:space="preserve"> Orang</w:t>
            </w:r>
          </w:p>
        </w:tc>
        <w:tc>
          <w:tcPr>
            <w:tcW w:w="1651" w:type="dxa"/>
          </w:tcPr>
          <w:p w:rsidR="001247E0" w:rsidRPr="00943732" w:rsidRDefault="001247E0" w:rsidP="005209C9">
            <w:pPr>
              <w:pStyle w:val="ListParagraph"/>
              <w:ind w:left="0"/>
              <w:rPr>
                <w:sz w:val="24"/>
                <w:szCs w:val="24"/>
              </w:rPr>
            </w:pPr>
            <w:r w:rsidRPr="00943732">
              <w:rPr>
                <w:sz w:val="24"/>
                <w:szCs w:val="24"/>
              </w:rPr>
              <w:t xml:space="preserve"> 3.500.000,-</w:t>
            </w:r>
          </w:p>
        </w:tc>
        <w:tc>
          <w:tcPr>
            <w:tcW w:w="1440" w:type="dxa"/>
          </w:tcPr>
          <w:p w:rsidR="001247E0" w:rsidRPr="00943732" w:rsidRDefault="001247E0" w:rsidP="005209C9">
            <w:pPr>
              <w:pStyle w:val="ListParagraph"/>
              <w:ind w:left="0"/>
              <w:rPr>
                <w:sz w:val="24"/>
                <w:szCs w:val="24"/>
              </w:rPr>
            </w:pPr>
            <w:r>
              <w:rPr>
                <w:sz w:val="24"/>
                <w:szCs w:val="24"/>
              </w:rPr>
              <w:t>14</w:t>
            </w:r>
            <w:r w:rsidRPr="00943732">
              <w:rPr>
                <w:sz w:val="24"/>
                <w:szCs w:val="24"/>
              </w:rPr>
              <w:t>.000.000,-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3</w:t>
            </w:r>
          </w:p>
        </w:tc>
        <w:tc>
          <w:tcPr>
            <w:tcW w:w="3210" w:type="dxa"/>
          </w:tcPr>
          <w:p w:rsidR="001247E0" w:rsidRPr="00943732" w:rsidRDefault="001247E0" w:rsidP="005209C9">
            <w:pPr>
              <w:pStyle w:val="ListParagraph"/>
              <w:ind w:left="312"/>
              <w:jc w:val="both"/>
              <w:rPr>
                <w:sz w:val="24"/>
                <w:szCs w:val="24"/>
              </w:rPr>
            </w:pPr>
            <w:r w:rsidRPr="00943732">
              <w:rPr>
                <w:sz w:val="24"/>
                <w:szCs w:val="24"/>
              </w:rPr>
              <w:t>Biaya Magang yang dibayarkan ke masing-masing Institut/Universitas yang dituju</w:t>
            </w:r>
          </w:p>
        </w:tc>
        <w:tc>
          <w:tcPr>
            <w:tcW w:w="1376" w:type="dxa"/>
          </w:tcPr>
          <w:p w:rsidR="001247E0" w:rsidRPr="00943732" w:rsidRDefault="001247E0" w:rsidP="005209C9">
            <w:pPr>
              <w:pStyle w:val="ListParagraph"/>
              <w:ind w:left="0"/>
              <w:rPr>
                <w:sz w:val="24"/>
                <w:szCs w:val="24"/>
              </w:rPr>
            </w:pPr>
            <w:r>
              <w:rPr>
                <w:sz w:val="24"/>
                <w:szCs w:val="24"/>
              </w:rPr>
              <w:t>4</w:t>
            </w:r>
            <w:r w:rsidRPr="00943732">
              <w:rPr>
                <w:sz w:val="24"/>
                <w:szCs w:val="24"/>
              </w:rPr>
              <w:t xml:space="preserve"> Universitas/</w:t>
            </w:r>
          </w:p>
          <w:p w:rsidR="001247E0" w:rsidRPr="00943732" w:rsidRDefault="001247E0" w:rsidP="005209C9">
            <w:pPr>
              <w:pStyle w:val="ListParagraph"/>
              <w:ind w:left="0"/>
              <w:rPr>
                <w:sz w:val="24"/>
                <w:szCs w:val="24"/>
              </w:rPr>
            </w:pPr>
            <w:r w:rsidRPr="00943732">
              <w:rPr>
                <w:sz w:val="24"/>
                <w:szCs w:val="24"/>
              </w:rPr>
              <w:t>Institut</w:t>
            </w:r>
          </w:p>
        </w:tc>
        <w:tc>
          <w:tcPr>
            <w:tcW w:w="1023" w:type="dxa"/>
          </w:tcPr>
          <w:p w:rsidR="001247E0" w:rsidRPr="00943732" w:rsidRDefault="001247E0" w:rsidP="005209C9">
            <w:pPr>
              <w:pStyle w:val="ListParagraph"/>
              <w:ind w:left="0"/>
              <w:rPr>
                <w:sz w:val="24"/>
                <w:szCs w:val="24"/>
              </w:rPr>
            </w:pPr>
            <w:r>
              <w:rPr>
                <w:sz w:val="24"/>
                <w:szCs w:val="24"/>
              </w:rPr>
              <w:t xml:space="preserve">4 </w:t>
            </w:r>
            <w:r w:rsidRPr="00943732">
              <w:rPr>
                <w:sz w:val="24"/>
                <w:szCs w:val="24"/>
              </w:rPr>
              <w:t>Orang</w:t>
            </w:r>
          </w:p>
        </w:tc>
        <w:tc>
          <w:tcPr>
            <w:tcW w:w="1651" w:type="dxa"/>
          </w:tcPr>
          <w:p w:rsidR="001247E0" w:rsidRPr="00943732" w:rsidRDefault="001247E0" w:rsidP="005209C9">
            <w:pPr>
              <w:pStyle w:val="ListParagraph"/>
              <w:ind w:left="0"/>
              <w:rPr>
                <w:sz w:val="24"/>
                <w:szCs w:val="24"/>
              </w:rPr>
            </w:pPr>
            <w:r>
              <w:rPr>
                <w:sz w:val="24"/>
                <w:szCs w:val="24"/>
              </w:rPr>
              <w:t xml:space="preserve"> </w:t>
            </w:r>
            <w:r w:rsidRPr="00943732">
              <w:rPr>
                <w:sz w:val="24"/>
                <w:szCs w:val="24"/>
              </w:rPr>
              <w:t>5.000.000,-</w:t>
            </w:r>
          </w:p>
        </w:tc>
        <w:tc>
          <w:tcPr>
            <w:tcW w:w="1440" w:type="dxa"/>
          </w:tcPr>
          <w:p w:rsidR="001247E0" w:rsidRPr="00943732" w:rsidRDefault="001247E0" w:rsidP="005209C9">
            <w:pPr>
              <w:pStyle w:val="ListParagraph"/>
              <w:ind w:left="0"/>
              <w:rPr>
                <w:sz w:val="24"/>
                <w:szCs w:val="24"/>
              </w:rPr>
            </w:pPr>
            <w:r>
              <w:rPr>
                <w:sz w:val="24"/>
                <w:szCs w:val="24"/>
              </w:rPr>
              <w:t>20</w:t>
            </w:r>
            <w:r w:rsidRPr="00943732">
              <w:rPr>
                <w:sz w:val="24"/>
                <w:szCs w:val="24"/>
              </w:rPr>
              <w:t>.000.000,-</w:t>
            </w:r>
          </w:p>
        </w:tc>
      </w:tr>
    </w:tbl>
    <w:p w:rsidR="001247E0" w:rsidRDefault="001247E0" w:rsidP="001247E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Total</w:t>
      </w:r>
      <w:r>
        <w:rPr>
          <w:rFonts w:ascii="Times New Roman" w:hAnsi="Times New Roman" w:cs="Times New Roman"/>
          <w:sz w:val="24"/>
          <w:szCs w:val="24"/>
        </w:rPr>
        <w:tab/>
        <w:t xml:space="preserve">     46 000 000,-</w:t>
      </w: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Default="001247E0" w:rsidP="001247E0">
      <w:pPr>
        <w:pStyle w:val="ListParagraph"/>
        <w:spacing w:line="360" w:lineRule="auto"/>
        <w:ind w:left="1080"/>
        <w:jc w:val="both"/>
        <w:rPr>
          <w:rFonts w:ascii="Times New Roman" w:hAnsi="Times New Roman" w:cs="Times New Roman"/>
          <w:sz w:val="24"/>
          <w:szCs w:val="24"/>
        </w:rPr>
      </w:pPr>
    </w:p>
    <w:p w:rsidR="001247E0" w:rsidRPr="00B53510" w:rsidRDefault="001247E0" w:rsidP="001247E0">
      <w:pPr>
        <w:widowControl w:val="0"/>
        <w:suppressAutoHyphens/>
        <w:spacing w:after="0" w:line="240" w:lineRule="auto"/>
        <w:jc w:val="both"/>
        <w:rPr>
          <w:rFonts w:ascii="Times New Roman" w:eastAsiaTheme="minorEastAsia" w:hAnsi="Times New Roman" w:cs="Times New Roman"/>
          <w:b/>
          <w:sz w:val="24"/>
          <w:szCs w:val="24"/>
          <w:lang w:eastAsia="ja-JP"/>
        </w:rPr>
      </w:pPr>
      <w:r w:rsidRPr="00B53510">
        <w:rPr>
          <w:rFonts w:ascii="Times New Roman" w:eastAsia="Droid Sans" w:hAnsi="Times New Roman" w:cs="Times New Roman"/>
          <w:b/>
          <w:bCs/>
          <w:kern w:val="1"/>
          <w:sz w:val="24"/>
          <w:szCs w:val="24"/>
          <w:lang w:val="id-ID" w:eastAsia="zh-CN" w:bidi="hi-IN"/>
        </w:rPr>
        <w:lastRenderedPageBreak/>
        <w:t>C.</w:t>
      </w:r>
      <w:r w:rsidRPr="00B53510">
        <w:rPr>
          <w:rFonts w:ascii="Times New Roman" w:eastAsia="Droid Sans" w:hAnsi="Times New Roman" w:cs="Times New Roman"/>
          <w:b/>
          <w:bCs/>
          <w:kern w:val="1"/>
          <w:sz w:val="24"/>
          <w:szCs w:val="24"/>
          <w:lang w:eastAsia="zh-CN" w:bidi="hi-IN"/>
        </w:rPr>
        <w:t>3</w:t>
      </w:r>
      <w:r w:rsidRPr="00B53510">
        <w:rPr>
          <w:rFonts w:ascii="Times New Roman" w:eastAsia="Droid Sans" w:hAnsi="Times New Roman" w:cs="Times New Roman"/>
          <w:b/>
          <w:bCs/>
          <w:kern w:val="1"/>
          <w:sz w:val="24"/>
          <w:szCs w:val="24"/>
          <w:lang w:val="id-ID" w:eastAsia="zh-CN" w:bidi="hi-IN"/>
        </w:rPr>
        <w:t>.</w:t>
      </w:r>
      <w:r w:rsidRPr="00B53510">
        <w:rPr>
          <w:rFonts w:ascii="Times New Roman" w:eastAsia="Droid Sans" w:hAnsi="Times New Roman" w:cs="Times New Roman"/>
          <w:b/>
          <w:bCs/>
          <w:kern w:val="1"/>
          <w:sz w:val="24"/>
          <w:szCs w:val="24"/>
          <w:lang w:eastAsia="zh-CN" w:bidi="hi-IN"/>
        </w:rPr>
        <w:t>3</w:t>
      </w:r>
      <w:r w:rsidRPr="00B53510">
        <w:rPr>
          <w:rFonts w:ascii="Times New Roman" w:eastAsia="Droid Sans" w:hAnsi="Times New Roman" w:cs="Times New Roman"/>
          <w:b/>
          <w:bCs/>
          <w:kern w:val="1"/>
          <w:sz w:val="24"/>
          <w:szCs w:val="24"/>
          <w:lang w:val="id-ID" w:eastAsia="zh-CN" w:bidi="hi-IN"/>
        </w:rPr>
        <w:t xml:space="preserve">. TOR </w:t>
      </w:r>
      <w:r w:rsidRPr="00B53510">
        <w:rPr>
          <w:rFonts w:ascii="Times New Roman" w:eastAsia="Droid Sans" w:hAnsi="Times New Roman" w:cs="Times New Roman"/>
          <w:b/>
          <w:bCs/>
          <w:kern w:val="1"/>
          <w:sz w:val="24"/>
          <w:szCs w:val="24"/>
          <w:lang w:eastAsia="zh-CN" w:bidi="hi-IN"/>
        </w:rPr>
        <w:t xml:space="preserve"> </w:t>
      </w:r>
      <w:r w:rsidRPr="00B53510">
        <w:rPr>
          <w:rFonts w:ascii="Times New Roman" w:hAnsi="Times New Roman" w:cs="Times New Roman"/>
          <w:b/>
          <w:sz w:val="24"/>
          <w:szCs w:val="24"/>
        </w:rPr>
        <w:t>Program Workshop Manajemen</w:t>
      </w:r>
      <w:r w:rsidRPr="00B53510">
        <w:rPr>
          <w:rFonts w:ascii="Times New Roman" w:hAnsi="Times New Roman" w:cs="Times New Roman"/>
          <w:sz w:val="24"/>
          <w:szCs w:val="24"/>
        </w:rPr>
        <w:t xml:space="preserve">  </w:t>
      </w:r>
    </w:p>
    <w:p w:rsidR="001247E0" w:rsidRDefault="001247E0" w:rsidP="001247E0">
      <w:pPr>
        <w:widowControl w:val="0"/>
        <w:suppressAutoHyphens/>
        <w:spacing w:after="0" w:line="240" w:lineRule="auto"/>
        <w:jc w:val="both"/>
        <w:rPr>
          <w:rFonts w:ascii="Times New Roman" w:eastAsiaTheme="minorEastAsia" w:hAnsi="Times New Roman" w:cs="Times New Roman"/>
          <w:b/>
          <w:lang w:eastAsia="ja-JP"/>
        </w:rPr>
      </w:pPr>
    </w:p>
    <w:p w:rsidR="001247E0" w:rsidRDefault="001247E0" w:rsidP="001247E0">
      <w:pPr>
        <w:widowControl w:val="0"/>
        <w:suppressAutoHyphens/>
        <w:spacing w:after="0" w:line="240" w:lineRule="auto"/>
        <w:jc w:val="both"/>
        <w:rPr>
          <w:rFonts w:ascii="Times New Roman" w:eastAsiaTheme="minorEastAsia" w:hAnsi="Times New Roman" w:cs="Times New Roman"/>
          <w:b/>
          <w:lang w:eastAsia="ja-JP"/>
        </w:rPr>
      </w:pPr>
      <w:r w:rsidRPr="009D02E1">
        <w:rPr>
          <w:rFonts w:ascii="Times New Roman" w:eastAsiaTheme="minorEastAsia" w:hAnsi="Times New Roman" w:cs="Times New Roman"/>
          <w:b/>
          <w:lang w:eastAsia="ja-JP"/>
        </w:rPr>
        <w:t xml:space="preserve"> </w:t>
      </w:r>
    </w:p>
    <w:p w:rsidR="001247E0" w:rsidRPr="00081E0A" w:rsidRDefault="001247E0" w:rsidP="001247E0">
      <w:pPr>
        <w:widowControl w:val="0"/>
        <w:suppressAutoHyphens/>
        <w:spacing w:after="0" w:line="360" w:lineRule="auto"/>
        <w:rPr>
          <w:rFonts w:ascii="Times New Roman" w:eastAsia="Droid Sans" w:hAnsi="Times New Roman" w:cs="Times New Roman"/>
          <w:kern w:val="1"/>
          <w:sz w:val="24"/>
          <w:szCs w:val="24"/>
          <w:lang w:eastAsia="zh-CN" w:bidi="hi-IN"/>
        </w:rPr>
      </w:pPr>
      <w:r w:rsidRPr="00081E0A">
        <w:rPr>
          <w:rFonts w:ascii="Times New Roman" w:eastAsia="Droid Sans" w:hAnsi="Times New Roman" w:cs="Times New Roman"/>
          <w:b/>
          <w:bCs/>
          <w:kern w:val="1"/>
          <w:sz w:val="24"/>
          <w:szCs w:val="24"/>
          <w:lang w:val="id-ID" w:eastAsia="zh-CN" w:bidi="hi-IN"/>
        </w:rPr>
        <w:t>&lt;Judul Aktivitas&gt;</w:t>
      </w:r>
      <w:r w:rsidRPr="00081E0A">
        <w:rPr>
          <w:rFonts w:ascii="Times New Roman" w:eastAsia="Droid Sans" w:hAnsi="Times New Roman" w:cs="Times New Roman"/>
          <w:kern w:val="1"/>
          <w:sz w:val="24"/>
          <w:szCs w:val="24"/>
          <w:lang w:val="id-ID" w:eastAsia="zh-CN" w:bidi="hi-IN"/>
        </w:rPr>
        <w:t xml:space="preserve">  </w:t>
      </w:r>
    </w:p>
    <w:p w:rsidR="001247E0" w:rsidRPr="008207E6" w:rsidRDefault="001247E0" w:rsidP="001247E0">
      <w:pPr>
        <w:widowControl w:val="0"/>
        <w:suppressAutoHyphens/>
        <w:spacing w:after="0" w:line="360" w:lineRule="auto"/>
        <w:ind w:firstLine="720"/>
        <w:jc w:val="both"/>
        <w:rPr>
          <w:rFonts w:ascii="Times New Roman" w:hAnsi="Times New Roman" w:cs="Times New Roman"/>
          <w:sz w:val="24"/>
          <w:szCs w:val="24"/>
        </w:rPr>
      </w:pPr>
      <w:r w:rsidRPr="008207E6">
        <w:rPr>
          <w:rFonts w:ascii="Times New Roman" w:hAnsi="Times New Roman" w:cs="Times New Roman"/>
          <w:sz w:val="24"/>
          <w:szCs w:val="24"/>
        </w:rPr>
        <w:t>Peningkatan Kualitas Manajemen Menuju ke Laboratorium</w:t>
      </w:r>
    </w:p>
    <w:p w:rsidR="001247E0" w:rsidRPr="008207E6" w:rsidRDefault="001247E0" w:rsidP="001247E0">
      <w:pPr>
        <w:widowControl w:val="0"/>
        <w:suppressAutoHyphens/>
        <w:spacing w:after="0" w:line="360" w:lineRule="auto"/>
        <w:ind w:firstLine="720"/>
        <w:jc w:val="both"/>
        <w:rPr>
          <w:rFonts w:ascii="Times New Roman" w:eastAsia="Droid Sans" w:hAnsi="Times New Roman" w:cs="Times New Roman"/>
          <w:kern w:val="1"/>
          <w:sz w:val="24"/>
          <w:szCs w:val="24"/>
          <w:lang w:eastAsia="zh-CN" w:bidi="hi-IN"/>
        </w:rPr>
      </w:pPr>
      <w:r w:rsidRPr="008207E6">
        <w:rPr>
          <w:rFonts w:ascii="Times New Roman" w:hAnsi="Times New Roman" w:cs="Times New Roman"/>
          <w:sz w:val="24"/>
          <w:szCs w:val="24"/>
        </w:rPr>
        <w:t xml:space="preserve"> Akreditasi</w:t>
      </w:r>
    </w:p>
    <w:p w:rsidR="001247E0" w:rsidRPr="008207E6" w:rsidRDefault="001247E0" w:rsidP="001247E0">
      <w:pPr>
        <w:widowControl w:val="0"/>
        <w:suppressAutoHyphens/>
        <w:spacing w:after="0" w:line="360" w:lineRule="auto"/>
        <w:rPr>
          <w:rFonts w:ascii="Times New Roman" w:eastAsia="Droid Sans" w:hAnsi="Times New Roman" w:cs="Times New Roman"/>
          <w:b/>
          <w:bCs/>
          <w:kern w:val="1"/>
          <w:sz w:val="24"/>
          <w:szCs w:val="24"/>
          <w:lang w:val="id-ID" w:eastAsia="zh-CN" w:bidi="hi-IN"/>
        </w:rPr>
      </w:pPr>
      <w:r w:rsidRPr="008207E6">
        <w:rPr>
          <w:rFonts w:ascii="Times New Roman" w:eastAsia="Droid Sans" w:hAnsi="Times New Roman" w:cs="Times New Roman"/>
          <w:b/>
          <w:bCs/>
          <w:kern w:val="1"/>
          <w:sz w:val="24"/>
          <w:szCs w:val="24"/>
          <w:lang w:val="id-ID" w:eastAsia="zh-CN" w:bidi="hi-IN"/>
        </w:rPr>
        <w:t xml:space="preserve">&lt;Judul Sub-Aktivitas&gt; </w:t>
      </w:r>
      <w:r w:rsidRPr="008207E6">
        <w:rPr>
          <w:rFonts w:ascii="Times New Roman" w:eastAsia="Droid Sans" w:hAnsi="Times New Roman" w:cs="Times New Roman"/>
          <w:kern w:val="1"/>
          <w:sz w:val="24"/>
          <w:szCs w:val="24"/>
          <w:lang w:val="id-ID" w:eastAsia="zh-CN" w:bidi="hi-IN"/>
        </w:rPr>
        <w:t xml:space="preserve"> </w:t>
      </w:r>
    </w:p>
    <w:p w:rsidR="001247E0" w:rsidRPr="009D02E1" w:rsidRDefault="001247E0" w:rsidP="001247E0">
      <w:pPr>
        <w:spacing w:after="0" w:line="360" w:lineRule="auto"/>
        <w:ind w:firstLine="720"/>
        <w:jc w:val="both"/>
        <w:rPr>
          <w:rFonts w:ascii="Times New Roman" w:hAnsi="Times New Roman" w:cs="Times New Roman"/>
          <w:sz w:val="24"/>
          <w:szCs w:val="24"/>
        </w:rPr>
      </w:pPr>
      <w:r w:rsidRPr="009D02E1">
        <w:rPr>
          <w:rFonts w:ascii="Times New Roman" w:hAnsi="Times New Roman" w:cs="Times New Roman"/>
          <w:sz w:val="24"/>
          <w:szCs w:val="24"/>
        </w:rPr>
        <w:t>Workshop Manajemen, Operasional dan Pemeliharaan Laboratorium</w:t>
      </w:r>
    </w:p>
    <w:p w:rsidR="001247E0" w:rsidRDefault="001247E0" w:rsidP="001247E0">
      <w:pPr>
        <w:widowControl w:val="0"/>
        <w:spacing w:after="0" w:line="360" w:lineRule="auto"/>
        <w:jc w:val="both"/>
        <w:rPr>
          <w:rFonts w:ascii="Times New Roman" w:hAnsi="Times New Roman" w:cs="Times New Roman"/>
          <w:sz w:val="24"/>
          <w:szCs w:val="24"/>
        </w:rPr>
      </w:pPr>
      <w:r w:rsidRPr="009D02E1">
        <w:rPr>
          <w:rFonts w:ascii="Times New Roman" w:hAnsi="Times New Roman" w:cs="Times New Roman"/>
          <w:sz w:val="24"/>
          <w:szCs w:val="24"/>
        </w:rPr>
        <w:t xml:space="preserve">  </w:t>
      </w:r>
    </w:p>
    <w:p w:rsidR="001247E0" w:rsidRPr="008207E6"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&lt;Tujuan&gt;</w:t>
      </w:r>
    </w:p>
    <w:p w:rsidR="001247E0" w:rsidRPr="009D02E1" w:rsidRDefault="001247E0" w:rsidP="001247E0">
      <w:pPr>
        <w:spacing w:after="0" w:line="360" w:lineRule="auto"/>
        <w:ind w:left="720"/>
        <w:jc w:val="both"/>
        <w:rPr>
          <w:rFonts w:ascii="Times New Roman" w:hAnsi="Times New Roman" w:cs="Times New Roman"/>
          <w:sz w:val="24"/>
          <w:szCs w:val="24"/>
        </w:rPr>
      </w:pPr>
      <w:proofErr w:type="gramStart"/>
      <w:r w:rsidRPr="009D02E1">
        <w:rPr>
          <w:rFonts w:ascii="Times New Roman" w:hAnsi="Times New Roman" w:cs="Times New Roman"/>
          <w:sz w:val="24"/>
          <w:szCs w:val="24"/>
        </w:rPr>
        <w:t>Untuk meningkatkan wawasan, pengetahuan dan keahlian staff-staff laboratorium di Jurusan Teknik Elektro UNHAS dalam memanajemen, mengoperasionalkan dan memelihara seluruh infrastruktur dan fasilitas-fasilitas pendukungnya secara lebih modern dan standar.</w:t>
      </w:r>
      <w:proofErr w:type="gramEnd"/>
    </w:p>
    <w:p w:rsidR="001247E0" w:rsidRDefault="001247E0" w:rsidP="001247E0">
      <w:pPr>
        <w:spacing w:after="0" w:line="360" w:lineRule="auto"/>
        <w:jc w:val="both"/>
        <w:rPr>
          <w:rFonts w:ascii="Times New Roman" w:hAnsi="Times New Roman" w:cs="Times New Roman"/>
          <w:b/>
          <w:sz w:val="24"/>
          <w:szCs w:val="24"/>
        </w:rPr>
      </w:pPr>
    </w:p>
    <w:p w:rsidR="001247E0" w:rsidRPr="009D02E1" w:rsidRDefault="001247E0" w:rsidP="001247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&lt;</w:t>
      </w:r>
      <w:r w:rsidRPr="009D02E1">
        <w:rPr>
          <w:rFonts w:ascii="Times New Roman" w:hAnsi="Times New Roman" w:cs="Times New Roman"/>
          <w:b/>
          <w:sz w:val="24"/>
          <w:szCs w:val="24"/>
        </w:rPr>
        <w:t>Workshop Manajemen, Operasional dan Pemeliharaan Laboratorium</w:t>
      </w:r>
      <w:r>
        <w:rPr>
          <w:rFonts w:ascii="Times New Roman" w:hAnsi="Times New Roman" w:cs="Times New Roman"/>
          <w:b/>
          <w:sz w:val="24"/>
          <w:szCs w:val="24"/>
        </w:rPr>
        <w:t>&gt;</w:t>
      </w:r>
    </w:p>
    <w:p w:rsidR="001247E0" w:rsidRPr="008207E6" w:rsidRDefault="001247E0" w:rsidP="001247E0">
      <w:pPr>
        <w:pStyle w:val="ListParagraph"/>
        <w:spacing w:line="360" w:lineRule="auto"/>
        <w:ind w:left="1080"/>
        <w:jc w:val="both"/>
        <w:rPr>
          <w:rFonts w:ascii="Times New Roman" w:hAnsi="Times New Roman" w:cs="Times New Roman"/>
          <w:b/>
          <w:sz w:val="24"/>
          <w:szCs w:val="24"/>
        </w:rPr>
      </w:pPr>
    </w:p>
    <w:p w:rsidR="001247E0" w:rsidRPr="008207E6" w:rsidRDefault="001247E0" w:rsidP="001247E0">
      <w:pPr>
        <w:pStyle w:val="ListParagraph"/>
        <w:spacing w:line="360" w:lineRule="auto"/>
        <w:jc w:val="both"/>
        <w:rPr>
          <w:rFonts w:ascii="Times New Roman" w:hAnsi="Times New Roman" w:cs="Times New Roman"/>
          <w:sz w:val="24"/>
          <w:szCs w:val="24"/>
        </w:rPr>
      </w:pPr>
      <w:r w:rsidRPr="008207E6">
        <w:rPr>
          <w:rFonts w:ascii="Times New Roman" w:hAnsi="Times New Roman" w:cs="Times New Roman"/>
          <w:sz w:val="24"/>
          <w:szCs w:val="24"/>
        </w:rPr>
        <w:t xml:space="preserve">Kegiatan workshop/pelatihan sehari terkait aspek manajemen, operasional dan pemeliharaaan </w:t>
      </w:r>
      <w:proofErr w:type="gramStart"/>
      <w:r w:rsidRPr="008207E6">
        <w:rPr>
          <w:rFonts w:ascii="Times New Roman" w:hAnsi="Times New Roman" w:cs="Times New Roman"/>
          <w:sz w:val="24"/>
          <w:szCs w:val="24"/>
        </w:rPr>
        <w:t>laboratorium  dilakukan</w:t>
      </w:r>
      <w:proofErr w:type="gramEnd"/>
      <w:r w:rsidRPr="008207E6">
        <w:rPr>
          <w:rFonts w:ascii="Times New Roman" w:hAnsi="Times New Roman" w:cs="Times New Roman"/>
          <w:sz w:val="24"/>
          <w:szCs w:val="24"/>
        </w:rPr>
        <w:t xml:space="preserve"> dengan mengundang beberapa pakar/praktisi yang bergelut dalam bidang ini. Peserta workshop/pelatihan ini yakni para staf pengajar/peneliti dan mahasiswa yang tergabung dalam aktifitas-aktifitas riset Tugas Akhir/riset S2/S3 dan eksperimen-eksperimen terstruktur di dalam laboratorium-laboratorium pengajaran dan riset di Jurusan Teknik Elektro, UNHAS. </w:t>
      </w:r>
      <w:proofErr w:type="gramStart"/>
      <w:r w:rsidRPr="008207E6">
        <w:rPr>
          <w:rFonts w:ascii="Times New Roman" w:hAnsi="Times New Roman" w:cs="Times New Roman"/>
          <w:sz w:val="24"/>
          <w:szCs w:val="24"/>
        </w:rPr>
        <w:t>Target utama yang ingin dicapai dalam workshop/pelatihan ini adalah untuk mendistribusikan ilmu, wawasan dan ajang sharing pengalaman di dalam menerapkan konsep tatakelola (</w:t>
      </w:r>
      <w:r w:rsidRPr="008207E6">
        <w:rPr>
          <w:rFonts w:ascii="Times New Roman" w:hAnsi="Times New Roman" w:cs="Times New Roman"/>
          <w:b/>
          <w:sz w:val="24"/>
          <w:szCs w:val="24"/>
        </w:rPr>
        <w:t>management</w:t>
      </w:r>
      <w:r w:rsidRPr="008207E6">
        <w:rPr>
          <w:rFonts w:ascii="Times New Roman" w:hAnsi="Times New Roman" w:cs="Times New Roman"/>
          <w:sz w:val="24"/>
          <w:szCs w:val="24"/>
        </w:rPr>
        <w:t>), operasional dan pemeliharaan (</w:t>
      </w:r>
      <w:r w:rsidRPr="008207E6">
        <w:rPr>
          <w:rFonts w:ascii="Times New Roman" w:hAnsi="Times New Roman" w:cs="Times New Roman"/>
          <w:b/>
          <w:sz w:val="24"/>
          <w:szCs w:val="24"/>
        </w:rPr>
        <w:t>O&amp;M</w:t>
      </w:r>
      <w:r w:rsidRPr="008207E6">
        <w:rPr>
          <w:rFonts w:ascii="Times New Roman" w:hAnsi="Times New Roman" w:cs="Times New Roman"/>
          <w:sz w:val="24"/>
          <w:szCs w:val="24"/>
        </w:rPr>
        <w:t>) fasilitas-fasilitas dan perangkat-perangkat pendukungnya.</w:t>
      </w:r>
      <w:proofErr w:type="gramEnd"/>
      <w:r w:rsidRPr="008207E6">
        <w:rPr>
          <w:rFonts w:ascii="Times New Roman" w:hAnsi="Times New Roman" w:cs="Times New Roman"/>
          <w:sz w:val="24"/>
          <w:szCs w:val="24"/>
        </w:rPr>
        <w:t xml:space="preserve">  </w:t>
      </w:r>
    </w:p>
    <w:p w:rsidR="001247E0" w:rsidRPr="008207E6" w:rsidRDefault="001247E0" w:rsidP="001247E0">
      <w:pPr>
        <w:pStyle w:val="ListParagraph"/>
        <w:spacing w:line="360" w:lineRule="auto"/>
        <w:jc w:val="both"/>
        <w:rPr>
          <w:rFonts w:ascii="Times New Roman" w:hAnsi="Times New Roman" w:cs="Times New Roman"/>
          <w:sz w:val="24"/>
          <w:szCs w:val="24"/>
        </w:rPr>
      </w:pPr>
      <w:r w:rsidRPr="008207E6">
        <w:rPr>
          <w:rFonts w:ascii="Times New Roman" w:hAnsi="Times New Roman" w:cs="Times New Roman"/>
          <w:sz w:val="24"/>
          <w:szCs w:val="24"/>
        </w:rPr>
        <w:t>Kegiatan ini bertujuan untuk meningkatkan wawasan, pengetahuan dan keahlian staff-staff laboratorium di Jurusan Teknik Elektro UNHAS dalam mengatur, mengoperasionalkan dan memelihara seluruh infrastruktur dan fasilitas-fasilitas pendukungnya secara lebih modern dan standar</w:t>
      </w:r>
    </w:p>
    <w:p w:rsidR="001247E0" w:rsidRDefault="001247E0" w:rsidP="001247E0">
      <w:pPr>
        <w:widowControl w:val="0"/>
        <w:spacing w:after="0" w:line="360" w:lineRule="auto"/>
        <w:jc w:val="both"/>
        <w:rPr>
          <w:rFonts w:ascii="Times New Roman" w:eastAsiaTheme="minorEastAsia" w:hAnsi="Times New Roman" w:cs="Times New Roman"/>
          <w:b/>
          <w:sz w:val="24"/>
          <w:szCs w:val="24"/>
          <w:lang w:eastAsia="ja-JP"/>
        </w:rPr>
      </w:pPr>
      <w:r>
        <w:rPr>
          <w:rFonts w:ascii="Times New Roman" w:eastAsiaTheme="minorEastAsia" w:hAnsi="Times New Roman" w:cs="Times New Roman"/>
          <w:b/>
          <w:sz w:val="24"/>
          <w:szCs w:val="24"/>
          <w:lang w:eastAsia="ja-JP"/>
        </w:rPr>
        <w:t>&lt;</w:t>
      </w:r>
      <w:r w:rsidRPr="00F5547E">
        <w:rPr>
          <w:rFonts w:ascii="Times New Roman" w:eastAsiaTheme="minorEastAsia" w:hAnsi="Times New Roman" w:cs="Times New Roman"/>
          <w:b/>
          <w:sz w:val="24"/>
          <w:szCs w:val="24"/>
          <w:lang w:eastAsia="ja-JP"/>
        </w:rPr>
        <w:t>Anggaran yang diusulkan</w:t>
      </w:r>
      <w:r>
        <w:rPr>
          <w:rFonts w:ascii="Times New Roman" w:eastAsiaTheme="minorEastAsia" w:hAnsi="Times New Roman" w:cs="Times New Roman"/>
          <w:b/>
          <w:sz w:val="24"/>
          <w:szCs w:val="24"/>
          <w:lang w:eastAsia="ja-JP"/>
        </w:rPr>
        <w:t>&gt;</w:t>
      </w:r>
    </w:p>
    <w:p w:rsidR="001247E0" w:rsidRPr="00F5547E" w:rsidRDefault="001247E0" w:rsidP="001247E0">
      <w:pPr>
        <w:widowControl w:val="0"/>
        <w:spacing w:after="0" w:line="360" w:lineRule="auto"/>
        <w:jc w:val="both"/>
        <w:rPr>
          <w:rFonts w:ascii="Times New Roman" w:eastAsiaTheme="minorEastAsia" w:hAnsi="Times New Roman" w:cs="Times New Roman"/>
          <w:b/>
          <w:sz w:val="24"/>
          <w:szCs w:val="24"/>
          <w:lang w:eastAsia="ja-JP"/>
        </w:rPr>
      </w:pPr>
    </w:p>
    <w:p w:rsidR="001247E0" w:rsidRDefault="001247E0" w:rsidP="001247E0">
      <w:pPr>
        <w:spacing w:after="0" w:line="360" w:lineRule="auto"/>
        <w:ind w:firstLine="720"/>
        <w:jc w:val="both"/>
        <w:rPr>
          <w:rFonts w:ascii="Times New Roman" w:eastAsiaTheme="minorEastAsia" w:hAnsi="Times New Roman" w:cs="Times New Roman"/>
          <w:sz w:val="24"/>
          <w:szCs w:val="24"/>
          <w:lang w:eastAsia="ja-JP"/>
        </w:rPr>
      </w:pPr>
      <w:r w:rsidRPr="00F5547E">
        <w:rPr>
          <w:rFonts w:ascii="Times New Roman" w:eastAsiaTheme="minorEastAsia" w:hAnsi="Times New Roman" w:cs="Times New Roman"/>
          <w:sz w:val="24"/>
          <w:szCs w:val="24"/>
          <w:lang w:eastAsia="ja-JP"/>
        </w:rPr>
        <w:t xml:space="preserve">Biaya yang diusulkan untuk melaksanakan Kegiatan </w:t>
      </w:r>
      <w:r w:rsidRPr="009D02E1">
        <w:rPr>
          <w:rFonts w:ascii="Times New Roman" w:hAnsi="Times New Roman" w:cs="Times New Roman"/>
          <w:sz w:val="24"/>
          <w:szCs w:val="24"/>
        </w:rPr>
        <w:t>Workshop Manajemen, Operasional dan Pemeliharaan Laboratorium</w:t>
      </w:r>
      <w:r>
        <w:rPr>
          <w:rFonts w:ascii="Times New Roman" w:hAnsi="Times New Roman" w:cs="Times New Roman"/>
          <w:sz w:val="24"/>
          <w:szCs w:val="24"/>
        </w:rPr>
        <w:t xml:space="preserve"> </w:t>
      </w:r>
      <w:r w:rsidRPr="00F5547E">
        <w:rPr>
          <w:rFonts w:ascii="Times New Roman" w:eastAsiaTheme="minorEastAsia" w:hAnsi="Times New Roman" w:cs="Times New Roman"/>
          <w:sz w:val="24"/>
          <w:szCs w:val="24"/>
          <w:lang w:eastAsia="ja-JP"/>
        </w:rPr>
        <w:t xml:space="preserve">adalah sebesar Rp. </w:t>
      </w:r>
      <w:r>
        <w:rPr>
          <w:rFonts w:ascii="Times New Roman" w:eastAsiaTheme="minorEastAsia" w:hAnsi="Times New Roman" w:cs="Times New Roman"/>
          <w:sz w:val="24"/>
          <w:szCs w:val="24"/>
          <w:lang w:eastAsia="ja-JP"/>
        </w:rPr>
        <w:t>31</w:t>
      </w:r>
      <w:r w:rsidRPr="00F5547E">
        <w:rPr>
          <w:rFonts w:ascii="Times New Roman" w:eastAsiaTheme="minorEastAsia" w:hAnsi="Times New Roman" w:cs="Times New Roman"/>
          <w:sz w:val="24"/>
          <w:szCs w:val="24"/>
          <w:lang w:eastAsia="ja-JP"/>
        </w:rPr>
        <w:t>.</w:t>
      </w:r>
      <w:r>
        <w:rPr>
          <w:rFonts w:ascii="Times New Roman" w:eastAsiaTheme="minorEastAsia" w:hAnsi="Times New Roman" w:cs="Times New Roman"/>
          <w:sz w:val="24"/>
          <w:szCs w:val="24"/>
          <w:lang w:eastAsia="ja-JP"/>
        </w:rPr>
        <w:t>438</w:t>
      </w:r>
      <w:r w:rsidRPr="00F5547E">
        <w:rPr>
          <w:rFonts w:ascii="Times New Roman" w:eastAsiaTheme="minorEastAsia" w:hAnsi="Times New Roman" w:cs="Times New Roman"/>
          <w:sz w:val="24"/>
          <w:szCs w:val="24"/>
          <w:lang w:eastAsia="ja-JP"/>
        </w:rPr>
        <w:t>.000</w:t>
      </w:r>
      <w:proofErr w:type="gramStart"/>
      <w:r w:rsidRPr="00F5547E">
        <w:rPr>
          <w:rFonts w:ascii="Times New Roman" w:eastAsiaTheme="minorEastAsia" w:hAnsi="Times New Roman" w:cs="Times New Roman"/>
          <w:sz w:val="24"/>
          <w:szCs w:val="24"/>
          <w:lang w:eastAsia="ja-JP"/>
        </w:rPr>
        <w:t>,-</w:t>
      </w:r>
      <w:proofErr w:type="gramEnd"/>
      <w:r w:rsidRPr="00F5547E">
        <w:rPr>
          <w:rFonts w:ascii="Times New Roman" w:eastAsiaTheme="minorEastAsia" w:hAnsi="Times New Roman" w:cs="Times New Roman"/>
          <w:sz w:val="24"/>
          <w:szCs w:val="24"/>
          <w:lang w:eastAsia="ja-JP"/>
        </w:rPr>
        <w:t xml:space="preserve"> (</w:t>
      </w:r>
      <w:r>
        <w:rPr>
          <w:rFonts w:ascii="Times New Roman" w:eastAsiaTheme="minorEastAsia" w:hAnsi="Times New Roman" w:cs="Times New Roman"/>
          <w:sz w:val="24"/>
          <w:szCs w:val="24"/>
          <w:lang w:eastAsia="ja-JP"/>
        </w:rPr>
        <w:t xml:space="preserve">tiga </w:t>
      </w:r>
      <w:r w:rsidRPr="00CF0F6E">
        <w:rPr>
          <w:rFonts w:ascii="Times New Roman" w:eastAsiaTheme="minorEastAsia" w:hAnsi="Times New Roman" w:cs="Times New Roman"/>
          <w:sz w:val="24"/>
          <w:szCs w:val="24"/>
          <w:lang w:eastAsia="ja-JP"/>
        </w:rPr>
        <w:t xml:space="preserve">puluh </w:t>
      </w:r>
      <w:r>
        <w:rPr>
          <w:rFonts w:ascii="Times New Roman" w:eastAsiaTheme="minorEastAsia" w:hAnsi="Times New Roman" w:cs="Times New Roman"/>
          <w:sz w:val="24"/>
          <w:szCs w:val="24"/>
          <w:lang w:eastAsia="ja-JP"/>
        </w:rPr>
        <w:t>satu</w:t>
      </w:r>
      <w:r w:rsidRPr="00CF0F6E">
        <w:rPr>
          <w:rFonts w:ascii="Times New Roman" w:eastAsiaTheme="minorEastAsia" w:hAnsi="Times New Roman" w:cs="Times New Roman"/>
          <w:sz w:val="24"/>
          <w:szCs w:val="24"/>
          <w:lang w:eastAsia="ja-JP"/>
        </w:rPr>
        <w:t xml:space="preserve"> juta </w:t>
      </w:r>
      <w:r>
        <w:rPr>
          <w:rFonts w:ascii="Times New Roman" w:eastAsiaTheme="minorEastAsia" w:hAnsi="Times New Roman" w:cs="Times New Roman"/>
          <w:sz w:val="24"/>
          <w:szCs w:val="24"/>
          <w:lang w:eastAsia="ja-JP"/>
        </w:rPr>
        <w:t>empat</w:t>
      </w:r>
      <w:r w:rsidRPr="00CF0F6E">
        <w:rPr>
          <w:rFonts w:ascii="Times New Roman" w:eastAsiaTheme="minorEastAsia" w:hAnsi="Times New Roman" w:cs="Times New Roman"/>
          <w:sz w:val="24"/>
          <w:szCs w:val="24"/>
          <w:lang w:eastAsia="ja-JP"/>
        </w:rPr>
        <w:t xml:space="preserve"> ratus</w:t>
      </w:r>
      <w:r>
        <w:rPr>
          <w:rFonts w:ascii="Times New Roman" w:eastAsiaTheme="minorEastAsia" w:hAnsi="Times New Roman" w:cs="Times New Roman"/>
          <w:sz w:val="24"/>
          <w:szCs w:val="24"/>
          <w:lang w:eastAsia="ja-JP"/>
        </w:rPr>
        <w:t xml:space="preserve"> tiga puluh delapan</w:t>
      </w:r>
      <w:r w:rsidRPr="00CF0F6E">
        <w:rPr>
          <w:rFonts w:ascii="Times New Roman" w:eastAsiaTheme="minorEastAsia" w:hAnsi="Times New Roman" w:cs="Times New Roman"/>
          <w:sz w:val="24"/>
          <w:szCs w:val="24"/>
          <w:lang w:eastAsia="ja-JP"/>
        </w:rPr>
        <w:t xml:space="preserve"> ribu rupiah) </w:t>
      </w:r>
      <w:r w:rsidRPr="00F5547E">
        <w:rPr>
          <w:rFonts w:ascii="Times New Roman" w:eastAsiaTheme="minorEastAsia" w:hAnsi="Times New Roman" w:cs="Times New Roman"/>
          <w:sz w:val="24"/>
          <w:szCs w:val="24"/>
          <w:lang w:eastAsia="ja-JP"/>
        </w:rPr>
        <w:t xml:space="preserve">Rincian anggaran pelatihan disusun dalam tabel sebagai berikut. </w:t>
      </w:r>
    </w:p>
    <w:p w:rsidR="001247E0" w:rsidRPr="004C6F42" w:rsidRDefault="001247E0" w:rsidP="001247E0">
      <w:pPr>
        <w:spacing w:after="0" w:line="360" w:lineRule="auto"/>
        <w:ind w:firstLine="720"/>
        <w:jc w:val="both"/>
        <w:rPr>
          <w:rFonts w:ascii="Times New Roman" w:hAnsi="Times New Roman" w:cs="Times New Roman"/>
          <w:sz w:val="24"/>
          <w:szCs w:val="24"/>
        </w:rPr>
      </w:pPr>
    </w:p>
    <w:tbl>
      <w:tblPr>
        <w:tblStyle w:val="TableGrid"/>
        <w:tblW w:w="9209" w:type="dxa"/>
        <w:tblInd w:w="378" w:type="dxa"/>
        <w:tblLook w:val="04A0" w:firstRow="1" w:lastRow="0" w:firstColumn="1" w:lastColumn="0" w:noHBand="0" w:noVBand="1"/>
      </w:tblPr>
      <w:tblGrid>
        <w:gridCol w:w="570"/>
        <w:gridCol w:w="3210"/>
        <w:gridCol w:w="1376"/>
        <w:gridCol w:w="1023"/>
        <w:gridCol w:w="1590"/>
        <w:gridCol w:w="1440"/>
      </w:tblGrid>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No</w:t>
            </w:r>
          </w:p>
        </w:tc>
        <w:tc>
          <w:tcPr>
            <w:tcW w:w="3210" w:type="dxa"/>
          </w:tcPr>
          <w:p w:rsidR="001247E0" w:rsidRPr="00943732" w:rsidRDefault="001247E0" w:rsidP="005209C9">
            <w:pPr>
              <w:pStyle w:val="ListParagraph"/>
              <w:ind w:left="0"/>
              <w:jc w:val="center"/>
              <w:rPr>
                <w:b/>
                <w:sz w:val="24"/>
                <w:szCs w:val="24"/>
              </w:rPr>
            </w:pPr>
            <w:r w:rsidRPr="00943732">
              <w:rPr>
                <w:b/>
                <w:sz w:val="24"/>
                <w:szCs w:val="24"/>
              </w:rPr>
              <w:t>Jenis Kegiatan/</w:t>
            </w:r>
          </w:p>
          <w:p w:rsidR="001247E0" w:rsidRPr="00943732" w:rsidRDefault="001247E0" w:rsidP="005209C9">
            <w:pPr>
              <w:pStyle w:val="ListParagraph"/>
              <w:ind w:left="0"/>
              <w:rPr>
                <w:sz w:val="24"/>
                <w:szCs w:val="24"/>
              </w:rPr>
            </w:pPr>
            <w:r w:rsidRPr="00943732">
              <w:rPr>
                <w:b/>
                <w:sz w:val="24"/>
                <w:szCs w:val="24"/>
              </w:rPr>
              <w:t>Sumber Daya</w:t>
            </w:r>
          </w:p>
        </w:tc>
        <w:tc>
          <w:tcPr>
            <w:tcW w:w="1376" w:type="dxa"/>
          </w:tcPr>
          <w:p w:rsidR="001247E0" w:rsidRPr="004C6F42" w:rsidRDefault="001247E0" w:rsidP="005209C9">
            <w:pPr>
              <w:pStyle w:val="ListParagraph"/>
              <w:ind w:left="0"/>
              <w:rPr>
                <w:b/>
                <w:sz w:val="24"/>
                <w:szCs w:val="24"/>
              </w:rPr>
            </w:pPr>
            <w:r w:rsidRPr="004C6F42">
              <w:rPr>
                <w:b/>
                <w:sz w:val="24"/>
                <w:szCs w:val="24"/>
              </w:rPr>
              <w:t>Satuan</w:t>
            </w:r>
          </w:p>
        </w:tc>
        <w:tc>
          <w:tcPr>
            <w:tcW w:w="1023" w:type="dxa"/>
          </w:tcPr>
          <w:p w:rsidR="001247E0" w:rsidRPr="004C6F42" w:rsidRDefault="001247E0" w:rsidP="005209C9">
            <w:pPr>
              <w:pStyle w:val="ListParagraph"/>
              <w:ind w:left="0"/>
              <w:rPr>
                <w:b/>
                <w:sz w:val="24"/>
                <w:szCs w:val="24"/>
              </w:rPr>
            </w:pPr>
            <w:r w:rsidRPr="004C6F42">
              <w:rPr>
                <w:b/>
                <w:sz w:val="24"/>
                <w:szCs w:val="24"/>
              </w:rPr>
              <w:t xml:space="preserve">Jumlah </w:t>
            </w:r>
          </w:p>
        </w:tc>
        <w:tc>
          <w:tcPr>
            <w:tcW w:w="1590" w:type="dxa"/>
          </w:tcPr>
          <w:p w:rsidR="001247E0" w:rsidRPr="004C6F42" w:rsidRDefault="001247E0" w:rsidP="005209C9">
            <w:pPr>
              <w:pStyle w:val="ListParagraph"/>
              <w:ind w:left="0"/>
              <w:rPr>
                <w:b/>
                <w:sz w:val="24"/>
                <w:szCs w:val="24"/>
              </w:rPr>
            </w:pPr>
            <w:r w:rsidRPr="004C6F42">
              <w:rPr>
                <w:b/>
                <w:sz w:val="24"/>
                <w:szCs w:val="24"/>
              </w:rPr>
              <w:t>Baiaya Satuan</w:t>
            </w:r>
            <w:r>
              <w:rPr>
                <w:b/>
                <w:sz w:val="24"/>
                <w:szCs w:val="24"/>
              </w:rPr>
              <w:t xml:space="preserve"> (</w:t>
            </w:r>
            <w:r w:rsidRPr="004C6F42">
              <w:rPr>
                <w:b/>
                <w:sz w:val="24"/>
                <w:szCs w:val="24"/>
              </w:rPr>
              <w:t>Rp.)</w:t>
            </w:r>
          </w:p>
        </w:tc>
        <w:tc>
          <w:tcPr>
            <w:tcW w:w="1440" w:type="dxa"/>
          </w:tcPr>
          <w:p w:rsidR="001247E0" w:rsidRPr="004C6F42" w:rsidRDefault="001247E0" w:rsidP="005209C9">
            <w:pPr>
              <w:pStyle w:val="ListParagraph"/>
              <w:ind w:left="0"/>
              <w:rPr>
                <w:b/>
                <w:sz w:val="24"/>
                <w:szCs w:val="24"/>
              </w:rPr>
            </w:pPr>
            <w:r w:rsidRPr="004C6F42">
              <w:rPr>
                <w:b/>
                <w:sz w:val="24"/>
                <w:szCs w:val="24"/>
              </w:rPr>
              <w:t>Total Biaya (Rp.)</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1</w:t>
            </w:r>
          </w:p>
        </w:tc>
        <w:tc>
          <w:tcPr>
            <w:tcW w:w="3210" w:type="dxa"/>
          </w:tcPr>
          <w:p w:rsidR="001247E0" w:rsidRPr="00943732" w:rsidRDefault="001247E0" w:rsidP="005209C9">
            <w:pPr>
              <w:pStyle w:val="ListParagraph"/>
              <w:ind w:left="12"/>
              <w:jc w:val="both"/>
              <w:rPr>
                <w:sz w:val="24"/>
                <w:szCs w:val="24"/>
              </w:rPr>
            </w:pPr>
            <w:r w:rsidRPr="00943732">
              <w:rPr>
                <w:sz w:val="24"/>
                <w:szCs w:val="24"/>
              </w:rPr>
              <w:t xml:space="preserve">Biaya konsumsi </w:t>
            </w:r>
          </w:p>
        </w:tc>
        <w:tc>
          <w:tcPr>
            <w:tcW w:w="1376" w:type="dxa"/>
          </w:tcPr>
          <w:p w:rsidR="001247E0" w:rsidRPr="00943732" w:rsidRDefault="001247E0" w:rsidP="005209C9">
            <w:pPr>
              <w:pStyle w:val="ListParagraph"/>
              <w:ind w:left="0"/>
              <w:rPr>
                <w:sz w:val="24"/>
                <w:szCs w:val="24"/>
              </w:rPr>
            </w:pPr>
            <w:r>
              <w:rPr>
                <w:sz w:val="24"/>
                <w:szCs w:val="24"/>
              </w:rPr>
              <w:t>orang</w:t>
            </w:r>
          </w:p>
        </w:tc>
        <w:tc>
          <w:tcPr>
            <w:tcW w:w="1023" w:type="dxa"/>
          </w:tcPr>
          <w:p w:rsidR="001247E0" w:rsidRPr="00943732" w:rsidRDefault="001247E0" w:rsidP="005209C9">
            <w:pPr>
              <w:pStyle w:val="ListParagraph"/>
              <w:ind w:left="0"/>
              <w:rPr>
                <w:sz w:val="24"/>
                <w:szCs w:val="24"/>
              </w:rPr>
            </w:pPr>
            <w:r>
              <w:rPr>
                <w:sz w:val="24"/>
                <w:szCs w:val="24"/>
              </w:rPr>
              <w:t xml:space="preserve">   </w:t>
            </w:r>
            <w:r w:rsidRPr="00CF0F6E">
              <w:rPr>
                <w:sz w:val="24"/>
                <w:szCs w:val="24"/>
              </w:rPr>
              <w:t>35</w:t>
            </w:r>
            <w:r w:rsidRPr="00AB3735">
              <w:rPr>
                <w:color w:val="FF0000"/>
                <w:sz w:val="24"/>
                <w:szCs w:val="24"/>
              </w:rPr>
              <w:t xml:space="preserve"> </w:t>
            </w:r>
          </w:p>
        </w:tc>
        <w:tc>
          <w:tcPr>
            <w:tcW w:w="1590" w:type="dxa"/>
          </w:tcPr>
          <w:p w:rsidR="001247E0" w:rsidRPr="00943732" w:rsidRDefault="001247E0" w:rsidP="005209C9">
            <w:pPr>
              <w:pStyle w:val="ListParagraph"/>
              <w:ind w:left="0"/>
              <w:rPr>
                <w:sz w:val="24"/>
                <w:szCs w:val="24"/>
              </w:rPr>
            </w:pPr>
            <w:r>
              <w:rPr>
                <w:sz w:val="24"/>
                <w:szCs w:val="24"/>
              </w:rPr>
              <w:t xml:space="preserve">  </w:t>
            </w:r>
            <w:r w:rsidRPr="00943732">
              <w:rPr>
                <w:sz w:val="24"/>
                <w:szCs w:val="24"/>
              </w:rPr>
              <w:t>2</w:t>
            </w:r>
            <w:r>
              <w:rPr>
                <w:sz w:val="24"/>
                <w:szCs w:val="24"/>
              </w:rPr>
              <w:t>50</w:t>
            </w:r>
            <w:r w:rsidRPr="00943732">
              <w:rPr>
                <w:sz w:val="24"/>
                <w:szCs w:val="24"/>
              </w:rPr>
              <w:t>.000</w:t>
            </w:r>
          </w:p>
        </w:tc>
        <w:tc>
          <w:tcPr>
            <w:tcW w:w="1440" w:type="dxa"/>
          </w:tcPr>
          <w:p w:rsidR="001247E0" w:rsidRPr="00943732" w:rsidRDefault="001247E0" w:rsidP="005209C9">
            <w:pPr>
              <w:pStyle w:val="ListParagraph"/>
              <w:ind w:left="0"/>
              <w:rPr>
                <w:sz w:val="24"/>
                <w:szCs w:val="24"/>
              </w:rPr>
            </w:pPr>
            <w:r>
              <w:rPr>
                <w:sz w:val="24"/>
                <w:szCs w:val="24"/>
              </w:rPr>
              <w:t>8</w:t>
            </w:r>
            <w:r w:rsidRPr="00943732">
              <w:rPr>
                <w:sz w:val="24"/>
                <w:szCs w:val="24"/>
              </w:rPr>
              <w:t>.</w:t>
            </w:r>
            <w:r>
              <w:rPr>
                <w:sz w:val="24"/>
                <w:szCs w:val="24"/>
              </w:rPr>
              <w:t>750</w:t>
            </w:r>
            <w:r w:rsidRPr="00943732">
              <w:rPr>
                <w:sz w:val="24"/>
                <w:szCs w:val="24"/>
              </w:rPr>
              <w:t>.000,-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2</w:t>
            </w:r>
          </w:p>
        </w:tc>
        <w:tc>
          <w:tcPr>
            <w:tcW w:w="3210" w:type="dxa"/>
          </w:tcPr>
          <w:p w:rsidR="001247E0" w:rsidRPr="00CF0F6E" w:rsidRDefault="001247E0" w:rsidP="005209C9">
            <w:pPr>
              <w:jc w:val="both"/>
              <w:rPr>
                <w:sz w:val="24"/>
                <w:szCs w:val="24"/>
              </w:rPr>
            </w:pPr>
            <w:r w:rsidRPr="00CF0F6E">
              <w:rPr>
                <w:sz w:val="24"/>
                <w:szCs w:val="24"/>
              </w:rPr>
              <w:t>Biaya Pesawat dan Akomodasi Pemateri/Fasilitator (pp)</w:t>
            </w:r>
          </w:p>
        </w:tc>
        <w:tc>
          <w:tcPr>
            <w:tcW w:w="1376" w:type="dxa"/>
          </w:tcPr>
          <w:p w:rsidR="001247E0" w:rsidRPr="00943732" w:rsidRDefault="001247E0" w:rsidP="005209C9">
            <w:pPr>
              <w:pStyle w:val="ListParagraph"/>
              <w:ind w:left="0"/>
              <w:rPr>
                <w:sz w:val="24"/>
                <w:szCs w:val="24"/>
              </w:rPr>
            </w:pPr>
            <w:r>
              <w:rPr>
                <w:sz w:val="24"/>
                <w:szCs w:val="24"/>
              </w:rPr>
              <w:t>Paket</w:t>
            </w:r>
          </w:p>
        </w:tc>
        <w:tc>
          <w:tcPr>
            <w:tcW w:w="1023" w:type="dxa"/>
          </w:tcPr>
          <w:p w:rsidR="001247E0" w:rsidRPr="00943732" w:rsidRDefault="001247E0" w:rsidP="005209C9">
            <w:pPr>
              <w:pStyle w:val="ListParagraph"/>
              <w:ind w:left="0"/>
              <w:rPr>
                <w:sz w:val="24"/>
                <w:szCs w:val="24"/>
              </w:rPr>
            </w:pPr>
            <w:r>
              <w:rPr>
                <w:sz w:val="24"/>
                <w:szCs w:val="24"/>
              </w:rPr>
              <w:t xml:space="preserve">     1</w:t>
            </w:r>
            <w:r w:rsidRPr="00943732">
              <w:rPr>
                <w:sz w:val="24"/>
                <w:szCs w:val="24"/>
              </w:rPr>
              <w:t xml:space="preserve"> </w:t>
            </w:r>
          </w:p>
        </w:tc>
        <w:tc>
          <w:tcPr>
            <w:tcW w:w="1590" w:type="dxa"/>
          </w:tcPr>
          <w:p w:rsidR="001247E0" w:rsidRPr="00943732" w:rsidRDefault="001247E0" w:rsidP="005209C9">
            <w:pPr>
              <w:pStyle w:val="ListParagraph"/>
              <w:ind w:left="0"/>
              <w:rPr>
                <w:sz w:val="24"/>
                <w:szCs w:val="24"/>
              </w:rPr>
            </w:pPr>
            <w:r>
              <w:rPr>
                <w:sz w:val="24"/>
                <w:szCs w:val="24"/>
              </w:rPr>
              <w:t>5</w:t>
            </w:r>
            <w:r w:rsidRPr="00943732">
              <w:rPr>
                <w:sz w:val="24"/>
                <w:szCs w:val="24"/>
              </w:rPr>
              <w:t>.000.000</w:t>
            </w:r>
          </w:p>
        </w:tc>
        <w:tc>
          <w:tcPr>
            <w:tcW w:w="1440" w:type="dxa"/>
          </w:tcPr>
          <w:p w:rsidR="001247E0" w:rsidRPr="00943732" w:rsidRDefault="001247E0" w:rsidP="005209C9">
            <w:pPr>
              <w:pStyle w:val="ListParagraph"/>
              <w:ind w:left="0"/>
              <w:rPr>
                <w:sz w:val="24"/>
                <w:szCs w:val="24"/>
              </w:rPr>
            </w:pPr>
            <w:r>
              <w:rPr>
                <w:sz w:val="24"/>
                <w:szCs w:val="24"/>
              </w:rPr>
              <w:t>5</w:t>
            </w:r>
            <w:r w:rsidRPr="00943732">
              <w:rPr>
                <w:sz w:val="24"/>
                <w:szCs w:val="24"/>
              </w:rPr>
              <w:t>.000.000,-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3</w:t>
            </w:r>
          </w:p>
        </w:tc>
        <w:tc>
          <w:tcPr>
            <w:tcW w:w="3210" w:type="dxa"/>
          </w:tcPr>
          <w:p w:rsidR="001247E0" w:rsidRPr="00943732" w:rsidRDefault="001247E0" w:rsidP="005209C9">
            <w:pPr>
              <w:pStyle w:val="ListParagraph"/>
              <w:ind w:left="0" w:firstLine="12"/>
              <w:rPr>
                <w:sz w:val="24"/>
                <w:szCs w:val="24"/>
              </w:rPr>
            </w:pPr>
            <w:r w:rsidRPr="00943732">
              <w:rPr>
                <w:sz w:val="24"/>
                <w:szCs w:val="24"/>
              </w:rPr>
              <w:t xml:space="preserve">Biaya </w:t>
            </w:r>
            <w:r>
              <w:rPr>
                <w:sz w:val="24"/>
                <w:szCs w:val="24"/>
              </w:rPr>
              <w:t xml:space="preserve">Honorarium </w:t>
            </w:r>
            <w:r w:rsidRPr="00943732">
              <w:rPr>
                <w:sz w:val="24"/>
                <w:szCs w:val="24"/>
              </w:rPr>
              <w:t>pemateri/fasilitator</w:t>
            </w:r>
          </w:p>
        </w:tc>
        <w:tc>
          <w:tcPr>
            <w:tcW w:w="1376" w:type="dxa"/>
          </w:tcPr>
          <w:p w:rsidR="001247E0" w:rsidRPr="00943732" w:rsidRDefault="001247E0" w:rsidP="005209C9">
            <w:pPr>
              <w:pStyle w:val="ListParagraph"/>
              <w:ind w:left="0"/>
              <w:rPr>
                <w:sz w:val="24"/>
                <w:szCs w:val="24"/>
              </w:rPr>
            </w:pPr>
            <w:r>
              <w:rPr>
                <w:sz w:val="24"/>
                <w:szCs w:val="24"/>
              </w:rPr>
              <w:t>Jam</w:t>
            </w:r>
          </w:p>
        </w:tc>
        <w:tc>
          <w:tcPr>
            <w:tcW w:w="1023" w:type="dxa"/>
          </w:tcPr>
          <w:p w:rsidR="001247E0" w:rsidRPr="00943732" w:rsidRDefault="001247E0" w:rsidP="005209C9">
            <w:pPr>
              <w:pStyle w:val="ListParagraph"/>
              <w:ind w:left="0"/>
              <w:rPr>
                <w:sz w:val="24"/>
                <w:szCs w:val="24"/>
              </w:rPr>
            </w:pPr>
            <w:r>
              <w:rPr>
                <w:sz w:val="24"/>
                <w:szCs w:val="24"/>
              </w:rPr>
              <w:t xml:space="preserve">      3</w:t>
            </w:r>
            <w:r w:rsidRPr="00943732">
              <w:rPr>
                <w:sz w:val="24"/>
                <w:szCs w:val="24"/>
              </w:rPr>
              <w:t xml:space="preserve"> </w:t>
            </w:r>
          </w:p>
        </w:tc>
        <w:tc>
          <w:tcPr>
            <w:tcW w:w="1590" w:type="dxa"/>
          </w:tcPr>
          <w:p w:rsidR="001247E0" w:rsidRPr="00943732" w:rsidRDefault="001247E0" w:rsidP="005209C9">
            <w:pPr>
              <w:pStyle w:val="ListParagraph"/>
              <w:ind w:left="0"/>
              <w:rPr>
                <w:sz w:val="24"/>
                <w:szCs w:val="24"/>
              </w:rPr>
            </w:pPr>
            <w:r w:rsidRPr="00943732">
              <w:rPr>
                <w:sz w:val="24"/>
                <w:szCs w:val="24"/>
              </w:rPr>
              <w:t xml:space="preserve">   </w:t>
            </w:r>
            <w:r>
              <w:rPr>
                <w:sz w:val="24"/>
                <w:szCs w:val="24"/>
              </w:rPr>
              <w:t>900</w:t>
            </w:r>
            <w:r w:rsidRPr="00B76999">
              <w:rPr>
                <w:sz w:val="24"/>
                <w:szCs w:val="24"/>
              </w:rPr>
              <w:t>.000</w:t>
            </w:r>
          </w:p>
        </w:tc>
        <w:tc>
          <w:tcPr>
            <w:tcW w:w="1440" w:type="dxa"/>
          </w:tcPr>
          <w:p w:rsidR="001247E0" w:rsidRPr="00943732" w:rsidRDefault="001247E0" w:rsidP="005209C9">
            <w:pPr>
              <w:pStyle w:val="ListParagraph"/>
              <w:ind w:left="0"/>
              <w:rPr>
                <w:sz w:val="24"/>
                <w:szCs w:val="24"/>
              </w:rPr>
            </w:pPr>
            <w:r w:rsidRPr="00943732">
              <w:rPr>
                <w:sz w:val="24"/>
                <w:szCs w:val="24"/>
              </w:rPr>
              <w:t xml:space="preserve"> </w:t>
            </w:r>
            <w:r>
              <w:rPr>
                <w:sz w:val="24"/>
                <w:szCs w:val="24"/>
              </w:rPr>
              <w:t>2</w:t>
            </w:r>
            <w:r w:rsidRPr="00943732">
              <w:rPr>
                <w:sz w:val="24"/>
                <w:szCs w:val="24"/>
              </w:rPr>
              <w:t>.</w:t>
            </w:r>
            <w:r>
              <w:rPr>
                <w:sz w:val="24"/>
                <w:szCs w:val="24"/>
              </w:rPr>
              <w:t>7</w:t>
            </w:r>
            <w:r w:rsidRPr="00943732">
              <w:rPr>
                <w:sz w:val="24"/>
                <w:szCs w:val="24"/>
              </w:rPr>
              <w:t>00.000,-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4</w:t>
            </w:r>
          </w:p>
        </w:tc>
        <w:tc>
          <w:tcPr>
            <w:tcW w:w="3210" w:type="dxa"/>
          </w:tcPr>
          <w:p w:rsidR="001247E0" w:rsidRPr="00943732" w:rsidRDefault="001247E0" w:rsidP="005209C9">
            <w:pPr>
              <w:pStyle w:val="ListParagraph"/>
              <w:ind w:left="0" w:firstLine="12"/>
              <w:jc w:val="both"/>
              <w:rPr>
                <w:sz w:val="24"/>
                <w:szCs w:val="24"/>
              </w:rPr>
            </w:pPr>
            <w:r>
              <w:rPr>
                <w:sz w:val="24"/>
                <w:szCs w:val="24"/>
              </w:rPr>
              <w:t xml:space="preserve">Biaya penyelenggara </w:t>
            </w:r>
          </w:p>
        </w:tc>
        <w:tc>
          <w:tcPr>
            <w:tcW w:w="1376" w:type="dxa"/>
          </w:tcPr>
          <w:p w:rsidR="001247E0" w:rsidRPr="00943732" w:rsidRDefault="001247E0" w:rsidP="005209C9">
            <w:pPr>
              <w:pStyle w:val="ListParagraph"/>
              <w:ind w:left="0"/>
              <w:rPr>
                <w:sz w:val="24"/>
                <w:szCs w:val="24"/>
              </w:rPr>
            </w:pPr>
            <w:r w:rsidRPr="00943732">
              <w:rPr>
                <w:sz w:val="24"/>
                <w:szCs w:val="24"/>
              </w:rPr>
              <w:t>Paket</w:t>
            </w:r>
          </w:p>
        </w:tc>
        <w:tc>
          <w:tcPr>
            <w:tcW w:w="1023" w:type="dxa"/>
          </w:tcPr>
          <w:p w:rsidR="001247E0" w:rsidRPr="00943732" w:rsidRDefault="001247E0" w:rsidP="005209C9">
            <w:pPr>
              <w:pStyle w:val="ListParagraph"/>
              <w:ind w:left="0"/>
              <w:rPr>
                <w:sz w:val="24"/>
                <w:szCs w:val="24"/>
              </w:rPr>
            </w:pPr>
          </w:p>
        </w:tc>
        <w:tc>
          <w:tcPr>
            <w:tcW w:w="1590" w:type="dxa"/>
          </w:tcPr>
          <w:p w:rsidR="001247E0" w:rsidRPr="00943732" w:rsidRDefault="001247E0" w:rsidP="005209C9">
            <w:pPr>
              <w:pStyle w:val="ListParagraph"/>
              <w:ind w:left="0"/>
              <w:rPr>
                <w:sz w:val="24"/>
                <w:szCs w:val="24"/>
              </w:rPr>
            </w:pPr>
            <w:r>
              <w:rPr>
                <w:sz w:val="24"/>
                <w:szCs w:val="24"/>
              </w:rPr>
              <w:t>5 0</w:t>
            </w:r>
            <w:r w:rsidRPr="00943732">
              <w:rPr>
                <w:sz w:val="24"/>
                <w:szCs w:val="24"/>
              </w:rPr>
              <w:t>00.000</w:t>
            </w:r>
          </w:p>
        </w:tc>
        <w:tc>
          <w:tcPr>
            <w:tcW w:w="1440" w:type="dxa"/>
          </w:tcPr>
          <w:p w:rsidR="001247E0" w:rsidRPr="00943732" w:rsidRDefault="001247E0" w:rsidP="005209C9">
            <w:pPr>
              <w:pStyle w:val="ListParagraph"/>
              <w:ind w:left="0"/>
              <w:rPr>
                <w:sz w:val="24"/>
                <w:szCs w:val="24"/>
              </w:rPr>
            </w:pPr>
            <w:r w:rsidRPr="00943732">
              <w:rPr>
                <w:sz w:val="24"/>
                <w:szCs w:val="24"/>
              </w:rPr>
              <w:t xml:space="preserve"> </w:t>
            </w:r>
            <w:r>
              <w:rPr>
                <w:sz w:val="24"/>
                <w:szCs w:val="24"/>
              </w:rPr>
              <w:t>5</w:t>
            </w:r>
            <w:r w:rsidRPr="00943732">
              <w:rPr>
                <w:sz w:val="24"/>
                <w:szCs w:val="24"/>
              </w:rPr>
              <w:t>.000.000,-</w:t>
            </w:r>
          </w:p>
        </w:tc>
      </w:tr>
      <w:tr w:rsidR="001247E0" w:rsidRPr="00943732" w:rsidTr="001247E0">
        <w:tc>
          <w:tcPr>
            <w:tcW w:w="570" w:type="dxa"/>
          </w:tcPr>
          <w:p w:rsidR="001247E0" w:rsidRPr="00943732" w:rsidRDefault="001247E0" w:rsidP="005209C9">
            <w:pPr>
              <w:pStyle w:val="ListParagraph"/>
              <w:ind w:left="0"/>
              <w:rPr>
                <w:sz w:val="24"/>
                <w:szCs w:val="24"/>
              </w:rPr>
            </w:pPr>
            <w:r>
              <w:rPr>
                <w:sz w:val="24"/>
                <w:szCs w:val="24"/>
              </w:rPr>
              <w:t>5</w:t>
            </w:r>
          </w:p>
        </w:tc>
        <w:tc>
          <w:tcPr>
            <w:tcW w:w="3210" w:type="dxa"/>
          </w:tcPr>
          <w:p w:rsidR="001247E0" w:rsidRPr="00943732" w:rsidRDefault="001247E0" w:rsidP="005209C9">
            <w:pPr>
              <w:pStyle w:val="ListParagraph"/>
              <w:ind w:left="0" w:firstLine="12"/>
              <w:jc w:val="both"/>
              <w:rPr>
                <w:sz w:val="24"/>
                <w:szCs w:val="24"/>
              </w:rPr>
            </w:pPr>
            <w:r>
              <w:rPr>
                <w:sz w:val="24"/>
                <w:szCs w:val="24"/>
              </w:rPr>
              <w:t xml:space="preserve">Biaya </w:t>
            </w:r>
            <w:r w:rsidRPr="00943732">
              <w:rPr>
                <w:sz w:val="24"/>
                <w:szCs w:val="24"/>
              </w:rPr>
              <w:t>Penggandaan Materi</w:t>
            </w:r>
          </w:p>
        </w:tc>
        <w:tc>
          <w:tcPr>
            <w:tcW w:w="1376" w:type="dxa"/>
          </w:tcPr>
          <w:p w:rsidR="001247E0" w:rsidRPr="00943732" w:rsidRDefault="001247E0" w:rsidP="005209C9">
            <w:pPr>
              <w:pStyle w:val="ListParagraph"/>
              <w:ind w:left="0"/>
              <w:rPr>
                <w:sz w:val="24"/>
                <w:szCs w:val="24"/>
              </w:rPr>
            </w:pPr>
            <w:r>
              <w:rPr>
                <w:sz w:val="24"/>
                <w:szCs w:val="24"/>
              </w:rPr>
              <w:t>Exp</w:t>
            </w:r>
          </w:p>
        </w:tc>
        <w:tc>
          <w:tcPr>
            <w:tcW w:w="1023" w:type="dxa"/>
          </w:tcPr>
          <w:p w:rsidR="001247E0" w:rsidRPr="00943732" w:rsidRDefault="001247E0" w:rsidP="005209C9">
            <w:pPr>
              <w:pStyle w:val="ListParagraph"/>
              <w:ind w:left="0"/>
              <w:rPr>
                <w:sz w:val="24"/>
                <w:szCs w:val="24"/>
              </w:rPr>
            </w:pPr>
            <w:r w:rsidRPr="00943732">
              <w:rPr>
                <w:sz w:val="24"/>
                <w:szCs w:val="24"/>
              </w:rPr>
              <w:t xml:space="preserve">65 </w:t>
            </w:r>
          </w:p>
        </w:tc>
        <w:tc>
          <w:tcPr>
            <w:tcW w:w="1590" w:type="dxa"/>
          </w:tcPr>
          <w:p w:rsidR="001247E0" w:rsidRPr="00943732" w:rsidRDefault="001247E0" w:rsidP="005209C9">
            <w:pPr>
              <w:pStyle w:val="ListParagraph"/>
              <w:ind w:left="0"/>
              <w:rPr>
                <w:sz w:val="24"/>
                <w:szCs w:val="24"/>
              </w:rPr>
            </w:pPr>
            <w:r w:rsidRPr="00943732">
              <w:rPr>
                <w:sz w:val="24"/>
                <w:szCs w:val="24"/>
              </w:rPr>
              <w:t xml:space="preserve">   1</w:t>
            </w:r>
            <w:r>
              <w:rPr>
                <w:sz w:val="24"/>
                <w:szCs w:val="24"/>
              </w:rPr>
              <w:t>25</w:t>
            </w:r>
            <w:r w:rsidRPr="00943732">
              <w:rPr>
                <w:sz w:val="24"/>
                <w:szCs w:val="24"/>
              </w:rPr>
              <w:t>.000</w:t>
            </w:r>
          </w:p>
        </w:tc>
        <w:tc>
          <w:tcPr>
            <w:tcW w:w="1440" w:type="dxa"/>
          </w:tcPr>
          <w:p w:rsidR="001247E0" w:rsidRPr="00943732" w:rsidRDefault="001247E0" w:rsidP="005209C9">
            <w:pPr>
              <w:pStyle w:val="ListParagraph"/>
              <w:ind w:left="0"/>
              <w:rPr>
                <w:sz w:val="24"/>
                <w:szCs w:val="24"/>
              </w:rPr>
            </w:pPr>
            <w:r>
              <w:rPr>
                <w:sz w:val="24"/>
                <w:szCs w:val="24"/>
              </w:rPr>
              <w:t xml:space="preserve"> 8</w:t>
            </w:r>
            <w:r w:rsidRPr="00943732">
              <w:rPr>
                <w:sz w:val="24"/>
                <w:szCs w:val="24"/>
              </w:rPr>
              <w:t>.</w:t>
            </w:r>
            <w:r>
              <w:rPr>
                <w:sz w:val="24"/>
                <w:szCs w:val="24"/>
              </w:rPr>
              <w:t>125</w:t>
            </w:r>
            <w:r w:rsidRPr="00943732">
              <w:rPr>
                <w:sz w:val="24"/>
                <w:szCs w:val="24"/>
              </w:rPr>
              <w:t>.000,-</w:t>
            </w:r>
          </w:p>
        </w:tc>
      </w:tr>
      <w:tr w:rsidR="001247E0" w:rsidRPr="00943732" w:rsidTr="001247E0">
        <w:tc>
          <w:tcPr>
            <w:tcW w:w="570" w:type="dxa"/>
          </w:tcPr>
          <w:p w:rsidR="001247E0" w:rsidRDefault="001247E0" w:rsidP="005209C9">
            <w:pPr>
              <w:pStyle w:val="ListParagraph"/>
              <w:ind w:left="0"/>
              <w:rPr>
                <w:sz w:val="24"/>
                <w:szCs w:val="24"/>
              </w:rPr>
            </w:pPr>
            <w:r>
              <w:rPr>
                <w:sz w:val="24"/>
                <w:szCs w:val="24"/>
              </w:rPr>
              <w:t>6.</w:t>
            </w:r>
          </w:p>
        </w:tc>
        <w:tc>
          <w:tcPr>
            <w:tcW w:w="3210" w:type="dxa"/>
          </w:tcPr>
          <w:p w:rsidR="001247E0" w:rsidRDefault="001247E0" w:rsidP="005209C9">
            <w:pPr>
              <w:pStyle w:val="ListParagraph"/>
              <w:ind w:left="0" w:firstLine="12"/>
              <w:jc w:val="both"/>
              <w:rPr>
                <w:sz w:val="24"/>
                <w:szCs w:val="24"/>
              </w:rPr>
            </w:pPr>
            <w:r>
              <w:rPr>
                <w:sz w:val="24"/>
                <w:szCs w:val="24"/>
              </w:rPr>
              <w:t xml:space="preserve">Biaya Evaluasi dan penyusunan draft akreditasi </w:t>
            </w:r>
          </w:p>
        </w:tc>
        <w:tc>
          <w:tcPr>
            <w:tcW w:w="1376" w:type="dxa"/>
          </w:tcPr>
          <w:p w:rsidR="001247E0" w:rsidRDefault="001247E0" w:rsidP="005209C9">
            <w:pPr>
              <w:pStyle w:val="ListParagraph"/>
              <w:ind w:left="0"/>
              <w:rPr>
                <w:sz w:val="24"/>
                <w:szCs w:val="24"/>
              </w:rPr>
            </w:pPr>
            <w:r>
              <w:rPr>
                <w:sz w:val="24"/>
                <w:szCs w:val="24"/>
              </w:rPr>
              <w:t xml:space="preserve">Paket </w:t>
            </w:r>
          </w:p>
        </w:tc>
        <w:tc>
          <w:tcPr>
            <w:tcW w:w="1023" w:type="dxa"/>
          </w:tcPr>
          <w:p w:rsidR="001247E0" w:rsidRPr="00943732" w:rsidRDefault="001247E0" w:rsidP="005209C9">
            <w:pPr>
              <w:pStyle w:val="ListParagraph"/>
              <w:ind w:left="0"/>
              <w:rPr>
                <w:sz w:val="24"/>
                <w:szCs w:val="24"/>
              </w:rPr>
            </w:pPr>
            <w:r>
              <w:rPr>
                <w:sz w:val="24"/>
                <w:szCs w:val="24"/>
              </w:rPr>
              <w:t>3</w:t>
            </w:r>
          </w:p>
        </w:tc>
        <w:tc>
          <w:tcPr>
            <w:tcW w:w="1590" w:type="dxa"/>
          </w:tcPr>
          <w:p w:rsidR="001247E0" w:rsidRPr="00943732" w:rsidRDefault="001247E0" w:rsidP="005209C9">
            <w:pPr>
              <w:pStyle w:val="ListParagraph"/>
              <w:ind w:left="0"/>
              <w:rPr>
                <w:sz w:val="24"/>
                <w:szCs w:val="24"/>
              </w:rPr>
            </w:pPr>
            <w:r>
              <w:rPr>
                <w:sz w:val="24"/>
                <w:szCs w:val="24"/>
              </w:rPr>
              <w:t xml:space="preserve">   621 000</w:t>
            </w:r>
          </w:p>
        </w:tc>
        <w:tc>
          <w:tcPr>
            <w:tcW w:w="1440" w:type="dxa"/>
          </w:tcPr>
          <w:p w:rsidR="001247E0" w:rsidRDefault="001247E0" w:rsidP="005209C9">
            <w:pPr>
              <w:pStyle w:val="ListParagraph"/>
              <w:ind w:left="0"/>
              <w:rPr>
                <w:sz w:val="24"/>
                <w:szCs w:val="24"/>
              </w:rPr>
            </w:pPr>
            <w:r>
              <w:rPr>
                <w:sz w:val="24"/>
                <w:szCs w:val="24"/>
              </w:rPr>
              <w:t xml:space="preserve"> 1 863 000,-</w:t>
            </w:r>
          </w:p>
        </w:tc>
      </w:tr>
    </w:tbl>
    <w:p w:rsidR="001247E0" w:rsidRDefault="001247E0" w:rsidP="001247E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Total </w:t>
      </w:r>
      <w:r>
        <w:rPr>
          <w:rFonts w:ascii="Times New Roman" w:hAnsi="Times New Roman" w:cs="Times New Roman"/>
          <w:sz w:val="24"/>
          <w:szCs w:val="24"/>
        </w:rPr>
        <w:tab/>
      </w:r>
      <w:r>
        <w:rPr>
          <w:rFonts w:ascii="Times New Roman" w:hAnsi="Times New Roman" w:cs="Times New Roman"/>
          <w:sz w:val="24"/>
          <w:szCs w:val="24"/>
        </w:rPr>
        <w:tab/>
        <w:t>31 438 000,-</w:t>
      </w:r>
    </w:p>
    <w:p w:rsidR="001247E0" w:rsidRDefault="001247E0" w:rsidP="001247E0">
      <w:pPr>
        <w:pStyle w:val="ListParagraph"/>
      </w:pPr>
    </w:p>
    <w:p w:rsidR="001247E0" w:rsidRDefault="001247E0" w:rsidP="001247E0">
      <w:pPr>
        <w:pStyle w:val="ListParagraph"/>
      </w:pPr>
    </w:p>
    <w:p w:rsidR="001247E0" w:rsidRDefault="001247E0" w:rsidP="001247E0">
      <w:pPr>
        <w:pStyle w:val="ListParagraph"/>
      </w:pPr>
    </w:p>
    <w:p w:rsidR="001247E0" w:rsidRDefault="001247E0" w:rsidP="00EC2DFD">
      <w:pPr>
        <w:pStyle w:val="ListParagraph"/>
        <w:spacing w:after="0" w:line="360" w:lineRule="auto"/>
        <w:jc w:val="both"/>
        <w:rPr>
          <w:rFonts w:ascii="Times New Roman" w:eastAsia="Times New Roman" w:hAnsi="Times New Roman" w:cs="Times New Roman"/>
          <w:b/>
          <w:sz w:val="28"/>
          <w:szCs w:val="28"/>
          <w:lang w:val="sv-SE"/>
        </w:rPr>
      </w:pPr>
    </w:p>
    <w:p w:rsidR="00EC2DFD" w:rsidRPr="00EC2DFD" w:rsidRDefault="00EC2DFD" w:rsidP="00EC2DFD">
      <w:pPr>
        <w:jc w:val="both"/>
        <w:rPr>
          <w:rFonts w:ascii="Times New Roman" w:hAnsi="Times New Roman" w:cs="Times New Roman"/>
          <w:b/>
          <w:sz w:val="32"/>
          <w:szCs w:val="32"/>
        </w:rPr>
      </w:pPr>
    </w:p>
    <w:sectPr w:rsidR="00EC2DFD" w:rsidRPr="00EC2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88" w:rsidRDefault="00D82E88" w:rsidP="005209C9">
      <w:pPr>
        <w:spacing w:after="0" w:line="240" w:lineRule="auto"/>
      </w:pPr>
      <w:r>
        <w:separator/>
      </w:r>
    </w:p>
  </w:endnote>
  <w:endnote w:type="continuationSeparator" w:id="0">
    <w:p w:rsidR="00D82E88" w:rsidRDefault="00D82E88" w:rsidP="0052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Unicode MS"/>
    <w:charset w:val="80"/>
    <w:family w:val="swiss"/>
    <w:pitch w:val="variable"/>
  </w:font>
  <w:font w:name="DejaVu Sans">
    <w:altName w:val="MS Mincho"/>
    <w:charset w:val="80"/>
    <w:family w:val="auto"/>
    <w:pitch w:val="variable"/>
  </w:font>
  <w:font w:name="Liberation Serif">
    <w:altName w:val="MS PMincho"/>
    <w:charset w:val="80"/>
    <w:family w:val="roman"/>
    <w:pitch w:val="variable"/>
  </w:font>
  <w:font w:name="Droid Sans">
    <w:altName w:val="MS Mincho"/>
    <w:charset w:val="80"/>
    <w:family w:val="auto"/>
    <w:pitch w:val="variable"/>
  </w:font>
  <w:font w:name="WenQuanYi Micro Hei">
    <w:altName w:val="MS Gothic"/>
    <w:charset w:val="80"/>
    <w:family w:val="modern"/>
    <w:pitch w:val="fix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88" w:rsidRDefault="00D82E88" w:rsidP="005209C9">
      <w:pPr>
        <w:spacing w:after="0" w:line="240" w:lineRule="auto"/>
      </w:pPr>
      <w:r>
        <w:separator/>
      </w:r>
    </w:p>
  </w:footnote>
  <w:footnote w:type="continuationSeparator" w:id="0">
    <w:p w:rsidR="00D82E88" w:rsidRDefault="00D82E88" w:rsidP="00520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8260D8"/>
    <w:multiLevelType w:val="hybridMultilevel"/>
    <w:tmpl w:val="0242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B4275"/>
    <w:multiLevelType w:val="hybridMultilevel"/>
    <w:tmpl w:val="E0D864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450"/>
        </w:tabs>
        <w:ind w:left="45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7870989"/>
    <w:multiLevelType w:val="hybridMultilevel"/>
    <w:tmpl w:val="BC78E1D2"/>
    <w:lvl w:ilvl="0" w:tplc="2AE84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AD72AC"/>
    <w:multiLevelType w:val="hybridMultilevel"/>
    <w:tmpl w:val="F2C61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76910"/>
    <w:multiLevelType w:val="hybridMultilevel"/>
    <w:tmpl w:val="CBF624B0"/>
    <w:lvl w:ilvl="0" w:tplc="81C4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34013B"/>
    <w:multiLevelType w:val="hybridMultilevel"/>
    <w:tmpl w:val="8308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E175D"/>
    <w:multiLevelType w:val="hybridMultilevel"/>
    <w:tmpl w:val="C08C3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21465"/>
    <w:multiLevelType w:val="hybridMultilevel"/>
    <w:tmpl w:val="69507C4C"/>
    <w:lvl w:ilvl="0" w:tplc="ECC01E82">
      <w:start w:val="1"/>
      <w:numFmt w:val="decimal"/>
      <w:lvlText w:val="%1."/>
      <w:lvlJc w:val="left"/>
      <w:pPr>
        <w:ind w:left="360" w:hanging="360"/>
      </w:pPr>
      <w:rPr>
        <w:rFonts w:hint="default"/>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D26B72"/>
    <w:multiLevelType w:val="hybridMultilevel"/>
    <w:tmpl w:val="251E7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86ED8"/>
    <w:multiLevelType w:val="hybridMultilevel"/>
    <w:tmpl w:val="44D880E4"/>
    <w:lvl w:ilvl="0" w:tplc="67B4D7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12D067E"/>
    <w:multiLevelType w:val="hybridMultilevel"/>
    <w:tmpl w:val="85A233E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3176DDB"/>
    <w:multiLevelType w:val="hybridMultilevel"/>
    <w:tmpl w:val="EC50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647D9"/>
    <w:multiLevelType w:val="hybridMultilevel"/>
    <w:tmpl w:val="226A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34F37DD7"/>
    <w:multiLevelType w:val="hybridMultilevel"/>
    <w:tmpl w:val="296C5F8C"/>
    <w:lvl w:ilvl="0" w:tplc="798EBB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58B4364"/>
    <w:multiLevelType w:val="hybridMultilevel"/>
    <w:tmpl w:val="3A620F62"/>
    <w:lvl w:ilvl="0" w:tplc="A91E78F2">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B642564"/>
    <w:multiLevelType w:val="hybridMultilevel"/>
    <w:tmpl w:val="8070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C1640"/>
    <w:multiLevelType w:val="multilevel"/>
    <w:tmpl w:val="F8C07A6A"/>
    <w:lvl w:ilvl="0">
      <w:start w:val="1"/>
      <w:numFmt w:val="lowerLetter"/>
      <w:lvlText w:val="%1."/>
      <w:lvlJc w:val="left"/>
      <w:pPr>
        <w:tabs>
          <w:tab w:val="num" w:pos="720"/>
        </w:tabs>
        <w:ind w:left="720" w:hanging="360"/>
      </w:pPr>
      <w:rPr>
        <w:rFonts w:asciiTheme="minorHAnsi" w:eastAsiaTheme="minorEastAsia" w:hAnsiTheme="minorHAnsi" w:cstheme="minorBidi"/>
        <w:sz w:val="20"/>
      </w:rPr>
    </w:lvl>
    <w:lvl w:ilvl="1">
      <w:start w:val="1"/>
      <w:numFmt w:val="lowerLetter"/>
      <w:lvlText w:val="%2."/>
      <w:lvlJc w:val="left"/>
      <w:pPr>
        <w:tabs>
          <w:tab w:val="num" w:pos="1440"/>
        </w:tabs>
        <w:ind w:left="1440" w:hanging="360"/>
      </w:pPr>
      <w:rPr>
        <w:rFonts w:asciiTheme="minorHAnsi" w:eastAsiaTheme="minorEastAsia" w:hAnsiTheme="minorHAnsi" w:cstheme="minorBidi"/>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13B4C"/>
    <w:multiLevelType w:val="hybridMultilevel"/>
    <w:tmpl w:val="D67E607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2">
    <w:nsid w:val="455E7069"/>
    <w:multiLevelType w:val="hybridMultilevel"/>
    <w:tmpl w:val="989E699A"/>
    <w:lvl w:ilvl="0" w:tplc="9EDA81C6">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286041"/>
    <w:multiLevelType w:val="hybridMultilevel"/>
    <w:tmpl w:val="2E84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B306E"/>
    <w:multiLevelType w:val="hybridMultilevel"/>
    <w:tmpl w:val="634AA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F0AD7"/>
    <w:multiLevelType w:val="hybridMultilevel"/>
    <w:tmpl w:val="0798CE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8701BDA"/>
    <w:multiLevelType w:val="hybridMultilevel"/>
    <w:tmpl w:val="690C65D2"/>
    <w:lvl w:ilvl="0" w:tplc="71D450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C532BA2"/>
    <w:multiLevelType w:val="hybridMultilevel"/>
    <w:tmpl w:val="8C54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20277"/>
    <w:multiLevelType w:val="hybridMultilevel"/>
    <w:tmpl w:val="B1D01ACE"/>
    <w:lvl w:ilvl="0" w:tplc="E85E06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276222C"/>
    <w:multiLevelType w:val="hybridMultilevel"/>
    <w:tmpl w:val="6E264398"/>
    <w:lvl w:ilvl="0" w:tplc="A25AC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EF54B9"/>
    <w:multiLevelType w:val="hybridMultilevel"/>
    <w:tmpl w:val="5FDE5590"/>
    <w:lvl w:ilvl="0" w:tplc="C72EB66C">
      <w:start w:val="10"/>
      <w:numFmt w:val="upperLetter"/>
      <w:pStyle w:val="Heading7"/>
      <w:lvlText w:val="%1."/>
      <w:lvlJc w:val="left"/>
      <w:pPr>
        <w:tabs>
          <w:tab w:val="num" w:pos="720"/>
        </w:tabs>
        <w:ind w:left="720" w:hanging="360"/>
      </w:pPr>
      <w:rPr>
        <w:rFonts w:hint="default"/>
      </w:rPr>
    </w:lvl>
    <w:lvl w:ilvl="1" w:tplc="66D8F372">
      <w:start w:val="1"/>
      <w:numFmt w:val="decimal"/>
      <w:lvlText w:val="%2."/>
      <w:lvlJc w:val="left"/>
      <w:pPr>
        <w:tabs>
          <w:tab w:val="num" w:pos="1440"/>
        </w:tabs>
        <w:ind w:left="1440" w:hanging="36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8DA4886"/>
    <w:multiLevelType w:val="hybridMultilevel"/>
    <w:tmpl w:val="9000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70964"/>
    <w:multiLevelType w:val="hybridMultilevel"/>
    <w:tmpl w:val="041AB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80C7C"/>
    <w:multiLevelType w:val="hybridMultilevel"/>
    <w:tmpl w:val="E294F05C"/>
    <w:lvl w:ilvl="0" w:tplc="38B296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09552FB"/>
    <w:multiLevelType w:val="hybridMultilevel"/>
    <w:tmpl w:val="DDD8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A60E9"/>
    <w:multiLevelType w:val="hybridMultilevel"/>
    <w:tmpl w:val="088EA96C"/>
    <w:lvl w:ilvl="0" w:tplc="783AA8B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8D5F85"/>
    <w:multiLevelType w:val="hybridMultilevel"/>
    <w:tmpl w:val="AB8206E2"/>
    <w:lvl w:ilvl="0" w:tplc="BF22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0"/>
  </w:num>
  <w:num w:numId="4">
    <w:abstractNumId w:val="16"/>
  </w:num>
  <w:num w:numId="5">
    <w:abstractNumId w:val="15"/>
  </w:num>
  <w:num w:numId="6">
    <w:abstractNumId w:val="18"/>
  </w:num>
  <w:num w:numId="7">
    <w:abstractNumId w:val="3"/>
  </w:num>
  <w:num w:numId="8">
    <w:abstractNumId w:val="20"/>
  </w:num>
  <w:num w:numId="9">
    <w:abstractNumId w:val="8"/>
  </w:num>
  <w:num w:numId="10">
    <w:abstractNumId w:val="23"/>
  </w:num>
  <w:num w:numId="11">
    <w:abstractNumId w:val="10"/>
  </w:num>
  <w:num w:numId="12">
    <w:abstractNumId w:val="31"/>
  </w:num>
  <w:num w:numId="13">
    <w:abstractNumId w:val="19"/>
  </w:num>
  <w:num w:numId="14">
    <w:abstractNumId w:val="4"/>
  </w:num>
  <w:num w:numId="15">
    <w:abstractNumId w:val="28"/>
  </w:num>
  <w:num w:numId="16">
    <w:abstractNumId w:val="7"/>
  </w:num>
  <w:num w:numId="17">
    <w:abstractNumId w:val="17"/>
  </w:num>
  <w:num w:numId="18">
    <w:abstractNumId w:val="29"/>
  </w:num>
  <w:num w:numId="19">
    <w:abstractNumId w:val="22"/>
  </w:num>
  <w:num w:numId="20">
    <w:abstractNumId w:val="5"/>
  </w:num>
  <w:num w:numId="21">
    <w:abstractNumId w:val="24"/>
  </w:num>
  <w:num w:numId="22">
    <w:abstractNumId w:val="32"/>
  </w:num>
  <w:num w:numId="23">
    <w:abstractNumId w:val="34"/>
  </w:num>
  <w:num w:numId="24">
    <w:abstractNumId w:val="2"/>
  </w:num>
  <w:num w:numId="25">
    <w:abstractNumId w:val="6"/>
  </w:num>
  <w:num w:numId="26">
    <w:abstractNumId w:val="9"/>
  </w:num>
  <w:num w:numId="27">
    <w:abstractNumId w:val="14"/>
  </w:num>
  <w:num w:numId="28">
    <w:abstractNumId w:val="11"/>
  </w:num>
  <w:num w:numId="29">
    <w:abstractNumId w:val="13"/>
  </w:num>
  <w:num w:numId="30">
    <w:abstractNumId w:val="36"/>
  </w:num>
  <w:num w:numId="31">
    <w:abstractNumId w:val="12"/>
  </w:num>
  <w:num w:numId="32">
    <w:abstractNumId w:val="27"/>
  </w:num>
  <w:num w:numId="33">
    <w:abstractNumId w:val="25"/>
  </w:num>
  <w:num w:numId="34">
    <w:abstractNumId w:val="33"/>
  </w:num>
  <w:num w:numId="35">
    <w:abstractNumId w:val="26"/>
  </w:num>
  <w:num w:numId="36">
    <w:abstractNumId w:val="21"/>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FD"/>
    <w:rsid w:val="00014949"/>
    <w:rsid w:val="00050603"/>
    <w:rsid w:val="001247E0"/>
    <w:rsid w:val="00316F41"/>
    <w:rsid w:val="004855CE"/>
    <w:rsid w:val="004E3642"/>
    <w:rsid w:val="005209C9"/>
    <w:rsid w:val="00525AEB"/>
    <w:rsid w:val="00617A69"/>
    <w:rsid w:val="006653E5"/>
    <w:rsid w:val="00864A43"/>
    <w:rsid w:val="0089093F"/>
    <w:rsid w:val="00983816"/>
    <w:rsid w:val="00BD2668"/>
    <w:rsid w:val="00D82E88"/>
    <w:rsid w:val="00EC2DFD"/>
    <w:rsid w:val="00E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99"/>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93F"/>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89093F"/>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89093F"/>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89093F"/>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89093F"/>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89093F"/>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89093F"/>
    <w:pPr>
      <w:keepNext/>
      <w:numPr>
        <w:numId w:val="3"/>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89093F"/>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89093F"/>
    <w:pPr>
      <w:keepNext/>
      <w:numPr>
        <w:numId w:val="5"/>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D"/>
    <w:pPr>
      <w:ind w:left="720"/>
      <w:contextualSpacing/>
    </w:pPr>
  </w:style>
  <w:style w:type="table" w:styleId="TableGrid">
    <w:name w:val="Table Grid"/>
    <w:basedOn w:val="TableNormal"/>
    <w:uiPriority w:val="59"/>
    <w:rsid w:val="00EC2D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093F"/>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89093F"/>
    <w:rPr>
      <w:rFonts w:ascii="Arial" w:eastAsia="Times New Roman" w:hAnsi="Arial" w:cs="Arial"/>
      <w:sz w:val="24"/>
      <w:szCs w:val="24"/>
    </w:rPr>
  </w:style>
  <w:style w:type="character" w:customStyle="1" w:styleId="Heading3Char">
    <w:name w:val="Heading 3 Char"/>
    <w:basedOn w:val="DefaultParagraphFont"/>
    <w:link w:val="Heading3"/>
    <w:uiPriority w:val="9"/>
    <w:rsid w:val="0089093F"/>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89093F"/>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89093F"/>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89093F"/>
    <w:rPr>
      <w:rFonts w:ascii="Arial" w:eastAsia="Times New Roman" w:hAnsi="Arial" w:cs="Arial"/>
      <w:sz w:val="24"/>
      <w:szCs w:val="24"/>
    </w:rPr>
  </w:style>
  <w:style w:type="character" w:customStyle="1" w:styleId="Heading7Char">
    <w:name w:val="Heading 7 Char"/>
    <w:basedOn w:val="DefaultParagraphFont"/>
    <w:link w:val="Heading7"/>
    <w:uiPriority w:val="99"/>
    <w:rsid w:val="0089093F"/>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89093F"/>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89093F"/>
    <w:rPr>
      <w:rFonts w:ascii="Arial" w:eastAsia="Times New Roman" w:hAnsi="Arial" w:cs="Arial"/>
      <w:b/>
      <w:bCs/>
      <w:sz w:val="24"/>
      <w:szCs w:val="24"/>
    </w:rPr>
  </w:style>
  <w:style w:type="character" w:styleId="Hyperlink">
    <w:name w:val="Hyperlink"/>
    <w:basedOn w:val="DefaultParagraphFont"/>
    <w:uiPriority w:val="99"/>
    <w:unhideWhenUsed/>
    <w:rsid w:val="0089093F"/>
    <w:rPr>
      <w:color w:val="0000FF" w:themeColor="hyperlink"/>
      <w:u w:val="single"/>
    </w:rPr>
  </w:style>
  <w:style w:type="paragraph" w:styleId="BalloonText">
    <w:name w:val="Balloon Text"/>
    <w:basedOn w:val="Normal"/>
    <w:link w:val="BalloonTextChar"/>
    <w:uiPriority w:val="99"/>
    <w:semiHidden/>
    <w:unhideWhenUsed/>
    <w:rsid w:val="0089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3F"/>
    <w:rPr>
      <w:rFonts w:ascii="Tahoma" w:hAnsi="Tahoma" w:cs="Tahoma"/>
      <w:sz w:val="16"/>
      <w:szCs w:val="16"/>
    </w:rPr>
  </w:style>
  <w:style w:type="numbering" w:customStyle="1" w:styleId="NoList1">
    <w:name w:val="No List1"/>
    <w:next w:val="NoList"/>
    <w:uiPriority w:val="99"/>
    <w:semiHidden/>
    <w:unhideWhenUsed/>
    <w:rsid w:val="0089093F"/>
  </w:style>
  <w:style w:type="paragraph" w:styleId="BodyText">
    <w:name w:val="Body Text"/>
    <w:basedOn w:val="Normal"/>
    <w:link w:val="BodyTextChar"/>
    <w:uiPriority w:val="99"/>
    <w:rsid w:val="0089093F"/>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89093F"/>
    <w:rPr>
      <w:rFonts w:ascii="Arial" w:eastAsia="MS Mincho" w:hAnsi="Arial" w:cs="Arial"/>
      <w:sz w:val="24"/>
      <w:szCs w:val="24"/>
      <w:lang w:eastAsia="de-DE"/>
    </w:rPr>
  </w:style>
  <w:style w:type="paragraph" w:styleId="BodyText2">
    <w:name w:val="Body Text 2"/>
    <w:basedOn w:val="Normal"/>
    <w:link w:val="BodyText2Char"/>
    <w:uiPriority w:val="99"/>
    <w:rsid w:val="0089093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89093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89093F"/>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9093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89093F"/>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89093F"/>
    <w:rPr>
      <w:rFonts w:ascii="Times New Roman" w:eastAsia="Times New Roman" w:hAnsi="Times New Roman" w:cs="Times New Roman"/>
      <w:sz w:val="24"/>
      <w:szCs w:val="24"/>
      <w:lang w:val="en-GB"/>
    </w:rPr>
  </w:style>
  <w:style w:type="paragraph" w:styleId="NoSpacing">
    <w:name w:val="No Spacing"/>
    <w:link w:val="NoSpacingChar"/>
    <w:uiPriority w:val="99"/>
    <w:qFormat/>
    <w:rsid w:val="0089093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89093F"/>
    <w:rPr>
      <w:rFonts w:ascii="Calibri" w:eastAsia="Times New Roman" w:hAnsi="Calibri" w:cs="Calibri"/>
    </w:rPr>
  </w:style>
  <w:style w:type="paragraph" w:customStyle="1" w:styleId="-2SS">
    <w:name w:val="-2SS"/>
    <w:basedOn w:val="Normal"/>
    <w:uiPriority w:val="99"/>
    <w:rsid w:val="0089093F"/>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89093F"/>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89093F"/>
    <w:rPr>
      <w:rFonts w:ascii="Arial" w:eastAsia="Times New Roman" w:hAnsi="Arial" w:cs="Arial"/>
    </w:rPr>
  </w:style>
  <w:style w:type="paragraph" w:styleId="Footer">
    <w:name w:val="footer"/>
    <w:basedOn w:val="Normal"/>
    <w:link w:val="FooterChar"/>
    <w:uiPriority w:val="99"/>
    <w:rsid w:val="0089093F"/>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9093F"/>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89093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89093F"/>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89093F"/>
    <w:rPr>
      <w:sz w:val="30"/>
      <w:szCs w:val="30"/>
    </w:rPr>
  </w:style>
  <w:style w:type="character" w:styleId="Emphasis">
    <w:name w:val="Emphasis"/>
    <w:basedOn w:val="DefaultParagraphFont"/>
    <w:uiPriority w:val="20"/>
    <w:qFormat/>
    <w:rsid w:val="0089093F"/>
    <w:rPr>
      <w:i/>
      <w:iCs/>
    </w:rPr>
  </w:style>
  <w:style w:type="character" w:styleId="PageNumber">
    <w:name w:val="page number"/>
    <w:basedOn w:val="DefaultParagraphFont"/>
    <w:uiPriority w:val="99"/>
    <w:rsid w:val="0089093F"/>
  </w:style>
  <w:style w:type="paragraph" w:styleId="BodyTextIndent3">
    <w:name w:val="Body Text Indent 3"/>
    <w:basedOn w:val="Normal"/>
    <w:link w:val="BodyTextIndent3Char"/>
    <w:uiPriority w:val="99"/>
    <w:rsid w:val="0089093F"/>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89093F"/>
    <w:rPr>
      <w:rFonts w:ascii="Arial" w:eastAsia="Times New Roman" w:hAnsi="Arial" w:cs="Arial"/>
      <w:sz w:val="24"/>
      <w:szCs w:val="24"/>
    </w:rPr>
  </w:style>
  <w:style w:type="paragraph" w:styleId="BodyText3">
    <w:name w:val="Body Text 3"/>
    <w:basedOn w:val="Normal"/>
    <w:link w:val="BodyText3Char"/>
    <w:uiPriority w:val="99"/>
    <w:rsid w:val="0089093F"/>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89093F"/>
    <w:rPr>
      <w:rFonts w:ascii="Arial" w:eastAsia="Times New Roman" w:hAnsi="Arial" w:cs="Arial"/>
      <w:sz w:val="24"/>
      <w:szCs w:val="24"/>
    </w:rPr>
  </w:style>
  <w:style w:type="paragraph" w:styleId="Title">
    <w:name w:val="Title"/>
    <w:basedOn w:val="Normal"/>
    <w:link w:val="TitleChar"/>
    <w:uiPriority w:val="99"/>
    <w:qFormat/>
    <w:rsid w:val="0089093F"/>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89093F"/>
    <w:rPr>
      <w:rFonts w:ascii="Arial" w:eastAsia="Times New Roman" w:hAnsi="Arial" w:cs="Arial"/>
      <w:b/>
      <w:bCs/>
      <w:sz w:val="26"/>
      <w:szCs w:val="26"/>
    </w:rPr>
  </w:style>
  <w:style w:type="paragraph" w:styleId="TOC1">
    <w:name w:val="toc 1"/>
    <w:basedOn w:val="Normal"/>
    <w:next w:val="Normal"/>
    <w:autoRedefine/>
    <w:uiPriority w:val="99"/>
    <w:semiHidden/>
    <w:rsid w:val="0089093F"/>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89093F"/>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89093F"/>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890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9093F"/>
    <w:rPr>
      <w:b/>
      <w:bCs/>
    </w:rPr>
  </w:style>
  <w:style w:type="paragraph" w:styleId="NormalWeb">
    <w:name w:val="Normal (Web)"/>
    <w:basedOn w:val="Normal"/>
    <w:uiPriority w:val="99"/>
    <w:rsid w:val="0089093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89093F"/>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89093F"/>
    <w:rPr>
      <w:rFonts w:ascii="Arial" w:hAnsi="Arial" w:cs="Arial"/>
    </w:rPr>
  </w:style>
  <w:style w:type="paragraph" w:customStyle="1" w:styleId="Heading">
    <w:name w:val="Heading"/>
    <w:basedOn w:val="Normal"/>
    <w:next w:val="BodyText"/>
    <w:uiPriority w:val="99"/>
    <w:rsid w:val="0089093F"/>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89093F"/>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89093F"/>
    <w:pPr>
      <w:jc w:val="center"/>
    </w:pPr>
    <w:rPr>
      <w:b/>
      <w:bCs/>
    </w:rPr>
  </w:style>
  <w:style w:type="paragraph" w:customStyle="1" w:styleId="Framecontents">
    <w:name w:val="Frame contents"/>
    <w:basedOn w:val="BodyText"/>
    <w:uiPriority w:val="99"/>
    <w:rsid w:val="0089093F"/>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89093F"/>
    <w:pPr>
      <w:numPr>
        <w:numId w:val="6"/>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89093F"/>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89093F"/>
  </w:style>
  <w:style w:type="character" w:styleId="HTMLAcronym">
    <w:name w:val="HTML Acronym"/>
    <w:basedOn w:val="DefaultParagraphFont"/>
    <w:uiPriority w:val="99"/>
    <w:semiHidden/>
    <w:unhideWhenUsed/>
    <w:rsid w:val="0089093F"/>
  </w:style>
  <w:style w:type="paragraph" w:customStyle="1" w:styleId="immindent1">
    <w:name w:val="immindent_1"/>
    <w:basedOn w:val="Normal"/>
    <w:rsid w:val="0089093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093F"/>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www.unesco.org/delors/fourpil.htm" TargetMode="External"/><Relationship Id="rId23" Type="http://schemas.openxmlformats.org/officeDocument/2006/relationships/image" Target="media/image9.emf"/><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5AE1-9521-4CD8-B479-05F5C42E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40</Pages>
  <Words>8519</Words>
  <Characters>48564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9</cp:revision>
  <dcterms:created xsi:type="dcterms:W3CDTF">2013-04-10T12:35:00Z</dcterms:created>
  <dcterms:modified xsi:type="dcterms:W3CDTF">2013-07-02T02:09:00Z</dcterms:modified>
</cp:coreProperties>
</file>