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222CE" w:rsidRDefault="00162688" w:rsidP="004427F3">
      <w:pPr>
        <w:jc w:val="center"/>
        <w:rPr>
          <w:rFonts w:ascii="Tahoma" w:hAnsi="Tahoma" w:cs="Tahoma"/>
          <w:sz w:val="36"/>
          <w:szCs w:val="36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KULIAH : </w:t>
      </w:r>
      <w:r w:rsidR="008222CE">
        <w:rPr>
          <w:rFonts w:ascii="Tahoma" w:hAnsi="Tahoma" w:cs="Tahoma"/>
          <w:sz w:val="36"/>
          <w:szCs w:val="36"/>
        </w:rPr>
        <w:t>KENDALI SISTEM TENAGA LISTRIK</w:t>
      </w:r>
    </w:p>
    <w:p w:rsidR="00162688" w:rsidRDefault="008222CE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 xml:space="preserve"> </w:t>
      </w:r>
    </w:p>
    <w:p w:rsidR="00155475" w:rsidRDefault="0015547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4962" w:type="dxa"/>
        <w:tblInd w:w="-7" w:type="dxa"/>
        <w:tblLook w:val="01E0"/>
      </w:tblPr>
      <w:tblGrid>
        <w:gridCol w:w="7"/>
        <w:gridCol w:w="1243"/>
        <w:gridCol w:w="357"/>
        <w:gridCol w:w="2288"/>
        <w:gridCol w:w="129"/>
        <w:gridCol w:w="114"/>
        <w:gridCol w:w="3529"/>
        <w:gridCol w:w="1756"/>
        <w:gridCol w:w="1222"/>
        <w:gridCol w:w="2608"/>
        <w:gridCol w:w="650"/>
        <w:gridCol w:w="1059"/>
      </w:tblGrid>
      <w:tr w:rsidR="00651657" w:rsidRPr="008D791B" w:rsidTr="00471CF9">
        <w:trPr>
          <w:gridBefore w:val="1"/>
          <w:gridAfter w:val="2"/>
          <w:wBefore w:w="7" w:type="dxa"/>
          <w:wAfter w:w="1709" w:type="dxa"/>
        </w:trPr>
        <w:tc>
          <w:tcPr>
            <w:tcW w:w="3888" w:type="dxa"/>
            <w:gridSpan w:val="3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358" w:type="dxa"/>
            <w:gridSpan w:val="6"/>
          </w:tcPr>
          <w:p w:rsidR="00651657" w:rsidRPr="008D791B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Kemampuan menerapkan pengetahuan Keahlian Teknik Kendali, Pembangkitan FACTS</w:t>
            </w:r>
            <w:r w:rsidR="00072240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Pada Sistem Tenaga Listrik (U</w:t>
            </w:r>
            <w:r w:rsidR="0049183E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  <w:r w:rsidR="0065165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651657" w:rsidRPr="008D791B" w:rsidTr="00471CF9">
        <w:trPr>
          <w:gridBefore w:val="1"/>
          <w:gridAfter w:val="2"/>
          <w:wBefore w:w="7" w:type="dxa"/>
          <w:wAfter w:w="1709" w:type="dxa"/>
        </w:trPr>
        <w:tc>
          <w:tcPr>
            <w:tcW w:w="3888" w:type="dxa"/>
            <w:gridSpan w:val="3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358" w:type="dxa"/>
            <w:gridSpan w:val="6"/>
          </w:tcPr>
          <w:p w:rsidR="00651657" w:rsidRPr="008D791B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Kemampuan bekerjasama, baik sebagai Ketua maupun anggota dalam sebuah Team Kerja</w:t>
            </w:r>
            <w:r w:rsidR="00173F45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(No.10</w:t>
            </w:r>
            <w:r w:rsidR="0065165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51657" w:rsidRPr="008D791B" w:rsidRDefault="0065165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Kemampuan berkomunikasi dan beradaptas</w:t>
            </w:r>
            <w:r w:rsidR="00173F45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i dalam lingkungan kerja (No. 11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3F45" w:rsidRPr="008D791B" w:rsidTr="00471CF9">
        <w:trPr>
          <w:gridBefore w:val="1"/>
          <w:gridAfter w:val="2"/>
          <w:wBefore w:w="7" w:type="dxa"/>
          <w:wAfter w:w="1709" w:type="dxa"/>
        </w:trPr>
        <w:tc>
          <w:tcPr>
            <w:tcW w:w="3888" w:type="dxa"/>
            <w:gridSpan w:val="3"/>
          </w:tcPr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173F45" w:rsidRPr="008D791B" w:rsidRDefault="00173F45" w:rsidP="008222CE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</w:t>
            </w:r>
            <w:r w:rsidR="008222CE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Institusional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) :</w:t>
            </w:r>
          </w:p>
        </w:tc>
        <w:tc>
          <w:tcPr>
            <w:tcW w:w="9358" w:type="dxa"/>
            <w:gridSpan w:val="6"/>
          </w:tcPr>
          <w:p w:rsidR="00173F45" w:rsidRDefault="00173F45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Kemampuan dalam beriman dan bertaqwa kepada Tuhan YME, berbudi pekerti luhur, memiliki etika dan moral, berkepriba</w:t>
            </w:r>
            <w:r w:rsidR="001D338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dia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n yang mantap dan mandiri serta bertanggung jawab terhadap masyarakat dan bangsa (No. 13)</w:t>
            </w:r>
          </w:p>
          <w:p w:rsidR="00377156" w:rsidRDefault="00377156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377156" w:rsidRDefault="00377156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8222CE" w:rsidRPr="008222CE" w:rsidRDefault="008222C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0C4AE7" w:rsidRPr="000C4AE7" w:rsidRDefault="000C4AE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lastRenderedPageBreak/>
              <w:t>Minggu</w:t>
            </w:r>
          </w:p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Ke :</w:t>
            </w:r>
          </w:p>
        </w:tc>
        <w:tc>
          <w:tcPr>
            <w:tcW w:w="288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377156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Materi </w:t>
            </w:r>
          </w:p>
          <w:p w:rsidR="00854F20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Pembelajaran</w:t>
            </w:r>
          </w:p>
        </w:tc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sv-SE"/>
              </w:rPr>
              <w:t>Bentuk</w:t>
            </w:r>
          </w:p>
          <w:p w:rsid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sv-SE"/>
              </w:rPr>
              <w:t>Pembelajaran</w:t>
            </w:r>
          </w:p>
          <w:p w:rsidR="00854F20" w:rsidRPr="006943A9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sv-SE"/>
              </w:rPr>
              <w:t>Metode SCL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377156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Kompetensi</w:t>
            </w:r>
          </w:p>
          <w:p w:rsid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Akhir Sesi </w:t>
            </w:r>
          </w:p>
          <w:p w:rsidR="00854F20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Pembelajaran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Indikator</w:t>
            </w:r>
          </w:p>
          <w:p w:rsidR="00854F20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Penilaian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Bobot</w:t>
            </w:r>
          </w:p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Nilai </w:t>
            </w:r>
          </w:p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(%)</w:t>
            </w: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1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377156" w:rsidRPr="002048B1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2</w:t>
            </w:r>
          </w:p>
        </w:tc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377156" w:rsidRPr="006943A9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6</w:t>
            </w:r>
          </w:p>
        </w:tc>
      </w:tr>
      <w:tr w:rsidR="00377156" w:rsidRPr="001A3EA6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tcBorders>
              <w:top w:val="single" w:sz="6" w:space="0" w:color="auto"/>
            </w:tcBorders>
            <w:vAlign w:val="center"/>
          </w:tcPr>
          <w:p w:rsidR="00377156" w:rsidRPr="000D700E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1</w:t>
            </w:r>
            <w:r>
              <w:rPr>
                <w:rFonts w:ascii="Tahoma" w:eastAsia="MS Mincho" w:hAnsi="Tahoma" w:cs="Tahoma"/>
                <w:lang w:val="id-ID"/>
              </w:rPr>
              <w:t>-2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</w:tcBorders>
          </w:tcPr>
          <w:p w:rsidR="00377156" w:rsidRPr="00854F20" w:rsidRDefault="00854F2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Pengertian dasar kendali, system tenaga listrik,Daya aktif dan reaktif</w:t>
            </w:r>
          </w:p>
        </w:tc>
        <w:tc>
          <w:tcPr>
            <w:tcW w:w="3529" w:type="dxa"/>
            <w:tcBorders>
              <w:top w:val="single" w:sz="6" w:space="0" w:color="auto"/>
            </w:tcBorders>
            <w:vAlign w:val="center"/>
          </w:tcPr>
          <w:p w:rsidR="00377156" w:rsidRPr="00854F20" w:rsidRDefault="00854F2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Kuliah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</w:tcBorders>
            <w:vAlign w:val="center"/>
          </w:tcPr>
          <w:p w:rsidR="00377156" w:rsidRPr="00854F20" w:rsidRDefault="00854F20" w:rsidP="00854F20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Menjelaskan pengertian dasar kendali system tenaga listrik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</w:tcBorders>
            <w:vAlign w:val="center"/>
          </w:tcPr>
          <w:p w:rsidR="00377156" w:rsidRPr="006943A9" w:rsidRDefault="00377156" w:rsidP="00854F20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:rsidR="00377156" w:rsidRPr="001A3EA6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tcBorders>
              <w:bottom w:val="single" w:sz="6" w:space="0" w:color="auto"/>
            </w:tcBorders>
            <w:vAlign w:val="center"/>
          </w:tcPr>
          <w:p w:rsidR="00377156" w:rsidRPr="00854F20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3</w:t>
            </w:r>
            <w:r w:rsidR="00854F20">
              <w:rPr>
                <w:rFonts w:ascii="Tahoma" w:eastAsia="MS Mincho" w:hAnsi="Tahoma" w:cs="Tahoma"/>
              </w:rPr>
              <w:t xml:space="preserve"> - 6</w:t>
            </w:r>
          </w:p>
        </w:tc>
        <w:tc>
          <w:tcPr>
            <w:tcW w:w="2888" w:type="dxa"/>
            <w:gridSpan w:val="4"/>
            <w:tcBorders>
              <w:bottom w:val="single" w:sz="6" w:space="0" w:color="auto"/>
            </w:tcBorders>
          </w:tcPr>
          <w:p w:rsidR="00377156" w:rsidRPr="00854F20" w:rsidRDefault="00854F2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Pembangkitan, simulasi eksitasi, AVR, sensor tegangan, Penggerak mula Governor Generator</w:t>
            </w:r>
          </w:p>
        </w:tc>
        <w:tc>
          <w:tcPr>
            <w:tcW w:w="3529" w:type="dxa"/>
            <w:tcBorders>
              <w:bottom w:val="single" w:sz="6" w:space="0" w:color="auto"/>
            </w:tcBorders>
          </w:tcPr>
          <w:p w:rsidR="00377156" w:rsidRPr="006943A9" w:rsidRDefault="00854F2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Kuliah + Kerja Individu Tutorial ( Problem Based Learning )</w:t>
            </w:r>
          </w:p>
        </w:tc>
        <w:tc>
          <w:tcPr>
            <w:tcW w:w="2978" w:type="dxa"/>
            <w:gridSpan w:val="2"/>
            <w:tcBorders>
              <w:bottom w:val="single" w:sz="6" w:space="0" w:color="auto"/>
            </w:tcBorders>
            <w:vAlign w:val="center"/>
          </w:tcPr>
          <w:p w:rsidR="00377156" w:rsidRPr="006943A9" w:rsidRDefault="00854F20" w:rsidP="00854F2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Mengerti Pembangkitan Peralatan Eksitasi Penggerak Mula, Governor dan generator </w:t>
            </w:r>
          </w:p>
        </w:tc>
        <w:tc>
          <w:tcPr>
            <w:tcW w:w="3258" w:type="dxa"/>
            <w:gridSpan w:val="2"/>
            <w:tcBorders>
              <w:bottom w:val="single" w:sz="6" w:space="0" w:color="auto"/>
            </w:tcBorders>
            <w:vAlign w:val="center"/>
          </w:tcPr>
          <w:p w:rsidR="00377156" w:rsidRPr="00854F20" w:rsidRDefault="00854F20" w:rsidP="00854F20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Ketepatan</w:t>
            </w:r>
            <w:r w:rsidR="00461341">
              <w:rPr>
                <w:rFonts w:ascii="Tahoma" w:eastAsia="MS Mincho" w:hAnsi="Tahoma" w:cs="Tahoma"/>
              </w:rPr>
              <w:t xml:space="preserve"> Konsep Penggunaan Pembangkitan, Transmisi dan Kendalanya</w:t>
            </w: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:rsidR="00377156" w:rsidRPr="00461341" w:rsidRDefault="00461341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377156" w:rsidRPr="00FA4D20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vAlign w:val="center"/>
          </w:tcPr>
          <w:p w:rsidR="00377156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7</w:t>
            </w:r>
          </w:p>
        </w:tc>
        <w:tc>
          <w:tcPr>
            <w:tcW w:w="2888" w:type="dxa"/>
            <w:gridSpan w:val="4"/>
          </w:tcPr>
          <w:p w:rsidR="00377156" w:rsidRPr="006360A6" w:rsidRDefault="006360A6" w:rsidP="00854F2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Simulasi Sistem Tenaga Listrik</w:t>
            </w:r>
          </w:p>
        </w:tc>
        <w:tc>
          <w:tcPr>
            <w:tcW w:w="3529" w:type="dxa"/>
            <w:vAlign w:val="center"/>
          </w:tcPr>
          <w:p w:rsidR="00377156" w:rsidRPr="006943A9" w:rsidRDefault="006360A6" w:rsidP="00854F20">
            <w:pPr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Tutorial ( Proyek Based Learning)</w:t>
            </w:r>
          </w:p>
        </w:tc>
        <w:tc>
          <w:tcPr>
            <w:tcW w:w="2978" w:type="dxa"/>
            <w:gridSpan w:val="2"/>
            <w:vAlign w:val="center"/>
          </w:tcPr>
          <w:p w:rsidR="00377156" w:rsidRPr="006943A9" w:rsidRDefault="006360A6" w:rsidP="00854F2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Menyelesaikan, Analisis Dan Simulink STL</w:t>
            </w:r>
          </w:p>
        </w:tc>
        <w:tc>
          <w:tcPr>
            <w:tcW w:w="3258" w:type="dxa"/>
            <w:gridSpan w:val="2"/>
            <w:vAlign w:val="center"/>
          </w:tcPr>
          <w:p w:rsidR="00377156" w:rsidRPr="006360A6" w:rsidRDefault="006360A6" w:rsidP="00854F2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6360A6">
              <w:rPr>
                <w:rFonts w:ascii="Tahoma" w:eastAsia="MS Mincho" w:hAnsi="Tahoma" w:cs="Tahoma"/>
                <w:lang w:val="fi-FI"/>
              </w:rPr>
              <w:t>Ketepatan Analisis Daya Aktif, frek, daya reaktif tegangan</w:t>
            </w:r>
          </w:p>
        </w:tc>
        <w:tc>
          <w:tcPr>
            <w:tcW w:w="1059" w:type="dxa"/>
            <w:vAlign w:val="center"/>
          </w:tcPr>
          <w:p w:rsidR="00377156" w:rsidRPr="006360A6" w:rsidRDefault="006360A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vAlign w:val="center"/>
          </w:tcPr>
          <w:p w:rsidR="00377156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8</w:t>
            </w:r>
          </w:p>
        </w:tc>
        <w:tc>
          <w:tcPr>
            <w:tcW w:w="2888" w:type="dxa"/>
            <w:gridSpan w:val="4"/>
          </w:tcPr>
          <w:p w:rsidR="006360A6" w:rsidRPr="006360A6" w:rsidRDefault="006360A6" w:rsidP="006360A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Uji Kompetensi              ( Mid test )</w:t>
            </w:r>
          </w:p>
        </w:tc>
        <w:tc>
          <w:tcPr>
            <w:tcW w:w="3529" w:type="dxa"/>
            <w:vAlign w:val="center"/>
          </w:tcPr>
          <w:p w:rsidR="00377156" w:rsidRPr="006360A6" w:rsidRDefault="00F21C5F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Studi K</w:t>
            </w:r>
            <w:r w:rsidR="006360A6">
              <w:rPr>
                <w:rFonts w:ascii="Tahoma" w:hAnsi="Tahoma" w:cs="Tahoma"/>
              </w:rPr>
              <w:t>asus</w:t>
            </w:r>
          </w:p>
        </w:tc>
        <w:tc>
          <w:tcPr>
            <w:tcW w:w="2978" w:type="dxa"/>
            <w:gridSpan w:val="2"/>
            <w:vAlign w:val="center"/>
          </w:tcPr>
          <w:p w:rsidR="00377156" w:rsidRPr="006360A6" w:rsidRDefault="006360A6" w:rsidP="00854F20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Dan Konsep Yang Tepat</w:t>
            </w:r>
          </w:p>
        </w:tc>
        <w:tc>
          <w:tcPr>
            <w:tcW w:w="3258" w:type="dxa"/>
            <w:gridSpan w:val="2"/>
            <w:vAlign w:val="center"/>
          </w:tcPr>
          <w:p w:rsidR="00377156" w:rsidRPr="006943A9" w:rsidRDefault="006360A6" w:rsidP="00854F20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Kejelasan Langkah Analisis Persoalan, Penguasaan Materi Dan Ketepatan Hasil</w:t>
            </w:r>
          </w:p>
        </w:tc>
        <w:tc>
          <w:tcPr>
            <w:tcW w:w="1059" w:type="dxa"/>
            <w:vAlign w:val="center"/>
          </w:tcPr>
          <w:p w:rsidR="00377156" w:rsidRPr="006360A6" w:rsidRDefault="006360A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30</w:t>
            </w: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vAlign w:val="center"/>
          </w:tcPr>
          <w:p w:rsidR="00377156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9-11</w:t>
            </w:r>
          </w:p>
        </w:tc>
        <w:tc>
          <w:tcPr>
            <w:tcW w:w="2888" w:type="dxa"/>
            <w:gridSpan w:val="4"/>
          </w:tcPr>
          <w:p w:rsidR="00377156" w:rsidRDefault="006360A6" w:rsidP="006360A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6360A6">
              <w:t>S</w:t>
            </w:r>
            <w:r w:rsidR="00F21C5F">
              <w:t>i</w:t>
            </w:r>
            <w:r>
              <w:t xml:space="preserve"> </w:t>
            </w:r>
            <w:r w:rsidRPr="006360A6">
              <w:t>stem</w:t>
            </w:r>
            <w:r>
              <w:rPr>
                <w:rFonts w:ascii="Tahoma" w:hAnsi="Tahoma" w:cs="Tahoma"/>
              </w:rPr>
              <w:t xml:space="preserve"> Transmisi</w:t>
            </w:r>
          </w:p>
          <w:p w:rsidR="006360A6" w:rsidRDefault="006360A6" w:rsidP="006360A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Lood Flow Study</w:t>
            </w:r>
          </w:p>
          <w:p w:rsidR="006360A6" w:rsidRDefault="006360A6" w:rsidP="006360A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Data Sistem</w:t>
            </w:r>
          </w:p>
          <w:p w:rsidR="006360A6" w:rsidRPr="006943A9" w:rsidRDefault="006360A6" w:rsidP="006360A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FACTS</w:t>
            </w:r>
          </w:p>
        </w:tc>
        <w:tc>
          <w:tcPr>
            <w:tcW w:w="3529" w:type="dxa"/>
            <w:vAlign w:val="center"/>
          </w:tcPr>
          <w:p w:rsidR="00377156" w:rsidRPr="006943A9" w:rsidRDefault="00F21C5F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Kuliah Kerja Individu </w:t>
            </w:r>
            <w:r w:rsidR="000969F0">
              <w:rPr>
                <w:rFonts w:ascii="Tahoma" w:hAnsi="Tahoma" w:cs="Tahoma"/>
              </w:rPr>
              <w:t>Tutorial Problem Based Learning</w:t>
            </w:r>
          </w:p>
        </w:tc>
        <w:tc>
          <w:tcPr>
            <w:tcW w:w="2978" w:type="dxa"/>
            <w:gridSpan w:val="2"/>
            <w:vAlign w:val="center"/>
          </w:tcPr>
          <w:p w:rsidR="00377156" w:rsidRPr="006943A9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Menyelesaikan, persoalan Transmisi, Analisis Load Flow Simulasi Dan Simulink</w:t>
            </w:r>
          </w:p>
        </w:tc>
        <w:tc>
          <w:tcPr>
            <w:tcW w:w="3258" w:type="dxa"/>
            <w:gridSpan w:val="2"/>
            <w:vAlign w:val="center"/>
          </w:tcPr>
          <w:p w:rsidR="00377156" w:rsidRPr="006943A9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Kerja Sama Team Presentase Kejelasan Dan Langkah Penyelesaian</w:t>
            </w:r>
          </w:p>
        </w:tc>
        <w:tc>
          <w:tcPr>
            <w:tcW w:w="1059" w:type="dxa"/>
            <w:vAlign w:val="center"/>
          </w:tcPr>
          <w:p w:rsidR="00377156" w:rsidRPr="000969F0" w:rsidRDefault="000969F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</w:t>
            </w: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vAlign w:val="center"/>
          </w:tcPr>
          <w:p w:rsidR="00377156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12-15</w:t>
            </w:r>
          </w:p>
        </w:tc>
        <w:tc>
          <w:tcPr>
            <w:tcW w:w="2888" w:type="dxa"/>
            <w:gridSpan w:val="4"/>
          </w:tcPr>
          <w:p w:rsidR="00377156" w:rsidRPr="006943A9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Sistem Distribusi Kendali Sistem Distribusi FACTS</w:t>
            </w:r>
          </w:p>
        </w:tc>
        <w:tc>
          <w:tcPr>
            <w:tcW w:w="3529" w:type="dxa"/>
            <w:vAlign w:val="center"/>
          </w:tcPr>
          <w:p w:rsidR="00377156" w:rsidRPr="006943A9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 +Kerja Individu +Tutorial ( Proyect Based Learning</w:t>
            </w:r>
          </w:p>
        </w:tc>
        <w:tc>
          <w:tcPr>
            <w:tcW w:w="2978" w:type="dxa"/>
            <w:gridSpan w:val="2"/>
            <w:vAlign w:val="center"/>
          </w:tcPr>
          <w:p w:rsidR="00377156" w:rsidRPr="006943A9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Mengerti Tentang Operasi Sistem Distribusi, Keandalan Sistem Distribusi</w:t>
            </w:r>
          </w:p>
        </w:tc>
        <w:tc>
          <w:tcPr>
            <w:tcW w:w="3258" w:type="dxa"/>
            <w:gridSpan w:val="2"/>
          </w:tcPr>
          <w:p w:rsidR="00377156" w:rsidRPr="002C4E15" w:rsidRDefault="00377156" w:rsidP="00854F2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1059" w:type="dxa"/>
            <w:vAlign w:val="center"/>
          </w:tcPr>
          <w:p w:rsidR="00377156" w:rsidRPr="000969F0" w:rsidRDefault="000969F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377156" w:rsidRPr="006943A9" w:rsidTr="00471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50" w:type="dxa"/>
            <w:gridSpan w:val="2"/>
            <w:vAlign w:val="center"/>
          </w:tcPr>
          <w:p w:rsidR="00377156" w:rsidRPr="00854F20" w:rsidRDefault="00854F20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16</w:t>
            </w:r>
          </w:p>
        </w:tc>
        <w:tc>
          <w:tcPr>
            <w:tcW w:w="2888" w:type="dxa"/>
            <w:gridSpan w:val="4"/>
          </w:tcPr>
          <w:p w:rsidR="00377156" w:rsidRDefault="000969F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Ujian Kompetensi </w:t>
            </w:r>
          </w:p>
          <w:p w:rsidR="000969F0" w:rsidRPr="006943A9" w:rsidRDefault="000969F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Final Test )</w:t>
            </w:r>
          </w:p>
        </w:tc>
        <w:tc>
          <w:tcPr>
            <w:tcW w:w="3529" w:type="dxa"/>
            <w:vAlign w:val="center"/>
          </w:tcPr>
          <w:p w:rsidR="00377156" w:rsidRPr="000969F0" w:rsidRDefault="000969F0" w:rsidP="00854F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Studi Kaus</w:t>
            </w:r>
          </w:p>
        </w:tc>
        <w:tc>
          <w:tcPr>
            <w:tcW w:w="2978" w:type="dxa"/>
            <w:gridSpan w:val="2"/>
            <w:vAlign w:val="center"/>
          </w:tcPr>
          <w:p w:rsidR="00377156" w:rsidRPr="000969F0" w:rsidRDefault="000969F0" w:rsidP="00854F20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Sistem Transmisi Dengan Metode Yang Tepat Dan Manghasilkan Hasil Sesuai dengan Tujuan</w:t>
            </w:r>
          </w:p>
        </w:tc>
        <w:tc>
          <w:tcPr>
            <w:tcW w:w="3258" w:type="dxa"/>
            <w:gridSpan w:val="2"/>
            <w:vAlign w:val="center"/>
          </w:tcPr>
          <w:p w:rsidR="00377156" w:rsidRPr="006943A9" w:rsidRDefault="00377156" w:rsidP="00854F2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1059" w:type="dxa"/>
            <w:vAlign w:val="center"/>
          </w:tcPr>
          <w:p w:rsidR="00377156" w:rsidRDefault="003771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  <w:p w:rsidR="00702656" w:rsidRDefault="007026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  <w:p w:rsidR="00702656" w:rsidRDefault="007026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  <w:p w:rsidR="00702656" w:rsidRDefault="007026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  <w:p w:rsidR="00702656" w:rsidRDefault="007026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  <w:p w:rsidR="00702656" w:rsidRPr="00702656" w:rsidRDefault="00702656" w:rsidP="00E56D3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30</w:t>
            </w:r>
          </w:p>
        </w:tc>
      </w:tr>
      <w:tr w:rsidR="00377156" w:rsidRPr="006943A9" w:rsidTr="00471CF9">
        <w:tblPrEx>
          <w:jc w:val="center"/>
        </w:tblPrEx>
        <w:trPr>
          <w:gridBefore w:val="3"/>
          <w:gridAfter w:val="4"/>
          <w:wBefore w:w="1607" w:type="dxa"/>
          <w:wAfter w:w="5539" w:type="dxa"/>
          <w:jc w:val="center"/>
        </w:trPr>
        <w:tc>
          <w:tcPr>
            <w:tcW w:w="2417" w:type="dxa"/>
            <w:gridSpan w:val="2"/>
          </w:tcPr>
          <w:p w:rsidR="00377156" w:rsidRPr="006943A9" w:rsidRDefault="00377156" w:rsidP="00E56D3C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</w:tc>
        <w:tc>
          <w:tcPr>
            <w:tcW w:w="5399" w:type="dxa"/>
            <w:gridSpan w:val="3"/>
          </w:tcPr>
          <w:p w:rsidR="00377156" w:rsidRPr="006943A9" w:rsidRDefault="00377156" w:rsidP="00E56D3C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</w:tc>
      </w:tr>
    </w:tbl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69F0" w:rsidP="000940C0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REFERENSI :</w:t>
      </w:r>
    </w:p>
    <w:p w:rsidR="000969F0" w:rsidRDefault="000969F0" w:rsidP="000969F0">
      <w:pPr>
        <w:numPr>
          <w:ilvl w:val="0"/>
          <w:numId w:val="26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Stevenson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Analisis Sistem Tenaga Listrik</w:t>
      </w:r>
    </w:p>
    <w:p w:rsidR="000969F0" w:rsidRDefault="000969F0" w:rsidP="000969F0">
      <w:pPr>
        <w:numPr>
          <w:ilvl w:val="0"/>
          <w:numId w:val="26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Adi Saadad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Power System Analysis</w:t>
      </w:r>
    </w:p>
    <w:p w:rsidR="000969F0" w:rsidRDefault="000969F0" w:rsidP="000969F0">
      <w:pPr>
        <w:numPr>
          <w:ilvl w:val="0"/>
          <w:numId w:val="26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Kundur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Power System Stability And Control</w:t>
      </w:r>
    </w:p>
    <w:p w:rsidR="000969F0" w:rsidRDefault="000969F0" w:rsidP="000969F0">
      <w:pPr>
        <w:numPr>
          <w:ilvl w:val="0"/>
          <w:numId w:val="26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: Flexible Alternating Current And Control Transmission System</w:t>
      </w:r>
    </w:p>
    <w:p w:rsidR="000969F0" w:rsidRDefault="000969F0" w:rsidP="000969F0">
      <w:pPr>
        <w:numPr>
          <w:ilvl w:val="0"/>
          <w:numId w:val="26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: Control And Power Stability  </w:t>
      </w: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b/>
          <w:sz w:val="26"/>
          <w:lang w:val="es-AR"/>
        </w:rPr>
        <w:t xml:space="preserve">                                                  </w:t>
      </w:r>
    </w:p>
    <w:p w:rsidR="00BB1861" w:rsidRPr="000940C0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  <w:lang w:val="es-AR"/>
        </w:rPr>
      </w:pPr>
      <w:r>
        <w:rPr>
          <w:rFonts w:ascii="Tahoma" w:hAnsi="Tahoma" w:cs="Tahoma"/>
          <w:sz w:val="32"/>
          <w:szCs w:val="32"/>
          <w:lang w:val="es-AR"/>
        </w:rPr>
        <w:t xml:space="preserve">                                 KRITERIA PENILAIAN</w:t>
      </w:r>
    </w:p>
    <w:p w:rsidR="00BB1861" w:rsidRPr="001078F3" w:rsidRDefault="00BB1861" w:rsidP="00BB1861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BB1861" w:rsidRPr="001078F3" w:rsidRDefault="00BB1861" w:rsidP="00BB1861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>
        <w:rPr>
          <w:rFonts w:ascii="Tahoma" w:hAnsi="Tahoma" w:cs="Tahoma"/>
          <w:lang w:val="fi-FI"/>
        </w:rPr>
        <w:t>/ Mid test (40%)</w:t>
      </w:r>
    </w:p>
    <w:p w:rsidR="00BB1861" w:rsidRDefault="00BB1861" w:rsidP="00BB1861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penguasaan materi dan ketepatan hasil/ Final test (60%)</w:t>
      </w: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</w:p>
    <w:p w:rsid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b/>
          <w:sz w:val="26"/>
          <w:lang w:val="es-AR"/>
        </w:rPr>
        <w:lastRenderedPageBreak/>
        <w:t xml:space="preserve">                                                   </w:t>
      </w:r>
      <w:r w:rsidRPr="00BB1861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BB1861" w:rsidRPr="00BB1861" w:rsidRDefault="00BB1861" w:rsidP="00BB1861">
      <w:pPr>
        <w:pStyle w:val="ListParagraph"/>
        <w:spacing w:line="480" w:lineRule="auto"/>
        <w:ind w:left="735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BB1861" w:rsidRPr="00C707C1" w:rsidTr="00A34C7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BB1861" w:rsidRDefault="00BB1861" w:rsidP="00A34C7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BB1861" w:rsidRPr="00C707C1" w:rsidTr="00A34C70">
        <w:trPr>
          <w:jc w:val="center"/>
        </w:trPr>
        <w:tc>
          <w:tcPr>
            <w:tcW w:w="2128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BB1861" w:rsidRPr="00C707C1" w:rsidRDefault="00BB1861" w:rsidP="00A34C7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BB1861" w:rsidRDefault="00BB1861" w:rsidP="00BB1861">
      <w:pPr>
        <w:spacing w:line="480" w:lineRule="auto"/>
        <w:ind w:left="735"/>
        <w:jc w:val="both"/>
        <w:rPr>
          <w:rFonts w:ascii="Tahoma" w:hAnsi="Tahoma" w:cs="Tahoma"/>
        </w:rPr>
      </w:pPr>
    </w:p>
    <w:sectPr w:rsidR="00BB1861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0E" w:rsidRDefault="00EB510E">
      <w:r>
        <w:separator/>
      </w:r>
    </w:p>
  </w:endnote>
  <w:endnote w:type="continuationSeparator" w:id="0">
    <w:p w:rsidR="00EB510E" w:rsidRDefault="00EB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ED2A22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67120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ED2A22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240">
      <w:rPr>
        <w:rStyle w:val="PageNumber"/>
        <w:noProof/>
      </w:rPr>
      <w:t>4</w:t>
    </w:r>
    <w:r>
      <w:rPr>
        <w:rStyle w:val="PageNumber"/>
      </w:rPr>
      <w:fldChar w:fldCharType="end"/>
    </w:r>
  </w:p>
  <w:p w:rsidR="00671202" w:rsidRDefault="00671202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0E" w:rsidRDefault="00EB510E">
      <w:r>
        <w:separator/>
      </w:r>
    </w:p>
  </w:footnote>
  <w:footnote w:type="continuationSeparator" w:id="0">
    <w:p w:rsidR="00EB510E" w:rsidRDefault="00EB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4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13"/>
  </w:num>
  <w:num w:numId="12">
    <w:abstractNumId w:val="23"/>
  </w:num>
  <w:num w:numId="13">
    <w:abstractNumId w:val="25"/>
  </w:num>
  <w:num w:numId="14">
    <w:abstractNumId w:val="9"/>
  </w:num>
  <w:num w:numId="15">
    <w:abstractNumId w:val="16"/>
  </w:num>
  <w:num w:numId="16">
    <w:abstractNumId w:val="24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1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25E7A"/>
    <w:rsid w:val="00030B4C"/>
    <w:rsid w:val="00031F2A"/>
    <w:rsid w:val="00035022"/>
    <w:rsid w:val="0003673C"/>
    <w:rsid w:val="000506A3"/>
    <w:rsid w:val="00065071"/>
    <w:rsid w:val="000656EB"/>
    <w:rsid w:val="00066DD6"/>
    <w:rsid w:val="00072240"/>
    <w:rsid w:val="0007508C"/>
    <w:rsid w:val="000755BC"/>
    <w:rsid w:val="000766BF"/>
    <w:rsid w:val="00091A4C"/>
    <w:rsid w:val="000940C0"/>
    <w:rsid w:val="000945F0"/>
    <w:rsid w:val="00095F9D"/>
    <w:rsid w:val="000969F0"/>
    <w:rsid w:val="000A29AA"/>
    <w:rsid w:val="000B289C"/>
    <w:rsid w:val="000B428B"/>
    <w:rsid w:val="000B5879"/>
    <w:rsid w:val="000C401B"/>
    <w:rsid w:val="000C4AE7"/>
    <w:rsid w:val="000C6BA7"/>
    <w:rsid w:val="000D5DDF"/>
    <w:rsid w:val="000D6C8C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475"/>
    <w:rsid w:val="001556B2"/>
    <w:rsid w:val="00156DDB"/>
    <w:rsid w:val="00162688"/>
    <w:rsid w:val="00165C65"/>
    <w:rsid w:val="00166C6C"/>
    <w:rsid w:val="00173F45"/>
    <w:rsid w:val="00175DF4"/>
    <w:rsid w:val="001824A4"/>
    <w:rsid w:val="0019726C"/>
    <w:rsid w:val="001A78A2"/>
    <w:rsid w:val="001B196D"/>
    <w:rsid w:val="001C016F"/>
    <w:rsid w:val="001C1EEF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1A67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0BDE"/>
    <w:rsid w:val="0026232C"/>
    <w:rsid w:val="00262E96"/>
    <w:rsid w:val="00266DCB"/>
    <w:rsid w:val="00266E38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657C"/>
    <w:rsid w:val="002C0CDE"/>
    <w:rsid w:val="002C1C07"/>
    <w:rsid w:val="002C2C47"/>
    <w:rsid w:val="002C32C6"/>
    <w:rsid w:val="002C64B4"/>
    <w:rsid w:val="002D04CE"/>
    <w:rsid w:val="002D0C73"/>
    <w:rsid w:val="002E4B22"/>
    <w:rsid w:val="002E4EAB"/>
    <w:rsid w:val="002E6288"/>
    <w:rsid w:val="002F1197"/>
    <w:rsid w:val="002F1A6D"/>
    <w:rsid w:val="002F45A1"/>
    <w:rsid w:val="00310E92"/>
    <w:rsid w:val="003220E9"/>
    <w:rsid w:val="00322E23"/>
    <w:rsid w:val="00327F92"/>
    <w:rsid w:val="00332C50"/>
    <w:rsid w:val="00334745"/>
    <w:rsid w:val="003547AD"/>
    <w:rsid w:val="003554A6"/>
    <w:rsid w:val="00357D99"/>
    <w:rsid w:val="00363643"/>
    <w:rsid w:val="00365D4B"/>
    <w:rsid w:val="003706DA"/>
    <w:rsid w:val="00374B91"/>
    <w:rsid w:val="00377156"/>
    <w:rsid w:val="003837D1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06B3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43CEF"/>
    <w:rsid w:val="00450533"/>
    <w:rsid w:val="00451E3F"/>
    <w:rsid w:val="00452B03"/>
    <w:rsid w:val="00454CE0"/>
    <w:rsid w:val="004566A7"/>
    <w:rsid w:val="00461341"/>
    <w:rsid w:val="004677B3"/>
    <w:rsid w:val="00471CF9"/>
    <w:rsid w:val="004728E4"/>
    <w:rsid w:val="00474EE6"/>
    <w:rsid w:val="00480528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92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57D4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2957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5CE"/>
    <w:rsid w:val="00631EA8"/>
    <w:rsid w:val="0063278A"/>
    <w:rsid w:val="006348BA"/>
    <w:rsid w:val="006360A6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71202"/>
    <w:rsid w:val="006809A0"/>
    <w:rsid w:val="00692484"/>
    <w:rsid w:val="00696F2E"/>
    <w:rsid w:val="006A4872"/>
    <w:rsid w:val="006A4ABC"/>
    <w:rsid w:val="006A4D2E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6F45CD"/>
    <w:rsid w:val="00700AAC"/>
    <w:rsid w:val="00701881"/>
    <w:rsid w:val="00701BD2"/>
    <w:rsid w:val="00701CAD"/>
    <w:rsid w:val="007024B8"/>
    <w:rsid w:val="00702656"/>
    <w:rsid w:val="007038C4"/>
    <w:rsid w:val="007041E3"/>
    <w:rsid w:val="0070765B"/>
    <w:rsid w:val="00707D2B"/>
    <w:rsid w:val="00712060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4146"/>
    <w:rsid w:val="007B721F"/>
    <w:rsid w:val="007C067E"/>
    <w:rsid w:val="007C0F41"/>
    <w:rsid w:val="007C2CD8"/>
    <w:rsid w:val="007C4BD1"/>
    <w:rsid w:val="007C5D33"/>
    <w:rsid w:val="007D1EF5"/>
    <w:rsid w:val="007D2A8A"/>
    <w:rsid w:val="007D48E7"/>
    <w:rsid w:val="007E08E0"/>
    <w:rsid w:val="007E35AC"/>
    <w:rsid w:val="007E67AB"/>
    <w:rsid w:val="007F0DEE"/>
    <w:rsid w:val="007F1D0A"/>
    <w:rsid w:val="0080666B"/>
    <w:rsid w:val="008103B0"/>
    <w:rsid w:val="008162DC"/>
    <w:rsid w:val="008222CE"/>
    <w:rsid w:val="0082484D"/>
    <w:rsid w:val="008316FB"/>
    <w:rsid w:val="00832471"/>
    <w:rsid w:val="0083292A"/>
    <w:rsid w:val="00833A45"/>
    <w:rsid w:val="008373F8"/>
    <w:rsid w:val="0084369B"/>
    <w:rsid w:val="00851283"/>
    <w:rsid w:val="00852015"/>
    <w:rsid w:val="00853EA4"/>
    <w:rsid w:val="00854F20"/>
    <w:rsid w:val="008578BC"/>
    <w:rsid w:val="00862EDD"/>
    <w:rsid w:val="00871A98"/>
    <w:rsid w:val="00872A0F"/>
    <w:rsid w:val="00873478"/>
    <w:rsid w:val="00873531"/>
    <w:rsid w:val="00874A1A"/>
    <w:rsid w:val="008820E3"/>
    <w:rsid w:val="00882E31"/>
    <w:rsid w:val="00882F43"/>
    <w:rsid w:val="008A057C"/>
    <w:rsid w:val="008A6F3A"/>
    <w:rsid w:val="008B55D6"/>
    <w:rsid w:val="008C2622"/>
    <w:rsid w:val="008C3F17"/>
    <w:rsid w:val="008C7691"/>
    <w:rsid w:val="008D2F9F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E05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36AA"/>
    <w:rsid w:val="009C439B"/>
    <w:rsid w:val="009C5C15"/>
    <w:rsid w:val="009D423C"/>
    <w:rsid w:val="009D68B4"/>
    <w:rsid w:val="009E2EDF"/>
    <w:rsid w:val="009E4DE6"/>
    <w:rsid w:val="009F41DF"/>
    <w:rsid w:val="00A00C81"/>
    <w:rsid w:val="00A035AD"/>
    <w:rsid w:val="00A052DC"/>
    <w:rsid w:val="00A13B0E"/>
    <w:rsid w:val="00A23E25"/>
    <w:rsid w:val="00A27C46"/>
    <w:rsid w:val="00A42348"/>
    <w:rsid w:val="00A452CB"/>
    <w:rsid w:val="00A66BC7"/>
    <w:rsid w:val="00A74DC8"/>
    <w:rsid w:val="00A76900"/>
    <w:rsid w:val="00A76A0F"/>
    <w:rsid w:val="00A93CA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326C0"/>
    <w:rsid w:val="00B3467D"/>
    <w:rsid w:val="00B363C2"/>
    <w:rsid w:val="00B37A0E"/>
    <w:rsid w:val="00B4256D"/>
    <w:rsid w:val="00B4398B"/>
    <w:rsid w:val="00B47546"/>
    <w:rsid w:val="00B50F4E"/>
    <w:rsid w:val="00B54223"/>
    <w:rsid w:val="00B57B69"/>
    <w:rsid w:val="00B61CE5"/>
    <w:rsid w:val="00B72B5B"/>
    <w:rsid w:val="00B75498"/>
    <w:rsid w:val="00B75847"/>
    <w:rsid w:val="00B7588B"/>
    <w:rsid w:val="00B75C70"/>
    <w:rsid w:val="00B907E8"/>
    <w:rsid w:val="00B9353B"/>
    <w:rsid w:val="00BA2B94"/>
    <w:rsid w:val="00BA51D0"/>
    <w:rsid w:val="00BA684E"/>
    <w:rsid w:val="00BB1861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14F8"/>
    <w:rsid w:val="00C42399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D0145D"/>
    <w:rsid w:val="00D01CA0"/>
    <w:rsid w:val="00D02D0A"/>
    <w:rsid w:val="00D0490A"/>
    <w:rsid w:val="00D05283"/>
    <w:rsid w:val="00D06CE5"/>
    <w:rsid w:val="00D11A2C"/>
    <w:rsid w:val="00D214AD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556B"/>
    <w:rsid w:val="00D46844"/>
    <w:rsid w:val="00D51CC3"/>
    <w:rsid w:val="00D52E9E"/>
    <w:rsid w:val="00D5316D"/>
    <w:rsid w:val="00D55371"/>
    <w:rsid w:val="00D55E1E"/>
    <w:rsid w:val="00D67B27"/>
    <w:rsid w:val="00D74001"/>
    <w:rsid w:val="00D81D46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6D3C"/>
    <w:rsid w:val="00E57403"/>
    <w:rsid w:val="00E61EBE"/>
    <w:rsid w:val="00E63007"/>
    <w:rsid w:val="00E6388D"/>
    <w:rsid w:val="00E8211D"/>
    <w:rsid w:val="00E83C35"/>
    <w:rsid w:val="00E85D03"/>
    <w:rsid w:val="00E96926"/>
    <w:rsid w:val="00E96ADA"/>
    <w:rsid w:val="00E97FFE"/>
    <w:rsid w:val="00EA7618"/>
    <w:rsid w:val="00EB0C9F"/>
    <w:rsid w:val="00EB1EDB"/>
    <w:rsid w:val="00EB28C2"/>
    <w:rsid w:val="00EB510E"/>
    <w:rsid w:val="00EB5D06"/>
    <w:rsid w:val="00EB6A08"/>
    <w:rsid w:val="00EC100A"/>
    <w:rsid w:val="00EC2D12"/>
    <w:rsid w:val="00EC59E3"/>
    <w:rsid w:val="00EC5ADD"/>
    <w:rsid w:val="00ED21FC"/>
    <w:rsid w:val="00ED2A22"/>
    <w:rsid w:val="00ED4B0A"/>
    <w:rsid w:val="00ED6DBA"/>
    <w:rsid w:val="00EE11EB"/>
    <w:rsid w:val="00EF029C"/>
    <w:rsid w:val="00EF299B"/>
    <w:rsid w:val="00EF3726"/>
    <w:rsid w:val="00F00B88"/>
    <w:rsid w:val="00F012D2"/>
    <w:rsid w:val="00F05B14"/>
    <w:rsid w:val="00F066D6"/>
    <w:rsid w:val="00F11005"/>
    <w:rsid w:val="00F16E1F"/>
    <w:rsid w:val="00F17C86"/>
    <w:rsid w:val="00F21C5F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67D7"/>
    <w:rsid w:val="00FD7B7F"/>
    <w:rsid w:val="00FE0DBA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cp:lastModifiedBy>Acer</cp:lastModifiedBy>
  <cp:revision>5</cp:revision>
  <cp:lastPrinted>2007-09-17T04:08:00Z</cp:lastPrinted>
  <dcterms:created xsi:type="dcterms:W3CDTF">2010-04-13T00:52:00Z</dcterms:created>
  <dcterms:modified xsi:type="dcterms:W3CDTF">2011-02-15T01:30:00Z</dcterms:modified>
</cp:coreProperties>
</file>