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4C297E" w:rsidP="004C297E">
      <w:pPr>
        <w:jc w:val="center"/>
      </w:pPr>
      <w:r w:rsidRPr="00114461">
        <w:rPr>
          <w:b/>
        </w:rPr>
        <w:t>Garis Besar Rencana Pembelajaran</w:t>
      </w:r>
      <w:r w:rsidR="00371DDF">
        <w:rPr>
          <w:b/>
        </w:rPr>
        <w:t xml:space="preserve"> (GBRP)</w:t>
      </w:r>
    </w:p>
    <w:p w:rsidR="004C297E" w:rsidRDefault="004C297E" w:rsidP="004C297E"/>
    <w:p w:rsidR="004C297E" w:rsidRPr="0017489F" w:rsidRDefault="004C297E" w:rsidP="004C297E">
      <w:pPr>
        <w:tabs>
          <w:tab w:val="left" w:pos="2835"/>
        </w:tabs>
      </w:pPr>
      <w:r w:rsidRPr="00114461">
        <w:rPr>
          <w:b/>
        </w:rPr>
        <w:t>Nama Mata Kuliah</w:t>
      </w:r>
      <w:r>
        <w:t xml:space="preserve"> </w:t>
      </w:r>
      <w:r>
        <w:tab/>
      </w:r>
      <w:r w:rsidR="0017489F">
        <w:t xml:space="preserve">: </w:t>
      </w:r>
      <w:r w:rsidR="0017489F" w:rsidRPr="0017489F">
        <w:rPr>
          <w:b/>
          <w:caps/>
          <w:lang w:val="sv-SE"/>
        </w:rPr>
        <w:t>SPREAD SPECTRUM</w:t>
      </w:r>
    </w:p>
    <w:p w:rsidR="004C297E" w:rsidRPr="0017489F" w:rsidRDefault="004C297E" w:rsidP="00294640">
      <w:r w:rsidRPr="0017489F">
        <w:t>Kode Mata Kuliah</w:t>
      </w:r>
      <w:r w:rsidRPr="0017489F">
        <w:tab/>
      </w:r>
      <w:r w:rsidR="00294640">
        <w:tab/>
      </w:r>
      <w:r w:rsidRPr="0017489F">
        <w:t xml:space="preserve">: </w:t>
      </w:r>
      <w:r w:rsidR="00294640" w:rsidRPr="00294640">
        <w:rPr>
          <w:rFonts w:ascii="Arial" w:hAnsi="Arial" w:cs="Arial"/>
          <w:sz w:val="22"/>
          <w:szCs w:val="22"/>
        </w:rPr>
        <w:t>421D4102</w:t>
      </w:r>
    </w:p>
    <w:p w:rsidR="004C297E" w:rsidRPr="0017489F" w:rsidRDefault="004C297E" w:rsidP="004C297E">
      <w:pPr>
        <w:tabs>
          <w:tab w:val="left" w:pos="2835"/>
        </w:tabs>
      </w:pPr>
      <w:r w:rsidRPr="0017489F">
        <w:t>Semester Penyaji</w:t>
      </w:r>
      <w:r w:rsidR="0017489F" w:rsidRPr="0017489F">
        <w:t>an</w:t>
      </w:r>
      <w:r w:rsidR="0017489F" w:rsidRPr="0017489F">
        <w:tab/>
        <w:t>:</w:t>
      </w:r>
      <w:r w:rsidR="00371DDF">
        <w:t xml:space="preserve"> TUJUH (</w:t>
      </w:r>
      <w:r w:rsidR="0017489F" w:rsidRPr="0017489F">
        <w:t>7</w:t>
      </w:r>
      <w:r w:rsidR="00371DDF">
        <w:t>)</w:t>
      </w:r>
    </w:p>
    <w:p w:rsidR="004C297E" w:rsidRDefault="0017489F" w:rsidP="004C297E">
      <w:pPr>
        <w:tabs>
          <w:tab w:val="left" w:pos="2835"/>
        </w:tabs>
      </w:pPr>
      <w:r>
        <w:t>Prasyarat</w:t>
      </w:r>
      <w:r>
        <w:tab/>
        <w:t>:</w:t>
      </w:r>
      <w:r w:rsidRPr="0017489F">
        <w:rPr>
          <w:b/>
        </w:rPr>
        <w:t xml:space="preserve"> Dasar Telekomunikasi</w:t>
      </w:r>
    </w:p>
    <w:p w:rsidR="00823154" w:rsidRDefault="00823154" w:rsidP="004C297E">
      <w:pPr>
        <w:tabs>
          <w:tab w:val="left" w:pos="2835"/>
        </w:tabs>
      </w:pPr>
    </w:p>
    <w:p w:rsidR="0017489F" w:rsidRDefault="004C297E" w:rsidP="0017489F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</w:r>
      <w:r w:rsidR="00780FD4">
        <w:tab/>
      </w:r>
      <w:r>
        <w:t xml:space="preserve">: </w:t>
      </w:r>
    </w:p>
    <w:p w:rsidR="004C297E" w:rsidRDefault="00780FD4" w:rsidP="0017489F">
      <w:pPr>
        <w:tabs>
          <w:tab w:val="left" w:pos="2835"/>
        </w:tabs>
        <w:ind w:left="2970" w:hanging="2700"/>
      </w:pPr>
      <w:r>
        <w:t>Kompetensi Utama</w:t>
      </w:r>
      <w:r>
        <w:tab/>
      </w:r>
      <w:r w:rsidR="004C297E">
        <w:t xml:space="preserve">: </w:t>
      </w:r>
      <w:r w:rsidR="0017489F" w:rsidRPr="0017489F">
        <w:rPr>
          <w:lang w:val="sv-SE"/>
        </w:rPr>
        <w:t>Mampu mengembangkan ilmu pengetahuan dan teknologi khususnya dalam bidang telekomunikasi dan informasi serta senantiasa menyesuaikan diri dengan kemajuan ilmu-pengetahuan dan te</w:t>
      </w:r>
      <w:r w:rsidR="00371DDF">
        <w:rPr>
          <w:lang w:val="sv-SE"/>
        </w:rPr>
        <w:t>knologi dalam bidang tersebut (U7</w:t>
      </w:r>
      <w:r w:rsidR="0017489F" w:rsidRPr="0017489F">
        <w:rPr>
          <w:lang w:val="sv-SE"/>
        </w:rPr>
        <w:t>)</w:t>
      </w:r>
    </w:p>
    <w:p w:rsidR="004C297E" w:rsidRDefault="00780FD4" w:rsidP="0017489F">
      <w:pPr>
        <w:tabs>
          <w:tab w:val="left" w:pos="284"/>
          <w:tab w:val="left" w:pos="2835"/>
        </w:tabs>
        <w:ind w:left="2970" w:hanging="2700"/>
        <w:rPr>
          <w:lang w:val="sv-SE"/>
        </w:rPr>
      </w:pPr>
      <w:r>
        <w:tab/>
        <w:t>Kompetensi Pendukung</w:t>
      </w:r>
      <w:r>
        <w:tab/>
      </w:r>
      <w:r w:rsidR="0017489F">
        <w:t xml:space="preserve">: </w:t>
      </w:r>
      <w:r w:rsidR="0017489F" w:rsidRPr="0017489F">
        <w:rPr>
          <w:lang w:val="sv-SE"/>
        </w:rPr>
        <w:t>Mampu berwirausaha/ bekerja mandiri/ bekerj</w:t>
      </w:r>
      <w:r w:rsidR="00371DDF">
        <w:rPr>
          <w:lang w:val="sv-SE"/>
        </w:rPr>
        <w:t>asama dalam bidang teknik (P1</w:t>
      </w:r>
      <w:r w:rsidR="0017489F" w:rsidRPr="0017489F">
        <w:rPr>
          <w:lang w:val="sv-SE"/>
        </w:rPr>
        <w:t>)</w:t>
      </w:r>
      <w:r w:rsidR="0017489F">
        <w:rPr>
          <w:lang w:val="sv-SE"/>
        </w:rPr>
        <w:t>.</w:t>
      </w:r>
    </w:p>
    <w:p w:rsidR="0017489F" w:rsidRPr="0017489F" w:rsidRDefault="0017489F" w:rsidP="0017489F">
      <w:pPr>
        <w:tabs>
          <w:tab w:val="left" w:pos="284"/>
          <w:tab w:val="left" w:pos="2835"/>
        </w:tabs>
        <w:ind w:left="2970"/>
      </w:pPr>
      <w:r w:rsidRPr="0017489F">
        <w:t xml:space="preserve">Mampu menggunakan bahasa asing sebagai </w:t>
      </w:r>
      <w:r w:rsidRPr="0017489F">
        <w:rPr>
          <w:i/>
        </w:rPr>
        <w:t>second language</w:t>
      </w:r>
      <w:r w:rsidR="00371DDF">
        <w:t xml:space="preserve"> (P3</w:t>
      </w:r>
      <w:r w:rsidRPr="0017489F">
        <w:t>)</w:t>
      </w:r>
    </w:p>
    <w:p w:rsidR="0017489F" w:rsidRPr="0017489F" w:rsidRDefault="0017489F" w:rsidP="0017489F">
      <w:pPr>
        <w:tabs>
          <w:tab w:val="left" w:pos="2700"/>
        </w:tabs>
        <w:ind w:left="2970" w:hanging="2970"/>
        <w:jc w:val="both"/>
      </w:pPr>
      <w:r>
        <w:t xml:space="preserve">     </w:t>
      </w:r>
      <w:r w:rsidR="004C297E">
        <w:t>Kompetensi Lai</w:t>
      </w:r>
      <w:r>
        <w:t>n</w:t>
      </w:r>
      <w:r w:rsidR="00780FD4">
        <w:t>nya</w:t>
      </w:r>
      <w:r w:rsidR="00780FD4">
        <w:tab/>
        <w:t xml:space="preserve">  : </w:t>
      </w:r>
      <w:r w:rsidRPr="0017489F">
        <w:t>Beriman dan bertaqwa kepada Tuhan YME, berbudi pekerti luhur, memiliki etika dan moral, berkepribadian yang luhur dan mandiri serta bertanggungjawab terha</w:t>
      </w:r>
      <w:r w:rsidR="00371DDF">
        <w:t>dap masyarakat dan bangsa (L2</w:t>
      </w:r>
      <w:r w:rsidRPr="0017489F">
        <w:t>)</w:t>
      </w:r>
    </w:p>
    <w:p w:rsidR="0017489F" w:rsidRPr="0017489F" w:rsidRDefault="0017489F" w:rsidP="0017489F">
      <w:pPr>
        <w:tabs>
          <w:tab w:val="left" w:pos="2700"/>
        </w:tabs>
        <w:ind w:left="2970" w:hanging="2970"/>
        <w:jc w:val="both"/>
        <w:rPr>
          <w:lang w:val="sv-SE"/>
        </w:rPr>
      </w:pPr>
      <w:r w:rsidRPr="0017489F">
        <w:tab/>
      </w:r>
      <w:r w:rsidRPr="0017489F">
        <w:tab/>
      </w:r>
      <w:r w:rsidRPr="0017489F">
        <w:rPr>
          <w:lang w:val="sv-SE"/>
        </w:rPr>
        <w:t>Memiliki jiwa kepemimpinan, peneliti dan enterpre</w:t>
      </w:r>
      <w:r w:rsidR="00371DDF">
        <w:rPr>
          <w:lang w:val="sv-SE"/>
        </w:rPr>
        <w:t>neur serta mampu bersaing (P3</w:t>
      </w:r>
      <w:r w:rsidRPr="0017489F">
        <w:rPr>
          <w:lang w:val="sv-SE"/>
        </w:rPr>
        <w:t>)</w:t>
      </w:r>
    </w:p>
    <w:p w:rsidR="004C297E" w:rsidRPr="0017489F" w:rsidRDefault="004C297E" w:rsidP="004C297E">
      <w:pPr>
        <w:tabs>
          <w:tab w:val="left" w:pos="284"/>
          <w:tab w:val="left" w:pos="2835"/>
        </w:tabs>
      </w:pPr>
    </w:p>
    <w:p w:rsidR="004C297E" w:rsidRPr="0017489F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284"/>
          <w:tab w:val="left" w:pos="2835"/>
        </w:tabs>
      </w:pPr>
      <w:r w:rsidRPr="00114461">
        <w:rPr>
          <w:b/>
        </w:rPr>
        <w:t>Sasaran Belajar</w:t>
      </w:r>
      <w:r>
        <w:tab/>
        <w:t>: . . . . . . . . . . . . . . .</w:t>
      </w:r>
    </w:p>
    <w:p w:rsidR="004C297E" w:rsidRDefault="004C297E" w:rsidP="004C297E">
      <w:pPr>
        <w:tabs>
          <w:tab w:val="left" w:pos="284"/>
          <w:tab w:val="left" w:pos="2835"/>
        </w:tabs>
      </w:pPr>
    </w:p>
    <w:p w:rsidR="001B4EDC" w:rsidRPr="001B4EDC" w:rsidRDefault="001B4EDC" w:rsidP="001B4EDC">
      <w:pPr>
        <w:tabs>
          <w:tab w:val="left" w:pos="284"/>
          <w:tab w:val="left" w:pos="2835"/>
        </w:tabs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340"/>
        <w:gridCol w:w="14"/>
        <w:gridCol w:w="2009"/>
        <w:gridCol w:w="21"/>
        <w:gridCol w:w="2096"/>
        <w:gridCol w:w="12"/>
        <w:gridCol w:w="2328"/>
        <w:gridCol w:w="720"/>
      </w:tblGrid>
      <w:tr w:rsidR="00780FD4" w:rsidRPr="001B4EDC" w:rsidTr="001B4EDC">
        <w:trPr>
          <w:trHeight w:val="82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Minggu</w:t>
            </w:r>
          </w:p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Ke:</w:t>
            </w:r>
          </w:p>
        </w:tc>
        <w:tc>
          <w:tcPr>
            <w:tcW w:w="2354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Materi Pembelajaran</w:t>
            </w:r>
          </w:p>
        </w:tc>
        <w:tc>
          <w:tcPr>
            <w:tcW w:w="203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Bentuk Pembelajaran (Metode SCL)</w:t>
            </w:r>
          </w:p>
        </w:tc>
        <w:tc>
          <w:tcPr>
            <w:tcW w:w="2108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Kompetensi Akhir</w:t>
            </w:r>
          </w:p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Sesi Pembelajaran</w:t>
            </w:r>
          </w:p>
        </w:tc>
        <w:tc>
          <w:tcPr>
            <w:tcW w:w="232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Indikator Penilaian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1B4EDC">
              <w:rPr>
                <w:b/>
              </w:rPr>
              <w:t>Bobot Nilai (%)</w:t>
            </w:r>
          </w:p>
        </w:tc>
      </w:tr>
      <w:tr w:rsidR="00780FD4" w:rsidRPr="001B4EDC" w:rsidTr="001B4EDC">
        <w:trPr>
          <w:trHeight w:val="269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1</w:t>
            </w:r>
          </w:p>
        </w:tc>
        <w:tc>
          <w:tcPr>
            <w:tcW w:w="2354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2</w:t>
            </w:r>
          </w:p>
        </w:tc>
        <w:tc>
          <w:tcPr>
            <w:tcW w:w="203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3</w:t>
            </w:r>
          </w:p>
        </w:tc>
        <w:tc>
          <w:tcPr>
            <w:tcW w:w="2108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4</w:t>
            </w:r>
          </w:p>
        </w:tc>
        <w:tc>
          <w:tcPr>
            <w:tcW w:w="232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b/>
                <w:bCs/>
              </w:rPr>
            </w:pPr>
            <w:r w:rsidRPr="001B4EDC">
              <w:rPr>
                <w:b/>
                <w:bCs/>
              </w:rPr>
              <w:t>6</w:t>
            </w:r>
          </w:p>
        </w:tc>
      </w:tr>
      <w:tr w:rsidR="00780FD4" w:rsidRPr="001B4EDC" w:rsidTr="001B4EDC">
        <w:trPr>
          <w:trHeight w:val="82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1</w:t>
            </w:r>
          </w:p>
        </w:tc>
        <w:tc>
          <w:tcPr>
            <w:tcW w:w="2354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Pengenalan Konsep Dasar Komunikasi Digital    </w:t>
            </w:r>
          </w:p>
        </w:tc>
        <w:tc>
          <w:tcPr>
            <w:tcW w:w="203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Kuliah + Discovery Learning</w:t>
            </w:r>
          </w:p>
        </w:tc>
        <w:tc>
          <w:tcPr>
            <w:tcW w:w="2108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Memahami konsep dasar Komunikasi Digital</w:t>
            </w:r>
          </w:p>
        </w:tc>
        <w:tc>
          <w:tcPr>
            <w:tcW w:w="232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Pemahaman akan gagasan baik secara lisan dan tulisan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5</w:t>
            </w:r>
          </w:p>
        </w:tc>
      </w:tr>
      <w:tr w:rsidR="00780FD4" w:rsidRPr="001B4EDC" w:rsidTr="001B4EDC">
        <w:trPr>
          <w:trHeight w:val="109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2</w:t>
            </w:r>
          </w:p>
        </w:tc>
        <w:tc>
          <w:tcPr>
            <w:tcW w:w="2354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rPr>
                <w:lang w:val="sv-SE"/>
              </w:rPr>
              <w:t>Pengenalan sistem spread-spectrum</w:t>
            </w:r>
          </w:p>
        </w:tc>
        <w:tc>
          <w:tcPr>
            <w:tcW w:w="203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Kuliah </w:t>
            </w:r>
            <w:r w:rsidRPr="001B4EDC">
              <w:rPr>
                <w:vertAlign w:val="subscript"/>
                <w:lang w:val="sv-SE"/>
              </w:rPr>
              <w:t xml:space="preserve"> </w:t>
            </w:r>
            <w:r w:rsidRPr="001B4EDC">
              <w:rPr>
                <w:lang w:val="sv-SE"/>
              </w:rPr>
              <w:t>+ Discovery Learning</w:t>
            </w:r>
          </w:p>
        </w:tc>
        <w:tc>
          <w:tcPr>
            <w:tcW w:w="2108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Memahami konsep dasar Spread spectrum</w:t>
            </w:r>
          </w:p>
        </w:tc>
        <w:tc>
          <w:tcPr>
            <w:tcW w:w="232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Kreatifitas dan kemampuan individu  mengungkapkan ide dan gagasan baik secara lisan dan tulisan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5</w:t>
            </w:r>
          </w:p>
        </w:tc>
      </w:tr>
      <w:tr w:rsidR="00780FD4" w:rsidRPr="001B4EDC" w:rsidTr="001B4EDC">
        <w:trPr>
          <w:trHeight w:val="1107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3</w:t>
            </w:r>
          </w:p>
        </w:tc>
        <w:tc>
          <w:tcPr>
            <w:tcW w:w="2354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Binary shift-register sequences untuk sistem spread-spectrum</w:t>
            </w:r>
          </w:p>
        </w:tc>
        <w:tc>
          <w:tcPr>
            <w:tcW w:w="203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 xml:space="preserve">Kuliah </w:t>
            </w:r>
            <w:r w:rsidRPr="001B4EDC">
              <w:rPr>
                <w:vertAlign w:val="subscript"/>
              </w:rPr>
              <w:t xml:space="preserve"> </w:t>
            </w:r>
            <w:r w:rsidRPr="001B4EDC">
              <w:t>+ Discovery Learning + Project Based Learning</w:t>
            </w:r>
          </w:p>
        </w:tc>
        <w:tc>
          <w:tcPr>
            <w:tcW w:w="2108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Memiliki pemahaman yang mendalam terkait teknik-teknik Binary Shift REgister</w:t>
            </w:r>
          </w:p>
        </w:tc>
        <w:tc>
          <w:tcPr>
            <w:tcW w:w="232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Kreatifitas dan kemampuan individu  dalam memahami dan menggunakan teknik-teknik Register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10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br w:type="page"/>
            </w:r>
            <w:r w:rsidRPr="001B4EDC">
              <w:rPr>
                <w:lang w:val="sv-SE"/>
              </w:rPr>
              <w:t>4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t>Code tracking loops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 xml:space="preserve">Kuliah + Discovery Learning + Project </w:t>
            </w:r>
            <w:r w:rsidRPr="001B4EDC">
              <w:lastRenderedPageBreak/>
              <w:t>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lastRenderedPageBreak/>
              <w:t xml:space="preserve">Memiliki pemahaman yang mendalam terkait </w:t>
            </w:r>
            <w:r w:rsidRPr="001B4EDC">
              <w:lastRenderedPageBreak/>
              <w:t>Code tracking loops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lastRenderedPageBreak/>
              <w:t xml:space="preserve">Kreatifitas dan kemampuan individu  dalam memahami </w:t>
            </w:r>
            <w:r w:rsidRPr="001B4EDC">
              <w:lastRenderedPageBreak/>
              <w:t>materi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lastRenderedPageBreak/>
              <w:t>10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lastRenderedPageBreak/>
              <w:t>5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Initial synchronization dari receiver spread code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fi-FI"/>
              </w:rPr>
            </w:pPr>
            <w:r w:rsidRPr="001B4EDC">
              <w:rPr>
                <w:lang w:val="fi-FI"/>
              </w:rPr>
              <w:t>Tugas kelompok+ diskusi + Tanya jawab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Menyelesaikan persoalan dan menerapkan konsep dengan tepat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numPr>
                <w:ilvl w:val="0"/>
                <w:numId w:val="48"/>
              </w:numPr>
              <w:tabs>
                <w:tab w:val="left" w:pos="284"/>
                <w:tab w:val="left" w:pos="2835"/>
              </w:tabs>
            </w:pPr>
            <w:r w:rsidRPr="001B4EDC">
              <w:t>Kemampuan presentasi</w:t>
            </w:r>
          </w:p>
          <w:p w:rsidR="001B4EDC" w:rsidRPr="001B4EDC" w:rsidRDefault="001B4EDC" w:rsidP="001B4EDC">
            <w:pPr>
              <w:numPr>
                <w:ilvl w:val="0"/>
                <w:numId w:val="48"/>
              </w:numPr>
              <w:tabs>
                <w:tab w:val="left" w:pos="284"/>
                <w:tab w:val="left" w:pos="2835"/>
              </w:tabs>
            </w:pPr>
            <w:r w:rsidRPr="001B4EDC">
              <w:t>Kemampuan analisis mahasiswa</w:t>
            </w:r>
          </w:p>
          <w:p w:rsidR="001B4EDC" w:rsidRPr="001B4EDC" w:rsidRDefault="001B4EDC" w:rsidP="001B4EDC">
            <w:pPr>
              <w:numPr>
                <w:ilvl w:val="0"/>
                <w:numId w:val="48"/>
              </w:numPr>
              <w:tabs>
                <w:tab w:val="left" w:pos="284"/>
                <w:tab w:val="left" w:pos="2835"/>
              </w:tabs>
            </w:pPr>
            <w:r w:rsidRPr="001B4EDC">
              <w:t>Keterampilan mengkritisi</w:t>
            </w:r>
          </w:p>
          <w:p w:rsidR="001B4EDC" w:rsidRPr="001B4EDC" w:rsidRDefault="001B4EDC" w:rsidP="001B4EDC">
            <w:pPr>
              <w:numPr>
                <w:ilvl w:val="0"/>
                <w:numId w:val="48"/>
              </w:numPr>
              <w:tabs>
                <w:tab w:val="left" w:pos="284"/>
                <w:tab w:val="left" w:pos="2835"/>
              </w:tabs>
            </w:pPr>
            <w:r w:rsidRPr="001B4EDC">
              <w:t>Keterampilan mempertahankan ide</w:t>
            </w:r>
          </w:p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20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6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Performansi sistem spread-spectrum  pada jamming environments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Kuliah + 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Memiliki pengetahuan yang sangat baik di dalam proses fabrikasi rancangan antenna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Kreatifitas dan kemampuan individu  mengembangkan dan mengekspresikan ide dan gagasan baik lisan dan tulisan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5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7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Performansi sistem  spread-spectrum dengan forward error correction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Kuliah + 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 xml:space="preserve">Memahami prosedur dan performansi SS dengan Forward Error Correction 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nl-NL"/>
              </w:rPr>
            </w:pPr>
            <w:r w:rsidRPr="001B4EDC">
              <w:rPr>
                <w:lang w:val="nl-NL"/>
              </w:rPr>
              <w:t xml:space="preserve">Pemahaman dan kemampuan individu  mengolah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5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8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Ujian Kompetensi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Studi Kasus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Mampu menganalisis dan menyelesaikan masalah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Kejelasan langkah penyelesaian persoalan; penguasaan materi dan ketepatan hasil (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9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t>Pengenalan fading channels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Kuliah + 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Mengetahui fading channels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kemampuan individu  memahami dan menghubungkan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5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10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 xml:space="preserve">CDMA Sistem Seluler Digital 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Memahami kaitan Spread spectrum dan CDMA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Kreatifitas dan kemampuan individu  mengembangkan dan mengekspresikan ide dan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20</w:t>
            </w: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11 - 13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CDMA dan TEknologi wireless 3G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Memahami kaitan Spread spectrum dan CDMA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Kreatifitas dan kemampuan individu  mengembangkan dan mengekspresikan ide dan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</w:p>
        </w:tc>
      </w:tr>
      <w:tr w:rsidR="00780FD4" w:rsidRPr="001B4EDC" w:rsidTr="001B4EDC">
        <w:trPr>
          <w:trHeight w:val="182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14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CDMA dan HDR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 xml:space="preserve">Diskusi + Tugas </w:t>
            </w:r>
            <w:r w:rsidRPr="001B4EDC">
              <w:lastRenderedPageBreak/>
              <w:t>KElompok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lastRenderedPageBreak/>
              <w:t xml:space="preserve">Memahami kaitan </w:t>
            </w:r>
            <w:r w:rsidRPr="001B4EDC">
              <w:rPr>
                <w:lang w:val="sv-SE"/>
              </w:rPr>
              <w:lastRenderedPageBreak/>
              <w:t>Spread spectrum dan CDMA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lastRenderedPageBreak/>
              <w:t xml:space="preserve">Kreatifitas dan </w:t>
            </w:r>
            <w:r w:rsidRPr="001B4EDC">
              <w:rPr>
                <w:lang w:val="sv-SE"/>
              </w:rPr>
              <w:lastRenderedPageBreak/>
              <w:t xml:space="preserve">kemampuan individu  mengembangkan dan mengekspresikan ide dan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</w:p>
        </w:tc>
      </w:tr>
      <w:tr w:rsidR="00780FD4" w:rsidRPr="001B4EDC" w:rsidTr="001B4EDC">
        <w:trPr>
          <w:trHeight w:val="1726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lastRenderedPageBreak/>
              <w:t>15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Low-probability dari intercept methods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Discovery Learning + Project Based Learning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Memahami Low probabilitas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 xml:space="preserve">Kreatifitas dan kemampuan individu  mengembangkan dan mengekspresikan ide dan gagasan 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</w:p>
        </w:tc>
      </w:tr>
      <w:tr w:rsidR="00780FD4" w:rsidRPr="001B4EDC" w:rsidTr="001B4EDC">
        <w:trPr>
          <w:trHeight w:val="1745"/>
        </w:trPr>
        <w:tc>
          <w:tcPr>
            <w:tcW w:w="1098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16</w:t>
            </w:r>
          </w:p>
        </w:tc>
        <w:tc>
          <w:tcPr>
            <w:tcW w:w="234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Uji Kompetensi (Final test)</w:t>
            </w:r>
          </w:p>
        </w:tc>
        <w:tc>
          <w:tcPr>
            <w:tcW w:w="2023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</w:pPr>
            <w:r w:rsidRPr="001B4EDC">
              <w:t>Studi Kasus</w:t>
            </w:r>
          </w:p>
        </w:tc>
        <w:tc>
          <w:tcPr>
            <w:tcW w:w="2117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Menyelesaikan persoalan dan menerapkan konsep dengan tepat</w:t>
            </w:r>
          </w:p>
        </w:tc>
        <w:tc>
          <w:tcPr>
            <w:tcW w:w="2340" w:type="dxa"/>
            <w:gridSpan w:val="2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Kejelasan langkah penyelesaian persoalan; penguasaan materi dan ketepatan hasil</w:t>
            </w:r>
          </w:p>
        </w:tc>
        <w:tc>
          <w:tcPr>
            <w:tcW w:w="720" w:type="dxa"/>
          </w:tcPr>
          <w:p w:rsidR="001B4EDC" w:rsidRPr="001B4EDC" w:rsidRDefault="001B4EDC" w:rsidP="001B4EDC">
            <w:pPr>
              <w:tabs>
                <w:tab w:val="left" w:pos="284"/>
                <w:tab w:val="left" w:pos="2835"/>
              </w:tabs>
              <w:rPr>
                <w:lang w:val="sv-SE"/>
              </w:rPr>
            </w:pPr>
            <w:r w:rsidRPr="001B4EDC">
              <w:rPr>
                <w:lang w:val="sv-SE"/>
              </w:rPr>
              <w:t>15</w:t>
            </w:r>
          </w:p>
        </w:tc>
      </w:tr>
    </w:tbl>
    <w:p w:rsidR="001B4EDC" w:rsidRPr="001B4EDC" w:rsidRDefault="001B4EDC" w:rsidP="001B4EDC">
      <w:pPr>
        <w:tabs>
          <w:tab w:val="left" w:pos="284"/>
          <w:tab w:val="left" w:pos="2835"/>
        </w:tabs>
        <w:rPr>
          <w:lang w:val="sv-SE"/>
        </w:rPr>
      </w:pPr>
    </w:p>
    <w:p w:rsidR="001B4EDC" w:rsidRPr="001B4EDC" w:rsidRDefault="001B4EDC" w:rsidP="001B4EDC">
      <w:pPr>
        <w:tabs>
          <w:tab w:val="left" w:pos="284"/>
          <w:tab w:val="left" w:pos="2835"/>
        </w:tabs>
        <w:rPr>
          <w:lang w:val="sv-SE"/>
        </w:rPr>
      </w:pPr>
    </w:p>
    <w:p w:rsidR="004C297E" w:rsidRDefault="004C297E" w:rsidP="004C297E">
      <w:pPr>
        <w:tabs>
          <w:tab w:val="left" w:pos="284"/>
          <w:tab w:val="left" w:pos="2835"/>
        </w:tabs>
      </w:pPr>
    </w:p>
    <w:p w:rsidR="0017489F" w:rsidRDefault="0017489F" w:rsidP="004C297E">
      <w:pPr>
        <w:tabs>
          <w:tab w:val="left" w:pos="0"/>
          <w:tab w:val="left" w:pos="2835"/>
        </w:tabs>
        <w:jc w:val="both"/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1B4EDC" w:rsidP="001B4EDC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Dr. Ir. Andani Achmad</w:t>
      </w:r>
    </w:p>
    <w:p w:rsidR="001B4EDC" w:rsidRDefault="001B4EDC" w:rsidP="001B4EDC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Indrabayu, ST.M.Bus.Sys.</w:t>
      </w:r>
    </w:p>
    <w:p w:rsidR="004C297E" w:rsidRDefault="004C297E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………………….</w:t>
      </w:r>
    </w:p>
    <w:p w:rsidR="004C297E" w:rsidRPr="007239C3" w:rsidRDefault="004C297E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</w:t>
      </w:r>
      <w:r w:rsidR="001B4EDC">
        <w:rPr>
          <w:lang w:val="da-DK"/>
        </w:rPr>
        <w:t>nsi Utama:</w:t>
      </w:r>
    </w:p>
    <w:p w:rsidR="001B4EDC" w:rsidRDefault="001B4EDC" w:rsidP="001B4EDC">
      <w:pPr>
        <w:numPr>
          <w:ilvl w:val="0"/>
          <w:numId w:val="49"/>
        </w:numPr>
        <w:tabs>
          <w:tab w:val="left" w:pos="360"/>
        </w:tabs>
        <w:ind w:left="900" w:hanging="900"/>
        <w:jc w:val="both"/>
        <w:rPr>
          <w:rFonts w:ascii="Tahoma" w:hAnsi="Tahoma" w:cs="Tahoma"/>
        </w:rPr>
      </w:pPr>
      <w:r w:rsidRPr="009C182C">
        <w:rPr>
          <w:rFonts w:ascii="Tahoma" w:hAnsi="Tahoma" w:cs="Tahoma"/>
        </w:rPr>
        <w:t>R. L. Peterson, R. E. Ziemer, and D. E. Borth,</w:t>
      </w:r>
      <w:r>
        <w:rPr>
          <w:rFonts w:ascii="Tahoma" w:hAnsi="Tahoma" w:cs="Tahoma"/>
        </w:rPr>
        <w:t>1995, “</w:t>
      </w:r>
      <w:r w:rsidRPr="009C182C">
        <w:rPr>
          <w:rFonts w:ascii="Tahoma" w:hAnsi="Tahoma" w:cs="Tahoma"/>
          <w:i/>
          <w:iCs/>
        </w:rPr>
        <w:t>Introduction to Spread Spectrum Communications</w:t>
      </w:r>
      <w:r>
        <w:rPr>
          <w:rFonts w:ascii="Tahoma" w:hAnsi="Tahoma" w:cs="Tahoma"/>
        </w:rPr>
        <w:t>”, Prentice Hall.</w:t>
      </w:r>
    </w:p>
    <w:p w:rsidR="001B4EDC" w:rsidRPr="009C182C" w:rsidRDefault="001B4EDC" w:rsidP="001B4EDC">
      <w:pPr>
        <w:numPr>
          <w:ilvl w:val="0"/>
          <w:numId w:val="49"/>
        </w:numPr>
        <w:tabs>
          <w:tab w:val="left" w:pos="360"/>
        </w:tabs>
        <w:ind w:left="900" w:hanging="900"/>
        <w:jc w:val="both"/>
        <w:rPr>
          <w:rFonts w:ascii="Tahoma" w:hAnsi="Tahoma" w:cs="Tahoma"/>
        </w:rPr>
      </w:pPr>
      <w:r w:rsidRPr="009C182C">
        <w:rPr>
          <w:rFonts w:ascii="Tahoma" w:hAnsi="Tahoma" w:cs="Tahoma"/>
        </w:rPr>
        <w:t xml:space="preserve"> J. S. Lee and L. E. Miller, </w:t>
      </w:r>
      <w:r>
        <w:rPr>
          <w:rFonts w:ascii="Tahoma" w:hAnsi="Tahoma" w:cs="Tahoma"/>
        </w:rPr>
        <w:t>1998, “</w:t>
      </w:r>
      <w:r w:rsidRPr="009C182C">
        <w:rPr>
          <w:rFonts w:ascii="Tahoma" w:hAnsi="Tahoma" w:cs="Tahoma"/>
          <w:i/>
          <w:iCs/>
        </w:rPr>
        <w:t>CDMA Systems Engineering Handbook</w:t>
      </w:r>
      <w:r>
        <w:rPr>
          <w:rFonts w:ascii="Tahoma" w:hAnsi="Tahoma" w:cs="Tahoma"/>
        </w:rPr>
        <w:t>”</w:t>
      </w:r>
      <w:r w:rsidRPr="009C182C">
        <w:rPr>
          <w:rFonts w:ascii="Tahoma" w:hAnsi="Tahoma" w:cs="Tahoma"/>
        </w:rPr>
        <w:t xml:space="preserve">, Artech House, 1998. </w:t>
      </w:r>
    </w:p>
    <w:p w:rsidR="001B4EDC" w:rsidRPr="009C182C" w:rsidRDefault="001B4EDC" w:rsidP="001B4EDC">
      <w:pPr>
        <w:numPr>
          <w:ilvl w:val="0"/>
          <w:numId w:val="49"/>
        </w:numPr>
        <w:tabs>
          <w:tab w:val="left" w:pos="360"/>
        </w:tabs>
        <w:ind w:left="900" w:hanging="900"/>
        <w:jc w:val="both"/>
        <w:rPr>
          <w:rFonts w:ascii="Tahoma" w:hAnsi="Tahoma" w:cs="Tahoma"/>
        </w:rPr>
      </w:pPr>
      <w:r w:rsidRPr="009C182C">
        <w:rPr>
          <w:rFonts w:ascii="Tahoma" w:hAnsi="Tahoma" w:cs="Tahoma"/>
        </w:rPr>
        <w:t xml:space="preserve">A. J. Viterbi, </w:t>
      </w:r>
      <w:r>
        <w:rPr>
          <w:rFonts w:ascii="Tahoma" w:hAnsi="Tahoma" w:cs="Tahoma"/>
        </w:rPr>
        <w:t>1995, “</w:t>
      </w:r>
      <w:r w:rsidRPr="009C182C">
        <w:rPr>
          <w:rFonts w:ascii="Tahoma" w:hAnsi="Tahoma" w:cs="Tahoma"/>
          <w:i/>
          <w:iCs/>
        </w:rPr>
        <w:t>CDMA: Principles of Spread Spectrum Communication</w:t>
      </w:r>
      <w:r>
        <w:rPr>
          <w:rFonts w:ascii="Tahoma" w:hAnsi="Tahoma" w:cs="Tahoma"/>
        </w:rPr>
        <w:t>”</w:t>
      </w:r>
      <w:r w:rsidRPr="009C182C">
        <w:rPr>
          <w:rFonts w:ascii="Tahoma" w:hAnsi="Tahoma" w:cs="Tahoma"/>
        </w:rPr>
        <w:t>, Addison-Wesley, 1995.</w:t>
      </w:r>
    </w:p>
    <w:p w:rsidR="001B4EDC" w:rsidRPr="004C297E" w:rsidRDefault="001B4EDC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EA4C43" w:rsidRDefault="00EA4C43"/>
    <w:sectPr w:rsidR="00EA4C43" w:rsidSect="001568D3">
      <w:footerReference w:type="default" r:id="rId7"/>
      <w:pgSz w:w="12240" w:h="15840" w:code="1"/>
      <w:pgMar w:top="1440" w:right="1267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7A" w:rsidRDefault="007E007A">
      <w:r>
        <w:separator/>
      </w:r>
    </w:p>
  </w:endnote>
  <w:endnote w:type="continuationSeparator" w:id="0">
    <w:p w:rsidR="007E007A" w:rsidRDefault="007E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 w:rsidP="001568D3">
    <w:pPr>
      <w:pStyle w:val="Footer"/>
    </w:pPr>
    <w:r>
      <w:rPr>
        <w:i/>
        <w:sz w:val="20"/>
        <w:szCs w:val="20"/>
      </w:rPr>
      <w:t xml:space="preserve">                                      </w:t>
    </w:r>
    <w:r w:rsidR="001568D3">
      <w:rPr>
        <w:i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7A" w:rsidRDefault="007E007A">
      <w:r>
        <w:separator/>
      </w:r>
    </w:p>
  </w:footnote>
  <w:footnote w:type="continuationSeparator" w:id="0">
    <w:p w:rsidR="007E007A" w:rsidRDefault="007E0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A30CB"/>
    <w:multiLevelType w:val="hybridMultilevel"/>
    <w:tmpl w:val="AE1626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2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1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0"/>
  </w:num>
  <w:num w:numId="4">
    <w:abstractNumId w:val="23"/>
  </w:num>
  <w:num w:numId="5">
    <w:abstractNumId w:val="26"/>
  </w:num>
  <w:num w:numId="6">
    <w:abstractNumId w:val="24"/>
  </w:num>
  <w:num w:numId="7">
    <w:abstractNumId w:val="3"/>
  </w:num>
  <w:num w:numId="8">
    <w:abstractNumId w:val="19"/>
  </w:num>
  <w:num w:numId="9">
    <w:abstractNumId w:val="22"/>
  </w:num>
  <w:num w:numId="10">
    <w:abstractNumId w:val="5"/>
  </w:num>
  <w:num w:numId="11">
    <w:abstractNumId w:val="35"/>
  </w:num>
  <w:num w:numId="12">
    <w:abstractNumId w:val="42"/>
  </w:num>
  <w:num w:numId="13">
    <w:abstractNumId w:val="15"/>
  </w:num>
  <w:num w:numId="14">
    <w:abstractNumId w:val="1"/>
  </w:num>
  <w:num w:numId="15">
    <w:abstractNumId w:val="21"/>
  </w:num>
  <w:num w:numId="16">
    <w:abstractNumId w:val="0"/>
  </w:num>
  <w:num w:numId="17">
    <w:abstractNumId w:val="17"/>
  </w:num>
  <w:num w:numId="18">
    <w:abstractNumId w:val="32"/>
  </w:num>
  <w:num w:numId="19">
    <w:abstractNumId w:val="7"/>
  </w:num>
  <w:num w:numId="20">
    <w:abstractNumId w:val="47"/>
  </w:num>
  <w:num w:numId="21">
    <w:abstractNumId w:val="39"/>
  </w:num>
  <w:num w:numId="22">
    <w:abstractNumId w:val="11"/>
  </w:num>
  <w:num w:numId="23">
    <w:abstractNumId w:val="30"/>
  </w:num>
  <w:num w:numId="24">
    <w:abstractNumId w:val="14"/>
  </w:num>
  <w:num w:numId="25">
    <w:abstractNumId w:val="2"/>
  </w:num>
  <w:num w:numId="26">
    <w:abstractNumId w:val="28"/>
  </w:num>
  <w:num w:numId="27">
    <w:abstractNumId w:val="46"/>
  </w:num>
  <w:num w:numId="28">
    <w:abstractNumId w:val="12"/>
  </w:num>
  <w:num w:numId="29">
    <w:abstractNumId w:val="6"/>
  </w:num>
  <w:num w:numId="30">
    <w:abstractNumId w:val="37"/>
  </w:num>
  <w:num w:numId="31">
    <w:abstractNumId w:val="44"/>
  </w:num>
  <w:num w:numId="32">
    <w:abstractNumId w:val="29"/>
  </w:num>
  <w:num w:numId="33">
    <w:abstractNumId w:val="33"/>
  </w:num>
  <w:num w:numId="34">
    <w:abstractNumId w:val="41"/>
  </w:num>
  <w:num w:numId="35">
    <w:abstractNumId w:val="31"/>
  </w:num>
  <w:num w:numId="36">
    <w:abstractNumId w:val="25"/>
  </w:num>
  <w:num w:numId="37">
    <w:abstractNumId w:val="34"/>
  </w:num>
  <w:num w:numId="38">
    <w:abstractNumId w:val="9"/>
  </w:num>
  <w:num w:numId="39">
    <w:abstractNumId w:val="27"/>
  </w:num>
  <w:num w:numId="40">
    <w:abstractNumId w:val="13"/>
  </w:num>
  <w:num w:numId="41">
    <w:abstractNumId w:val="45"/>
  </w:num>
  <w:num w:numId="42">
    <w:abstractNumId w:val="8"/>
  </w:num>
  <w:num w:numId="43">
    <w:abstractNumId w:val="38"/>
  </w:num>
  <w:num w:numId="44">
    <w:abstractNumId w:val="16"/>
  </w:num>
  <w:num w:numId="45">
    <w:abstractNumId w:val="20"/>
  </w:num>
  <w:num w:numId="46">
    <w:abstractNumId w:val="48"/>
  </w:num>
  <w:num w:numId="47">
    <w:abstractNumId w:val="43"/>
  </w:num>
  <w:num w:numId="48">
    <w:abstractNumId w:val="36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35403"/>
    <w:rsid w:val="00041206"/>
    <w:rsid w:val="00061EA0"/>
    <w:rsid w:val="000665C7"/>
    <w:rsid w:val="00074753"/>
    <w:rsid w:val="0007488E"/>
    <w:rsid w:val="00086DE4"/>
    <w:rsid w:val="0009078A"/>
    <w:rsid w:val="000924F6"/>
    <w:rsid w:val="000958C7"/>
    <w:rsid w:val="00095D34"/>
    <w:rsid w:val="00097784"/>
    <w:rsid w:val="000A294E"/>
    <w:rsid w:val="000B2206"/>
    <w:rsid w:val="000C62F4"/>
    <w:rsid w:val="000D0DDF"/>
    <w:rsid w:val="000D6DEB"/>
    <w:rsid w:val="000E1F37"/>
    <w:rsid w:val="000E438B"/>
    <w:rsid w:val="000E711B"/>
    <w:rsid w:val="000F0FFA"/>
    <w:rsid w:val="000F12D0"/>
    <w:rsid w:val="00100F82"/>
    <w:rsid w:val="0010372D"/>
    <w:rsid w:val="0010521C"/>
    <w:rsid w:val="001060BA"/>
    <w:rsid w:val="00114461"/>
    <w:rsid w:val="00123BC3"/>
    <w:rsid w:val="001252D4"/>
    <w:rsid w:val="00136DB5"/>
    <w:rsid w:val="00147E13"/>
    <w:rsid w:val="00156631"/>
    <w:rsid w:val="001568D3"/>
    <w:rsid w:val="00163D8E"/>
    <w:rsid w:val="00166ADA"/>
    <w:rsid w:val="0017427A"/>
    <w:rsid w:val="0017489F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B4EDC"/>
    <w:rsid w:val="001C21A4"/>
    <w:rsid w:val="001C7D96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94640"/>
    <w:rsid w:val="002A4931"/>
    <w:rsid w:val="002B3CC0"/>
    <w:rsid w:val="002B55DD"/>
    <w:rsid w:val="002C35EF"/>
    <w:rsid w:val="002C3BC0"/>
    <w:rsid w:val="002D5828"/>
    <w:rsid w:val="002E16D2"/>
    <w:rsid w:val="002F4ED1"/>
    <w:rsid w:val="00302C2D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1DDF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606D"/>
    <w:rsid w:val="004415E2"/>
    <w:rsid w:val="00467E67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321C0"/>
    <w:rsid w:val="0054239E"/>
    <w:rsid w:val="00542C84"/>
    <w:rsid w:val="005441CD"/>
    <w:rsid w:val="00553197"/>
    <w:rsid w:val="005600AC"/>
    <w:rsid w:val="00560241"/>
    <w:rsid w:val="0056728B"/>
    <w:rsid w:val="005707EB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705C"/>
    <w:rsid w:val="007670A9"/>
    <w:rsid w:val="00780FD4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E007A"/>
    <w:rsid w:val="007F0BA6"/>
    <w:rsid w:val="007F3425"/>
    <w:rsid w:val="00801B18"/>
    <w:rsid w:val="0081419B"/>
    <w:rsid w:val="00823154"/>
    <w:rsid w:val="00844397"/>
    <w:rsid w:val="00862843"/>
    <w:rsid w:val="008654F1"/>
    <w:rsid w:val="00892527"/>
    <w:rsid w:val="00897DC2"/>
    <w:rsid w:val="008A32CC"/>
    <w:rsid w:val="008A3413"/>
    <w:rsid w:val="008A6103"/>
    <w:rsid w:val="008B011A"/>
    <w:rsid w:val="008B09C8"/>
    <w:rsid w:val="008B16A4"/>
    <w:rsid w:val="008C60B3"/>
    <w:rsid w:val="008D0801"/>
    <w:rsid w:val="008E24D0"/>
    <w:rsid w:val="008E7A0B"/>
    <w:rsid w:val="008F0B4D"/>
    <w:rsid w:val="009006E6"/>
    <w:rsid w:val="0090280A"/>
    <w:rsid w:val="009209CC"/>
    <w:rsid w:val="00926C13"/>
    <w:rsid w:val="00931AEB"/>
    <w:rsid w:val="00940770"/>
    <w:rsid w:val="00976482"/>
    <w:rsid w:val="009767E8"/>
    <w:rsid w:val="0097736E"/>
    <w:rsid w:val="009828A8"/>
    <w:rsid w:val="00983EF0"/>
    <w:rsid w:val="00991D14"/>
    <w:rsid w:val="009A02DA"/>
    <w:rsid w:val="009A40A9"/>
    <w:rsid w:val="009A6F46"/>
    <w:rsid w:val="009A7D77"/>
    <w:rsid w:val="009B4CB2"/>
    <w:rsid w:val="009C0F76"/>
    <w:rsid w:val="009C4CAD"/>
    <w:rsid w:val="009D0B11"/>
    <w:rsid w:val="009D3476"/>
    <w:rsid w:val="009D576E"/>
    <w:rsid w:val="009F1992"/>
    <w:rsid w:val="009F6645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60551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6FD9"/>
    <w:rsid w:val="00AD6104"/>
    <w:rsid w:val="00AF22D2"/>
    <w:rsid w:val="00AF245A"/>
    <w:rsid w:val="00AF326F"/>
    <w:rsid w:val="00B13CBA"/>
    <w:rsid w:val="00B341E7"/>
    <w:rsid w:val="00B3736B"/>
    <w:rsid w:val="00B465A7"/>
    <w:rsid w:val="00B605FC"/>
    <w:rsid w:val="00B70407"/>
    <w:rsid w:val="00B70512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767D"/>
    <w:rsid w:val="00C31131"/>
    <w:rsid w:val="00C332E6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D31CE"/>
    <w:rsid w:val="00DD643C"/>
    <w:rsid w:val="00DF27E9"/>
    <w:rsid w:val="00DF592C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810CE"/>
    <w:rsid w:val="00E85A3B"/>
    <w:rsid w:val="00E93EF8"/>
    <w:rsid w:val="00EA21B8"/>
    <w:rsid w:val="00EA4C43"/>
    <w:rsid w:val="00EA5516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2</cp:revision>
  <cp:lastPrinted>2010-12-30T23:56:00Z</cp:lastPrinted>
  <dcterms:created xsi:type="dcterms:W3CDTF">2011-02-07T04:46:00Z</dcterms:created>
  <dcterms:modified xsi:type="dcterms:W3CDTF">2011-02-07T04:46:00Z</dcterms:modified>
</cp:coreProperties>
</file>