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6F" w:rsidRDefault="00D645F1" w:rsidP="00D645F1">
      <w:pPr>
        <w:spacing w:after="0"/>
        <w:jc w:val="center"/>
        <w:rPr>
          <w:b/>
          <w:sz w:val="28"/>
          <w:szCs w:val="28"/>
          <w:lang w:eastAsia="ja-JP"/>
        </w:rPr>
      </w:pPr>
      <w:r w:rsidRPr="00043940">
        <w:rPr>
          <w:rFonts w:hint="eastAsia"/>
          <w:b/>
          <w:sz w:val="28"/>
          <w:szCs w:val="28"/>
        </w:rPr>
        <w:t xml:space="preserve">STUDI KELAYAKAN </w:t>
      </w:r>
    </w:p>
    <w:p w:rsidR="001A176F" w:rsidRDefault="00D645F1" w:rsidP="00D645F1">
      <w:pPr>
        <w:spacing w:after="0"/>
        <w:jc w:val="center"/>
        <w:rPr>
          <w:b/>
          <w:sz w:val="28"/>
          <w:szCs w:val="28"/>
          <w:lang w:eastAsia="ja-JP"/>
        </w:rPr>
      </w:pPr>
      <w:r w:rsidRPr="00043940">
        <w:rPr>
          <w:rFonts w:hint="eastAsia"/>
          <w:b/>
          <w:sz w:val="28"/>
          <w:szCs w:val="28"/>
        </w:rPr>
        <w:t>PROGRAM STUDI BARU S3</w:t>
      </w:r>
      <w:r w:rsidR="001A176F">
        <w:rPr>
          <w:rFonts w:hint="eastAsia"/>
          <w:b/>
          <w:sz w:val="28"/>
          <w:szCs w:val="28"/>
          <w:lang w:eastAsia="ja-JP"/>
        </w:rPr>
        <w:t xml:space="preserve"> </w:t>
      </w:r>
      <w:r w:rsidRPr="00043940">
        <w:rPr>
          <w:rFonts w:hint="eastAsia"/>
          <w:b/>
          <w:sz w:val="28"/>
          <w:szCs w:val="28"/>
        </w:rPr>
        <w:t>ILMU TEKNIK ELEKTRO</w:t>
      </w:r>
      <w:r w:rsidR="001A176F">
        <w:rPr>
          <w:rFonts w:hint="eastAsia"/>
          <w:b/>
          <w:sz w:val="28"/>
          <w:szCs w:val="28"/>
          <w:lang w:eastAsia="ja-JP"/>
        </w:rPr>
        <w:t xml:space="preserve"> (PS3ITE)</w:t>
      </w:r>
      <w:r w:rsidRPr="00043940">
        <w:rPr>
          <w:rFonts w:hint="eastAsia"/>
          <w:b/>
          <w:sz w:val="28"/>
          <w:szCs w:val="28"/>
        </w:rPr>
        <w:t xml:space="preserve"> </w:t>
      </w:r>
    </w:p>
    <w:p w:rsidR="00D645F1" w:rsidRPr="00043940" w:rsidRDefault="00D645F1" w:rsidP="00D645F1">
      <w:pPr>
        <w:spacing w:after="0"/>
        <w:jc w:val="center"/>
        <w:rPr>
          <w:b/>
          <w:sz w:val="28"/>
          <w:szCs w:val="28"/>
        </w:rPr>
      </w:pPr>
      <w:r w:rsidRPr="00043940">
        <w:rPr>
          <w:rFonts w:hint="eastAsia"/>
          <w:b/>
          <w:sz w:val="28"/>
          <w:szCs w:val="28"/>
        </w:rPr>
        <w:t>FAKULTAS TEKNIK UNIVERSITAS HASANUDDIN</w:t>
      </w:r>
    </w:p>
    <w:p w:rsidR="006A4640" w:rsidRDefault="006A4640">
      <w:pPr>
        <w:rPr>
          <w:lang w:eastAsia="ja-JP"/>
        </w:rPr>
      </w:pPr>
    </w:p>
    <w:p w:rsidR="00D645F1" w:rsidRPr="00E733CE" w:rsidRDefault="00D645F1" w:rsidP="00C10AAC">
      <w:pPr>
        <w:pStyle w:val="ListParagraph"/>
        <w:numPr>
          <w:ilvl w:val="0"/>
          <w:numId w:val="1"/>
        </w:numPr>
        <w:spacing w:after="0"/>
        <w:ind w:left="360" w:hanging="360"/>
        <w:jc w:val="center"/>
        <w:rPr>
          <w:b/>
          <w:sz w:val="24"/>
          <w:szCs w:val="24"/>
        </w:rPr>
      </w:pPr>
      <w:r w:rsidRPr="00E733CE">
        <w:rPr>
          <w:b/>
          <w:sz w:val="24"/>
          <w:szCs w:val="24"/>
        </w:rPr>
        <w:t>PENDAHULUAN</w:t>
      </w:r>
    </w:p>
    <w:p w:rsidR="00CD0706" w:rsidRPr="00CD0706" w:rsidRDefault="00CD0706" w:rsidP="00CD0706">
      <w:pPr>
        <w:spacing w:after="0"/>
        <w:jc w:val="center"/>
        <w:rPr>
          <w:b/>
        </w:rPr>
      </w:pPr>
    </w:p>
    <w:p w:rsidR="00F858A0" w:rsidRDefault="00867881" w:rsidP="00754CDF">
      <w:pPr>
        <w:pStyle w:val="ListParagraph"/>
        <w:spacing w:after="0"/>
        <w:ind w:left="360" w:firstLine="360"/>
        <w:jc w:val="both"/>
        <w:rPr>
          <w:lang w:eastAsia="ja-JP"/>
        </w:rPr>
      </w:pPr>
      <w:proofErr w:type="gramStart"/>
      <w:r>
        <w:rPr>
          <w:rFonts w:hint="eastAsia"/>
          <w:lang w:eastAsia="ja-JP"/>
        </w:rPr>
        <w:t xml:space="preserve">Jurusan Teknik Elektro Fakultas Teknik Universitas Hasanuddin </w:t>
      </w:r>
      <w:r w:rsidR="006838B5">
        <w:rPr>
          <w:rFonts w:hint="eastAsia"/>
          <w:lang w:eastAsia="ja-JP"/>
        </w:rPr>
        <w:t>didirikan pada tanggal</w:t>
      </w:r>
      <w:r>
        <w:rPr>
          <w:rFonts w:hint="eastAsia"/>
          <w:lang w:eastAsia="ja-JP"/>
        </w:rPr>
        <w:t xml:space="preserve"> </w:t>
      </w:r>
      <w:r w:rsidR="006838B5" w:rsidRPr="006838B5">
        <w:rPr>
          <w:lang w:eastAsia="ja-JP"/>
        </w:rPr>
        <w:t>10 September 1963</w:t>
      </w:r>
      <w:r w:rsidR="00173C57">
        <w:rPr>
          <w:rFonts w:hint="eastAsia"/>
          <w:lang w:eastAsia="ja-JP"/>
        </w:rPr>
        <w:t xml:space="preserve"> (</w:t>
      </w:r>
      <w:r w:rsidR="00173C57" w:rsidRPr="00173C57">
        <w:rPr>
          <w:rFonts w:hint="eastAsia"/>
          <w:color w:val="FF0000"/>
          <w:lang w:eastAsia="ja-JP"/>
        </w:rPr>
        <w:t>SK xxx</w:t>
      </w:r>
      <w:r w:rsidR="00173C57">
        <w:rPr>
          <w:rFonts w:hint="eastAsia"/>
          <w:lang w:eastAsia="ja-JP"/>
        </w:rPr>
        <w:t>)</w:t>
      </w:r>
      <w:r>
        <w:rPr>
          <w:rFonts w:hint="eastAsia"/>
          <w:lang w:eastAsia="ja-JP"/>
        </w:rPr>
        <w:t>.</w:t>
      </w:r>
      <w:proofErr w:type="gramEnd"/>
      <w:r>
        <w:rPr>
          <w:rFonts w:hint="eastAsia"/>
          <w:lang w:eastAsia="ja-JP"/>
        </w:rPr>
        <w:t xml:space="preserve"> </w:t>
      </w:r>
      <w:proofErr w:type="gramStart"/>
      <w:r w:rsidR="008D3E91">
        <w:rPr>
          <w:rFonts w:hint="eastAsia"/>
          <w:lang w:eastAsia="ja-JP"/>
        </w:rPr>
        <w:t xml:space="preserve">Dalam usianya yang sudah sangat dewasa (49 tahun), </w:t>
      </w:r>
      <w:r>
        <w:rPr>
          <w:rFonts w:hint="eastAsia"/>
          <w:lang w:eastAsia="ja-JP"/>
        </w:rPr>
        <w:t>Jurusan Teknik Elektro</w:t>
      </w:r>
      <w:r w:rsidR="008D3E91">
        <w:rPr>
          <w:rFonts w:hint="eastAsia"/>
          <w:lang w:eastAsia="ja-JP"/>
        </w:rPr>
        <w:t xml:space="preserve"> saat ini</w:t>
      </w:r>
      <w:r>
        <w:rPr>
          <w:rFonts w:hint="eastAsia"/>
          <w:lang w:eastAsia="ja-JP"/>
        </w:rPr>
        <w:t xml:space="preserve"> mengelola 3 (tiga) program studi yaitu Program Studi S1 Teknik Elektro, Program Studi S2 (Magister) Teknik Elektro dan Program Studi S1 Teknik Informatika.</w:t>
      </w:r>
      <w:proofErr w:type="gramEnd"/>
      <w:r>
        <w:rPr>
          <w:rFonts w:hint="eastAsia"/>
          <w:lang w:eastAsia="ja-JP"/>
        </w:rPr>
        <w:t xml:space="preserve"> Program Studi S1 Teknik </w:t>
      </w:r>
      <w:proofErr w:type="gramStart"/>
      <w:r>
        <w:rPr>
          <w:rFonts w:hint="eastAsia"/>
          <w:lang w:eastAsia="ja-JP"/>
        </w:rPr>
        <w:t xml:space="preserve">Elektro </w:t>
      </w:r>
      <w:r w:rsidR="002A5C0D">
        <w:rPr>
          <w:rFonts w:hint="eastAsia"/>
          <w:lang w:eastAsia="ja-JP"/>
        </w:rPr>
        <w:t xml:space="preserve"> adalah</w:t>
      </w:r>
      <w:proofErr w:type="gramEnd"/>
      <w:r w:rsidR="002A5C0D">
        <w:rPr>
          <w:rFonts w:hint="eastAsia"/>
          <w:lang w:eastAsia="ja-JP"/>
        </w:rPr>
        <w:t xml:space="preserve"> merupakan program studi tertua yang didirikan bersamaan dengan </w:t>
      </w:r>
      <w:r>
        <w:rPr>
          <w:rFonts w:hint="eastAsia"/>
          <w:lang w:eastAsia="ja-JP"/>
        </w:rPr>
        <w:t xml:space="preserve">Jurusan Teknik Elektro dan </w:t>
      </w:r>
      <w:r w:rsidR="0029607C">
        <w:rPr>
          <w:rFonts w:hint="eastAsia"/>
          <w:lang w:eastAsia="ja-JP"/>
        </w:rPr>
        <w:t xml:space="preserve">telah </w:t>
      </w:r>
      <w:r>
        <w:rPr>
          <w:rFonts w:hint="eastAsia"/>
          <w:lang w:eastAsia="ja-JP"/>
        </w:rPr>
        <w:t xml:space="preserve">mendapat </w:t>
      </w:r>
      <w:r w:rsidRPr="004F40A9">
        <w:rPr>
          <w:rFonts w:hint="eastAsia"/>
          <w:b/>
          <w:lang w:eastAsia="ja-JP"/>
        </w:rPr>
        <w:t xml:space="preserve">akreditasi </w:t>
      </w:r>
      <w:r w:rsidR="004F40A9" w:rsidRPr="004F40A9">
        <w:rPr>
          <w:rFonts w:hint="eastAsia"/>
          <w:b/>
          <w:lang w:eastAsia="ja-JP"/>
        </w:rPr>
        <w:t>A</w:t>
      </w:r>
      <w:r>
        <w:rPr>
          <w:rFonts w:hint="eastAsia"/>
          <w:lang w:eastAsia="ja-JP"/>
        </w:rPr>
        <w:t xml:space="preserve"> dari BAN-PT</w:t>
      </w:r>
      <w:r w:rsidR="002A5C0D">
        <w:rPr>
          <w:rFonts w:hint="eastAsia"/>
          <w:lang w:eastAsia="ja-JP"/>
        </w:rPr>
        <w:t xml:space="preserve"> </w:t>
      </w:r>
      <w:r w:rsidR="00E014AB">
        <w:rPr>
          <w:rFonts w:hint="eastAsia"/>
          <w:lang w:eastAsia="ja-JP"/>
        </w:rPr>
        <w:t>(</w:t>
      </w:r>
      <w:r w:rsidR="00173C57" w:rsidRPr="00173C57">
        <w:rPr>
          <w:rFonts w:hint="eastAsia"/>
          <w:color w:val="FF0000"/>
          <w:lang w:eastAsia="ja-JP"/>
        </w:rPr>
        <w:t>SK</w:t>
      </w:r>
      <w:r w:rsidR="00173C57">
        <w:rPr>
          <w:rFonts w:hint="eastAsia"/>
          <w:lang w:eastAsia="ja-JP"/>
        </w:rPr>
        <w:t xml:space="preserve"> </w:t>
      </w:r>
      <w:r w:rsidR="00E014AB" w:rsidRPr="00E014AB">
        <w:rPr>
          <w:rFonts w:hint="eastAsia"/>
          <w:color w:val="FF0000"/>
          <w:lang w:eastAsia="ja-JP"/>
        </w:rPr>
        <w:t>x</w:t>
      </w:r>
      <w:r w:rsidR="002A5C0D" w:rsidRPr="00E014AB">
        <w:rPr>
          <w:rFonts w:hint="eastAsia"/>
          <w:color w:val="FF0000"/>
          <w:lang w:eastAsia="ja-JP"/>
        </w:rPr>
        <w:t>xx</w:t>
      </w:r>
      <w:r w:rsidR="00E014AB">
        <w:rPr>
          <w:rFonts w:hint="eastAsia"/>
          <w:lang w:eastAsia="ja-JP"/>
        </w:rPr>
        <w:t>)</w:t>
      </w:r>
      <w:r>
        <w:rPr>
          <w:rFonts w:hint="eastAsia"/>
          <w:lang w:eastAsia="ja-JP"/>
        </w:rPr>
        <w:t xml:space="preserve">.  </w:t>
      </w:r>
      <w:proofErr w:type="gramStart"/>
      <w:r w:rsidR="0029607C">
        <w:rPr>
          <w:rFonts w:hint="eastAsia"/>
          <w:lang w:eastAsia="ja-JP"/>
        </w:rPr>
        <w:t xml:space="preserve">Program Studi S2 (Magister) Teknik Elektro </w:t>
      </w:r>
      <w:r w:rsidR="002A5C0D">
        <w:rPr>
          <w:rFonts w:hint="eastAsia"/>
          <w:lang w:eastAsia="ja-JP"/>
        </w:rPr>
        <w:t>d</w:t>
      </w:r>
      <w:r w:rsidR="0029607C">
        <w:rPr>
          <w:rFonts w:hint="eastAsia"/>
          <w:lang w:eastAsia="ja-JP"/>
        </w:rPr>
        <w:t xml:space="preserve">ibuka pada tahun </w:t>
      </w:r>
      <w:r w:rsidR="00173C57">
        <w:rPr>
          <w:rFonts w:hint="eastAsia"/>
          <w:lang w:eastAsia="ja-JP"/>
        </w:rPr>
        <w:t>2003 (SK DIKTI No. 3544/D/T/2003)</w:t>
      </w:r>
      <w:r w:rsidR="0029607C">
        <w:rPr>
          <w:rFonts w:hint="eastAsia"/>
          <w:lang w:eastAsia="ja-JP"/>
        </w:rPr>
        <w:t xml:space="preserve"> dan </w:t>
      </w:r>
      <w:r w:rsidR="00ED1052">
        <w:rPr>
          <w:rFonts w:hint="eastAsia"/>
          <w:lang w:eastAsia="ja-JP"/>
        </w:rPr>
        <w:t>telah</w:t>
      </w:r>
      <w:r w:rsidR="0029607C">
        <w:rPr>
          <w:rFonts w:hint="eastAsia"/>
          <w:lang w:eastAsia="ja-JP"/>
        </w:rPr>
        <w:t xml:space="preserve"> mendapat </w:t>
      </w:r>
      <w:r w:rsidR="0029607C" w:rsidRPr="00043940">
        <w:rPr>
          <w:rFonts w:hint="eastAsia"/>
          <w:b/>
          <w:lang w:eastAsia="ja-JP"/>
        </w:rPr>
        <w:t xml:space="preserve">akreditasi </w:t>
      </w:r>
      <w:r w:rsidR="004F40A9" w:rsidRPr="00043940">
        <w:rPr>
          <w:rFonts w:hint="eastAsia"/>
          <w:b/>
          <w:lang w:eastAsia="ja-JP"/>
        </w:rPr>
        <w:t>B</w:t>
      </w:r>
      <w:r w:rsidR="0029607C">
        <w:rPr>
          <w:rFonts w:hint="eastAsia"/>
          <w:lang w:eastAsia="ja-JP"/>
        </w:rPr>
        <w:t xml:space="preserve"> dari BAN-PT</w:t>
      </w:r>
      <w:r w:rsidR="00ED1052">
        <w:rPr>
          <w:rFonts w:hint="eastAsia"/>
          <w:lang w:eastAsia="ja-JP"/>
        </w:rPr>
        <w:t xml:space="preserve"> (</w:t>
      </w:r>
      <w:r w:rsidR="00ED1052" w:rsidRPr="00ED1052">
        <w:rPr>
          <w:lang w:eastAsia="ja-JP"/>
        </w:rPr>
        <w:t>028/BAN-PT/Ak-IX/S2/XII/2011</w:t>
      </w:r>
      <w:r w:rsidR="00ED1052">
        <w:rPr>
          <w:rFonts w:hint="eastAsia"/>
          <w:lang w:eastAsia="ja-JP"/>
        </w:rPr>
        <w:t>)</w:t>
      </w:r>
      <w:r w:rsidR="0029607C">
        <w:rPr>
          <w:rFonts w:hint="eastAsia"/>
          <w:lang w:eastAsia="ja-JP"/>
        </w:rPr>
        <w:t>.</w:t>
      </w:r>
      <w:proofErr w:type="gramEnd"/>
      <w:r w:rsidR="0029607C">
        <w:rPr>
          <w:rFonts w:hint="eastAsia"/>
          <w:lang w:eastAsia="ja-JP"/>
        </w:rPr>
        <w:t xml:space="preserve"> Adapun Program Studi S1 Teknik Informatika adalah merupakan program studi termuda </w:t>
      </w:r>
      <w:proofErr w:type="gramStart"/>
      <w:r w:rsidR="0029607C">
        <w:rPr>
          <w:rFonts w:hint="eastAsia"/>
          <w:lang w:eastAsia="ja-JP"/>
        </w:rPr>
        <w:t>yang  dibuka</w:t>
      </w:r>
      <w:proofErr w:type="gramEnd"/>
      <w:r w:rsidR="0029607C">
        <w:rPr>
          <w:rFonts w:hint="eastAsia"/>
          <w:lang w:eastAsia="ja-JP"/>
        </w:rPr>
        <w:t xml:space="preserve"> pada tahun </w:t>
      </w:r>
      <w:r w:rsidR="00715B53">
        <w:rPr>
          <w:rFonts w:hint="eastAsia"/>
          <w:lang w:eastAsia="ja-JP"/>
        </w:rPr>
        <w:t>2</w:t>
      </w:r>
      <w:r w:rsidR="00320C08">
        <w:rPr>
          <w:rFonts w:hint="eastAsia"/>
          <w:lang w:eastAsia="ja-JP"/>
        </w:rPr>
        <w:t>008</w:t>
      </w:r>
      <w:r w:rsidR="0029607C" w:rsidRPr="00043940">
        <w:rPr>
          <w:rFonts w:hint="eastAsia"/>
          <w:color w:val="FF0000"/>
          <w:lang w:eastAsia="ja-JP"/>
        </w:rPr>
        <w:t xml:space="preserve"> </w:t>
      </w:r>
      <w:r w:rsidR="00043940" w:rsidRPr="00043940">
        <w:rPr>
          <w:rFonts w:hint="eastAsia"/>
          <w:color w:val="FF0000"/>
          <w:lang w:eastAsia="ja-JP"/>
        </w:rPr>
        <w:t>(</w:t>
      </w:r>
      <w:r w:rsidR="0029607C" w:rsidRPr="00043940">
        <w:rPr>
          <w:rFonts w:hint="eastAsia"/>
          <w:color w:val="FF0000"/>
          <w:lang w:eastAsia="ja-JP"/>
        </w:rPr>
        <w:t>SK xxx</w:t>
      </w:r>
      <w:r w:rsidR="00043940" w:rsidRPr="00043940">
        <w:rPr>
          <w:rFonts w:hint="eastAsia"/>
          <w:color w:val="FF0000"/>
          <w:lang w:eastAsia="ja-JP"/>
        </w:rPr>
        <w:t>)</w:t>
      </w:r>
      <w:r w:rsidR="0029607C">
        <w:rPr>
          <w:rFonts w:hint="eastAsia"/>
          <w:lang w:eastAsia="ja-JP"/>
        </w:rPr>
        <w:t xml:space="preserve"> dan saat ini masih dalam proses akreditasi.</w:t>
      </w:r>
    </w:p>
    <w:p w:rsidR="00831A0F" w:rsidRDefault="00693D4E" w:rsidP="00754CDF">
      <w:pPr>
        <w:pStyle w:val="ListParagraph"/>
        <w:spacing w:after="0"/>
        <w:ind w:left="360" w:firstLine="360"/>
        <w:jc w:val="both"/>
        <w:rPr>
          <w:lang w:eastAsia="ja-JP"/>
        </w:rPr>
      </w:pPr>
      <w:r>
        <w:rPr>
          <w:rFonts w:hint="eastAsia"/>
          <w:lang w:eastAsia="ja-JP"/>
        </w:rPr>
        <w:t xml:space="preserve">Dengan usia yang sudah sangat dewasa dan pengalaman yang sangat memadai dalam mengelola program studi didukung oleh sumber daya manusia yang memiliki kompetensi dan keahlian yang semakin berkembang, </w:t>
      </w:r>
      <w:r w:rsidR="00173C57">
        <w:rPr>
          <w:rFonts w:hint="eastAsia"/>
          <w:lang w:eastAsia="ja-JP"/>
        </w:rPr>
        <w:t xml:space="preserve">sumber daya </w:t>
      </w:r>
      <w:r>
        <w:rPr>
          <w:rFonts w:hint="eastAsia"/>
          <w:lang w:eastAsia="ja-JP"/>
        </w:rPr>
        <w:t xml:space="preserve">sarana dan prasarana yang </w:t>
      </w:r>
      <w:r w:rsidR="00B46B0B">
        <w:rPr>
          <w:rFonts w:hint="eastAsia"/>
          <w:lang w:eastAsia="ja-JP"/>
        </w:rPr>
        <w:t xml:space="preserve">sangat </w:t>
      </w:r>
      <w:r>
        <w:rPr>
          <w:rFonts w:hint="eastAsia"/>
          <w:lang w:eastAsia="ja-JP"/>
        </w:rPr>
        <w:t xml:space="preserve">mendukung, </w:t>
      </w:r>
      <w:r w:rsidR="00B46B0B">
        <w:rPr>
          <w:rFonts w:hint="eastAsia"/>
          <w:lang w:eastAsia="ja-JP"/>
        </w:rPr>
        <w:t>letak geografis yang strategis dan potensi calon mahasiswa yang besar, serta tuntutan kebutuhan untuk mengikuti perkembangan</w:t>
      </w:r>
      <w:r w:rsidR="00831A0F">
        <w:rPr>
          <w:rFonts w:hint="eastAsia"/>
          <w:lang w:eastAsia="ja-JP"/>
        </w:rPr>
        <w:t xml:space="preserve"> ilmu dan</w:t>
      </w:r>
      <w:r w:rsidR="00B46B0B">
        <w:rPr>
          <w:rFonts w:hint="eastAsia"/>
          <w:lang w:eastAsia="ja-JP"/>
        </w:rPr>
        <w:t xml:space="preserve"> teknologi di bidang Teknik Elektro yang semakin maju dan pesat, maka </w:t>
      </w:r>
      <w:r w:rsidR="001355E0">
        <w:rPr>
          <w:rFonts w:hint="eastAsia"/>
          <w:lang w:eastAsia="ja-JP"/>
        </w:rPr>
        <w:t xml:space="preserve">pada </w:t>
      </w:r>
      <w:r w:rsidR="00B46B0B">
        <w:rPr>
          <w:rFonts w:hint="eastAsia"/>
          <w:lang w:eastAsia="ja-JP"/>
        </w:rPr>
        <w:t>saat ini dipandang</w:t>
      </w:r>
      <w:r w:rsidR="001355E0">
        <w:rPr>
          <w:rFonts w:hint="eastAsia"/>
          <w:lang w:eastAsia="ja-JP"/>
        </w:rPr>
        <w:t xml:space="preserve"> sudah </w:t>
      </w:r>
      <w:r w:rsidR="001355E0" w:rsidRPr="00043940">
        <w:rPr>
          <w:rFonts w:hint="eastAsia"/>
          <w:b/>
          <w:lang w:eastAsia="ja-JP"/>
        </w:rPr>
        <w:t xml:space="preserve">sangat </w:t>
      </w:r>
      <w:r w:rsidR="00B46B0B" w:rsidRPr="00043940">
        <w:rPr>
          <w:rFonts w:hint="eastAsia"/>
          <w:b/>
          <w:lang w:eastAsia="ja-JP"/>
        </w:rPr>
        <w:t xml:space="preserve">perlu </w:t>
      </w:r>
      <w:r w:rsidR="00831A0F" w:rsidRPr="00043940">
        <w:rPr>
          <w:rFonts w:hint="eastAsia"/>
          <w:b/>
          <w:lang w:eastAsia="ja-JP"/>
        </w:rPr>
        <w:t xml:space="preserve">dan </w:t>
      </w:r>
      <w:r w:rsidR="001355E0" w:rsidRPr="00043940">
        <w:rPr>
          <w:rFonts w:hint="eastAsia"/>
          <w:b/>
          <w:lang w:eastAsia="ja-JP"/>
        </w:rPr>
        <w:t xml:space="preserve"> layak</w:t>
      </w:r>
      <w:r w:rsidR="001355E0">
        <w:rPr>
          <w:rFonts w:hint="eastAsia"/>
          <w:color w:val="FF0000"/>
          <w:lang w:eastAsia="ja-JP"/>
        </w:rPr>
        <w:t xml:space="preserve"> </w:t>
      </w:r>
      <w:r w:rsidR="00B46B0B">
        <w:rPr>
          <w:rFonts w:hint="eastAsia"/>
          <w:lang w:eastAsia="ja-JP"/>
        </w:rPr>
        <w:t xml:space="preserve">untuk membuka Program Studi Baru S3 </w:t>
      </w:r>
      <w:r w:rsidR="00831A0F">
        <w:rPr>
          <w:rFonts w:hint="eastAsia"/>
          <w:lang w:eastAsia="ja-JP"/>
        </w:rPr>
        <w:t xml:space="preserve">Ilmu </w:t>
      </w:r>
      <w:r w:rsidR="00B46B0B">
        <w:rPr>
          <w:rFonts w:hint="eastAsia"/>
          <w:lang w:eastAsia="ja-JP"/>
        </w:rPr>
        <w:t>Teknik Elektro Fakultas Teknik Universitas Hasanuddin.</w:t>
      </w:r>
      <w:r w:rsidR="00831A0F">
        <w:rPr>
          <w:rFonts w:hint="eastAsia"/>
          <w:lang w:eastAsia="ja-JP"/>
        </w:rPr>
        <w:t xml:space="preserve"> </w:t>
      </w:r>
    </w:p>
    <w:p w:rsidR="0029607C" w:rsidRDefault="00831A0F" w:rsidP="00754CDF">
      <w:pPr>
        <w:pStyle w:val="ListParagraph"/>
        <w:spacing w:after="0"/>
        <w:ind w:left="360" w:firstLine="360"/>
        <w:jc w:val="both"/>
        <w:rPr>
          <w:lang w:eastAsia="ja-JP"/>
        </w:rPr>
      </w:pPr>
      <w:r>
        <w:rPr>
          <w:rFonts w:hint="eastAsia"/>
          <w:lang w:eastAsia="ja-JP"/>
        </w:rPr>
        <w:t xml:space="preserve">Proposal ini berisi Studi Kelayakan Program </w:t>
      </w:r>
      <w:r w:rsidR="00E7169C">
        <w:rPr>
          <w:rFonts w:hint="eastAsia"/>
          <w:lang w:eastAsia="ja-JP"/>
        </w:rPr>
        <w:t xml:space="preserve">Studi Baru S3 Ilmu Teknik Elektro Fakultas Teknik Universitas Hasanuddin, yang </w:t>
      </w:r>
      <w:r w:rsidR="00A8062D">
        <w:rPr>
          <w:rFonts w:hint="eastAsia"/>
          <w:lang w:eastAsia="ja-JP"/>
        </w:rPr>
        <w:t>disusun dengan mengacu</w:t>
      </w:r>
      <w:r w:rsidR="00E7169C">
        <w:rPr>
          <w:rFonts w:hint="eastAsia"/>
          <w:lang w:eastAsia="ja-JP"/>
        </w:rPr>
        <w:t xml:space="preserve"> pada:</w:t>
      </w:r>
    </w:p>
    <w:p w:rsidR="00195EFC" w:rsidRDefault="00195EFC" w:rsidP="00195EFC">
      <w:pPr>
        <w:pStyle w:val="ListParagraph"/>
        <w:numPr>
          <w:ilvl w:val="0"/>
          <w:numId w:val="4"/>
        </w:numPr>
        <w:spacing w:after="0"/>
        <w:jc w:val="both"/>
        <w:rPr>
          <w:lang w:eastAsia="ja-JP"/>
        </w:rPr>
      </w:pPr>
      <w:r>
        <w:rPr>
          <w:rFonts w:hint="eastAsia"/>
          <w:lang w:eastAsia="ja-JP"/>
        </w:rPr>
        <w:t xml:space="preserve">Keputusan Direktur Jenderal Pendidikan Tinggi Departemen Pendidikan Nasional Republik Indonesia </w:t>
      </w:r>
      <w:proofErr w:type="gramStart"/>
      <w:r>
        <w:rPr>
          <w:lang w:eastAsia="ja-JP"/>
        </w:rPr>
        <w:t>Nomor :</w:t>
      </w:r>
      <w:proofErr w:type="gramEnd"/>
      <w:r>
        <w:rPr>
          <w:lang w:eastAsia="ja-JP"/>
        </w:rPr>
        <w:t xml:space="preserve"> 108/DIKTI/Kep/2001</w:t>
      </w:r>
      <w:r>
        <w:rPr>
          <w:rFonts w:hint="eastAsia"/>
          <w:lang w:eastAsia="ja-JP"/>
        </w:rPr>
        <w:t xml:space="preserve"> </w:t>
      </w:r>
      <w:r>
        <w:rPr>
          <w:lang w:eastAsia="ja-JP"/>
        </w:rPr>
        <w:t>Tentang</w:t>
      </w:r>
      <w:r>
        <w:rPr>
          <w:rFonts w:hint="eastAsia"/>
          <w:lang w:eastAsia="ja-JP"/>
        </w:rPr>
        <w:t xml:space="preserve"> Pedoman </w:t>
      </w:r>
      <w:r w:rsidR="00D60677">
        <w:rPr>
          <w:rFonts w:hint="eastAsia"/>
          <w:lang w:eastAsia="ja-JP"/>
        </w:rPr>
        <w:t xml:space="preserve">Pembukaan Program Studi dan / atau Jurusan Berdasarkan Keputusan Menteri Pendidikan Nasional Nomor </w:t>
      </w:r>
      <w:r>
        <w:rPr>
          <w:lang w:eastAsia="ja-JP"/>
        </w:rPr>
        <w:t>234/U/2000</w:t>
      </w:r>
      <w:r w:rsidR="00D60677">
        <w:rPr>
          <w:rFonts w:hint="eastAsia"/>
          <w:lang w:eastAsia="ja-JP"/>
        </w:rPr>
        <w:t xml:space="preserve"> tentang Pendirian Perguruan Tinggi.</w:t>
      </w:r>
    </w:p>
    <w:p w:rsidR="00DB15A2" w:rsidRDefault="00DB15A2" w:rsidP="00E7169C">
      <w:pPr>
        <w:pStyle w:val="ListParagraph"/>
        <w:numPr>
          <w:ilvl w:val="0"/>
          <w:numId w:val="4"/>
        </w:numPr>
        <w:spacing w:after="0"/>
        <w:jc w:val="both"/>
        <w:rPr>
          <w:lang w:eastAsia="ja-JP"/>
        </w:rPr>
      </w:pPr>
      <w:r w:rsidRPr="00DB15A2">
        <w:rPr>
          <w:lang w:eastAsia="ja-JP"/>
        </w:rPr>
        <w:t>PP 19 tahun 2005 tentang Standard Nasional Pendidikan</w:t>
      </w:r>
    </w:p>
    <w:p w:rsidR="00E3127D" w:rsidRDefault="00E3127D" w:rsidP="00E7169C">
      <w:pPr>
        <w:pStyle w:val="ListParagraph"/>
        <w:numPr>
          <w:ilvl w:val="0"/>
          <w:numId w:val="4"/>
        </w:numPr>
        <w:spacing w:after="0"/>
        <w:jc w:val="both"/>
        <w:rPr>
          <w:lang w:eastAsia="ja-JP"/>
        </w:rPr>
      </w:pPr>
      <w:r>
        <w:rPr>
          <w:rFonts w:hint="eastAsia"/>
          <w:lang w:eastAsia="ja-JP"/>
        </w:rPr>
        <w:t>Surat Keputusan Rektor Universitas Hasanuddin Nomor 3763/H4/P/2008 tentang Kebijakan Akademik Universitas Hasanuddin.</w:t>
      </w:r>
    </w:p>
    <w:p w:rsidR="00E3127D" w:rsidRDefault="00E3127D" w:rsidP="00E3127D">
      <w:pPr>
        <w:pStyle w:val="ListParagraph"/>
        <w:numPr>
          <w:ilvl w:val="0"/>
          <w:numId w:val="4"/>
        </w:numPr>
        <w:spacing w:after="0"/>
        <w:jc w:val="both"/>
        <w:rPr>
          <w:lang w:eastAsia="ja-JP"/>
        </w:rPr>
      </w:pPr>
      <w:r>
        <w:rPr>
          <w:rFonts w:hint="eastAsia"/>
          <w:lang w:eastAsia="ja-JP"/>
        </w:rPr>
        <w:t>Surat Keputusan Rektor Universitas Hasanuddin Nomor 3762/H4/P/2008 tentang Standar Akademik Universitas Hasanuddin.</w:t>
      </w:r>
    </w:p>
    <w:p w:rsidR="00E3127D" w:rsidRDefault="00E3127D" w:rsidP="00E3127D">
      <w:pPr>
        <w:pStyle w:val="ListParagraph"/>
        <w:numPr>
          <w:ilvl w:val="0"/>
          <w:numId w:val="4"/>
        </w:numPr>
        <w:spacing w:after="0"/>
        <w:jc w:val="both"/>
        <w:rPr>
          <w:lang w:eastAsia="ja-JP"/>
        </w:rPr>
      </w:pPr>
      <w:r>
        <w:rPr>
          <w:rFonts w:hint="eastAsia"/>
          <w:lang w:eastAsia="ja-JP"/>
        </w:rPr>
        <w:t>Surat Keputusan Rektor Universitas Hasanuddin Nomor 1870/H4/P/2009 tentang Peraturan Akademik Universitas Hasanuddin.</w:t>
      </w:r>
    </w:p>
    <w:p w:rsidR="00DB15A2" w:rsidRDefault="00E3127D" w:rsidP="00E7169C">
      <w:pPr>
        <w:pStyle w:val="ListParagraph"/>
        <w:numPr>
          <w:ilvl w:val="0"/>
          <w:numId w:val="4"/>
        </w:numPr>
        <w:spacing w:after="0"/>
        <w:jc w:val="both"/>
        <w:rPr>
          <w:lang w:eastAsia="ja-JP"/>
        </w:rPr>
      </w:pPr>
      <w:r>
        <w:rPr>
          <w:rFonts w:hint="eastAsia"/>
          <w:lang w:eastAsia="ja-JP"/>
        </w:rPr>
        <w:t>Peraturan</w:t>
      </w:r>
      <w:r w:rsidR="00A12131">
        <w:rPr>
          <w:rFonts w:hint="eastAsia"/>
          <w:lang w:eastAsia="ja-JP"/>
        </w:rPr>
        <w:t xml:space="preserve"> Rektor Universitas Hasanuddin, Nomor 18372/</w:t>
      </w:r>
      <w:r w:rsidR="00B00EDC">
        <w:rPr>
          <w:rFonts w:hint="eastAsia"/>
          <w:lang w:eastAsia="ja-JP"/>
        </w:rPr>
        <w:t>H4/PP.25/2011 tentang Pedoman Penyelenggaraan Progrom Doktor pada Program Pascasarjana U</w:t>
      </w:r>
      <w:r w:rsidR="007823C5">
        <w:rPr>
          <w:rFonts w:hint="eastAsia"/>
          <w:lang w:eastAsia="ja-JP"/>
        </w:rPr>
        <w:t>niversitas Hasanuddin</w:t>
      </w:r>
      <w:r w:rsidR="00B00EDC">
        <w:rPr>
          <w:rFonts w:hint="eastAsia"/>
          <w:lang w:eastAsia="ja-JP"/>
        </w:rPr>
        <w:t>.</w:t>
      </w:r>
    </w:p>
    <w:p w:rsidR="00B46B0B" w:rsidRPr="00737E6E" w:rsidRDefault="00B46B0B" w:rsidP="00754CDF">
      <w:pPr>
        <w:pStyle w:val="ListParagraph"/>
        <w:spacing w:after="0"/>
        <w:ind w:left="360" w:firstLine="360"/>
        <w:jc w:val="both"/>
        <w:rPr>
          <w:lang w:eastAsia="ja-JP"/>
        </w:rPr>
      </w:pPr>
    </w:p>
    <w:p w:rsidR="00D645F1" w:rsidRDefault="00D645F1" w:rsidP="00D645F1">
      <w:pPr>
        <w:pStyle w:val="ListParagraph"/>
        <w:numPr>
          <w:ilvl w:val="1"/>
          <w:numId w:val="1"/>
        </w:numPr>
        <w:spacing w:after="0"/>
        <w:jc w:val="both"/>
      </w:pPr>
      <w:r>
        <w:rPr>
          <w:b/>
        </w:rPr>
        <w:t xml:space="preserve">   </w:t>
      </w:r>
      <w:r w:rsidRPr="00F66713">
        <w:rPr>
          <w:b/>
        </w:rPr>
        <w:t>ASPEK KEMANFAATAN DAN KEUNGGULAN</w:t>
      </w:r>
      <w:r>
        <w:t xml:space="preserve"> </w:t>
      </w:r>
    </w:p>
    <w:p w:rsidR="00D671DE" w:rsidRDefault="00D671DE" w:rsidP="00D671DE">
      <w:pPr>
        <w:pStyle w:val="ListParagraph"/>
        <w:numPr>
          <w:ilvl w:val="2"/>
          <w:numId w:val="7"/>
        </w:numPr>
        <w:spacing w:after="0"/>
        <w:jc w:val="both"/>
        <w:rPr>
          <w:b/>
          <w:lang w:eastAsia="ja-JP"/>
        </w:rPr>
      </w:pPr>
      <w:r w:rsidRPr="00D671DE">
        <w:rPr>
          <w:rFonts w:hint="eastAsia"/>
          <w:b/>
          <w:lang w:eastAsia="ja-JP"/>
        </w:rPr>
        <w:t xml:space="preserve">Visi, Misi dan Tujuan </w:t>
      </w:r>
      <w:r w:rsidR="00CB0920">
        <w:rPr>
          <w:rFonts w:hint="eastAsia"/>
          <w:b/>
          <w:lang w:eastAsia="ja-JP"/>
        </w:rPr>
        <w:t>P</w:t>
      </w:r>
      <w:r w:rsidRPr="00D671DE">
        <w:rPr>
          <w:rFonts w:hint="eastAsia"/>
          <w:b/>
          <w:lang w:eastAsia="ja-JP"/>
        </w:rPr>
        <w:t>enyelenggaraan Pr</w:t>
      </w:r>
      <w:r w:rsidR="00A571AC">
        <w:rPr>
          <w:rFonts w:hint="eastAsia"/>
          <w:b/>
          <w:lang w:eastAsia="ja-JP"/>
        </w:rPr>
        <w:t>ogram Studi</w:t>
      </w:r>
    </w:p>
    <w:p w:rsidR="00A571AC" w:rsidRDefault="00A571AC" w:rsidP="00A571AC">
      <w:pPr>
        <w:pStyle w:val="ListParagraph"/>
        <w:spacing w:after="0"/>
        <w:ind w:left="360" w:firstLine="360"/>
        <w:jc w:val="both"/>
        <w:rPr>
          <w:lang w:eastAsia="ja-JP"/>
        </w:rPr>
      </w:pPr>
      <w:proofErr w:type="gramStart"/>
      <w:r w:rsidRPr="00BC283B">
        <w:rPr>
          <w:rFonts w:hint="eastAsia"/>
          <w:b/>
          <w:lang w:eastAsia="ja-JP"/>
        </w:rPr>
        <w:t>Program Studi S3 Ilmu Teknik Elektro Fakultas Teknik Universitas Hasanuddin</w:t>
      </w:r>
      <w:r>
        <w:rPr>
          <w:rFonts w:hint="eastAsia"/>
          <w:lang w:eastAsia="ja-JP"/>
        </w:rPr>
        <w:t xml:space="preserve"> yang selanjutnya dalam dokumen ini disebut </w:t>
      </w:r>
      <w:r w:rsidR="00F8777C">
        <w:rPr>
          <w:rFonts w:hint="eastAsia"/>
          <w:b/>
          <w:lang w:eastAsia="ja-JP"/>
        </w:rPr>
        <w:t>PS3ITE</w:t>
      </w:r>
      <w:r w:rsidR="003331A8">
        <w:rPr>
          <w:rFonts w:hint="eastAsia"/>
          <w:b/>
          <w:lang w:eastAsia="ja-JP"/>
        </w:rPr>
        <w:t xml:space="preserve"> </w:t>
      </w:r>
      <w:r>
        <w:rPr>
          <w:rFonts w:hint="eastAsia"/>
          <w:lang w:eastAsia="ja-JP"/>
        </w:rPr>
        <w:t>didi</w:t>
      </w:r>
      <w:r w:rsidR="00A340D3">
        <w:rPr>
          <w:rFonts w:hint="eastAsia"/>
          <w:lang w:eastAsia="ja-JP"/>
        </w:rPr>
        <w:t>rikan</w:t>
      </w:r>
      <w:r>
        <w:rPr>
          <w:rFonts w:hint="eastAsia"/>
          <w:lang w:eastAsia="ja-JP"/>
        </w:rPr>
        <w:t xml:space="preserve"> untuk dapat memberikan kemanfaatan yang besar bagi institusi, masyarakat dan bangsa khususnya manfaat terhadap pengelolaan sumber daya bangsa dan peningkatan </w:t>
      </w:r>
      <w:r w:rsidRPr="00074D44">
        <w:rPr>
          <w:i/>
          <w:lang w:eastAsia="ja-JP"/>
        </w:rPr>
        <w:t>nation competitiveness</w:t>
      </w:r>
      <w:r>
        <w:rPr>
          <w:rFonts w:hint="eastAsia"/>
          <w:lang w:eastAsia="ja-JP"/>
        </w:rPr>
        <w:t>.</w:t>
      </w:r>
      <w:proofErr w:type="gramEnd"/>
      <w:r>
        <w:rPr>
          <w:rFonts w:hint="eastAsia"/>
          <w:lang w:eastAsia="ja-JP"/>
        </w:rPr>
        <w:t xml:space="preserve"> Untuk itu telah disusun Visi, Misi dan Tujuan penyelenggaraan </w:t>
      </w:r>
      <w:r w:rsidR="00F8777C">
        <w:rPr>
          <w:rFonts w:hint="eastAsia"/>
          <w:lang w:eastAsia="ja-JP"/>
        </w:rPr>
        <w:lastRenderedPageBreak/>
        <w:t>PS3ITE</w:t>
      </w:r>
      <w:r>
        <w:rPr>
          <w:rFonts w:hint="eastAsia"/>
          <w:lang w:eastAsia="ja-JP"/>
        </w:rPr>
        <w:t xml:space="preserve"> yang mendukung dan memperkuat Visi, Misi dan Tujuan penyelenggaraan pendidikan baik pada Fakultas Teknik secara khusus maupun pada Universitas Hasanuddin secara umum.</w:t>
      </w:r>
    </w:p>
    <w:p w:rsidR="00BC283B" w:rsidRDefault="00BC283B" w:rsidP="00C80A3D">
      <w:pPr>
        <w:pStyle w:val="ListParagraph"/>
        <w:numPr>
          <w:ilvl w:val="0"/>
          <w:numId w:val="6"/>
        </w:numPr>
        <w:spacing w:after="0"/>
        <w:jc w:val="both"/>
        <w:rPr>
          <w:lang w:eastAsia="ja-JP"/>
        </w:rPr>
      </w:pPr>
      <w:r w:rsidRPr="00D671DE">
        <w:rPr>
          <w:rFonts w:hint="eastAsia"/>
          <w:lang w:eastAsia="ja-JP"/>
        </w:rPr>
        <w:t>Visi Universitas Hasanuddin</w:t>
      </w:r>
      <w:r w:rsidR="00A0687F">
        <w:rPr>
          <w:rFonts w:hint="eastAsia"/>
          <w:lang w:eastAsia="ja-JP"/>
        </w:rPr>
        <w:t xml:space="preserve"> adalah </w:t>
      </w:r>
    </w:p>
    <w:p w:rsidR="00BC283B" w:rsidRDefault="00F07BB6" w:rsidP="00F8777C">
      <w:pPr>
        <w:pStyle w:val="ListParagraph"/>
        <w:spacing w:after="0"/>
        <w:ind w:left="1080"/>
        <w:jc w:val="both"/>
        <w:rPr>
          <w:lang w:eastAsia="ja-JP"/>
        </w:rPr>
      </w:pPr>
      <w:r>
        <w:rPr>
          <w:rFonts w:hint="eastAsia"/>
          <w:lang w:eastAsia="ja-JP"/>
        </w:rPr>
        <w:t xml:space="preserve"> </w:t>
      </w:r>
      <w:r>
        <w:rPr>
          <w:lang w:eastAsia="ja-JP"/>
        </w:rPr>
        <w:t>“</w:t>
      </w:r>
      <w:r w:rsidR="00CC2F79" w:rsidRPr="00CC2F79">
        <w:rPr>
          <w:i/>
          <w:lang w:eastAsia="ja-JP"/>
        </w:rPr>
        <w:t>Pusat Unggulan Dalam Pengembangan Insani, Ilmu Pengetahuan, Teknologi, Seni dan Budaya Berbasis Benua Maritim Indonesia</w:t>
      </w:r>
      <w:r w:rsidR="00C80A3D">
        <w:rPr>
          <w:rFonts w:hint="eastAsia"/>
          <w:i/>
          <w:lang w:eastAsia="ja-JP"/>
        </w:rPr>
        <w:t>.</w:t>
      </w:r>
      <w:r>
        <w:rPr>
          <w:lang w:eastAsia="ja-JP"/>
        </w:rPr>
        <w:t>”</w:t>
      </w:r>
    </w:p>
    <w:p w:rsidR="006A05FB" w:rsidRDefault="006A05FB" w:rsidP="006A05FB">
      <w:pPr>
        <w:pStyle w:val="ListParagraph"/>
        <w:numPr>
          <w:ilvl w:val="0"/>
          <w:numId w:val="6"/>
        </w:numPr>
        <w:spacing w:after="0"/>
        <w:jc w:val="both"/>
        <w:rPr>
          <w:lang w:eastAsia="ja-JP"/>
        </w:rPr>
      </w:pPr>
      <w:r w:rsidRPr="00D671DE">
        <w:rPr>
          <w:rFonts w:hint="eastAsia"/>
          <w:lang w:eastAsia="ja-JP"/>
        </w:rPr>
        <w:t>Visi Program Pascasarjana Unhas</w:t>
      </w:r>
      <w:r>
        <w:rPr>
          <w:rFonts w:hint="eastAsia"/>
          <w:lang w:eastAsia="ja-JP"/>
        </w:rPr>
        <w:t xml:space="preserve"> adalah:</w:t>
      </w:r>
    </w:p>
    <w:p w:rsidR="006A05FB" w:rsidRDefault="00A0687F" w:rsidP="00F8777C">
      <w:pPr>
        <w:spacing w:after="0"/>
        <w:ind w:left="1080"/>
        <w:jc w:val="both"/>
        <w:rPr>
          <w:lang w:eastAsia="ja-JP"/>
        </w:rPr>
      </w:pPr>
      <w:proofErr w:type="gramStart"/>
      <w:r>
        <w:rPr>
          <w:lang w:eastAsia="ja-JP"/>
        </w:rPr>
        <w:t>“</w:t>
      </w:r>
      <w:r w:rsidR="006A05FB">
        <w:rPr>
          <w:rFonts w:hint="eastAsia"/>
          <w:lang w:eastAsia="ja-JP"/>
        </w:rPr>
        <w:t>Menjadi lembaga pendidikan pascasarjana yang berbudaya kualitas dengan lulusan serta hasil penelitian yang selalu relevan secara nasional dan internasional</w:t>
      </w:r>
      <w:r>
        <w:rPr>
          <w:rFonts w:hint="eastAsia"/>
          <w:lang w:eastAsia="ja-JP"/>
        </w:rPr>
        <w:t>.</w:t>
      </w:r>
      <w:r>
        <w:rPr>
          <w:lang w:eastAsia="ja-JP"/>
        </w:rPr>
        <w:t>”</w:t>
      </w:r>
      <w:proofErr w:type="gramEnd"/>
    </w:p>
    <w:p w:rsidR="00BC283B" w:rsidRDefault="00BC283B" w:rsidP="00C80A3D">
      <w:pPr>
        <w:pStyle w:val="ListParagraph"/>
        <w:numPr>
          <w:ilvl w:val="0"/>
          <w:numId w:val="6"/>
        </w:numPr>
        <w:spacing w:after="0"/>
        <w:jc w:val="both"/>
        <w:rPr>
          <w:lang w:eastAsia="ja-JP"/>
        </w:rPr>
      </w:pPr>
      <w:r w:rsidRPr="00D671DE">
        <w:rPr>
          <w:rFonts w:hint="eastAsia"/>
          <w:lang w:eastAsia="ja-JP"/>
        </w:rPr>
        <w:t>V</w:t>
      </w:r>
      <w:r w:rsidR="00F07BB6" w:rsidRPr="00D671DE">
        <w:rPr>
          <w:rFonts w:hint="eastAsia"/>
          <w:lang w:eastAsia="ja-JP"/>
        </w:rPr>
        <w:t>isi Fakultas Teknik Un</w:t>
      </w:r>
      <w:r w:rsidRPr="00D671DE">
        <w:rPr>
          <w:rFonts w:hint="eastAsia"/>
          <w:lang w:eastAsia="ja-JP"/>
        </w:rPr>
        <w:t>has</w:t>
      </w:r>
      <w:r w:rsidR="00F07BB6">
        <w:rPr>
          <w:rFonts w:hint="eastAsia"/>
          <w:lang w:eastAsia="ja-JP"/>
        </w:rPr>
        <w:t xml:space="preserve"> adalah</w:t>
      </w:r>
      <w:r>
        <w:rPr>
          <w:rFonts w:hint="eastAsia"/>
          <w:lang w:eastAsia="ja-JP"/>
        </w:rPr>
        <w:t>:</w:t>
      </w:r>
    </w:p>
    <w:p w:rsidR="00BC283B" w:rsidRDefault="00F07BB6" w:rsidP="00F8777C">
      <w:pPr>
        <w:pStyle w:val="ListParagraph"/>
        <w:spacing w:after="0"/>
        <w:ind w:left="1080"/>
        <w:jc w:val="both"/>
        <w:rPr>
          <w:lang w:eastAsia="ja-JP"/>
        </w:rPr>
      </w:pPr>
      <w:r>
        <w:rPr>
          <w:rFonts w:hint="eastAsia"/>
          <w:lang w:eastAsia="ja-JP"/>
        </w:rPr>
        <w:t xml:space="preserve"> </w:t>
      </w:r>
      <w:proofErr w:type="gramStart"/>
      <w:r>
        <w:rPr>
          <w:lang w:eastAsia="ja-JP"/>
        </w:rPr>
        <w:t>“</w:t>
      </w:r>
      <w:r w:rsidR="00DF324B" w:rsidRPr="00DF324B">
        <w:rPr>
          <w:i/>
          <w:lang w:eastAsia="ja-JP"/>
        </w:rPr>
        <w:t>Menjadi institusi unggulan dalam bidang rekayasa untuk keberlanjutan global dengan semangat budaya maritim</w:t>
      </w:r>
      <w:r w:rsidR="00C80A3D">
        <w:rPr>
          <w:rFonts w:hint="eastAsia"/>
          <w:i/>
          <w:lang w:eastAsia="ja-JP"/>
        </w:rPr>
        <w:t>.</w:t>
      </w:r>
      <w:r w:rsidR="00DF324B">
        <w:rPr>
          <w:lang w:eastAsia="ja-JP"/>
        </w:rPr>
        <w:t>”</w:t>
      </w:r>
      <w:proofErr w:type="gramEnd"/>
    </w:p>
    <w:p w:rsidR="00BC283B" w:rsidRDefault="00A67F70" w:rsidP="00C80A3D">
      <w:pPr>
        <w:pStyle w:val="ListParagraph"/>
        <w:numPr>
          <w:ilvl w:val="0"/>
          <w:numId w:val="6"/>
        </w:numPr>
        <w:spacing w:after="0"/>
        <w:jc w:val="both"/>
        <w:rPr>
          <w:lang w:eastAsia="ja-JP"/>
        </w:rPr>
      </w:pPr>
      <w:r w:rsidRPr="00D671DE">
        <w:rPr>
          <w:rFonts w:hint="eastAsia"/>
          <w:lang w:eastAsia="ja-JP"/>
        </w:rPr>
        <w:t>Visi Jurusan Teknik Elektro Fakultas Teknik Unhas</w:t>
      </w:r>
      <w:r>
        <w:rPr>
          <w:rFonts w:hint="eastAsia"/>
          <w:lang w:eastAsia="ja-JP"/>
        </w:rPr>
        <w:t xml:space="preserve"> adalah:</w:t>
      </w:r>
    </w:p>
    <w:p w:rsidR="00A67F70" w:rsidRDefault="00C80A3D" w:rsidP="00F8777C">
      <w:pPr>
        <w:pStyle w:val="ListParagraph"/>
        <w:spacing w:after="0"/>
        <w:ind w:left="1080"/>
        <w:jc w:val="both"/>
        <w:rPr>
          <w:lang w:eastAsia="ja-JP"/>
        </w:rPr>
      </w:pPr>
      <w:proofErr w:type="gramStart"/>
      <w:r>
        <w:rPr>
          <w:lang w:eastAsia="ja-JP"/>
        </w:rPr>
        <w:t>“</w:t>
      </w:r>
      <w:r w:rsidRPr="00C80A3D">
        <w:rPr>
          <w:rFonts w:hint="eastAsia"/>
          <w:i/>
          <w:lang w:eastAsia="ja-JP"/>
        </w:rPr>
        <w:t xml:space="preserve">Jurusan </w:t>
      </w:r>
      <w:r w:rsidR="000C413B" w:rsidRPr="00C80A3D">
        <w:rPr>
          <w:i/>
          <w:lang w:eastAsia="ja-JP"/>
        </w:rPr>
        <w:t>Teknik Elektro Fakultas Teknik Universitas Hasanuddin menjadi Pusat Pengembangan dan Penerapan Teknologi yang berbasis kebahariaan dan mampu bersaing di tingkat nasional maupun global</w:t>
      </w:r>
      <w:r>
        <w:rPr>
          <w:rFonts w:hint="eastAsia"/>
          <w:i/>
          <w:lang w:eastAsia="ja-JP"/>
        </w:rPr>
        <w:t>.</w:t>
      </w:r>
      <w:r>
        <w:rPr>
          <w:lang w:eastAsia="ja-JP"/>
        </w:rPr>
        <w:t>”</w:t>
      </w:r>
      <w:proofErr w:type="gramEnd"/>
    </w:p>
    <w:p w:rsidR="002B6C71" w:rsidRDefault="002B6C71" w:rsidP="002B6C71">
      <w:pPr>
        <w:spacing w:after="0"/>
        <w:ind w:left="720"/>
        <w:jc w:val="both"/>
        <w:rPr>
          <w:lang w:eastAsia="ja-JP"/>
        </w:rPr>
      </w:pPr>
    </w:p>
    <w:p w:rsidR="00D645F1" w:rsidRPr="001C3658" w:rsidRDefault="00C165A1" w:rsidP="002B6C71">
      <w:pPr>
        <w:spacing w:after="0"/>
        <w:ind w:left="720"/>
        <w:jc w:val="both"/>
        <w:rPr>
          <w:lang w:eastAsia="ja-JP"/>
        </w:rPr>
      </w:pPr>
      <w:r>
        <w:rPr>
          <w:rFonts w:hint="eastAsia"/>
          <w:lang w:eastAsia="ja-JP"/>
        </w:rPr>
        <w:t xml:space="preserve">Dengan mengacu kepada keempat visi di atas, </w:t>
      </w:r>
      <w:r w:rsidR="00473AC8">
        <w:rPr>
          <w:rFonts w:hint="eastAsia"/>
          <w:lang w:eastAsia="ja-JP"/>
        </w:rPr>
        <w:t xml:space="preserve">maka ditetapkan visi </w:t>
      </w:r>
      <w:r w:rsidR="00F8777C">
        <w:rPr>
          <w:rFonts w:hint="eastAsia"/>
          <w:lang w:eastAsia="ja-JP"/>
        </w:rPr>
        <w:t>PS3ITE</w:t>
      </w:r>
      <w:r w:rsidR="00E10B83" w:rsidRPr="002B6C71">
        <w:rPr>
          <w:rFonts w:hint="eastAsia"/>
          <w:b/>
          <w:lang w:eastAsia="ja-JP"/>
        </w:rPr>
        <w:t xml:space="preserve"> </w:t>
      </w:r>
      <w:r w:rsidR="00473AC8">
        <w:rPr>
          <w:rFonts w:hint="eastAsia"/>
          <w:lang w:eastAsia="ja-JP"/>
        </w:rPr>
        <w:t>yaitu</w:t>
      </w:r>
      <w:r w:rsidR="00DF324B" w:rsidRPr="001C3658">
        <w:rPr>
          <w:rFonts w:hint="eastAsia"/>
          <w:lang w:eastAsia="ja-JP"/>
        </w:rPr>
        <w:t>:</w:t>
      </w:r>
    </w:p>
    <w:p w:rsidR="000F7C3D" w:rsidRDefault="006025AF" w:rsidP="00F07BB6">
      <w:pPr>
        <w:pStyle w:val="ListParagraph"/>
        <w:spacing w:after="0"/>
        <w:ind w:left="360"/>
        <w:jc w:val="both"/>
        <w:rPr>
          <w:lang w:eastAsia="ja-JP"/>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32.65pt;margin-top:7.25pt;width:451.95pt;height:75.05pt;z-index:251658240">
            <v:textbox style="mso-next-textbox:#_x0000_s1026">
              <w:txbxContent>
                <w:p w:rsidR="00DC15BB" w:rsidRPr="000F7C3D" w:rsidRDefault="00DC15BB" w:rsidP="00297FAB">
                  <w:pPr>
                    <w:pStyle w:val="ListParagraph"/>
                    <w:spacing w:after="0"/>
                    <w:ind w:left="0"/>
                    <w:jc w:val="both"/>
                    <w:rPr>
                      <w:b/>
                      <w:lang w:eastAsia="ja-JP"/>
                    </w:rPr>
                  </w:pPr>
                  <w:r w:rsidRPr="002B6C71">
                    <w:rPr>
                      <w:rFonts w:hint="eastAsia"/>
                      <w:b/>
                      <w:lang w:eastAsia="ja-JP"/>
                    </w:rPr>
                    <w:t>VISI PS3ITE</w:t>
                  </w:r>
                  <w:r w:rsidRPr="000F7C3D">
                    <w:rPr>
                      <w:rFonts w:hint="eastAsia"/>
                      <w:b/>
                      <w:lang w:eastAsia="ja-JP"/>
                    </w:rPr>
                    <w:t>:</w:t>
                  </w:r>
                </w:p>
                <w:p w:rsidR="00DC15BB" w:rsidRPr="00756CAA" w:rsidRDefault="00DC15BB" w:rsidP="00C86498">
                  <w:pPr>
                    <w:pStyle w:val="ListParagraph"/>
                    <w:spacing w:after="0"/>
                    <w:ind w:left="0"/>
                    <w:jc w:val="both"/>
                    <w:rPr>
                      <w:lang w:eastAsia="ja-JP"/>
                    </w:rPr>
                  </w:pPr>
                  <w:r w:rsidRPr="00756CAA">
                    <w:rPr>
                      <w:lang w:eastAsia="ja-JP"/>
                    </w:rPr>
                    <w:t xml:space="preserve">Menjadi pusat pengembangan ilmu pengetahuan dan teknologi </w:t>
                  </w:r>
                  <w:r w:rsidRPr="00756CAA">
                    <w:rPr>
                      <w:rFonts w:hint="eastAsia"/>
                      <w:lang w:eastAsia="ja-JP"/>
                    </w:rPr>
                    <w:t xml:space="preserve">yang </w:t>
                  </w:r>
                  <w:r w:rsidRPr="00CC415D">
                    <w:rPr>
                      <w:lang w:eastAsia="ja-JP"/>
                    </w:rPr>
                    <w:t>berbasis riset</w:t>
                  </w:r>
                  <w:r w:rsidRPr="00756CAA">
                    <w:rPr>
                      <w:lang w:eastAsia="ja-JP"/>
                    </w:rPr>
                    <w:t xml:space="preserve"> dalam bidang Ilmu Teknik Elektro, berorientasi pada keberlanjutan </w:t>
                  </w:r>
                  <w:proofErr w:type="gramStart"/>
                  <w:r w:rsidRPr="00756CAA">
                    <w:rPr>
                      <w:lang w:eastAsia="ja-JP"/>
                    </w:rPr>
                    <w:t>global  dan</w:t>
                  </w:r>
                  <w:proofErr w:type="gramEnd"/>
                  <w:r w:rsidRPr="00756CAA">
                    <w:rPr>
                      <w:lang w:eastAsia="ja-JP"/>
                    </w:rPr>
                    <w:t xml:space="preserve"> alih teknologi yang berwawasan lingkungan  menuju institusi yang </w:t>
                  </w:r>
                  <w:r w:rsidRPr="00756CAA">
                    <w:rPr>
                      <w:rFonts w:hint="eastAsia"/>
                      <w:lang w:eastAsia="ja-JP"/>
                    </w:rPr>
                    <w:t>unggul</w:t>
                  </w:r>
                  <w:r w:rsidRPr="00756CAA">
                    <w:rPr>
                      <w:lang w:eastAsia="ja-JP"/>
                    </w:rPr>
                    <w:t xml:space="preserve"> dengan semangat budaya maritim</w:t>
                  </w:r>
                  <w:r w:rsidRPr="00756CAA">
                    <w:rPr>
                      <w:rFonts w:hint="eastAsia"/>
                      <w:lang w:eastAsia="ja-JP"/>
                    </w:rPr>
                    <w:t>.</w:t>
                  </w:r>
                </w:p>
                <w:p w:rsidR="00DC15BB" w:rsidRDefault="00DC15BB"/>
              </w:txbxContent>
            </v:textbox>
          </v:shape>
        </w:pict>
      </w:r>
    </w:p>
    <w:p w:rsidR="000F7C3D" w:rsidRDefault="000F7C3D" w:rsidP="00F07BB6">
      <w:pPr>
        <w:pStyle w:val="ListParagraph"/>
        <w:spacing w:after="0"/>
        <w:ind w:left="360"/>
        <w:jc w:val="both"/>
        <w:rPr>
          <w:b/>
          <w:lang w:eastAsia="ja-JP"/>
        </w:rPr>
      </w:pPr>
    </w:p>
    <w:p w:rsidR="000F7C3D" w:rsidRDefault="000F7C3D" w:rsidP="00F07BB6">
      <w:pPr>
        <w:pStyle w:val="ListParagraph"/>
        <w:spacing w:after="0"/>
        <w:ind w:left="360"/>
        <w:jc w:val="both"/>
        <w:rPr>
          <w:b/>
          <w:lang w:eastAsia="ja-JP"/>
        </w:rPr>
      </w:pPr>
    </w:p>
    <w:p w:rsidR="00E10B83" w:rsidRDefault="00E10B83" w:rsidP="00F07BB6">
      <w:pPr>
        <w:pStyle w:val="ListParagraph"/>
        <w:spacing w:after="0"/>
        <w:ind w:left="360"/>
        <w:jc w:val="both"/>
        <w:rPr>
          <w:b/>
          <w:lang w:eastAsia="ja-JP"/>
        </w:rPr>
      </w:pPr>
    </w:p>
    <w:p w:rsidR="00E10B83" w:rsidRDefault="00E10B83" w:rsidP="00F07BB6">
      <w:pPr>
        <w:pStyle w:val="ListParagraph"/>
        <w:spacing w:after="0"/>
        <w:ind w:left="360"/>
        <w:jc w:val="both"/>
        <w:rPr>
          <w:b/>
          <w:lang w:eastAsia="ja-JP"/>
        </w:rPr>
      </w:pPr>
    </w:p>
    <w:p w:rsidR="00297FAB" w:rsidRDefault="00297FAB" w:rsidP="009F22D6">
      <w:pPr>
        <w:pStyle w:val="ListParagraph"/>
        <w:spacing w:after="0"/>
        <w:jc w:val="both"/>
        <w:rPr>
          <w:lang w:eastAsia="ja-JP"/>
        </w:rPr>
      </w:pPr>
    </w:p>
    <w:p w:rsidR="00597BAD" w:rsidRDefault="00597BAD" w:rsidP="009F22D6">
      <w:pPr>
        <w:pStyle w:val="ListParagraph"/>
        <w:spacing w:after="0"/>
        <w:jc w:val="both"/>
        <w:rPr>
          <w:lang w:eastAsia="ja-JP"/>
        </w:rPr>
      </w:pPr>
    </w:p>
    <w:p w:rsidR="00E10B83" w:rsidRDefault="00256EFF" w:rsidP="009F22D6">
      <w:pPr>
        <w:pStyle w:val="ListParagraph"/>
        <w:spacing w:after="0"/>
        <w:jc w:val="both"/>
        <w:rPr>
          <w:lang w:eastAsia="ja-JP"/>
        </w:rPr>
      </w:pPr>
      <w:r>
        <w:rPr>
          <w:rFonts w:hint="eastAsia"/>
          <w:lang w:eastAsia="ja-JP"/>
        </w:rPr>
        <w:t xml:space="preserve">Visi di atas memiliki </w:t>
      </w:r>
      <w:r w:rsidR="0055739A">
        <w:rPr>
          <w:rFonts w:hint="eastAsia"/>
          <w:lang w:eastAsia="ja-JP"/>
        </w:rPr>
        <w:t>5 (</w:t>
      </w:r>
      <w:proofErr w:type="gramStart"/>
      <w:r w:rsidR="001C797B">
        <w:rPr>
          <w:rFonts w:hint="eastAsia"/>
          <w:lang w:eastAsia="ja-JP"/>
        </w:rPr>
        <w:t>lima</w:t>
      </w:r>
      <w:proofErr w:type="gramEnd"/>
      <w:r w:rsidR="0055739A">
        <w:rPr>
          <w:rFonts w:hint="eastAsia"/>
          <w:lang w:eastAsia="ja-JP"/>
        </w:rPr>
        <w:t>)</w:t>
      </w:r>
      <w:r>
        <w:rPr>
          <w:rFonts w:hint="eastAsia"/>
          <w:lang w:eastAsia="ja-JP"/>
        </w:rPr>
        <w:t xml:space="preserve"> </w:t>
      </w:r>
      <w:r w:rsidR="00473AC8">
        <w:rPr>
          <w:rFonts w:hint="eastAsia"/>
          <w:lang w:eastAsia="ja-JP"/>
        </w:rPr>
        <w:t xml:space="preserve">kandungan </w:t>
      </w:r>
      <w:r>
        <w:rPr>
          <w:rFonts w:hint="eastAsia"/>
          <w:lang w:eastAsia="ja-JP"/>
        </w:rPr>
        <w:t xml:space="preserve">muatan </w:t>
      </w:r>
      <w:r w:rsidR="0055739A">
        <w:rPr>
          <w:rFonts w:hint="eastAsia"/>
          <w:lang w:eastAsia="ja-JP"/>
        </w:rPr>
        <w:t>pokok</w:t>
      </w:r>
      <w:r w:rsidR="00473AC8">
        <w:rPr>
          <w:rFonts w:hint="eastAsia"/>
          <w:lang w:eastAsia="ja-JP"/>
        </w:rPr>
        <w:t xml:space="preserve"> yang masing-masing memiliki </w:t>
      </w:r>
      <w:r>
        <w:rPr>
          <w:rFonts w:hint="eastAsia"/>
          <w:lang w:eastAsia="ja-JP"/>
        </w:rPr>
        <w:t xml:space="preserve">makna </w:t>
      </w:r>
      <w:r w:rsidR="00473AC8">
        <w:rPr>
          <w:rFonts w:hint="eastAsia"/>
          <w:lang w:eastAsia="ja-JP"/>
        </w:rPr>
        <w:t>yaitu</w:t>
      </w:r>
      <w:r>
        <w:rPr>
          <w:rFonts w:hint="eastAsia"/>
          <w:lang w:eastAsia="ja-JP"/>
        </w:rPr>
        <w:t>:</w:t>
      </w:r>
    </w:p>
    <w:p w:rsidR="00256EFF" w:rsidRDefault="00256EFF" w:rsidP="00C440AD">
      <w:pPr>
        <w:pStyle w:val="ListParagraph"/>
        <w:numPr>
          <w:ilvl w:val="1"/>
          <w:numId w:val="6"/>
        </w:numPr>
        <w:spacing w:after="0"/>
        <w:jc w:val="both"/>
        <w:rPr>
          <w:lang w:eastAsia="ja-JP"/>
        </w:rPr>
      </w:pPr>
      <w:r w:rsidRPr="00C440AD">
        <w:rPr>
          <w:rFonts w:hint="eastAsia"/>
          <w:b/>
          <w:lang w:eastAsia="ja-JP"/>
        </w:rPr>
        <w:t>Pusat pengembangan ilmu pengetahuan dan teknologi</w:t>
      </w:r>
      <w:r w:rsidR="00473AC8">
        <w:rPr>
          <w:rFonts w:hint="eastAsia"/>
          <w:lang w:eastAsia="ja-JP"/>
        </w:rPr>
        <w:t xml:space="preserve"> dimaknakan sebagai </w:t>
      </w:r>
      <w:r w:rsidR="00C975CE">
        <w:rPr>
          <w:rFonts w:hint="eastAsia"/>
          <w:lang w:eastAsia="ja-JP"/>
        </w:rPr>
        <w:t xml:space="preserve">pusat unggulan kegiatan pendidikan dan riset </w:t>
      </w:r>
      <w:r w:rsidR="00DC71AB">
        <w:rPr>
          <w:rFonts w:hint="eastAsia"/>
          <w:lang w:eastAsia="ja-JP"/>
        </w:rPr>
        <w:t>yang bersifat terbuka, tanggap terhadap perkembangan ilmu pengetahuan dan teknologi melalui lingkungan kerja yang mendukung peningkatan kinerja sivitas akademika.</w:t>
      </w:r>
    </w:p>
    <w:p w:rsidR="00C440AD" w:rsidRDefault="00C440AD" w:rsidP="00C440AD">
      <w:pPr>
        <w:pStyle w:val="ListParagraph"/>
        <w:numPr>
          <w:ilvl w:val="1"/>
          <w:numId w:val="6"/>
        </w:numPr>
        <w:spacing w:after="0"/>
        <w:jc w:val="both"/>
        <w:rPr>
          <w:lang w:eastAsia="ja-JP"/>
        </w:rPr>
      </w:pPr>
      <w:r>
        <w:rPr>
          <w:rFonts w:hint="eastAsia"/>
          <w:b/>
          <w:lang w:eastAsia="ja-JP"/>
        </w:rPr>
        <w:t xml:space="preserve">Berbasis riset </w:t>
      </w:r>
      <w:r>
        <w:rPr>
          <w:rFonts w:hint="eastAsia"/>
          <w:lang w:eastAsia="ja-JP"/>
        </w:rPr>
        <w:t xml:space="preserve">dimaknakan </w:t>
      </w:r>
      <w:r w:rsidR="00FB7AB9">
        <w:rPr>
          <w:rFonts w:hint="eastAsia"/>
          <w:lang w:eastAsia="ja-JP"/>
        </w:rPr>
        <w:t xml:space="preserve">bahwa kegiatan pengembangan dan penyelesain masalah-masalah yang terkait bidang ilmu Teknik Elektro </w:t>
      </w:r>
      <w:r w:rsidR="000005F3">
        <w:rPr>
          <w:rFonts w:hint="eastAsia"/>
          <w:lang w:eastAsia="ja-JP"/>
        </w:rPr>
        <w:t>dilaksanakan</w:t>
      </w:r>
      <w:r w:rsidR="00FB7AB9">
        <w:rPr>
          <w:rFonts w:hint="eastAsia"/>
          <w:lang w:eastAsia="ja-JP"/>
        </w:rPr>
        <w:t xml:space="preserve"> melalui </w:t>
      </w:r>
      <w:proofErr w:type="gramStart"/>
      <w:r w:rsidR="00FB7AB9">
        <w:rPr>
          <w:rFonts w:hint="eastAsia"/>
          <w:lang w:eastAsia="ja-JP"/>
        </w:rPr>
        <w:t>penelitian  berdasarkan</w:t>
      </w:r>
      <w:proofErr w:type="gramEnd"/>
      <w:r w:rsidR="00FB7AB9">
        <w:rPr>
          <w:rFonts w:hint="eastAsia"/>
          <w:lang w:eastAsia="ja-JP"/>
        </w:rPr>
        <w:t xml:space="preserve"> pendekatan, metode dan kaidah ilmiah.</w:t>
      </w:r>
    </w:p>
    <w:p w:rsidR="00C440AD" w:rsidRPr="00AD54E6" w:rsidRDefault="00C440AD" w:rsidP="00C440AD">
      <w:pPr>
        <w:pStyle w:val="ListParagraph"/>
        <w:numPr>
          <w:ilvl w:val="1"/>
          <w:numId w:val="6"/>
        </w:numPr>
        <w:spacing w:after="0"/>
        <w:jc w:val="both"/>
        <w:rPr>
          <w:b/>
          <w:lang w:eastAsia="ja-JP"/>
        </w:rPr>
      </w:pPr>
      <w:r w:rsidRPr="00AD54E6">
        <w:rPr>
          <w:rFonts w:hint="eastAsia"/>
          <w:b/>
          <w:lang w:eastAsia="ja-JP"/>
        </w:rPr>
        <w:t>B</w:t>
      </w:r>
      <w:r w:rsidRPr="00AD54E6">
        <w:rPr>
          <w:b/>
          <w:lang w:eastAsia="ja-JP"/>
        </w:rPr>
        <w:t xml:space="preserve">erorientasi pada keberlanjutan global </w:t>
      </w:r>
      <w:r w:rsidR="00AD54E6" w:rsidRPr="00AD54E6">
        <w:rPr>
          <w:rFonts w:hint="eastAsia"/>
          <w:b/>
          <w:lang w:eastAsia="ja-JP"/>
        </w:rPr>
        <w:t xml:space="preserve">dan </w:t>
      </w:r>
      <w:r w:rsidR="00AD54E6">
        <w:rPr>
          <w:rFonts w:hint="eastAsia"/>
          <w:b/>
          <w:lang w:eastAsia="ja-JP"/>
        </w:rPr>
        <w:t>a</w:t>
      </w:r>
      <w:r w:rsidRPr="00AD54E6">
        <w:rPr>
          <w:b/>
          <w:lang w:eastAsia="ja-JP"/>
        </w:rPr>
        <w:t>lih teknologi yang berwawasan lingkungan</w:t>
      </w:r>
      <w:r w:rsidRPr="00AD54E6">
        <w:rPr>
          <w:rFonts w:hint="eastAsia"/>
          <w:b/>
          <w:lang w:eastAsia="ja-JP"/>
        </w:rPr>
        <w:t xml:space="preserve"> </w:t>
      </w:r>
      <w:r>
        <w:rPr>
          <w:rFonts w:hint="eastAsia"/>
          <w:lang w:eastAsia="ja-JP"/>
        </w:rPr>
        <w:t xml:space="preserve">dimaknakan </w:t>
      </w:r>
      <w:r w:rsidR="00EC1691">
        <w:rPr>
          <w:rFonts w:hint="eastAsia"/>
          <w:lang w:eastAsia="ja-JP"/>
        </w:rPr>
        <w:t xml:space="preserve">sebagai institusi yang berinisiatif dan </w:t>
      </w:r>
      <w:proofErr w:type="gramStart"/>
      <w:r w:rsidR="00EC1691">
        <w:rPr>
          <w:rFonts w:hint="eastAsia"/>
          <w:lang w:eastAsia="ja-JP"/>
        </w:rPr>
        <w:t>responsif  terhadap</w:t>
      </w:r>
      <w:proofErr w:type="gramEnd"/>
      <w:r w:rsidR="00EC1691">
        <w:rPr>
          <w:rFonts w:hint="eastAsia"/>
          <w:lang w:eastAsia="ja-JP"/>
        </w:rPr>
        <w:t xml:space="preserve"> lingkungan masyarakat, lokal, nasional dan global </w:t>
      </w:r>
      <w:r w:rsidR="005D6A8B">
        <w:rPr>
          <w:rFonts w:hint="eastAsia"/>
          <w:lang w:eastAsia="ja-JP"/>
        </w:rPr>
        <w:t>u</w:t>
      </w:r>
      <w:r w:rsidR="00EC1691" w:rsidRPr="00EC1691">
        <w:rPr>
          <w:lang w:eastAsia="ja-JP"/>
        </w:rPr>
        <w:t>ntuk pembangunan berkelanjutan</w:t>
      </w:r>
      <w:r w:rsidR="005D6A8B">
        <w:rPr>
          <w:rFonts w:hint="eastAsia"/>
          <w:lang w:eastAsia="ja-JP"/>
        </w:rPr>
        <w:t xml:space="preserve"> dan </w:t>
      </w:r>
      <w:r w:rsidR="005D6A8B" w:rsidRPr="005D6A8B">
        <w:rPr>
          <w:lang w:eastAsia="ja-JP"/>
        </w:rPr>
        <w:t>penin</w:t>
      </w:r>
      <w:r w:rsidR="005D6A8B">
        <w:rPr>
          <w:lang w:eastAsia="ja-JP"/>
        </w:rPr>
        <w:t>gkatan kualitas hidup</w:t>
      </w:r>
      <w:r w:rsidR="000005F3">
        <w:rPr>
          <w:rFonts w:hint="eastAsia"/>
          <w:lang w:eastAsia="ja-JP"/>
        </w:rPr>
        <w:t xml:space="preserve"> masyarakat</w:t>
      </w:r>
      <w:r w:rsidR="005D6A8B">
        <w:rPr>
          <w:lang w:eastAsia="ja-JP"/>
        </w:rPr>
        <w:t xml:space="preserve"> </w:t>
      </w:r>
      <w:r w:rsidR="005D6A8B">
        <w:rPr>
          <w:rFonts w:hint="eastAsia"/>
          <w:lang w:eastAsia="ja-JP"/>
        </w:rPr>
        <w:t xml:space="preserve">dengan tetap </w:t>
      </w:r>
      <w:r w:rsidR="005D6A8B" w:rsidRPr="005D6A8B">
        <w:rPr>
          <w:lang w:eastAsia="ja-JP"/>
        </w:rPr>
        <w:t>mempertahankan kelestarian sumber daya alam.</w:t>
      </w:r>
    </w:p>
    <w:p w:rsidR="00C440AD" w:rsidRPr="00C440AD" w:rsidRDefault="00C440AD" w:rsidP="00C440AD">
      <w:pPr>
        <w:pStyle w:val="ListParagraph"/>
        <w:numPr>
          <w:ilvl w:val="1"/>
          <w:numId w:val="6"/>
        </w:numPr>
        <w:spacing w:after="0"/>
        <w:jc w:val="both"/>
        <w:rPr>
          <w:b/>
          <w:lang w:eastAsia="ja-JP"/>
        </w:rPr>
      </w:pPr>
      <w:r>
        <w:rPr>
          <w:rFonts w:hint="eastAsia"/>
          <w:b/>
          <w:lang w:eastAsia="ja-JP"/>
        </w:rPr>
        <w:t xml:space="preserve">Institusi yang unggul </w:t>
      </w:r>
      <w:r>
        <w:rPr>
          <w:rFonts w:hint="eastAsia"/>
          <w:lang w:eastAsia="ja-JP"/>
        </w:rPr>
        <w:t>di</w:t>
      </w:r>
      <w:r w:rsidR="00A922F9">
        <w:rPr>
          <w:rFonts w:hint="eastAsia"/>
          <w:lang w:eastAsia="ja-JP"/>
        </w:rPr>
        <w:t>maknakan sebagai institusi yang terkemuka, unggul secara nasional dan dikenal baik secara internasional melalui lulusan yang berkualitas internasional dengan karya-karya ilmiah yang dipublikasikan ditingkat nasional maupun internasional.</w:t>
      </w:r>
    </w:p>
    <w:p w:rsidR="00C440AD" w:rsidRPr="00C440AD" w:rsidRDefault="00C440AD" w:rsidP="00C440AD">
      <w:pPr>
        <w:pStyle w:val="ListParagraph"/>
        <w:numPr>
          <w:ilvl w:val="1"/>
          <w:numId w:val="6"/>
        </w:numPr>
        <w:spacing w:after="0"/>
        <w:jc w:val="both"/>
        <w:rPr>
          <w:b/>
          <w:lang w:eastAsia="ja-JP"/>
        </w:rPr>
      </w:pPr>
      <w:r>
        <w:rPr>
          <w:rFonts w:hint="eastAsia"/>
          <w:b/>
          <w:lang w:eastAsia="ja-JP"/>
        </w:rPr>
        <w:t xml:space="preserve">Budaya maritim </w:t>
      </w:r>
      <w:r w:rsidRPr="00C440AD">
        <w:rPr>
          <w:rFonts w:hint="eastAsia"/>
          <w:lang w:eastAsia="ja-JP"/>
        </w:rPr>
        <w:t>dimaknakan</w:t>
      </w:r>
      <w:r>
        <w:rPr>
          <w:rFonts w:hint="eastAsia"/>
          <w:b/>
          <w:lang w:eastAsia="ja-JP"/>
        </w:rPr>
        <w:t xml:space="preserve"> </w:t>
      </w:r>
      <w:r w:rsidRPr="00C440AD">
        <w:rPr>
          <w:rFonts w:hint="eastAsia"/>
          <w:lang w:eastAsia="ja-JP"/>
        </w:rPr>
        <w:t>sebagai</w:t>
      </w:r>
      <w:r w:rsidR="00FB7AB9">
        <w:rPr>
          <w:rFonts w:hint="eastAsia"/>
          <w:lang w:eastAsia="ja-JP"/>
        </w:rPr>
        <w:t xml:space="preserve"> semangat pantang menyerah </w:t>
      </w:r>
      <w:r w:rsidR="00A922F9">
        <w:rPr>
          <w:rFonts w:hint="eastAsia"/>
          <w:lang w:eastAsia="ja-JP"/>
        </w:rPr>
        <w:t>dan</w:t>
      </w:r>
      <w:r w:rsidR="00491201">
        <w:rPr>
          <w:rFonts w:hint="eastAsia"/>
          <w:lang w:eastAsia="ja-JP"/>
        </w:rPr>
        <w:t xml:space="preserve"> motivasi yang kuat </w:t>
      </w:r>
      <w:r w:rsidR="00A922F9">
        <w:rPr>
          <w:rFonts w:hint="eastAsia"/>
          <w:lang w:eastAsia="ja-JP"/>
        </w:rPr>
        <w:t>disertai</w:t>
      </w:r>
      <w:r w:rsidR="00491201">
        <w:rPr>
          <w:rFonts w:hint="eastAsia"/>
          <w:lang w:eastAsia="ja-JP"/>
        </w:rPr>
        <w:t xml:space="preserve"> langkah-langkah yang nyata untuk mencapai tujuan yang mulia.</w:t>
      </w:r>
      <w:r w:rsidR="00FB7AB9">
        <w:rPr>
          <w:rFonts w:hint="eastAsia"/>
          <w:lang w:eastAsia="ja-JP"/>
        </w:rPr>
        <w:t xml:space="preserve"> </w:t>
      </w:r>
    </w:p>
    <w:p w:rsidR="00C440AD" w:rsidRDefault="00C440AD" w:rsidP="00256EFF">
      <w:pPr>
        <w:spacing w:after="0"/>
        <w:ind w:left="720"/>
        <w:jc w:val="both"/>
        <w:rPr>
          <w:lang w:eastAsia="ja-JP"/>
        </w:rPr>
      </w:pPr>
    </w:p>
    <w:p w:rsidR="000F7C3D" w:rsidRDefault="00154789" w:rsidP="00F07BB6">
      <w:pPr>
        <w:pStyle w:val="ListParagraph"/>
        <w:spacing w:after="0"/>
        <w:ind w:left="360"/>
        <w:jc w:val="both"/>
        <w:rPr>
          <w:lang w:eastAsia="ja-JP"/>
        </w:rPr>
      </w:pPr>
      <w:r>
        <w:rPr>
          <w:rFonts w:hint="eastAsia"/>
          <w:lang w:eastAsia="ja-JP"/>
        </w:rPr>
        <w:tab/>
      </w:r>
      <w:proofErr w:type="gramStart"/>
      <w:r>
        <w:rPr>
          <w:rFonts w:hint="eastAsia"/>
          <w:lang w:eastAsia="ja-JP"/>
        </w:rPr>
        <w:t xml:space="preserve">Untuk mewujudkan </w:t>
      </w:r>
      <w:r w:rsidRPr="00154789">
        <w:rPr>
          <w:rFonts w:hint="eastAsia"/>
          <w:b/>
          <w:lang w:eastAsia="ja-JP"/>
        </w:rPr>
        <w:t>visi</w:t>
      </w:r>
      <w:r>
        <w:rPr>
          <w:rFonts w:hint="eastAsia"/>
          <w:lang w:eastAsia="ja-JP"/>
        </w:rPr>
        <w:t xml:space="preserve"> tersebut di atas maka di</w:t>
      </w:r>
      <w:r w:rsidR="000A64EB">
        <w:rPr>
          <w:rFonts w:hint="eastAsia"/>
          <w:lang w:eastAsia="ja-JP"/>
        </w:rPr>
        <w:t>tetapkan</w:t>
      </w:r>
      <w:r>
        <w:rPr>
          <w:rFonts w:hint="eastAsia"/>
          <w:lang w:eastAsia="ja-JP"/>
        </w:rPr>
        <w:t xml:space="preserve"> </w:t>
      </w:r>
      <w:r w:rsidRPr="00154789">
        <w:rPr>
          <w:rFonts w:hint="eastAsia"/>
          <w:b/>
          <w:lang w:eastAsia="ja-JP"/>
        </w:rPr>
        <w:t>misi</w:t>
      </w:r>
      <w:r>
        <w:rPr>
          <w:rFonts w:hint="eastAsia"/>
          <w:lang w:eastAsia="ja-JP"/>
        </w:rPr>
        <w:t xml:space="preserve"> </w:t>
      </w:r>
      <w:r w:rsidR="00F8777C">
        <w:rPr>
          <w:rFonts w:hint="eastAsia"/>
          <w:lang w:eastAsia="ja-JP"/>
        </w:rPr>
        <w:t>PS3ITE</w:t>
      </w:r>
      <w:r w:rsidR="007C6A55">
        <w:rPr>
          <w:rFonts w:hint="eastAsia"/>
          <w:lang w:eastAsia="ja-JP"/>
        </w:rPr>
        <w:t xml:space="preserve"> yang</w:t>
      </w:r>
      <w:r>
        <w:rPr>
          <w:rFonts w:hint="eastAsia"/>
          <w:lang w:eastAsia="ja-JP"/>
        </w:rPr>
        <w:t xml:space="preserve"> </w:t>
      </w:r>
      <w:r w:rsidRPr="00CC415D">
        <w:rPr>
          <w:rFonts w:hint="eastAsia"/>
          <w:lang w:eastAsia="ja-JP"/>
        </w:rPr>
        <w:t xml:space="preserve">jelas dan </w:t>
      </w:r>
      <w:r w:rsidR="007C6A55" w:rsidRPr="00CC415D">
        <w:rPr>
          <w:rFonts w:hint="eastAsia"/>
          <w:lang w:eastAsia="ja-JP"/>
        </w:rPr>
        <w:t>realistik</w:t>
      </w:r>
      <w:r>
        <w:rPr>
          <w:rFonts w:hint="eastAsia"/>
          <w:lang w:eastAsia="ja-JP"/>
        </w:rPr>
        <w:t xml:space="preserve"> </w:t>
      </w:r>
      <w:r w:rsidR="000A64EB">
        <w:rPr>
          <w:rFonts w:hint="eastAsia"/>
          <w:lang w:eastAsia="ja-JP"/>
        </w:rPr>
        <w:t>dengan</w:t>
      </w:r>
      <w:r w:rsidR="00136467">
        <w:rPr>
          <w:rFonts w:hint="eastAsia"/>
          <w:lang w:eastAsia="ja-JP"/>
        </w:rPr>
        <w:t xml:space="preserve"> </w:t>
      </w:r>
      <w:r w:rsidR="0055739A">
        <w:rPr>
          <w:rFonts w:hint="eastAsia"/>
          <w:lang w:eastAsia="ja-JP"/>
        </w:rPr>
        <w:t>4 (</w:t>
      </w:r>
      <w:r w:rsidR="00136467">
        <w:rPr>
          <w:rFonts w:hint="eastAsia"/>
          <w:lang w:eastAsia="ja-JP"/>
        </w:rPr>
        <w:t>empat</w:t>
      </w:r>
      <w:r w:rsidR="0055739A">
        <w:rPr>
          <w:rFonts w:hint="eastAsia"/>
          <w:lang w:eastAsia="ja-JP"/>
        </w:rPr>
        <w:t>)</w:t>
      </w:r>
      <w:r w:rsidR="00136467">
        <w:rPr>
          <w:rFonts w:hint="eastAsia"/>
          <w:lang w:eastAsia="ja-JP"/>
        </w:rPr>
        <w:t xml:space="preserve"> target utama yaitu </w:t>
      </w:r>
      <w:r w:rsidR="00136467" w:rsidRPr="007C6A55">
        <w:rPr>
          <w:rFonts w:hint="eastAsia"/>
          <w:b/>
          <w:lang w:eastAsia="ja-JP"/>
        </w:rPr>
        <w:t>lulusan</w:t>
      </w:r>
      <w:r w:rsidR="00136467">
        <w:rPr>
          <w:rFonts w:hint="eastAsia"/>
          <w:lang w:eastAsia="ja-JP"/>
        </w:rPr>
        <w:t xml:space="preserve">, </w:t>
      </w:r>
      <w:r w:rsidR="0070023D" w:rsidRPr="007C6A55">
        <w:rPr>
          <w:rFonts w:hint="eastAsia"/>
          <w:b/>
          <w:lang w:eastAsia="ja-JP"/>
        </w:rPr>
        <w:t>penelitian</w:t>
      </w:r>
      <w:r w:rsidR="0070023D">
        <w:rPr>
          <w:rFonts w:hint="eastAsia"/>
          <w:lang w:eastAsia="ja-JP"/>
        </w:rPr>
        <w:t xml:space="preserve">, </w:t>
      </w:r>
      <w:r w:rsidR="0070023D" w:rsidRPr="007C6A55">
        <w:rPr>
          <w:rFonts w:hint="eastAsia"/>
          <w:b/>
          <w:lang w:eastAsia="ja-JP"/>
        </w:rPr>
        <w:t>penyebarluasan teknologi</w:t>
      </w:r>
      <w:r w:rsidR="0070023D">
        <w:rPr>
          <w:rFonts w:hint="eastAsia"/>
          <w:lang w:eastAsia="ja-JP"/>
        </w:rPr>
        <w:t xml:space="preserve"> dan </w:t>
      </w:r>
      <w:r w:rsidR="0070023D" w:rsidRPr="007C6A55">
        <w:rPr>
          <w:rFonts w:hint="eastAsia"/>
          <w:b/>
          <w:lang w:eastAsia="ja-JP"/>
        </w:rPr>
        <w:t>peningkatan kerjasama</w:t>
      </w:r>
      <w:r w:rsidR="007C6A55">
        <w:rPr>
          <w:rFonts w:hint="eastAsia"/>
          <w:lang w:eastAsia="ja-JP"/>
        </w:rPr>
        <w:t>.</w:t>
      </w:r>
      <w:proofErr w:type="gramEnd"/>
      <w:r w:rsidR="0070023D">
        <w:rPr>
          <w:rFonts w:hint="eastAsia"/>
          <w:lang w:eastAsia="ja-JP"/>
        </w:rPr>
        <w:t xml:space="preserve"> </w:t>
      </w:r>
    </w:p>
    <w:p w:rsidR="008F31F4" w:rsidRDefault="008F31F4" w:rsidP="00F07BB6">
      <w:pPr>
        <w:pStyle w:val="ListParagraph"/>
        <w:spacing w:after="0"/>
        <w:ind w:left="360"/>
        <w:jc w:val="both"/>
        <w:rPr>
          <w:lang w:eastAsia="ja-JP"/>
        </w:rPr>
      </w:pPr>
    </w:p>
    <w:p w:rsidR="0000644B" w:rsidRDefault="006025AF" w:rsidP="00F07BB6">
      <w:pPr>
        <w:pStyle w:val="ListParagraph"/>
        <w:spacing w:after="0"/>
        <w:ind w:left="360"/>
        <w:jc w:val="both"/>
        <w:rPr>
          <w:lang w:eastAsia="ja-JP"/>
        </w:rPr>
      </w:pPr>
      <w:r>
        <w:rPr>
          <w:noProof/>
          <w:lang w:eastAsia="ja-JP"/>
        </w:rPr>
        <w:lastRenderedPageBreak/>
        <w:pict>
          <v:shape id="_x0000_s1027" type="#_x0000_t202" style="position:absolute;left:0;text-align:left;margin-left:18.35pt;margin-top:11.5pt;width:458pt;height:225.95pt;z-index:251659264">
            <v:textbox style="mso-next-textbox:#_x0000_s1027">
              <w:txbxContent>
                <w:p w:rsidR="00DC15BB" w:rsidRPr="009E5D2F" w:rsidRDefault="00DC15BB" w:rsidP="00154789">
                  <w:pPr>
                    <w:pStyle w:val="ListParagraph"/>
                    <w:spacing w:after="0"/>
                    <w:ind w:left="0"/>
                    <w:jc w:val="both"/>
                    <w:rPr>
                      <w:b/>
                      <w:lang w:eastAsia="ja-JP"/>
                    </w:rPr>
                  </w:pPr>
                  <w:r w:rsidRPr="009E5D2F">
                    <w:rPr>
                      <w:rFonts w:hint="eastAsia"/>
                      <w:b/>
                      <w:lang w:eastAsia="ja-JP"/>
                    </w:rPr>
                    <w:t>MISI PS3ITE:</w:t>
                  </w:r>
                </w:p>
                <w:p w:rsidR="00DC15BB" w:rsidRPr="00CD2AF1" w:rsidRDefault="00DC15BB" w:rsidP="00C86498">
                  <w:pPr>
                    <w:pStyle w:val="ListParagraph"/>
                    <w:numPr>
                      <w:ilvl w:val="0"/>
                      <w:numId w:val="5"/>
                    </w:numPr>
                    <w:jc w:val="both"/>
                  </w:pPr>
                  <w:r w:rsidRPr="00CD2AF1">
                    <w:t>Menghasilkan lulusan Ilmu Teknik Elektro yang berpengetahuan dan berwawasan luas, me</w:t>
                  </w:r>
                  <w:r w:rsidRPr="00CD2AF1">
                    <w:rPr>
                      <w:rFonts w:hint="eastAsia"/>
                      <w:lang w:eastAsia="ja-JP"/>
                    </w:rPr>
                    <w:t xml:space="preserve">miliki kemampuan mengembangkan dan memutakhirkan </w:t>
                  </w:r>
                  <w:r w:rsidRPr="00CD2AF1">
                    <w:t xml:space="preserve">keahlian yang </w:t>
                  </w:r>
                  <w:proofErr w:type="gramStart"/>
                  <w:r w:rsidRPr="00CD2AF1">
                    <w:t>dimiliki  yang</w:t>
                  </w:r>
                  <w:proofErr w:type="gramEnd"/>
                  <w:r w:rsidRPr="00CD2AF1">
                    <w:t xml:space="preserve"> memungkinkan lulusan secara aktif dan nyata berkontribusi dalam pengembangan dan inovasi teknologi</w:t>
                  </w:r>
                  <w:r w:rsidRPr="00CD2AF1">
                    <w:rPr>
                      <w:rFonts w:hint="eastAsia"/>
                      <w:lang w:eastAsia="ja-JP"/>
                    </w:rPr>
                    <w:t>.</w:t>
                  </w:r>
                </w:p>
                <w:p w:rsidR="00DC15BB" w:rsidRDefault="00DC15BB" w:rsidP="00C86498">
                  <w:pPr>
                    <w:pStyle w:val="ListParagraph"/>
                    <w:numPr>
                      <w:ilvl w:val="0"/>
                      <w:numId w:val="5"/>
                    </w:numPr>
                    <w:jc w:val="both"/>
                  </w:pPr>
                  <w:r>
                    <w:t>Mengembangkan penelitian-penelitian dibidang teknologi maju, teknologi terapan maupun teknologi tepat guna yang berorientasi pada keberlanjutan global dan menghasilkan karya ilmiah yang dipublikasikan baik secara nasional maupun internasional.</w:t>
                  </w:r>
                </w:p>
                <w:p w:rsidR="00DC15BB" w:rsidRDefault="00DC15BB" w:rsidP="00C86498">
                  <w:pPr>
                    <w:pStyle w:val="ListParagraph"/>
                    <w:numPr>
                      <w:ilvl w:val="0"/>
                      <w:numId w:val="5"/>
                    </w:numPr>
                    <w:jc w:val="both"/>
                  </w:pPr>
                  <w:r>
                    <w:t>Menyebarluaskan teknologi yang berwawasan lingkungan dan berdaya guna bagi masyarakat yang mendukung peningkatan kualitas hidup dan pelestarian sumber daya alam.</w:t>
                  </w:r>
                </w:p>
                <w:p w:rsidR="00DC15BB" w:rsidRDefault="00DC15BB" w:rsidP="00C86498">
                  <w:pPr>
                    <w:pStyle w:val="ListParagraph"/>
                    <w:numPr>
                      <w:ilvl w:val="0"/>
                      <w:numId w:val="5"/>
                    </w:numPr>
                    <w:jc w:val="both"/>
                  </w:pPr>
                  <w:r>
                    <w:t>Menjalin dan memperkuat kerjasama dengan institusi terkait baik nasional maupun internasional guna mendukung peningkatan kualitas relevansi dalam pendidikan, penelitian dan kompetensi lulusan menuju instusi yang</w:t>
                  </w:r>
                  <w:r>
                    <w:rPr>
                      <w:rFonts w:hint="eastAsia"/>
                      <w:lang w:eastAsia="ja-JP"/>
                    </w:rPr>
                    <w:t xml:space="preserve"> unggul secara nasional dan dikenal baik secara internasional.</w:t>
                  </w:r>
                </w:p>
              </w:txbxContent>
            </v:textbox>
          </v:shape>
        </w:pict>
      </w:r>
    </w:p>
    <w:p w:rsidR="0000644B" w:rsidRDefault="0000644B" w:rsidP="00F07BB6">
      <w:pPr>
        <w:pStyle w:val="ListParagraph"/>
        <w:spacing w:after="0"/>
        <w:ind w:left="360"/>
        <w:jc w:val="both"/>
        <w:rPr>
          <w:lang w:eastAsia="ja-JP"/>
        </w:rPr>
      </w:pPr>
    </w:p>
    <w:p w:rsidR="0000644B" w:rsidRDefault="0000644B" w:rsidP="00F07BB6">
      <w:pPr>
        <w:pStyle w:val="ListParagraph"/>
        <w:spacing w:after="0"/>
        <w:ind w:left="360"/>
        <w:jc w:val="both"/>
        <w:rPr>
          <w:lang w:eastAsia="ja-JP"/>
        </w:rPr>
      </w:pPr>
    </w:p>
    <w:p w:rsidR="0000644B" w:rsidRDefault="0000644B" w:rsidP="00F07BB6">
      <w:pPr>
        <w:pStyle w:val="ListParagraph"/>
        <w:spacing w:after="0"/>
        <w:ind w:left="360"/>
        <w:jc w:val="both"/>
        <w:rPr>
          <w:lang w:eastAsia="ja-JP"/>
        </w:rPr>
      </w:pPr>
    </w:p>
    <w:p w:rsidR="00154789" w:rsidRDefault="00154789" w:rsidP="00F07BB6">
      <w:pPr>
        <w:pStyle w:val="ListParagraph"/>
        <w:spacing w:after="0"/>
        <w:ind w:left="360"/>
        <w:jc w:val="both"/>
        <w:rPr>
          <w:lang w:eastAsia="ja-JP"/>
        </w:rPr>
      </w:pPr>
    </w:p>
    <w:p w:rsidR="00154789" w:rsidRDefault="00154789" w:rsidP="00F07BB6">
      <w:pPr>
        <w:pStyle w:val="ListParagraph"/>
        <w:spacing w:after="0"/>
        <w:ind w:left="360"/>
        <w:jc w:val="both"/>
        <w:rPr>
          <w:lang w:eastAsia="ja-JP"/>
        </w:rPr>
      </w:pPr>
    </w:p>
    <w:p w:rsidR="00154789" w:rsidRPr="00154789" w:rsidRDefault="00154789" w:rsidP="00F07BB6">
      <w:pPr>
        <w:pStyle w:val="ListParagraph"/>
        <w:spacing w:after="0"/>
        <w:ind w:left="360"/>
        <w:jc w:val="both"/>
        <w:rPr>
          <w:lang w:eastAsia="ja-JP"/>
        </w:rPr>
      </w:pPr>
    </w:p>
    <w:p w:rsidR="000F7C3D" w:rsidRDefault="000F7C3D" w:rsidP="00F07BB6">
      <w:pPr>
        <w:pStyle w:val="ListParagraph"/>
        <w:spacing w:after="0"/>
        <w:ind w:left="360"/>
        <w:jc w:val="both"/>
        <w:rPr>
          <w:b/>
          <w:lang w:eastAsia="ja-JP"/>
        </w:rPr>
      </w:pPr>
    </w:p>
    <w:p w:rsidR="00DF324B" w:rsidRDefault="00DF324B" w:rsidP="000F7C3D">
      <w:pPr>
        <w:pStyle w:val="ListParagraph"/>
        <w:spacing w:after="0"/>
        <w:ind w:left="360"/>
        <w:jc w:val="both"/>
        <w:rPr>
          <w:lang w:eastAsia="ja-JP"/>
        </w:rPr>
      </w:pPr>
    </w:p>
    <w:p w:rsidR="00DF324B" w:rsidRDefault="00DF324B" w:rsidP="000F7C3D">
      <w:pPr>
        <w:spacing w:after="0"/>
        <w:jc w:val="both"/>
        <w:rPr>
          <w:lang w:eastAsia="ja-JP"/>
        </w:rPr>
      </w:pPr>
    </w:p>
    <w:p w:rsidR="00DF324B" w:rsidRDefault="00DF324B" w:rsidP="00F07BB6">
      <w:pPr>
        <w:pStyle w:val="ListParagraph"/>
        <w:spacing w:after="0"/>
        <w:ind w:left="360"/>
        <w:jc w:val="both"/>
        <w:rPr>
          <w:lang w:eastAsia="ja-JP"/>
        </w:rPr>
      </w:pPr>
    </w:p>
    <w:p w:rsidR="00DF324B" w:rsidRDefault="00DF324B" w:rsidP="00F07BB6">
      <w:pPr>
        <w:pStyle w:val="ListParagraph"/>
        <w:spacing w:after="0"/>
        <w:ind w:left="360"/>
        <w:jc w:val="both"/>
        <w:rPr>
          <w:lang w:eastAsia="ja-JP"/>
        </w:rPr>
      </w:pPr>
    </w:p>
    <w:p w:rsidR="00D645F1" w:rsidRDefault="00D645F1" w:rsidP="00D645F1">
      <w:pPr>
        <w:spacing w:after="0"/>
        <w:jc w:val="both"/>
        <w:rPr>
          <w:lang w:eastAsia="ja-JP"/>
        </w:rPr>
      </w:pPr>
    </w:p>
    <w:p w:rsidR="00154789" w:rsidRDefault="00154789" w:rsidP="00D645F1">
      <w:pPr>
        <w:spacing w:after="0"/>
        <w:jc w:val="both"/>
        <w:rPr>
          <w:lang w:eastAsia="ja-JP"/>
        </w:rPr>
      </w:pPr>
    </w:p>
    <w:p w:rsidR="009E5D2F" w:rsidRDefault="009E5D2F" w:rsidP="00D645F1">
      <w:pPr>
        <w:spacing w:after="0"/>
        <w:jc w:val="both"/>
        <w:rPr>
          <w:lang w:eastAsia="ja-JP"/>
        </w:rPr>
      </w:pPr>
    </w:p>
    <w:p w:rsidR="009E5D2F" w:rsidRDefault="009E5D2F" w:rsidP="00D645F1">
      <w:pPr>
        <w:spacing w:after="0"/>
        <w:jc w:val="both"/>
        <w:rPr>
          <w:lang w:eastAsia="ja-JP"/>
        </w:rPr>
      </w:pPr>
    </w:p>
    <w:p w:rsidR="00154789" w:rsidRDefault="00154789" w:rsidP="00D645F1">
      <w:pPr>
        <w:spacing w:after="0"/>
        <w:jc w:val="both"/>
        <w:rPr>
          <w:lang w:eastAsia="ja-JP"/>
        </w:rPr>
      </w:pPr>
    </w:p>
    <w:p w:rsidR="00154789" w:rsidRDefault="001456BB" w:rsidP="003E38A0">
      <w:pPr>
        <w:pStyle w:val="ListParagraph"/>
        <w:spacing w:after="0"/>
        <w:ind w:left="360" w:firstLine="360"/>
        <w:jc w:val="both"/>
        <w:rPr>
          <w:lang w:eastAsia="ja-JP"/>
        </w:rPr>
      </w:pPr>
      <w:r w:rsidRPr="001456BB">
        <w:rPr>
          <w:rFonts w:hint="eastAsia"/>
          <w:b/>
          <w:lang w:eastAsia="ja-JP"/>
        </w:rPr>
        <w:t>Tujuan</w:t>
      </w:r>
      <w:r>
        <w:rPr>
          <w:rFonts w:hint="eastAsia"/>
          <w:lang w:eastAsia="ja-JP"/>
        </w:rPr>
        <w:t xml:space="preserve"> penyelenggaraan </w:t>
      </w:r>
      <w:r w:rsidR="00F8777C">
        <w:rPr>
          <w:rFonts w:hint="eastAsia"/>
          <w:lang w:eastAsia="ja-JP"/>
        </w:rPr>
        <w:t>PS3ITE</w:t>
      </w:r>
      <w:r w:rsidRPr="008B44E8">
        <w:rPr>
          <w:rFonts w:hint="eastAsia"/>
          <w:lang w:eastAsia="ja-JP"/>
        </w:rPr>
        <w:t xml:space="preserve"> </w:t>
      </w:r>
      <w:r w:rsidR="008B44E8">
        <w:rPr>
          <w:rFonts w:hint="eastAsia"/>
          <w:lang w:eastAsia="ja-JP"/>
        </w:rPr>
        <w:t xml:space="preserve">mengacu kepada visi dan misi </w:t>
      </w:r>
      <w:r w:rsidR="00F8777C">
        <w:rPr>
          <w:rFonts w:hint="eastAsia"/>
          <w:lang w:eastAsia="ja-JP"/>
        </w:rPr>
        <w:t>PS3ITE</w:t>
      </w:r>
      <w:r w:rsidR="008B44E8">
        <w:rPr>
          <w:rFonts w:hint="eastAsia"/>
          <w:lang w:eastAsia="ja-JP"/>
        </w:rPr>
        <w:t xml:space="preserve"> dan</w:t>
      </w:r>
      <w:r w:rsidR="006340C6">
        <w:rPr>
          <w:rFonts w:hint="eastAsia"/>
          <w:b/>
          <w:lang w:eastAsia="ja-JP"/>
        </w:rPr>
        <w:t xml:space="preserve"> </w:t>
      </w:r>
      <w:r w:rsidR="006340C6">
        <w:rPr>
          <w:rFonts w:hint="eastAsia"/>
          <w:lang w:eastAsia="ja-JP"/>
        </w:rPr>
        <w:t xml:space="preserve">sejalan dengan tujuan pendidikan doktor Universitas Hasanuddin </w:t>
      </w:r>
      <w:r w:rsidR="008B44E8">
        <w:rPr>
          <w:rFonts w:hint="eastAsia"/>
          <w:lang w:eastAsia="ja-JP"/>
        </w:rPr>
        <w:t>yaitu:</w:t>
      </w:r>
    </w:p>
    <w:p w:rsidR="001C6E08" w:rsidRDefault="001C6E08" w:rsidP="00D645F1">
      <w:pPr>
        <w:spacing w:after="0"/>
        <w:jc w:val="both"/>
        <w:rPr>
          <w:lang w:eastAsia="ja-JP"/>
        </w:rPr>
      </w:pPr>
    </w:p>
    <w:p w:rsidR="001C6E08" w:rsidRDefault="006025AF" w:rsidP="00D645F1">
      <w:pPr>
        <w:spacing w:after="0"/>
        <w:jc w:val="both"/>
        <w:rPr>
          <w:lang w:eastAsia="ja-JP"/>
        </w:rPr>
      </w:pPr>
      <w:r>
        <w:rPr>
          <w:noProof/>
          <w:lang w:eastAsia="ja-JP"/>
        </w:rPr>
        <w:pict>
          <v:shape id="_x0000_s1029" type="#_x0000_t202" style="position:absolute;left:0;text-align:left;margin-left:26.6pt;margin-top:2.3pt;width:456.8pt;height:210.7pt;z-index:251660288">
            <v:textbox style="mso-next-textbox:#_x0000_s1029">
              <w:txbxContent>
                <w:p w:rsidR="00DC15BB" w:rsidRPr="000F7C3D" w:rsidRDefault="00DC15BB" w:rsidP="001C6E08">
                  <w:pPr>
                    <w:pStyle w:val="ListParagraph"/>
                    <w:spacing w:after="0"/>
                    <w:ind w:left="0"/>
                    <w:jc w:val="both"/>
                    <w:rPr>
                      <w:b/>
                      <w:lang w:eastAsia="ja-JP"/>
                    </w:rPr>
                  </w:pPr>
                  <w:r>
                    <w:rPr>
                      <w:rFonts w:hint="eastAsia"/>
                      <w:b/>
                      <w:lang w:eastAsia="ja-JP"/>
                    </w:rPr>
                    <w:t>TUJUAN penyelenggaran</w:t>
                  </w:r>
                  <w:r w:rsidRPr="000F7C3D">
                    <w:rPr>
                      <w:rFonts w:hint="eastAsia"/>
                      <w:b/>
                      <w:lang w:eastAsia="ja-JP"/>
                    </w:rPr>
                    <w:t xml:space="preserve"> </w:t>
                  </w:r>
                  <w:r w:rsidRPr="009E5D2F">
                    <w:rPr>
                      <w:rFonts w:hint="eastAsia"/>
                      <w:b/>
                      <w:lang w:eastAsia="ja-JP"/>
                    </w:rPr>
                    <w:t>PS3ITE</w:t>
                  </w:r>
                  <w:r>
                    <w:rPr>
                      <w:rFonts w:hint="eastAsia"/>
                      <w:lang w:eastAsia="ja-JP"/>
                    </w:rPr>
                    <w:t xml:space="preserve"> yaitu</w:t>
                  </w:r>
                  <w:r>
                    <w:rPr>
                      <w:rFonts w:hint="eastAsia"/>
                      <w:b/>
                      <w:lang w:eastAsia="ja-JP"/>
                    </w:rPr>
                    <w:t xml:space="preserve"> </w:t>
                  </w:r>
                  <w:r w:rsidRPr="0096551E">
                    <w:rPr>
                      <w:rFonts w:hint="eastAsia"/>
                      <w:lang w:eastAsia="ja-JP"/>
                    </w:rPr>
                    <w:t>men</w:t>
                  </w:r>
                  <w:r>
                    <w:rPr>
                      <w:rFonts w:hint="eastAsia"/>
                      <w:lang w:eastAsia="ja-JP"/>
                    </w:rPr>
                    <w:t>ghasilkan lulusan yang berkualifikasi:</w:t>
                  </w:r>
                </w:p>
                <w:p w:rsidR="00DC15BB" w:rsidRDefault="00DC15BB" w:rsidP="00AC2E0E">
                  <w:pPr>
                    <w:pStyle w:val="ListParagraph"/>
                    <w:numPr>
                      <w:ilvl w:val="0"/>
                      <w:numId w:val="8"/>
                    </w:numPr>
                    <w:jc w:val="both"/>
                  </w:pPr>
                  <w:r>
                    <w:rPr>
                      <w:rFonts w:hint="eastAsia"/>
                      <w:lang w:eastAsia="ja-JP"/>
                    </w:rPr>
                    <w:t xml:space="preserve">Memiliki integritas ilmiah dengan memahami dan menguasai pendekatan, metode, kaidah </w:t>
                  </w:r>
                  <w:proofErr w:type="gramStart"/>
                  <w:r>
                    <w:rPr>
                      <w:rFonts w:hint="eastAsia"/>
                      <w:lang w:eastAsia="ja-JP"/>
                    </w:rPr>
                    <w:t>ilmiah  serta</w:t>
                  </w:r>
                  <w:proofErr w:type="gramEnd"/>
                  <w:r>
                    <w:rPr>
                      <w:rFonts w:hint="eastAsia"/>
                      <w:lang w:eastAsia="ja-JP"/>
                    </w:rPr>
                    <w:t xml:space="preserve"> keterampilan penerapannya di dalam  mengembangkan ilmu pengetahuan dan teknologi.</w:t>
                  </w:r>
                </w:p>
                <w:p w:rsidR="00DC15BB" w:rsidRDefault="00DC15BB" w:rsidP="00AC2E0E">
                  <w:pPr>
                    <w:pStyle w:val="ListParagraph"/>
                    <w:numPr>
                      <w:ilvl w:val="0"/>
                      <w:numId w:val="8"/>
                    </w:numPr>
                    <w:jc w:val="both"/>
                  </w:pPr>
                  <w:r>
                    <w:rPr>
                      <w:rFonts w:hint="eastAsia"/>
                      <w:lang w:eastAsia="ja-JP"/>
                    </w:rPr>
                    <w:t xml:space="preserve"> Memiliki kemampuan memutakhirkan ilmu pengetahuan dan teknologi melalui pendekatan teori, konsep dan </w:t>
                  </w:r>
                  <w:r>
                    <w:rPr>
                      <w:lang w:eastAsia="ja-JP"/>
                    </w:rPr>
                    <w:t>paradigm</w:t>
                  </w:r>
                  <w:r>
                    <w:rPr>
                      <w:rFonts w:hint="eastAsia"/>
                      <w:lang w:eastAsia="ja-JP"/>
                    </w:rPr>
                    <w:t>a yang paling sesuai dengan bidang keahliannya.</w:t>
                  </w:r>
                </w:p>
                <w:p w:rsidR="00DC15BB" w:rsidRDefault="00DC15BB" w:rsidP="00AC2E0E">
                  <w:pPr>
                    <w:pStyle w:val="ListParagraph"/>
                    <w:numPr>
                      <w:ilvl w:val="0"/>
                      <w:numId w:val="8"/>
                    </w:numPr>
                    <w:jc w:val="both"/>
                  </w:pPr>
                  <w:r>
                    <w:rPr>
                      <w:rFonts w:hint="eastAsia"/>
                      <w:lang w:eastAsia="ja-JP"/>
                    </w:rPr>
                    <w:t>Memiliki kemampuan menyelesaikan masalah di bidang keahliannya termasuk masalah yang kompleks yang mememerlukan pendekatan lintas disiplin.</w:t>
                  </w:r>
                </w:p>
                <w:p w:rsidR="00DC15BB" w:rsidRDefault="00DC15BB" w:rsidP="00AC2E0E">
                  <w:pPr>
                    <w:pStyle w:val="ListParagraph"/>
                    <w:numPr>
                      <w:ilvl w:val="0"/>
                      <w:numId w:val="8"/>
                    </w:numPr>
                    <w:jc w:val="both"/>
                  </w:pPr>
                  <w:r>
                    <w:rPr>
                      <w:rFonts w:hint="eastAsia"/>
                      <w:lang w:eastAsia="ja-JP"/>
                    </w:rPr>
                    <w:t>Memiliki kemampuan mengkomunikasikan pemikiran serta hasil-hasil penelitiannya baik dengan kelompok pakar sebidang (</w:t>
                  </w:r>
                  <w:r w:rsidRPr="009942F8">
                    <w:rPr>
                      <w:rFonts w:hint="eastAsia"/>
                      <w:i/>
                      <w:lang w:eastAsia="ja-JP"/>
                    </w:rPr>
                    <w:t>peer group</w:t>
                  </w:r>
                  <w:r>
                    <w:rPr>
                      <w:rFonts w:hint="eastAsia"/>
                      <w:lang w:eastAsia="ja-JP"/>
                    </w:rPr>
                    <w:t xml:space="preserve">) maupun dengan khalayak yang lebih luas. </w:t>
                  </w:r>
                </w:p>
                <w:p w:rsidR="00DC15BB" w:rsidRPr="00542980" w:rsidRDefault="00DC15BB" w:rsidP="00AC2E0E">
                  <w:pPr>
                    <w:pStyle w:val="ListParagraph"/>
                    <w:numPr>
                      <w:ilvl w:val="0"/>
                      <w:numId w:val="8"/>
                    </w:numPr>
                    <w:jc w:val="both"/>
                  </w:pPr>
                  <w:r>
                    <w:rPr>
                      <w:rFonts w:hint="eastAsia"/>
                      <w:lang w:eastAsia="ja-JP"/>
                    </w:rPr>
                    <w:t xml:space="preserve">Memliki kemampuan menggunakan pengetahuan dan keterampilan dalam kawasan keahliannya untuk bekerja </w:t>
                  </w:r>
                  <w:proofErr w:type="gramStart"/>
                  <w:r>
                    <w:rPr>
                      <w:rFonts w:hint="eastAsia"/>
                      <w:lang w:eastAsia="ja-JP"/>
                    </w:rPr>
                    <w:t>sama</w:t>
                  </w:r>
                  <w:proofErr w:type="gramEnd"/>
                  <w:r>
                    <w:rPr>
                      <w:rFonts w:hint="eastAsia"/>
                      <w:lang w:eastAsia="ja-JP"/>
                    </w:rPr>
                    <w:t xml:space="preserve"> dalam kegiatan penelitian dan pengembangan baik nasional maupun internasional.</w:t>
                  </w:r>
                </w:p>
              </w:txbxContent>
            </v:textbox>
          </v:shape>
        </w:pict>
      </w: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1C6E08" w:rsidRDefault="001C6E08" w:rsidP="00D645F1">
      <w:pPr>
        <w:spacing w:after="0"/>
        <w:jc w:val="both"/>
        <w:rPr>
          <w:lang w:eastAsia="ja-JP"/>
        </w:rPr>
      </w:pPr>
    </w:p>
    <w:p w:rsidR="00533929" w:rsidRDefault="00533929" w:rsidP="00D645F1">
      <w:pPr>
        <w:spacing w:after="0"/>
        <w:jc w:val="both"/>
        <w:rPr>
          <w:lang w:eastAsia="ja-JP"/>
        </w:rPr>
      </w:pPr>
    </w:p>
    <w:p w:rsidR="00A972EF" w:rsidRPr="00A972EF" w:rsidRDefault="00A972EF" w:rsidP="00A972EF">
      <w:pPr>
        <w:pStyle w:val="ListParagraph"/>
        <w:numPr>
          <w:ilvl w:val="0"/>
          <w:numId w:val="9"/>
        </w:numPr>
        <w:spacing w:after="0"/>
        <w:jc w:val="both"/>
        <w:rPr>
          <w:b/>
          <w:vanish/>
          <w:lang w:eastAsia="ja-JP"/>
        </w:rPr>
      </w:pPr>
    </w:p>
    <w:p w:rsidR="00A972EF" w:rsidRPr="00A972EF" w:rsidRDefault="00A972EF" w:rsidP="00A972EF">
      <w:pPr>
        <w:pStyle w:val="ListParagraph"/>
        <w:numPr>
          <w:ilvl w:val="2"/>
          <w:numId w:val="9"/>
        </w:numPr>
        <w:spacing w:after="0"/>
        <w:jc w:val="both"/>
        <w:rPr>
          <w:b/>
          <w:vanish/>
          <w:lang w:eastAsia="ja-JP"/>
        </w:rPr>
      </w:pPr>
    </w:p>
    <w:p w:rsidR="00A972EF" w:rsidRDefault="00A972EF" w:rsidP="00A972EF">
      <w:pPr>
        <w:pStyle w:val="ListParagraph"/>
        <w:numPr>
          <w:ilvl w:val="2"/>
          <w:numId w:val="9"/>
        </w:numPr>
        <w:spacing w:after="0"/>
        <w:jc w:val="both"/>
        <w:rPr>
          <w:b/>
          <w:lang w:eastAsia="ja-JP"/>
        </w:rPr>
      </w:pPr>
      <w:r>
        <w:rPr>
          <w:rFonts w:hint="eastAsia"/>
          <w:b/>
          <w:lang w:eastAsia="ja-JP"/>
        </w:rPr>
        <w:t>Manfaat</w:t>
      </w:r>
      <w:r w:rsidRPr="00D671DE">
        <w:rPr>
          <w:rFonts w:hint="eastAsia"/>
          <w:b/>
          <w:lang w:eastAsia="ja-JP"/>
        </w:rPr>
        <w:t xml:space="preserve"> Pr</w:t>
      </w:r>
      <w:r>
        <w:rPr>
          <w:rFonts w:hint="eastAsia"/>
          <w:b/>
          <w:lang w:eastAsia="ja-JP"/>
        </w:rPr>
        <w:t>ogram Studi</w:t>
      </w:r>
    </w:p>
    <w:p w:rsidR="00CA5538" w:rsidRDefault="00785540" w:rsidP="00310962">
      <w:pPr>
        <w:pStyle w:val="ListParagraph"/>
        <w:spacing w:after="0"/>
        <w:ind w:left="360" w:firstLine="360"/>
        <w:jc w:val="both"/>
        <w:rPr>
          <w:lang w:eastAsia="ja-JP"/>
        </w:rPr>
      </w:pPr>
      <w:r>
        <w:rPr>
          <w:rFonts w:hint="eastAsia"/>
          <w:lang w:eastAsia="ja-JP"/>
        </w:rPr>
        <w:t xml:space="preserve">Sesuai dengan visi, misi dan tujuan penyelanggaraan </w:t>
      </w:r>
      <w:r w:rsidR="00F8777C">
        <w:rPr>
          <w:rFonts w:hint="eastAsia"/>
          <w:lang w:eastAsia="ja-JP"/>
        </w:rPr>
        <w:t>PS3ITE</w:t>
      </w:r>
      <w:r>
        <w:rPr>
          <w:rFonts w:hint="eastAsia"/>
          <w:lang w:eastAsia="ja-JP"/>
        </w:rPr>
        <w:t xml:space="preserve">, </w:t>
      </w:r>
      <w:r w:rsidR="00DE3444">
        <w:rPr>
          <w:rFonts w:hint="eastAsia"/>
          <w:lang w:eastAsia="ja-JP"/>
        </w:rPr>
        <w:t xml:space="preserve">manfaat yang dapat diberikan oleh </w:t>
      </w:r>
      <w:r w:rsidR="00F8777C">
        <w:rPr>
          <w:rFonts w:hint="eastAsia"/>
          <w:lang w:eastAsia="ja-JP"/>
        </w:rPr>
        <w:t>PS3ITE</w:t>
      </w:r>
      <w:r w:rsidR="00DE3444">
        <w:rPr>
          <w:rFonts w:hint="eastAsia"/>
          <w:lang w:eastAsia="ja-JP"/>
        </w:rPr>
        <w:t xml:space="preserve"> terhadap </w:t>
      </w:r>
      <w:r w:rsidR="003E6F88">
        <w:rPr>
          <w:rFonts w:hint="eastAsia"/>
          <w:lang w:eastAsia="ja-JP"/>
        </w:rPr>
        <w:t>institusi</w:t>
      </w:r>
      <w:r w:rsidR="00CA5538">
        <w:rPr>
          <w:rFonts w:hint="eastAsia"/>
          <w:lang w:eastAsia="ja-JP"/>
        </w:rPr>
        <w:t>, masyarakat dan bangsa</w:t>
      </w:r>
      <w:r w:rsidR="00DE3444">
        <w:rPr>
          <w:rFonts w:hint="eastAsia"/>
          <w:lang w:eastAsia="ja-JP"/>
        </w:rPr>
        <w:t xml:space="preserve"> adalah:</w:t>
      </w:r>
      <w:r w:rsidR="00CA5538">
        <w:rPr>
          <w:rFonts w:hint="eastAsia"/>
          <w:lang w:eastAsia="ja-JP"/>
        </w:rPr>
        <w:t xml:space="preserve"> </w:t>
      </w:r>
    </w:p>
    <w:p w:rsidR="00C266CC" w:rsidRDefault="00031DCA" w:rsidP="00931BA0">
      <w:pPr>
        <w:pStyle w:val="ListParagraph"/>
        <w:numPr>
          <w:ilvl w:val="0"/>
          <w:numId w:val="6"/>
        </w:numPr>
        <w:spacing w:after="0"/>
        <w:jc w:val="both"/>
        <w:rPr>
          <w:lang w:eastAsia="ja-JP"/>
        </w:rPr>
      </w:pPr>
      <w:r>
        <w:rPr>
          <w:rFonts w:hint="eastAsia"/>
          <w:lang w:eastAsia="ja-JP"/>
        </w:rPr>
        <w:t>Manfaat t</w:t>
      </w:r>
      <w:r w:rsidR="00931BA0">
        <w:rPr>
          <w:rFonts w:hint="eastAsia"/>
          <w:lang w:eastAsia="ja-JP"/>
        </w:rPr>
        <w:t>erhadap institusi</w:t>
      </w:r>
      <w:r w:rsidR="00DF340C">
        <w:rPr>
          <w:rFonts w:hint="eastAsia"/>
          <w:lang w:eastAsia="ja-JP"/>
        </w:rPr>
        <w:t>:</w:t>
      </w:r>
      <w:r w:rsidR="00931BA0">
        <w:rPr>
          <w:rFonts w:hint="eastAsia"/>
          <w:lang w:eastAsia="ja-JP"/>
        </w:rPr>
        <w:t xml:space="preserve"> </w:t>
      </w:r>
    </w:p>
    <w:p w:rsidR="00931BA0" w:rsidRDefault="00D00FFC" w:rsidP="00C266CC">
      <w:pPr>
        <w:pStyle w:val="ListParagraph"/>
        <w:numPr>
          <w:ilvl w:val="1"/>
          <w:numId w:val="6"/>
        </w:numPr>
        <w:spacing w:after="0"/>
        <w:jc w:val="both"/>
        <w:rPr>
          <w:lang w:eastAsia="ja-JP"/>
        </w:rPr>
      </w:pPr>
      <w:r>
        <w:rPr>
          <w:rFonts w:hint="eastAsia"/>
          <w:lang w:eastAsia="ja-JP"/>
        </w:rPr>
        <w:t xml:space="preserve">Dengan sistem pendidikan yang berbasis riset, </w:t>
      </w:r>
      <w:r w:rsidR="00F8777C">
        <w:rPr>
          <w:rFonts w:hint="eastAsia"/>
          <w:lang w:eastAsia="ja-JP"/>
        </w:rPr>
        <w:t>PS3ITE</w:t>
      </w:r>
      <w:r>
        <w:rPr>
          <w:rFonts w:hint="eastAsia"/>
          <w:lang w:eastAsia="ja-JP"/>
        </w:rPr>
        <w:t xml:space="preserve"> </w:t>
      </w:r>
      <w:proofErr w:type="gramStart"/>
      <w:r>
        <w:rPr>
          <w:rFonts w:hint="eastAsia"/>
          <w:lang w:eastAsia="ja-JP"/>
        </w:rPr>
        <w:t>akan</w:t>
      </w:r>
      <w:proofErr w:type="gramEnd"/>
      <w:r w:rsidR="00785540">
        <w:rPr>
          <w:rFonts w:hint="eastAsia"/>
          <w:lang w:eastAsia="ja-JP"/>
        </w:rPr>
        <w:t xml:space="preserve"> </w:t>
      </w:r>
      <w:r w:rsidR="00DF340C">
        <w:rPr>
          <w:rFonts w:hint="eastAsia"/>
          <w:lang w:eastAsia="ja-JP"/>
        </w:rPr>
        <w:t>bermanfaat bagi pe</w:t>
      </w:r>
      <w:r w:rsidR="00C266CC">
        <w:rPr>
          <w:rFonts w:hint="eastAsia"/>
          <w:lang w:eastAsia="ja-JP"/>
        </w:rPr>
        <w:t xml:space="preserve">ningkatkan kualitas atmosfir akademik khususnya dalam bidang penelitian di </w:t>
      </w:r>
      <w:r w:rsidR="00C67423">
        <w:rPr>
          <w:rFonts w:hint="eastAsia"/>
          <w:lang w:eastAsia="ja-JP"/>
        </w:rPr>
        <w:t xml:space="preserve">lingkungan </w:t>
      </w:r>
      <w:r w:rsidR="00C266CC">
        <w:rPr>
          <w:rFonts w:hint="eastAsia"/>
          <w:lang w:eastAsia="ja-JP"/>
        </w:rPr>
        <w:t>Jurusan Teknik Elektro</w:t>
      </w:r>
      <w:r w:rsidR="00EC6AD4">
        <w:rPr>
          <w:rFonts w:hint="eastAsia"/>
          <w:lang w:eastAsia="ja-JP"/>
        </w:rPr>
        <w:t>, Fakultas Teknik,</w:t>
      </w:r>
      <w:r w:rsidR="00C266CC">
        <w:rPr>
          <w:rFonts w:hint="eastAsia"/>
          <w:lang w:eastAsia="ja-JP"/>
        </w:rPr>
        <w:t xml:space="preserve"> </w:t>
      </w:r>
      <w:r w:rsidR="00C67423">
        <w:rPr>
          <w:rFonts w:hint="eastAsia"/>
          <w:lang w:eastAsia="ja-JP"/>
        </w:rPr>
        <w:t>maupun</w:t>
      </w:r>
      <w:r w:rsidR="00C266CC">
        <w:rPr>
          <w:rFonts w:hint="eastAsia"/>
          <w:lang w:eastAsia="ja-JP"/>
        </w:rPr>
        <w:t xml:space="preserve"> Universitas Hasanuddin </w:t>
      </w:r>
      <w:r w:rsidR="00C67423">
        <w:rPr>
          <w:rFonts w:hint="eastAsia"/>
          <w:lang w:eastAsia="ja-JP"/>
        </w:rPr>
        <w:t>secara umum</w:t>
      </w:r>
      <w:r w:rsidR="00C266CC">
        <w:rPr>
          <w:rFonts w:hint="eastAsia"/>
          <w:lang w:eastAsia="ja-JP"/>
        </w:rPr>
        <w:t xml:space="preserve">. </w:t>
      </w:r>
      <w:r w:rsidR="00C67423">
        <w:rPr>
          <w:rFonts w:hint="eastAsia"/>
          <w:lang w:eastAsia="ja-JP"/>
        </w:rPr>
        <w:t xml:space="preserve">Selain itu manfaat yang tidak kalah pentingnya adalah </w:t>
      </w:r>
      <w:r w:rsidR="00785540">
        <w:rPr>
          <w:rFonts w:hint="eastAsia"/>
          <w:lang w:eastAsia="ja-JP"/>
        </w:rPr>
        <w:t xml:space="preserve">membantu penyelenggaraan pendidikan </w:t>
      </w:r>
      <w:r w:rsidR="00DE3444">
        <w:rPr>
          <w:rFonts w:hint="eastAsia"/>
          <w:lang w:eastAsia="ja-JP"/>
        </w:rPr>
        <w:t>Starat-1</w:t>
      </w:r>
      <w:r w:rsidR="00785540">
        <w:rPr>
          <w:rFonts w:hint="eastAsia"/>
          <w:lang w:eastAsia="ja-JP"/>
        </w:rPr>
        <w:t xml:space="preserve"> </w:t>
      </w:r>
      <w:r w:rsidR="00DE3444">
        <w:rPr>
          <w:rFonts w:hint="eastAsia"/>
          <w:lang w:eastAsia="ja-JP"/>
        </w:rPr>
        <w:t>(</w:t>
      </w:r>
      <w:r w:rsidR="00785540">
        <w:rPr>
          <w:rFonts w:hint="eastAsia"/>
          <w:lang w:eastAsia="ja-JP"/>
        </w:rPr>
        <w:t>S1</w:t>
      </w:r>
      <w:r w:rsidR="00DE3444">
        <w:rPr>
          <w:rFonts w:hint="eastAsia"/>
          <w:lang w:eastAsia="ja-JP"/>
        </w:rPr>
        <w:t>)</w:t>
      </w:r>
      <w:r w:rsidR="00785540">
        <w:rPr>
          <w:rFonts w:hint="eastAsia"/>
          <w:lang w:eastAsia="ja-JP"/>
        </w:rPr>
        <w:t xml:space="preserve"> dan </w:t>
      </w:r>
      <w:r w:rsidR="00DE3444">
        <w:rPr>
          <w:rFonts w:hint="eastAsia"/>
          <w:lang w:eastAsia="ja-JP"/>
        </w:rPr>
        <w:t>Strata-2 (</w:t>
      </w:r>
      <w:r w:rsidR="00785540">
        <w:rPr>
          <w:rFonts w:hint="eastAsia"/>
          <w:lang w:eastAsia="ja-JP"/>
        </w:rPr>
        <w:t>S2</w:t>
      </w:r>
      <w:r w:rsidR="00DE3444">
        <w:rPr>
          <w:rFonts w:hint="eastAsia"/>
          <w:lang w:eastAsia="ja-JP"/>
        </w:rPr>
        <w:t>)</w:t>
      </w:r>
      <w:r w:rsidR="00785540">
        <w:rPr>
          <w:rFonts w:hint="eastAsia"/>
          <w:lang w:eastAsia="ja-JP"/>
        </w:rPr>
        <w:t xml:space="preserve"> Teknik Elektro yang sudah mengimplementasikan kurikulum berbasis LBE (</w:t>
      </w:r>
      <w:r w:rsidR="00785540" w:rsidRPr="00C266CC">
        <w:rPr>
          <w:rFonts w:hint="eastAsia"/>
          <w:i/>
          <w:lang w:eastAsia="ja-JP"/>
        </w:rPr>
        <w:t>Laboratorium Based Education</w:t>
      </w:r>
      <w:r w:rsidR="00785540">
        <w:rPr>
          <w:rFonts w:hint="eastAsia"/>
          <w:lang w:eastAsia="ja-JP"/>
        </w:rPr>
        <w:t xml:space="preserve">). </w:t>
      </w:r>
      <w:r w:rsidR="00C266CC">
        <w:rPr>
          <w:rFonts w:hint="eastAsia"/>
          <w:lang w:eastAsia="ja-JP"/>
        </w:rPr>
        <w:t xml:space="preserve">Mahasiswa-mahasiswa S3 </w:t>
      </w:r>
      <w:proofErr w:type="gramStart"/>
      <w:r w:rsidR="00C266CC">
        <w:rPr>
          <w:rFonts w:hint="eastAsia"/>
          <w:lang w:eastAsia="ja-JP"/>
        </w:rPr>
        <w:t>akan</w:t>
      </w:r>
      <w:proofErr w:type="gramEnd"/>
      <w:r w:rsidR="00C266CC">
        <w:rPr>
          <w:rFonts w:hint="eastAsia"/>
          <w:lang w:eastAsia="ja-JP"/>
        </w:rPr>
        <w:t xml:space="preserve"> membantu </w:t>
      </w:r>
      <w:r w:rsidR="00C266CC">
        <w:rPr>
          <w:rFonts w:hint="eastAsia"/>
          <w:lang w:eastAsia="ja-JP"/>
        </w:rPr>
        <w:lastRenderedPageBreak/>
        <w:t>kelancaran proses pengajaran berbasis LBE melalui kerjasama penelitian dan pembimbi</w:t>
      </w:r>
      <w:r w:rsidR="00DF340C">
        <w:rPr>
          <w:rFonts w:hint="eastAsia"/>
          <w:lang w:eastAsia="ja-JP"/>
        </w:rPr>
        <w:t>ngan kepada mahasiswa S1 dan S2.</w:t>
      </w:r>
      <w:r w:rsidR="00EE4E70">
        <w:rPr>
          <w:rFonts w:hint="eastAsia"/>
          <w:lang w:eastAsia="ja-JP"/>
        </w:rPr>
        <w:t xml:space="preserve"> </w:t>
      </w:r>
    </w:p>
    <w:p w:rsidR="00C266CC" w:rsidRDefault="00DF340C" w:rsidP="00C266CC">
      <w:pPr>
        <w:pStyle w:val="ListParagraph"/>
        <w:numPr>
          <w:ilvl w:val="1"/>
          <w:numId w:val="6"/>
        </w:numPr>
        <w:spacing w:after="0"/>
        <w:jc w:val="both"/>
        <w:rPr>
          <w:lang w:eastAsia="ja-JP"/>
        </w:rPr>
      </w:pPr>
      <w:r>
        <w:rPr>
          <w:rFonts w:hint="eastAsia"/>
          <w:lang w:eastAsia="ja-JP"/>
        </w:rPr>
        <w:t xml:space="preserve">Dengan misi mengembangkan penelitian-penelitian yang hasilnya </w:t>
      </w:r>
      <w:r w:rsidR="00A739CE">
        <w:rPr>
          <w:rFonts w:hint="eastAsia"/>
          <w:lang w:eastAsia="ja-JP"/>
        </w:rPr>
        <w:t>memiliki kualitas untuk</w:t>
      </w:r>
      <w:r>
        <w:rPr>
          <w:rFonts w:hint="eastAsia"/>
          <w:lang w:eastAsia="ja-JP"/>
        </w:rPr>
        <w:t xml:space="preserve"> dipublikasikan </w:t>
      </w:r>
      <w:r w:rsidR="00EE4E70">
        <w:rPr>
          <w:rFonts w:hint="eastAsia"/>
          <w:lang w:eastAsia="ja-JP"/>
        </w:rPr>
        <w:t>baik secara nasional maupun internasional</w:t>
      </w:r>
      <w:r w:rsidR="00A739CE">
        <w:rPr>
          <w:rFonts w:hint="eastAsia"/>
          <w:lang w:eastAsia="ja-JP"/>
        </w:rPr>
        <w:t xml:space="preserve">, </w:t>
      </w:r>
      <w:r w:rsidR="00F8777C">
        <w:rPr>
          <w:rFonts w:hint="eastAsia"/>
          <w:lang w:eastAsia="ja-JP"/>
        </w:rPr>
        <w:t>PS3ITE</w:t>
      </w:r>
      <w:r w:rsidR="00A739CE">
        <w:rPr>
          <w:rFonts w:hint="eastAsia"/>
          <w:lang w:eastAsia="ja-JP"/>
        </w:rPr>
        <w:t xml:space="preserve"> </w:t>
      </w:r>
      <w:proofErr w:type="gramStart"/>
      <w:r w:rsidR="00A739CE">
        <w:rPr>
          <w:rFonts w:hint="eastAsia"/>
          <w:lang w:eastAsia="ja-JP"/>
        </w:rPr>
        <w:t>akan</w:t>
      </w:r>
      <w:proofErr w:type="gramEnd"/>
      <w:r w:rsidR="00A739CE">
        <w:rPr>
          <w:rFonts w:hint="eastAsia"/>
          <w:lang w:eastAsia="ja-JP"/>
        </w:rPr>
        <w:t xml:space="preserve"> meningkatkan citra institusi di tingkat nasional maupun internasional yang pada akhirnya akan meningkatkan </w:t>
      </w:r>
      <w:r w:rsidR="00A739CE" w:rsidRPr="00A739CE">
        <w:rPr>
          <w:rFonts w:hint="eastAsia"/>
          <w:i/>
          <w:lang w:eastAsia="ja-JP"/>
        </w:rPr>
        <w:t>institution competitiveness</w:t>
      </w:r>
      <w:r w:rsidR="00A739CE">
        <w:rPr>
          <w:rFonts w:hint="eastAsia"/>
          <w:lang w:eastAsia="ja-JP"/>
        </w:rPr>
        <w:t xml:space="preserve">. </w:t>
      </w:r>
      <w:r w:rsidR="00F8688E">
        <w:rPr>
          <w:rFonts w:hint="eastAsia"/>
          <w:lang w:eastAsia="ja-JP"/>
        </w:rPr>
        <w:t xml:space="preserve">Dengan </w:t>
      </w:r>
      <w:r w:rsidR="00F8688E" w:rsidRPr="00F8688E">
        <w:rPr>
          <w:rFonts w:hint="eastAsia"/>
          <w:i/>
          <w:lang w:eastAsia="ja-JP"/>
        </w:rPr>
        <w:t>institution competitiveness</w:t>
      </w:r>
      <w:r w:rsidR="00F8688E">
        <w:rPr>
          <w:rFonts w:hint="eastAsia"/>
          <w:lang w:eastAsia="ja-JP"/>
        </w:rPr>
        <w:t xml:space="preserve"> yang lebih baik, intitusi akan dapat meningkatkan kuantitas dan kualitas </w:t>
      </w:r>
      <w:proofErr w:type="gramStart"/>
      <w:r w:rsidR="00F8688E">
        <w:rPr>
          <w:rFonts w:hint="eastAsia"/>
          <w:lang w:eastAsia="ja-JP"/>
        </w:rPr>
        <w:t>kegiatan  kerjasama</w:t>
      </w:r>
      <w:proofErr w:type="gramEnd"/>
      <w:r w:rsidR="00F8688E">
        <w:rPr>
          <w:rFonts w:hint="eastAsia"/>
          <w:lang w:eastAsia="ja-JP"/>
        </w:rPr>
        <w:t xml:space="preserve"> (</w:t>
      </w:r>
      <w:r w:rsidR="00F8688E" w:rsidRPr="00F8688E">
        <w:rPr>
          <w:rFonts w:hint="eastAsia"/>
          <w:i/>
          <w:lang w:eastAsia="ja-JP"/>
        </w:rPr>
        <w:t xml:space="preserve">collaboration </w:t>
      </w:r>
      <w:r w:rsidR="00F8688E" w:rsidRPr="00F8688E">
        <w:rPr>
          <w:i/>
          <w:lang w:eastAsia="ja-JP"/>
        </w:rPr>
        <w:t>activities</w:t>
      </w:r>
      <w:r w:rsidR="00F8688E">
        <w:rPr>
          <w:rFonts w:hint="eastAsia"/>
          <w:lang w:eastAsia="ja-JP"/>
        </w:rPr>
        <w:t xml:space="preserve">) yang saling menguntungkan dengan universitas lain baik dalam negeri maupun luar negeri, </w:t>
      </w:r>
      <w:r w:rsidR="00F8688E">
        <w:rPr>
          <w:lang w:eastAsia="ja-JP"/>
        </w:rPr>
        <w:t>industri</w:t>
      </w:r>
      <w:r w:rsidR="00031DCA">
        <w:rPr>
          <w:rFonts w:hint="eastAsia"/>
          <w:lang w:eastAsia="ja-JP"/>
        </w:rPr>
        <w:t>, lembaga penelitian dan pihak-pihak terkait lainnya.</w:t>
      </w:r>
    </w:p>
    <w:p w:rsidR="00031DCA" w:rsidRDefault="00031DCA" w:rsidP="00031DCA">
      <w:pPr>
        <w:pStyle w:val="ListParagraph"/>
        <w:numPr>
          <w:ilvl w:val="0"/>
          <w:numId w:val="6"/>
        </w:numPr>
        <w:spacing w:after="0"/>
        <w:jc w:val="both"/>
        <w:rPr>
          <w:lang w:eastAsia="ja-JP"/>
        </w:rPr>
      </w:pPr>
      <w:r>
        <w:rPr>
          <w:rFonts w:hint="eastAsia"/>
          <w:lang w:eastAsia="ja-JP"/>
        </w:rPr>
        <w:t>Manfaat terhadap masyarakat:</w:t>
      </w:r>
    </w:p>
    <w:p w:rsidR="00031DCA" w:rsidRDefault="00031DCA" w:rsidP="00031DCA">
      <w:pPr>
        <w:pStyle w:val="ListParagraph"/>
        <w:numPr>
          <w:ilvl w:val="1"/>
          <w:numId w:val="6"/>
        </w:numPr>
        <w:spacing w:after="0"/>
        <w:jc w:val="both"/>
        <w:rPr>
          <w:lang w:eastAsia="ja-JP"/>
        </w:rPr>
      </w:pPr>
      <w:r>
        <w:rPr>
          <w:rFonts w:hint="eastAsia"/>
          <w:lang w:eastAsia="ja-JP"/>
        </w:rPr>
        <w:t xml:space="preserve">Dengan misi </w:t>
      </w:r>
      <w:r w:rsidR="00E074CF">
        <w:rPr>
          <w:rFonts w:hint="eastAsia"/>
          <w:lang w:eastAsia="ja-JP"/>
        </w:rPr>
        <w:t xml:space="preserve">mengembangkan penelitian di bidang teknologi tepat guna dan menyebarluaskan teknologi yang </w:t>
      </w:r>
      <w:r w:rsidR="00A54E2E">
        <w:rPr>
          <w:rFonts w:hint="eastAsia"/>
          <w:lang w:eastAsia="ja-JP"/>
        </w:rPr>
        <w:t xml:space="preserve">berdaya guna bagi masyarakat, </w:t>
      </w:r>
      <w:r w:rsidR="00F8777C">
        <w:rPr>
          <w:rFonts w:hint="eastAsia"/>
          <w:lang w:eastAsia="ja-JP"/>
        </w:rPr>
        <w:t>PS3ITE</w:t>
      </w:r>
      <w:r w:rsidR="00A54E2E">
        <w:rPr>
          <w:rFonts w:hint="eastAsia"/>
          <w:lang w:eastAsia="ja-JP"/>
        </w:rPr>
        <w:t xml:space="preserve"> </w:t>
      </w:r>
      <w:proofErr w:type="gramStart"/>
      <w:r w:rsidR="00A54E2E">
        <w:rPr>
          <w:rFonts w:hint="eastAsia"/>
          <w:lang w:eastAsia="ja-JP"/>
        </w:rPr>
        <w:t>akan</w:t>
      </w:r>
      <w:proofErr w:type="gramEnd"/>
      <w:r w:rsidR="00A54E2E">
        <w:rPr>
          <w:rFonts w:hint="eastAsia"/>
          <w:lang w:eastAsia="ja-JP"/>
        </w:rPr>
        <w:t xml:space="preserve"> bermanfaat bagi peningkatan kualitas hidup masyarakat. Bidang-bidang kajian seperti </w:t>
      </w:r>
      <w:r w:rsidR="008131E9">
        <w:rPr>
          <w:rFonts w:hint="eastAsia"/>
          <w:lang w:eastAsia="ja-JP"/>
        </w:rPr>
        <w:t>S</w:t>
      </w:r>
      <w:r w:rsidR="00A54E2E">
        <w:rPr>
          <w:rFonts w:hint="eastAsia"/>
          <w:lang w:eastAsia="ja-JP"/>
        </w:rPr>
        <w:t xml:space="preserve">istem </w:t>
      </w:r>
      <w:r w:rsidR="008131E9">
        <w:rPr>
          <w:rFonts w:hint="eastAsia"/>
          <w:lang w:eastAsia="ja-JP"/>
        </w:rPr>
        <w:t>C</w:t>
      </w:r>
      <w:r w:rsidR="00A54E2E">
        <w:rPr>
          <w:rFonts w:hint="eastAsia"/>
          <w:lang w:eastAsia="ja-JP"/>
        </w:rPr>
        <w:t xml:space="preserve">erdas pada </w:t>
      </w:r>
      <w:r w:rsidR="008131E9">
        <w:rPr>
          <w:rFonts w:hint="eastAsia"/>
          <w:lang w:eastAsia="ja-JP"/>
        </w:rPr>
        <w:t>S</w:t>
      </w:r>
      <w:r w:rsidR="00A54E2E">
        <w:rPr>
          <w:rFonts w:hint="eastAsia"/>
          <w:lang w:eastAsia="ja-JP"/>
        </w:rPr>
        <w:t xml:space="preserve">istem </w:t>
      </w:r>
      <w:r w:rsidR="008131E9">
        <w:rPr>
          <w:rFonts w:hint="eastAsia"/>
          <w:lang w:eastAsia="ja-JP"/>
        </w:rPr>
        <w:t>T</w:t>
      </w:r>
      <w:r w:rsidR="00A54E2E">
        <w:rPr>
          <w:rFonts w:hint="eastAsia"/>
          <w:lang w:eastAsia="ja-JP"/>
        </w:rPr>
        <w:t xml:space="preserve">enaga, </w:t>
      </w:r>
      <w:r w:rsidR="008131E9">
        <w:rPr>
          <w:rFonts w:hint="eastAsia"/>
          <w:lang w:eastAsia="ja-JP"/>
        </w:rPr>
        <w:t>S</w:t>
      </w:r>
      <w:r w:rsidR="00A54E2E" w:rsidRPr="00A54E2E">
        <w:rPr>
          <w:lang w:eastAsia="ja-JP"/>
        </w:rPr>
        <w:t xml:space="preserve">istem </w:t>
      </w:r>
      <w:r w:rsidR="008131E9">
        <w:rPr>
          <w:rFonts w:hint="eastAsia"/>
          <w:lang w:eastAsia="ja-JP"/>
        </w:rPr>
        <w:t>K</w:t>
      </w:r>
      <w:r w:rsidR="00A54E2E" w:rsidRPr="00A54E2E">
        <w:rPr>
          <w:lang w:eastAsia="ja-JP"/>
        </w:rPr>
        <w:t xml:space="preserve">endali dan </w:t>
      </w:r>
      <w:r w:rsidR="008131E9">
        <w:rPr>
          <w:rFonts w:hint="eastAsia"/>
          <w:lang w:eastAsia="ja-JP"/>
        </w:rPr>
        <w:t>S</w:t>
      </w:r>
      <w:r w:rsidR="00A54E2E" w:rsidRPr="00A54E2E">
        <w:rPr>
          <w:lang w:eastAsia="ja-JP"/>
        </w:rPr>
        <w:t xml:space="preserve">tabilitas </w:t>
      </w:r>
      <w:r w:rsidR="008131E9">
        <w:rPr>
          <w:rFonts w:hint="eastAsia"/>
          <w:lang w:eastAsia="ja-JP"/>
        </w:rPr>
        <w:t>T</w:t>
      </w:r>
      <w:r w:rsidR="00A54E2E" w:rsidRPr="00A54E2E">
        <w:rPr>
          <w:lang w:eastAsia="ja-JP"/>
        </w:rPr>
        <w:t xml:space="preserve">enaga </w:t>
      </w:r>
      <w:r w:rsidR="008131E9">
        <w:rPr>
          <w:rFonts w:hint="eastAsia"/>
          <w:lang w:eastAsia="ja-JP"/>
        </w:rPr>
        <w:t>L</w:t>
      </w:r>
      <w:r w:rsidR="00A54E2E" w:rsidRPr="00A54E2E">
        <w:rPr>
          <w:lang w:eastAsia="ja-JP"/>
        </w:rPr>
        <w:t>istrik</w:t>
      </w:r>
      <w:r w:rsidR="008131E9">
        <w:rPr>
          <w:rFonts w:hint="eastAsia"/>
          <w:lang w:eastAsia="ja-JP"/>
        </w:rPr>
        <w:t>, maupun S</w:t>
      </w:r>
      <w:r w:rsidR="008131E9" w:rsidRPr="008131E9">
        <w:rPr>
          <w:lang w:eastAsia="ja-JP"/>
        </w:rPr>
        <w:t xml:space="preserve">istem </w:t>
      </w:r>
      <w:r w:rsidR="008131E9">
        <w:rPr>
          <w:rFonts w:hint="eastAsia"/>
          <w:lang w:eastAsia="ja-JP"/>
        </w:rPr>
        <w:t>K</w:t>
      </w:r>
      <w:r w:rsidR="008131E9" w:rsidRPr="008131E9">
        <w:rPr>
          <w:lang w:eastAsia="ja-JP"/>
        </w:rPr>
        <w:t xml:space="preserve">elistrikan </w:t>
      </w:r>
      <w:r w:rsidR="008131E9">
        <w:rPr>
          <w:rFonts w:hint="eastAsia"/>
          <w:lang w:eastAsia="ja-JP"/>
        </w:rPr>
        <w:t>S</w:t>
      </w:r>
      <w:r w:rsidR="008131E9" w:rsidRPr="008131E9">
        <w:rPr>
          <w:lang w:eastAsia="ja-JP"/>
        </w:rPr>
        <w:t xml:space="preserve">umber </w:t>
      </w:r>
      <w:r w:rsidR="008131E9">
        <w:rPr>
          <w:rFonts w:hint="eastAsia"/>
          <w:lang w:eastAsia="ja-JP"/>
        </w:rPr>
        <w:t>E</w:t>
      </w:r>
      <w:r w:rsidR="008131E9" w:rsidRPr="008131E9">
        <w:rPr>
          <w:lang w:eastAsia="ja-JP"/>
        </w:rPr>
        <w:t xml:space="preserve">nergi </w:t>
      </w:r>
      <w:r w:rsidR="008131E9">
        <w:rPr>
          <w:rFonts w:hint="eastAsia"/>
          <w:lang w:eastAsia="ja-JP"/>
        </w:rPr>
        <w:t>K</w:t>
      </w:r>
      <w:r w:rsidR="008131E9" w:rsidRPr="008131E9">
        <w:rPr>
          <w:lang w:eastAsia="ja-JP"/>
        </w:rPr>
        <w:t>onvensional</w:t>
      </w:r>
      <w:r w:rsidR="008131E9">
        <w:rPr>
          <w:rFonts w:hint="eastAsia"/>
          <w:lang w:eastAsia="ja-JP"/>
        </w:rPr>
        <w:t xml:space="preserve"> </w:t>
      </w:r>
      <w:r w:rsidR="00A54E2E">
        <w:rPr>
          <w:rFonts w:hint="eastAsia"/>
          <w:lang w:eastAsia="ja-JP"/>
        </w:rPr>
        <w:t xml:space="preserve"> </w:t>
      </w:r>
      <w:r w:rsidR="008131E9">
        <w:rPr>
          <w:rFonts w:hint="eastAsia"/>
          <w:lang w:eastAsia="ja-JP"/>
        </w:rPr>
        <w:t xml:space="preserve">dapat bermanfaat secara langsung bagi ketersediaan </w:t>
      </w:r>
      <w:r w:rsidR="008131E9">
        <w:rPr>
          <w:lang w:eastAsia="ja-JP"/>
        </w:rPr>
        <w:t>energ</w:t>
      </w:r>
      <w:r w:rsidR="008131E9">
        <w:rPr>
          <w:rFonts w:hint="eastAsia"/>
          <w:lang w:eastAsia="ja-JP"/>
        </w:rPr>
        <w:t xml:space="preserve">i listrik bagi masyarakat melalui pemanfaatan potensi-potensi </w:t>
      </w:r>
      <w:r w:rsidR="008131E9">
        <w:rPr>
          <w:lang w:eastAsia="ja-JP"/>
        </w:rPr>
        <w:t xml:space="preserve">energi </w:t>
      </w:r>
      <w:r w:rsidR="008131E9">
        <w:rPr>
          <w:rFonts w:hint="eastAsia"/>
          <w:lang w:eastAsia="ja-JP"/>
        </w:rPr>
        <w:t>listrik yang ada di sekitar masyarakat seperti tenaga angin maupun tenaga air. Bidang-bidang kajian yang lain seperti K</w:t>
      </w:r>
      <w:r w:rsidR="008131E9" w:rsidRPr="008131E9">
        <w:rPr>
          <w:lang w:eastAsia="ja-JP"/>
        </w:rPr>
        <w:t>omunikasi Satelit Propagasi Radio Studi Atmosferik</w:t>
      </w:r>
      <w:r w:rsidR="008131E9">
        <w:rPr>
          <w:rFonts w:hint="eastAsia"/>
          <w:lang w:eastAsia="ja-JP"/>
        </w:rPr>
        <w:t xml:space="preserve">, </w:t>
      </w:r>
      <w:r w:rsidR="008131E9" w:rsidRPr="008131E9">
        <w:rPr>
          <w:lang w:eastAsia="ja-JP"/>
        </w:rPr>
        <w:t>Inovasi Teknologi Antena dan Sistem Microwave</w:t>
      </w:r>
      <w:r w:rsidR="00AE3AC0">
        <w:rPr>
          <w:rFonts w:hint="eastAsia"/>
          <w:lang w:eastAsia="ja-JP"/>
        </w:rPr>
        <w:t xml:space="preserve"> maupun </w:t>
      </w:r>
      <w:r w:rsidR="00AE3AC0" w:rsidRPr="00AE3AC0">
        <w:rPr>
          <w:lang w:eastAsia="ja-JP"/>
        </w:rPr>
        <w:t>Teknologi Wireless dan Jaringan Komunikasi</w:t>
      </w:r>
      <w:r w:rsidR="00AE3AC0">
        <w:rPr>
          <w:rFonts w:hint="eastAsia"/>
          <w:lang w:eastAsia="ja-JP"/>
        </w:rPr>
        <w:t xml:space="preserve"> </w:t>
      </w:r>
      <w:proofErr w:type="gramStart"/>
      <w:r w:rsidR="00AE3AC0">
        <w:rPr>
          <w:rFonts w:hint="eastAsia"/>
          <w:lang w:eastAsia="ja-JP"/>
        </w:rPr>
        <w:t>akan</w:t>
      </w:r>
      <w:proofErr w:type="gramEnd"/>
      <w:r w:rsidR="00AE3AC0">
        <w:rPr>
          <w:rFonts w:hint="eastAsia"/>
          <w:lang w:eastAsia="ja-JP"/>
        </w:rPr>
        <w:t xml:space="preserve"> bermanfaat bagi kelancaran dan ketersedian informasi bagi masyarakat yang pada akhirnya akan meningkatkan kualitas hidup masyarakat di era informasi ini.</w:t>
      </w:r>
    </w:p>
    <w:p w:rsidR="00AE3AC0" w:rsidRDefault="00AE3AC0" w:rsidP="00AE3AC0">
      <w:pPr>
        <w:pStyle w:val="ListParagraph"/>
        <w:numPr>
          <w:ilvl w:val="0"/>
          <w:numId w:val="6"/>
        </w:numPr>
        <w:spacing w:after="0"/>
        <w:jc w:val="both"/>
        <w:rPr>
          <w:lang w:eastAsia="ja-JP"/>
        </w:rPr>
      </w:pPr>
      <w:r>
        <w:rPr>
          <w:rFonts w:hint="eastAsia"/>
          <w:lang w:eastAsia="ja-JP"/>
        </w:rPr>
        <w:t>Manfaat terhadap bangsa:</w:t>
      </w:r>
    </w:p>
    <w:p w:rsidR="00DC70DE" w:rsidRDefault="00167F8B" w:rsidP="00AE3AC0">
      <w:pPr>
        <w:pStyle w:val="ListParagraph"/>
        <w:numPr>
          <w:ilvl w:val="1"/>
          <w:numId w:val="6"/>
        </w:numPr>
        <w:spacing w:after="0"/>
        <w:jc w:val="both"/>
        <w:rPr>
          <w:lang w:eastAsia="ja-JP"/>
        </w:rPr>
      </w:pPr>
      <w:r>
        <w:rPr>
          <w:rFonts w:hint="eastAsia"/>
          <w:lang w:eastAsia="ja-JP"/>
        </w:rPr>
        <w:t xml:space="preserve">Dengan kualifikasi lulusan yang </w:t>
      </w:r>
      <w:r w:rsidR="00DC70DE">
        <w:rPr>
          <w:rFonts w:hint="eastAsia"/>
          <w:lang w:eastAsia="ja-JP"/>
        </w:rPr>
        <w:t xml:space="preserve"> </w:t>
      </w:r>
      <w:r w:rsidRPr="00167F8B">
        <w:rPr>
          <w:lang w:eastAsia="ja-JP"/>
        </w:rPr>
        <w:t>berinisiatif dan responsif  terhadap lingkungan masyarakat, lokal, nasional dan global</w:t>
      </w:r>
      <w:r>
        <w:rPr>
          <w:rFonts w:hint="eastAsia"/>
          <w:lang w:eastAsia="ja-JP"/>
        </w:rPr>
        <w:t xml:space="preserve">, serta berorientasi pada </w:t>
      </w:r>
      <w:r w:rsidR="00AA6E7D">
        <w:rPr>
          <w:rFonts w:hint="eastAsia"/>
          <w:lang w:eastAsia="ja-JP"/>
        </w:rPr>
        <w:t xml:space="preserve">kegiatan-kegiatan penelitian dan pengembangan teknologi tepat guna </w:t>
      </w:r>
      <w:r w:rsidR="00AA6E7D" w:rsidRPr="00AA6E7D">
        <w:rPr>
          <w:lang w:eastAsia="ja-JP"/>
        </w:rPr>
        <w:t xml:space="preserve">yang </w:t>
      </w:r>
      <w:r>
        <w:rPr>
          <w:rFonts w:hint="eastAsia"/>
          <w:lang w:eastAsia="ja-JP"/>
        </w:rPr>
        <w:t xml:space="preserve">mendukung keberlanjutan </w:t>
      </w:r>
      <w:r>
        <w:rPr>
          <w:lang w:eastAsia="ja-JP"/>
        </w:rPr>
        <w:t>global</w:t>
      </w:r>
      <w:r>
        <w:rPr>
          <w:rFonts w:hint="eastAsia"/>
          <w:lang w:eastAsia="ja-JP"/>
        </w:rPr>
        <w:t xml:space="preserve"> dan pelestarian sumber daya alam, </w:t>
      </w:r>
      <w:r w:rsidR="00F8777C">
        <w:rPr>
          <w:rFonts w:hint="eastAsia"/>
          <w:lang w:eastAsia="ja-JP"/>
        </w:rPr>
        <w:t>PS3ITE</w:t>
      </w:r>
      <w:r>
        <w:rPr>
          <w:rFonts w:hint="eastAsia"/>
          <w:lang w:eastAsia="ja-JP"/>
        </w:rPr>
        <w:t xml:space="preserve"> akan memberikan manfaat bagi peningkatan kualitas pengeloaan </w:t>
      </w:r>
      <w:r w:rsidRPr="00181D7F">
        <w:rPr>
          <w:lang w:eastAsia="ja-JP"/>
        </w:rPr>
        <w:t>sumber daya bangsa</w:t>
      </w:r>
      <w:r>
        <w:rPr>
          <w:rFonts w:hint="eastAsia"/>
          <w:lang w:eastAsia="ja-JP"/>
        </w:rPr>
        <w:t>.</w:t>
      </w:r>
    </w:p>
    <w:p w:rsidR="00AE3AC0" w:rsidRDefault="00DC70DE" w:rsidP="00AE3AC0">
      <w:pPr>
        <w:pStyle w:val="ListParagraph"/>
        <w:numPr>
          <w:ilvl w:val="1"/>
          <w:numId w:val="6"/>
        </w:numPr>
        <w:spacing w:after="0"/>
        <w:jc w:val="both"/>
        <w:rPr>
          <w:lang w:eastAsia="ja-JP"/>
        </w:rPr>
      </w:pPr>
      <w:r>
        <w:rPr>
          <w:rFonts w:hint="eastAsia"/>
          <w:lang w:eastAsia="ja-JP"/>
        </w:rPr>
        <w:t>Dengan ku</w:t>
      </w:r>
      <w:r w:rsidR="00181D7F">
        <w:rPr>
          <w:rFonts w:hint="eastAsia"/>
          <w:lang w:eastAsia="ja-JP"/>
        </w:rPr>
        <w:t xml:space="preserve">alifikasi </w:t>
      </w:r>
      <w:r w:rsidR="006737CD">
        <w:rPr>
          <w:rFonts w:hint="eastAsia"/>
          <w:lang w:eastAsia="ja-JP"/>
        </w:rPr>
        <w:t>lulusan yang berkualitas internasional</w:t>
      </w:r>
      <w:r w:rsidR="00181D7F">
        <w:rPr>
          <w:rFonts w:hint="eastAsia"/>
          <w:lang w:eastAsia="ja-JP"/>
        </w:rPr>
        <w:t xml:space="preserve">, </w:t>
      </w:r>
      <w:r w:rsidR="00B641B3">
        <w:rPr>
          <w:rFonts w:hint="eastAsia"/>
          <w:lang w:eastAsia="ja-JP"/>
        </w:rPr>
        <w:t xml:space="preserve">memiliki </w:t>
      </w:r>
      <w:r w:rsidR="00167F8B" w:rsidRPr="00167F8B">
        <w:rPr>
          <w:lang w:eastAsia="ja-JP"/>
        </w:rPr>
        <w:t xml:space="preserve">kemampuan menggunakan pengetahuan dan keterampilan dalam kawasan keahliannya </w:t>
      </w:r>
      <w:r w:rsidR="00B641B3">
        <w:rPr>
          <w:rFonts w:hint="eastAsia"/>
          <w:lang w:eastAsia="ja-JP"/>
        </w:rPr>
        <w:t>untuk memecahkan masalah-masalah yang kompleks serta mampu</w:t>
      </w:r>
      <w:r w:rsidR="00167F8B" w:rsidRPr="00167F8B">
        <w:rPr>
          <w:lang w:eastAsia="ja-JP"/>
        </w:rPr>
        <w:t xml:space="preserve"> bekerja </w:t>
      </w:r>
      <w:proofErr w:type="gramStart"/>
      <w:r w:rsidR="00167F8B" w:rsidRPr="00167F8B">
        <w:rPr>
          <w:lang w:eastAsia="ja-JP"/>
        </w:rPr>
        <w:t>sama</w:t>
      </w:r>
      <w:proofErr w:type="gramEnd"/>
      <w:r w:rsidR="00167F8B" w:rsidRPr="00167F8B">
        <w:rPr>
          <w:lang w:eastAsia="ja-JP"/>
        </w:rPr>
        <w:t xml:space="preserve"> dalam kegiatan penelitian dan pengembangan baik nasional maupun internasional</w:t>
      </w:r>
      <w:r>
        <w:rPr>
          <w:rFonts w:hint="eastAsia"/>
          <w:lang w:eastAsia="ja-JP"/>
        </w:rPr>
        <w:t>,</w:t>
      </w:r>
      <w:r w:rsidRPr="00DC70DE">
        <w:rPr>
          <w:lang w:eastAsia="ja-JP"/>
        </w:rPr>
        <w:t xml:space="preserve"> </w:t>
      </w:r>
      <w:r w:rsidR="00F8777C">
        <w:rPr>
          <w:lang w:eastAsia="ja-JP"/>
        </w:rPr>
        <w:t>PS3ITE</w:t>
      </w:r>
      <w:r w:rsidR="00B641B3" w:rsidRPr="00B641B3">
        <w:rPr>
          <w:lang w:eastAsia="ja-JP"/>
        </w:rPr>
        <w:t xml:space="preserve"> akan memberikan manfaat bagi peningkatan kualitas </w:t>
      </w:r>
      <w:r w:rsidR="00181D7F" w:rsidRPr="00B641B3">
        <w:rPr>
          <w:i/>
          <w:lang w:eastAsia="ja-JP"/>
        </w:rPr>
        <w:t>nation competitiveness</w:t>
      </w:r>
      <w:r w:rsidR="00181D7F">
        <w:rPr>
          <w:rFonts w:hint="eastAsia"/>
          <w:lang w:eastAsia="ja-JP"/>
        </w:rPr>
        <w:t xml:space="preserve">. </w:t>
      </w:r>
      <w:r>
        <w:rPr>
          <w:rFonts w:hint="eastAsia"/>
          <w:lang w:eastAsia="ja-JP"/>
        </w:rPr>
        <w:t xml:space="preserve"> </w:t>
      </w:r>
    </w:p>
    <w:p w:rsidR="00310962" w:rsidRPr="0082352F" w:rsidRDefault="003E6F88" w:rsidP="00310962">
      <w:pPr>
        <w:pStyle w:val="ListParagraph"/>
        <w:spacing w:after="0"/>
        <w:ind w:left="360" w:firstLine="360"/>
        <w:jc w:val="both"/>
        <w:rPr>
          <w:lang w:eastAsia="ja-JP"/>
        </w:rPr>
      </w:pPr>
      <w:r>
        <w:rPr>
          <w:rFonts w:hint="eastAsia"/>
          <w:lang w:eastAsia="ja-JP"/>
        </w:rPr>
        <w:t xml:space="preserve"> </w:t>
      </w:r>
    </w:p>
    <w:p w:rsidR="00310962" w:rsidRDefault="00AA6E7D" w:rsidP="00A972EF">
      <w:pPr>
        <w:pStyle w:val="ListParagraph"/>
        <w:numPr>
          <w:ilvl w:val="2"/>
          <w:numId w:val="9"/>
        </w:numPr>
        <w:spacing w:after="0"/>
        <w:jc w:val="both"/>
        <w:rPr>
          <w:b/>
          <w:lang w:eastAsia="ja-JP"/>
        </w:rPr>
      </w:pPr>
      <w:r>
        <w:rPr>
          <w:rFonts w:hint="eastAsia"/>
          <w:b/>
          <w:lang w:eastAsia="ja-JP"/>
        </w:rPr>
        <w:t xml:space="preserve">Profil </w:t>
      </w:r>
      <w:r w:rsidR="00CB0920">
        <w:rPr>
          <w:rFonts w:hint="eastAsia"/>
          <w:b/>
          <w:lang w:eastAsia="ja-JP"/>
        </w:rPr>
        <w:t>L</w:t>
      </w:r>
      <w:r>
        <w:rPr>
          <w:rFonts w:hint="eastAsia"/>
          <w:b/>
          <w:lang w:eastAsia="ja-JP"/>
        </w:rPr>
        <w:t xml:space="preserve">ulusan (Prospek </w:t>
      </w:r>
      <w:r w:rsidR="00CB0920">
        <w:rPr>
          <w:rFonts w:hint="eastAsia"/>
          <w:b/>
          <w:lang w:eastAsia="ja-JP"/>
        </w:rPr>
        <w:t>P</w:t>
      </w:r>
      <w:r>
        <w:rPr>
          <w:rFonts w:hint="eastAsia"/>
          <w:b/>
          <w:lang w:eastAsia="ja-JP"/>
        </w:rPr>
        <w:t xml:space="preserve">ekerjaan </w:t>
      </w:r>
      <w:r w:rsidR="00CB0920">
        <w:rPr>
          <w:rFonts w:hint="eastAsia"/>
          <w:b/>
          <w:lang w:eastAsia="ja-JP"/>
        </w:rPr>
        <w:t>L</w:t>
      </w:r>
      <w:r>
        <w:rPr>
          <w:rFonts w:hint="eastAsia"/>
          <w:b/>
          <w:lang w:eastAsia="ja-JP"/>
        </w:rPr>
        <w:t>ulusan)</w:t>
      </w:r>
    </w:p>
    <w:p w:rsidR="00154789" w:rsidRDefault="00BF197A" w:rsidP="00BF197A">
      <w:pPr>
        <w:pStyle w:val="ListParagraph"/>
        <w:spacing w:after="0"/>
        <w:ind w:left="360" w:firstLine="360"/>
        <w:jc w:val="both"/>
        <w:rPr>
          <w:lang w:eastAsia="ja-JP"/>
        </w:rPr>
      </w:pPr>
      <w:r>
        <w:rPr>
          <w:rFonts w:hint="eastAsia"/>
          <w:lang w:eastAsia="ja-JP"/>
        </w:rPr>
        <w:t xml:space="preserve">Sesuai dengan tujuan penyelenggaraan </w:t>
      </w:r>
      <w:r w:rsidR="00F8777C">
        <w:rPr>
          <w:rFonts w:hint="eastAsia"/>
          <w:lang w:eastAsia="ja-JP"/>
        </w:rPr>
        <w:t>PS3ITE</w:t>
      </w:r>
      <w:r>
        <w:rPr>
          <w:rFonts w:hint="eastAsia"/>
          <w:lang w:eastAsia="ja-JP"/>
        </w:rPr>
        <w:t xml:space="preserve"> yang akan menghasilkan lulusan yang memiliki: integritas ilmiah dan kemampuan memutakhirkan ilmu pengetahuan dan teknologi, kemampuan menyelesaikan masalah yang kompleks, kemampuan </w:t>
      </w:r>
      <w:r w:rsidR="00A52EBC">
        <w:rPr>
          <w:rFonts w:hint="eastAsia"/>
          <w:lang w:eastAsia="ja-JP"/>
        </w:rPr>
        <w:t>mengkomunikasikan hasil-hasil penelitian serta kemampuan berkerja sama dalam kegiatan penelitian dan pengembangan, maka p</w:t>
      </w:r>
      <w:r w:rsidR="00A52EBC" w:rsidRPr="00A52EBC">
        <w:rPr>
          <w:lang w:eastAsia="ja-JP"/>
        </w:rPr>
        <w:t xml:space="preserve">rofesi, </w:t>
      </w:r>
      <w:r w:rsidR="00A52EBC">
        <w:rPr>
          <w:rFonts w:hint="eastAsia"/>
          <w:lang w:eastAsia="ja-JP"/>
        </w:rPr>
        <w:t>b</w:t>
      </w:r>
      <w:r w:rsidR="00A52EBC" w:rsidRPr="00A52EBC">
        <w:rPr>
          <w:lang w:eastAsia="ja-JP"/>
        </w:rPr>
        <w:t>idang pekerjaan, atau bidang keilmuan dan keahlian yang dapat diisi oleh lulusan</w:t>
      </w:r>
      <w:r w:rsidR="00A52EBC">
        <w:rPr>
          <w:rFonts w:hint="eastAsia"/>
          <w:lang w:eastAsia="ja-JP"/>
        </w:rPr>
        <w:t xml:space="preserve"> adalah:</w:t>
      </w:r>
    </w:p>
    <w:p w:rsidR="00A52EBC" w:rsidRDefault="00A52EBC" w:rsidP="00A52EBC">
      <w:pPr>
        <w:pStyle w:val="ListParagraph"/>
        <w:numPr>
          <w:ilvl w:val="0"/>
          <w:numId w:val="10"/>
        </w:numPr>
        <w:spacing w:after="0"/>
        <w:jc w:val="both"/>
        <w:rPr>
          <w:lang w:eastAsia="ja-JP"/>
        </w:rPr>
      </w:pPr>
      <w:r>
        <w:rPr>
          <w:rFonts w:hint="eastAsia"/>
          <w:lang w:eastAsia="ja-JP"/>
        </w:rPr>
        <w:t>Dosen pada perguru</w:t>
      </w:r>
      <w:r w:rsidR="00C61A3F">
        <w:rPr>
          <w:rFonts w:hint="eastAsia"/>
          <w:lang w:eastAsia="ja-JP"/>
        </w:rPr>
        <w:t>an tinggi</w:t>
      </w:r>
      <w:r w:rsidR="00EC6AD4">
        <w:rPr>
          <w:rFonts w:hint="eastAsia"/>
          <w:lang w:eastAsia="ja-JP"/>
        </w:rPr>
        <w:t>,</w:t>
      </w:r>
      <w:r w:rsidR="00C61A3F">
        <w:rPr>
          <w:rFonts w:hint="eastAsia"/>
          <w:lang w:eastAsia="ja-JP"/>
        </w:rPr>
        <w:t xml:space="preserve"> sekolah tinggi</w:t>
      </w:r>
      <w:r w:rsidR="00EC6AD4">
        <w:rPr>
          <w:rFonts w:hint="eastAsia"/>
          <w:lang w:eastAsia="ja-JP"/>
        </w:rPr>
        <w:t xml:space="preserve"> dan politeknik</w:t>
      </w:r>
      <w:r w:rsidR="00C61A3F">
        <w:rPr>
          <w:rFonts w:hint="eastAsia"/>
          <w:lang w:eastAsia="ja-JP"/>
        </w:rPr>
        <w:t>.</w:t>
      </w:r>
    </w:p>
    <w:p w:rsidR="00A52EBC" w:rsidRDefault="00A52EBC" w:rsidP="00A52EBC">
      <w:pPr>
        <w:pStyle w:val="ListParagraph"/>
        <w:numPr>
          <w:ilvl w:val="0"/>
          <w:numId w:val="10"/>
        </w:numPr>
        <w:spacing w:after="0"/>
        <w:jc w:val="both"/>
        <w:rPr>
          <w:lang w:eastAsia="ja-JP"/>
        </w:rPr>
      </w:pPr>
      <w:r>
        <w:rPr>
          <w:rFonts w:hint="eastAsia"/>
          <w:lang w:eastAsia="ja-JP"/>
        </w:rPr>
        <w:t xml:space="preserve">Konsultan </w:t>
      </w:r>
      <w:r w:rsidR="00C61A3F">
        <w:rPr>
          <w:rFonts w:hint="eastAsia"/>
          <w:lang w:eastAsia="ja-JP"/>
        </w:rPr>
        <w:t>bagi</w:t>
      </w:r>
      <w:r>
        <w:rPr>
          <w:rFonts w:hint="eastAsia"/>
          <w:lang w:eastAsia="ja-JP"/>
        </w:rPr>
        <w:t xml:space="preserve"> peru</w:t>
      </w:r>
      <w:r w:rsidR="00C61A3F">
        <w:rPr>
          <w:rFonts w:hint="eastAsia"/>
          <w:lang w:eastAsia="ja-JP"/>
        </w:rPr>
        <w:t>sahaan/</w:t>
      </w:r>
      <w:r w:rsidR="00C61A3F">
        <w:rPr>
          <w:lang w:eastAsia="ja-JP"/>
        </w:rPr>
        <w:t>industr</w:t>
      </w:r>
      <w:r w:rsidR="00C61A3F">
        <w:rPr>
          <w:rFonts w:hint="eastAsia"/>
          <w:lang w:eastAsia="ja-JP"/>
        </w:rPr>
        <w:t>i yang bergerak di bidang kelistrikan, telekomunikasi, elektronika dan sistem kendali.</w:t>
      </w:r>
    </w:p>
    <w:p w:rsidR="00C61A3F" w:rsidRDefault="00C61A3F" w:rsidP="00A52EBC">
      <w:pPr>
        <w:pStyle w:val="ListParagraph"/>
        <w:numPr>
          <w:ilvl w:val="0"/>
          <w:numId w:val="10"/>
        </w:numPr>
        <w:spacing w:after="0"/>
        <w:jc w:val="both"/>
        <w:rPr>
          <w:lang w:eastAsia="ja-JP"/>
        </w:rPr>
      </w:pPr>
      <w:r>
        <w:rPr>
          <w:rFonts w:hint="eastAsia"/>
          <w:lang w:eastAsia="ja-JP"/>
        </w:rPr>
        <w:t>Tenaga ahli pada institusi pemerintah yang bertanggung jawab dalam pembangunan infrastruktur kelistrikan dan telekomunikasi.</w:t>
      </w:r>
    </w:p>
    <w:p w:rsidR="00A52EBC" w:rsidRDefault="00C61A3F" w:rsidP="00A52EBC">
      <w:pPr>
        <w:pStyle w:val="ListParagraph"/>
        <w:numPr>
          <w:ilvl w:val="0"/>
          <w:numId w:val="10"/>
        </w:numPr>
        <w:spacing w:after="0"/>
        <w:jc w:val="both"/>
        <w:rPr>
          <w:lang w:eastAsia="ja-JP"/>
        </w:rPr>
      </w:pPr>
      <w:r>
        <w:rPr>
          <w:rFonts w:hint="eastAsia"/>
          <w:lang w:eastAsia="ja-JP"/>
        </w:rPr>
        <w:t>Peneliti pada lemb</w:t>
      </w:r>
      <w:r w:rsidR="008F4B5F">
        <w:rPr>
          <w:rFonts w:hint="eastAsia"/>
          <w:lang w:eastAsia="ja-JP"/>
        </w:rPr>
        <w:t xml:space="preserve">aga-lembaga </w:t>
      </w:r>
      <w:proofErr w:type="gramStart"/>
      <w:r w:rsidR="008F4B5F">
        <w:rPr>
          <w:rFonts w:hint="eastAsia"/>
          <w:lang w:eastAsia="ja-JP"/>
        </w:rPr>
        <w:t>riset  nasional</w:t>
      </w:r>
      <w:proofErr w:type="gramEnd"/>
      <w:r w:rsidR="008F4B5F">
        <w:rPr>
          <w:rFonts w:hint="eastAsia"/>
          <w:lang w:eastAsia="ja-JP"/>
        </w:rPr>
        <w:t>/internasional.</w:t>
      </w:r>
      <w:r w:rsidR="00A52EBC">
        <w:rPr>
          <w:lang w:eastAsia="ja-JP"/>
        </w:rPr>
        <w:t xml:space="preserve"> </w:t>
      </w:r>
      <w:r w:rsidR="00A52EBC">
        <w:rPr>
          <w:rFonts w:hint="eastAsia"/>
          <w:lang w:eastAsia="ja-JP"/>
        </w:rPr>
        <w:t xml:space="preserve"> </w:t>
      </w:r>
    </w:p>
    <w:p w:rsidR="00154789" w:rsidRDefault="00154789" w:rsidP="00D645F1">
      <w:pPr>
        <w:spacing w:after="0"/>
        <w:jc w:val="both"/>
        <w:rPr>
          <w:lang w:eastAsia="ja-JP"/>
        </w:rPr>
      </w:pPr>
    </w:p>
    <w:p w:rsidR="00D645F1" w:rsidRDefault="00D645F1" w:rsidP="00D645F1">
      <w:pPr>
        <w:pStyle w:val="ListParagraph"/>
        <w:numPr>
          <w:ilvl w:val="1"/>
          <w:numId w:val="2"/>
        </w:numPr>
        <w:spacing w:after="0"/>
        <w:ind w:left="720"/>
        <w:jc w:val="both"/>
      </w:pPr>
      <w:r w:rsidRPr="00F66713">
        <w:rPr>
          <w:b/>
        </w:rPr>
        <w:lastRenderedPageBreak/>
        <w:t>ASPEK SPESIFIKASI</w:t>
      </w:r>
      <w:r>
        <w:t xml:space="preserve"> </w:t>
      </w:r>
    </w:p>
    <w:p w:rsidR="00CC374C" w:rsidRPr="00CC374C" w:rsidRDefault="00CC374C" w:rsidP="00CC374C">
      <w:pPr>
        <w:pStyle w:val="ListParagraph"/>
        <w:numPr>
          <w:ilvl w:val="1"/>
          <w:numId w:val="7"/>
        </w:numPr>
        <w:spacing w:after="0"/>
        <w:jc w:val="both"/>
        <w:rPr>
          <w:vanish/>
          <w:lang w:eastAsia="ja-JP"/>
        </w:rPr>
      </w:pPr>
    </w:p>
    <w:p w:rsidR="00CC374C" w:rsidRPr="00CC374C" w:rsidRDefault="00CC374C" w:rsidP="00CC374C">
      <w:pPr>
        <w:pStyle w:val="ListParagraph"/>
        <w:numPr>
          <w:ilvl w:val="1"/>
          <w:numId w:val="9"/>
        </w:numPr>
        <w:spacing w:after="0"/>
        <w:jc w:val="both"/>
        <w:rPr>
          <w:vanish/>
          <w:lang w:eastAsia="ja-JP"/>
        </w:rPr>
      </w:pPr>
    </w:p>
    <w:p w:rsidR="00D645F1" w:rsidRDefault="00CB0920" w:rsidP="00CC374C">
      <w:pPr>
        <w:pStyle w:val="ListParagraph"/>
        <w:numPr>
          <w:ilvl w:val="2"/>
          <w:numId w:val="9"/>
        </w:numPr>
        <w:spacing w:after="0"/>
        <w:jc w:val="both"/>
        <w:rPr>
          <w:b/>
          <w:lang w:eastAsia="ja-JP"/>
        </w:rPr>
      </w:pPr>
      <w:r w:rsidRPr="00CB0920">
        <w:rPr>
          <w:rFonts w:hint="eastAsia"/>
          <w:b/>
          <w:lang w:eastAsia="ja-JP"/>
        </w:rPr>
        <w:t xml:space="preserve">Posisi </w:t>
      </w:r>
      <w:r w:rsidR="00F8777C">
        <w:rPr>
          <w:rFonts w:hint="eastAsia"/>
          <w:b/>
          <w:lang w:eastAsia="ja-JP"/>
        </w:rPr>
        <w:t>PS3ITE</w:t>
      </w:r>
      <w:r w:rsidR="00DE057D">
        <w:rPr>
          <w:rFonts w:hint="eastAsia"/>
          <w:b/>
          <w:lang w:eastAsia="ja-JP"/>
        </w:rPr>
        <w:t xml:space="preserve"> </w:t>
      </w:r>
      <w:r w:rsidR="00DE057D" w:rsidRPr="00DE057D">
        <w:rPr>
          <w:b/>
          <w:lang w:eastAsia="ja-JP"/>
        </w:rPr>
        <w:t>yang diusulkan terhadap bidang ilmu di tingkat internasional dan nasional</w:t>
      </w:r>
    </w:p>
    <w:p w:rsidR="009C1F1E" w:rsidRPr="004731B4" w:rsidRDefault="00FD2330" w:rsidP="003B18B5">
      <w:pPr>
        <w:pStyle w:val="ListParagraph"/>
        <w:spacing w:after="0"/>
        <w:ind w:left="360" w:firstLine="360"/>
        <w:jc w:val="both"/>
        <w:rPr>
          <w:color w:val="FF0000"/>
          <w:lang w:eastAsia="ja-JP"/>
        </w:rPr>
      </w:pPr>
      <w:proofErr w:type="gramStart"/>
      <w:r>
        <w:rPr>
          <w:rFonts w:hint="eastAsia"/>
          <w:lang w:eastAsia="ja-JP"/>
        </w:rPr>
        <w:t>Bidang ilmu atau bidang kajian yang menjadi pokok dari PS3ITE yaitu Sistem Tenaga Kelistrikan, Sistem Kendali, Sistem Telekomunikasi dan Sistem Komputer.</w:t>
      </w:r>
      <w:proofErr w:type="gramEnd"/>
      <w:r>
        <w:rPr>
          <w:rFonts w:hint="eastAsia"/>
          <w:lang w:eastAsia="ja-JP"/>
        </w:rPr>
        <w:t xml:space="preserve"> </w:t>
      </w:r>
      <w:r w:rsidR="004731B4" w:rsidRPr="004731B4">
        <w:rPr>
          <w:rFonts w:hint="eastAsia"/>
          <w:color w:val="FF0000"/>
          <w:lang w:eastAsia="ja-JP"/>
        </w:rPr>
        <w:t>Terhadap bidang ilmu d</w:t>
      </w:r>
      <w:r w:rsidR="00136B31" w:rsidRPr="004731B4">
        <w:rPr>
          <w:rFonts w:hint="eastAsia"/>
          <w:color w:val="FF0000"/>
          <w:lang w:eastAsia="ja-JP"/>
        </w:rPr>
        <w:t>i tingkat internasional</w:t>
      </w:r>
      <w:r w:rsidR="004731B4" w:rsidRPr="004731B4">
        <w:rPr>
          <w:rFonts w:hint="eastAsia"/>
          <w:color w:val="FF0000"/>
          <w:lang w:eastAsia="ja-JP"/>
        </w:rPr>
        <w:t xml:space="preserve"> </w:t>
      </w:r>
      <w:r w:rsidR="004731B4" w:rsidRPr="004731B4">
        <w:rPr>
          <w:color w:val="FF0000"/>
          <w:lang w:eastAsia="ja-JP"/>
        </w:rPr>
        <w:t>…</w:t>
      </w:r>
      <w:r w:rsidR="004731B4" w:rsidRPr="004731B4">
        <w:rPr>
          <w:rFonts w:hint="eastAsia"/>
          <w:color w:val="FF0000"/>
          <w:lang w:eastAsia="ja-JP"/>
        </w:rPr>
        <w:t>..</w:t>
      </w:r>
    </w:p>
    <w:p w:rsidR="00E16514" w:rsidRDefault="00E16514" w:rsidP="003B18B5">
      <w:pPr>
        <w:pStyle w:val="ListParagraph"/>
        <w:spacing w:after="0"/>
        <w:ind w:left="360" w:firstLine="360"/>
        <w:jc w:val="both"/>
        <w:rPr>
          <w:lang w:eastAsia="ja-JP"/>
        </w:rPr>
      </w:pPr>
    </w:p>
    <w:p w:rsidR="004731B4" w:rsidRPr="009C1F1E" w:rsidRDefault="004731B4" w:rsidP="003B18B5">
      <w:pPr>
        <w:pStyle w:val="ListParagraph"/>
        <w:spacing w:after="0"/>
        <w:ind w:left="360" w:firstLine="360"/>
        <w:jc w:val="both"/>
        <w:rPr>
          <w:lang w:eastAsia="ja-JP"/>
        </w:rPr>
      </w:pPr>
    </w:p>
    <w:p w:rsidR="00CB0920" w:rsidRDefault="00CB0920" w:rsidP="00CC374C">
      <w:pPr>
        <w:pStyle w:val="ListParagraph"/>
        <w:numPr>
          <w:ilvl w:val="2"/>
          <w:numId w:val="9"/>
        </w:numPr>
        <w:spacing w:after="0"/>
        <w:jc w:val="both"/>
        <w:rPr>
          <w:b/>
          <w:lang w:eastAsia="ja-JP"/>
        </w:rPr>
      </w:pPr>
      <w:r>
        <w:rPr>
          <w:rFonts w:hint="eastAsia"/>
          <w:b/>
          <w:lang w:eastAsia="ja-JP"/>
        </w:rPr>
        <w:t xml:space="preserve">Hubungan </w:t>
      </w:r>
      <w:r w:rsidR="00F8777C">
        <w:rPr>
          <w:rFonts w:hint="eastAsia"/>
          <w:b/>
          <w:lang w:eastAsia="ja-JP"/>
        </w:rPr>
        <w:t>PS3ITE</w:t>
      </w:r>
      <w:r>
        <w:rPr>
          <w:rFonts w:hint="eastAsia"/>
          <w:b/>
          <w:lang w:eastAsia="ja-JP"/>
        </w:rPr>
        <w:t xml:space="preserve"> dengan </w:t>
      </w:r>
      <w:r w:rsidR="00495700">
        <w:rPr>
          <w:rFonts w:hint="eastAsia"/>
          <w:b/>
          <w:lang w:eastAsia="ja-JP"/>
        </w:rPr>
        <w:t>p</w:t>
      </w:r>
      <w:r>
        <w:rPr>
          <w:rFonts w:hint="eastAsia"/>
          <w:b/>
          <w:lang w:eastAsia="ja-JP"/>
        </w:rPr>
        <w:t xml:space="preserve">rogram </w:t>
      </w:r>
      <w:r w:rsidR="00495700">
        <w:rPr>
          <w:rFonts w:hint="eastAsia"/>
          <w:b/>
          <w:lang w:eastAsia="ja-JP"/>
        </w:rPr>
        <w:t>s</w:t>
      </w:r>
      <w:r>
        <w:rPr>
          <w:rFonts w:hint="eastAsia"/>
          <w:b/>
          <w:lang w:eastAsia="ja-JP"/>
        </w:rPr>
        <w:t>tudi yang lain</w:t>
      </w:r>
      <w:r w:rsidR="00495700">
        <w:rPr>
          <w:rFonts w:hint="eastAsia"/>
          <w:b/>
          <w:lang w:eastAsia="ja-JP"/>
        </w:rPr>
        <w:t xml:space="preserve"> </w:t>
      </w:r>
      <w:r w:rsidR="00495700" w:rsidRPr="00495700">
        <w:rPr>
          <w:b/>
          <w:lang w:eastAsia="ja-JP"/>
        </w:rPr>
        <w:t>pada institusi pengusul</w:t>
      </w:r>
    </w:p>
    <w:p w:rsidR="005D7012" w:rsidRDefault="005D7012" w:rsidP="005D7012">
      <w:pPr>
        <w:pStyle w:val="ListParagraph"/>
        <w:spacing w:after="0"/>
        <w:ind w:left="360" w:firstLine="360"/>
        <w:jc w:val="both"/>
        <w:rPr>
          <w:lang w:eastAsia="ja-JP"/>
        </w:rPr>
      </w:pPr>
      <w:proofErr w:type="gramStart"/>
      <w:r>
        <w:rPr>
          <w:rFonts w:hint="eastAsia"/>
          <w:lang w:eastAsia="ja-JP"/>
        </w:rPr>
        <w:t xml:space="preserve">Program studi S3 yang ada di Fakultas Teknik </w:t>
      </w:r>
      <w:r w:rsidR="007F0670">
        <w:rPr>
          <w:rFonts w:hint="eastAsia"/>
          <w:lang w:eastAsia="ja-JP"/>
        </w:rPr>
        <w:t xml:space="preserve">UNHAS </w:t>
      </w:r>
      <w:r>
        <w:rPr>
          <w:rFonts w:hint="eastAsia"/>
          <w:lang w:eastAsia="ja-JP"/>
        </w:rPr>
        <w:t xml:space="preserve">saat ini adalah </w:t>
      </w:r>
      <w:r w:rsidR="007F0670">
        <w:rPr>
          <w:rFonts w:hint="eastAsia"/>
          <w:lang w:eastAsia="ja-JP"/>
        </w:rPr>
        <w:t xml:space="preserve">program studi S3 </w:t>
      </w:r>
      <w:r w:rsidR="007F0670" w:rsidRPr="00D70F10">
        <w:rPr>
          <w:rFonts w:hint="eastAsia"/>
          <w:lang w:eastAsia="ja-JP"/>
        </w:rPr>
        <w:t>Ilmu Teknik Sipil</w:t>
      </w:r>
      <w:r w:rsidR="007F0670">
        <w:rPr>
          <w:rFonts w:hint="eastAsia"/>
          <w:lang w:eastAsia="ja-JP"/>
        </w:rPr>
        <w:t xml:space="preserve"> dan program studi S3 </w:t>
      </w:r>
      <w:r w:rsidR="007F0670" w:rsidRPr="007F0670">
        <w:rPr>
          <w:rFonts w:hint="eastAsia"/>
          <w:color w:val="FF0000"/>
          <w:lang w:eastAsia="ja-JP"/>
        </w:rPr>
        <w:t xml:space="preserve">Ilmu </w:t>
      </w:r>
      <w:r w:rsidR="007F0670">
        <w:rPr>
          <w:rFonts w:hint="eastAsia"/>
          <w:color w:val="FF0000"/>
          <w:lang w:eastAsia="ja-JP"/>
        </w:rPr>
        <w:t>Teknik T</w:t>
      </w:r>
      <w:r w:rsidR="007F0670" w:rsidRPr="007F0670">
        <w:rPr>
          <w:rFonts w:hint="eastAsia"/>
          <w:color w:val="FF0000"/>
          <w:lang w:eastAsia="ja-JP"/>
        </w:rPr>
        <w:t>ransportasi</w:t>
      </w:r>
      <w:r w:rsidR="007F0670">
        <w:rPr>
          <w:rFonts w:hint="eastAsia"/>
          <w:lang w:eastAsia="ja-JP"/>
        </w:rPr>
        <w:t>.</w:t>
      </w:r>
      <w:proofErr w:type="gramEnd"/>
      <w:r w:rsidR="007F0670">
        <w:rPr>
          <w:rFonts w:hint="eastAsia"/>
          <w:lang w:eastAsia="ja-JP"/>
        </w:rPr>
        <w:t xml:space="preserve"> B</w:t>
      </w:r>
      <w:r w:rsidR="007F0670" w:rsidRPr="009C1F1E">
        <w:rPr>
          <w:lang w:eastAsia="ja-JP"/>
        </w:rPr>
        <w:t>idang ilmu atau bidang k</w:t>
      </w:r>
      <w:r w:rsidR="007F0670">
        <w:rPr>
          <w:lang w:eastAsia="ja-JP"/>
        </w:rPr>
        <w:t xml:space="preserve">ajian yang menjadi pokok dari </w:t>
      </w:r>
      <w:r w:rsidR="007F0670">
        <w:rPr>
          <w:rFonts w:hint="eastAsia"/>
          <w:lang w:eastAsia="ja-JP"/>
        </w:rPr>
        <w:t xml:space="preserve">program studi S3 </w:t>
      </w:r>
      <w:r w:rsidR="007F0670" w:rsidRPr="00D70F10">
        <w:rPr>
          <w:rFonts w:hint="eastAsia"/>
          <w:lang w:eastAsia="ja-JP"/>
        </w:rPr>
        <w:t>Ilmu Teknik Sipil</w:t>
      </w:r>
      <w:r w:rsidR="007F0670">
        <w:rPr>
          <w:rFonts w:hint="eastAsia"/>
          <w:color w:val="FF0000"/>
          <w:lang w:eastAsia="ja-JP"/>
        </w:rPr>
        <w:t xml:space="preserve"> </w:t>
      </w:r>
      <w:r w:rsidR="007F0670">
        <w:rPr>
          <w:rFonts w:hint="eastAsia"/>
          <w:lang w:eastAsia="ja-JP"/>
        </w:rPr>
        <w:t xml:space="preserve">adalah </w:t>
      </w:r>
      <w:r w:rsidR="00D70F10">
        <w:rPr>
          <w:rFonts w:hint="eastAsia"/>
          <w:lang w:eastAsia="ja-JP"/>
        </w:rPr>
        <w:t>Ilmu Keairan, Ilmu Struktur, Ilmu Transportasi, Ilmu Geoteknik</w:t>
      </w:r>
      <w:r w:rsidR="002E256E">
        <w:rPr>
          <w:rFonts w:hint="eastAsia"/>
          <w:lang w:eastAsia="ja-JP"/>
        </w:rPr>
        <w:t xml:space="preserve">, Ilmu Manajemen dan Ilmu Lintas </w:t>
      </w:r>
      <w:proofErr w:type="gramStart"/>
      <w:r w:rsidR="002E256E">
        <w:rPr>
          <w:rFonts w:hint="eastAsia"/>
          <w:lang w:eastAsia="ja-JP"/>
        </w:rPr>
        <w:t>Konsentrasi</w:t>
      </w:r>
      <w:r w:rsidR="00D70F10">
        <w:rPr>
          <w:rFonts w:hint="eastAsia"/>
          <w:lang w:eastAsia="ja-JP"/>
        </w:rPr>
        <w:t xml:space="preserve"> </w:t>
      </w:r>
      <w:r w:rsidR="00B16564">
        <w:rPr>
          <w:rFonts w:hint="eastAsia"/>
          <w:lang w:eastAsia="ja-JP"/>
        </w:rPr>
        <w:t>.</w:t>
      </w:r>
      <w:proofErr w:type="gramEnd"/>
      <w:r w:rsidR="00B16564">
        <w:rPr>
          <w:rFonts w:hint="eastAsia"/>
          <w:lang w:eastAsia="ja-JP"/>
        </w:rPr>
        <w:t xml:space="preserve"> </w:t>
      </w:r>
      <w:proofErr w:type="gramStart"/>
      <w:r w:rsidR="00B16564">
        <w:rPr>
          <w:rFonts w:hint="eastAsia"/>
          <w:lang w:eastAsia="ja-JP"/>
        </w:rPr>
        <w:t xml:space="preserve">Sedangkan bidang </w:t>
      </w:r>
      <w:r w:rsidR="00B16564" w:rsidRPr="009C1F1E">
        <w:rPr>
          <w:lang w:eastAsia="ja-JP"/>
        </w:rPr>
        <w:t>ilmu atau bidang k</w:t>
      </w:r>
      <w:r w:rsidR="00B16564">
        <w:rPr>
          <w:lang w:eastAsia="ja-JP"/>
        </w:rPr>
        <w:t xml:space="preserve">ajian yang menjadi pokok dari </w:t>
      </w:r>
      <w:r w:rsidR="00B16564">
        <w:rPr>
          <w:rFonts w:hint="eastAsia"/>
          <w:lang w:eastAsia="ja-JP"/>
        </w:rPr>
        <w:t xml:space="preserve">program studi S3 </w:t>
      </w:r>
      <w:r w:rsidR="00B16564" w:rsidRPr="007F0670">
        <w:rPr>
          <w:rFonts w:hint="eastAsia"/>
          <w:color w:val="FF0000"/>
          <w:lang w:eastAsia="ja-JP"/>
        </w:rPr>
        <w:t xml:space="preserve">Ilmu </w:t>
      </w:r>
      <w:r w:rsidR="00B16564">
        <w:rPr>
          <w:rFonts w:hint="eastAsia"/>
          <w:color w:val="FF0000"/>
          <w:lang w:eastAsia="ja-JP"/>
        </w:rPr>
        <w:t>Teknik T</w:t>
      </w:r>
      <w:r w:rsidR="00B16564" w:rsidRPr="007F0670">
        <w:rPr>
          <w:rFonts w:hint="eastAsia"/>
          <w:color w:val="FF0000"/>
          <w:lang w:eastAsia="ja-JP"/>
        </w:rPr>
        <w:t>ransportasi</w:t>
      </w:r>
      <w:r w:rsidR="00B16564">
        <w:rPr>
          <w:rFonts w:hint="eastAsia"/>
          <w:color w:val="FF0000"/>
          <w:lang w:eastAsia="ja-JP"/>
        </w:rPr>
        <w:t xml:space="preserve"> </w:t>
      </w:r>
      <w:r w:rsidR="00B16564">
        <w:rPr>
          <w:rFonts w:hint="eastAsia"/>
          <w:lang w:eastAsia="ja-JP"/>
        </w:rPr>
        <w:t xml:space="preserve">adalah </w:t>
      </w:r>
      <w:r w:rsidR="00B16564" w:rsidRPr="00B16564">
        <w:rPr>
          <w:rFonts w:hint="eastAsia"/>
          <w:color w:val="FF0000"/>
          <w:lang w:eastAsia="ja-JP"/>
        </w:rPr>
        <w:t>xxx</w:t>
      </w:r>
      <w:r w:rsidR="00B16564">
        <w:rPr>
          <w:rFonts w:hint="eastAsia"/>
          <w:color w:val="FF0000"/>
          <w:lang w:eastAsia="ja-JP"/>
        </w:rPr>
        <w:t>.</w:t>
      </w:r>
      <w:proofErr w:type="gramEnd"/>
      <w:r w:rsidR="00B16564">
        <w:rPr>
          <w:rFonts w:hint="eastAsia"/>
          <w:color w:val="FF0000"/>
          <w:lang w:eastAsia="ja-JP"/>
        </w:rPr>
        <w:t xml:space="preserve"> </w:t>
      </w:r>
      <w:r w:rsidR="00B16564">
        <w:rPr>
          <w:rFonts w:hint="eastAsia"/>
          <w:lang w:eastAsia="ja-JP"/>
        </w:rPr>
        <w:t xml:space="preserve">Melihat perbedaan mendasar mengenai bidang ilmu atau bidang kajian dari </w:t>
      </w:r>
      <w:r w:rsidR="00F8777C">
        <w:rPr>
          <w:rFonts w:hint="eastAsia"/>
          <w:lang w:eastAsia="ja-JP"/>
        </w:rPr>
        <w:t>PS3ITE</w:t>
      </w:r>
      <w:r w:rsidR="00B16564">
        <w:rPr>
          <w:rFonts w:hint="eastAsia"/>
          <w:lang w:eastAsia="ja-JP"/>
        </w:rPr>
        <w:t xml:space="preserve"> yang diusulkan dengan kedua program studi S3 yang sudah ada di Fakultas Teknik UNHAS, </w:t>
      </w:r>
      <w:r w:rsidR="00FF7F2E">
        <w:rPr>
          <w:rFonts w:hint="eastAsia"/>
          <w:lang w:eastAsia="ja-JP"/>
        </w:rPr>
        <w:t xml:space="preserve">kurikulum </w:t>
      </w:r>
      <w:r w:rsidR="00F8777C">
        <w:rPr>
          <w:rFonts w:hint="eastAsia"/>
          <w:lang w:eastAsia="ja-JP"/>
        </w:rPr>
        <w:t>PS3ITE</w:t>
      </w:r>
      <w:r w:rsidR="00FF7F2E">
        <w:rPr>
          <w:rFonts w:hint="eastAsia"/>
          <w:lang w:eastAsia="ja-JP"/>
        </w:rPr>
        <w:t xml:space="preserve"> yang diusulkan memiliki lebih 60% </w:t>
      </w:r>
      <w:r w:rsidR="00FF7F2E">
        <w:t xml:space="preserve">perbedaan dari kurikulum </w:t>
      </w:r>
      <w:r w:rsidR="00FF7F2E">
        <w:rPr>
          <w:rFonts w:hint="eastAsia"/>
          <w:lang w:eastAsia="ja-JP"/>
        </w:rPr>
        <w:t xml:space="preserve">kedua </w:t>
      </w:r>
      <w:r w:rsidR="00FF7F2E">
        <w:t xml:space="preserve">program studi </w:t>
      </w:r>
      <w:r w:rsidR="00FF7F2E">
        <w:rPr>
          <w:rFonts w:hint="eastAsia"/>
          <w:lang w:eastAsia="ja-JP"/>
        </w:rPr>
        <w:t>tersebut.</w:t>
      </w:r>
    </w:p>
    <w:p w:rsidR="00FF7F2E" w:rsidRPr="005D7012" w:rsidRDefault="00FF7F2E" w:rsidP="005D7012">
      <w:pPr>
        <w:pStyle w:val="ListParagraph"/>
        <w:spacing w:after="0"/>
        <w:ind w:left="360" w:firstLine="360"/>
        <w:jc w:val="both"/>
        <w:rPr>
          <w:lang w:eastAsia="ja-JP"/>
        </w:rPr>
      </w:pPr>
    </w:p>
    <w:p w:rsidR="00CB0920" w:rsidRPr="00CB0920" w:rsidRDefault="00CB0920" w:rsidP="00CC374C">
      <w:pPr>
        <w:pStyle w:val="ListParagraph"/>
        <w:numPr>
          <w:ilvl w:val="2"/>
          <w:numId w:val="9"/>
        </w:numPr>
        <w:spacing w:after="0"/>
        <w:jc w:val="both"/>
        <w:rPr>
          <w:b/>
          <w:lang w:eastAsia="ja-JP"/>
        </w:rPr>
      </w:pPr>
      <w:r>
        <w:rPr>
          <w:rFonts w:hint="eastAsia"/>
          <w:b/>
          <w:lang w:eastAsia="ja-JP"/>
        </w:rPr>
        <w:t>Ke</w:t>
      </w:r>
      <w:r w:rsidR="00495700">
        <w:rPr>
          <w:rFonts w:hint="eastAsia"/>
          <w:b/>
          <w:lang w:eastAsia="ja-JP"/>
        </w:rPr>
        <w:t xml:space="preserve">unggulan dan karakteristik </w:t>
      </w:r>
      <w:r w:rsidR="00495700" w:rsidRPr="00495700">
        <w:rPr>
          <w:b/>
          <w:lang w:eastAsia="ja-JP"/>
        </w:rPr>
        <w:t xml:space="preserve">yang akan dimiliki berbasis </w:t>
      </w:r>
      <w:r w:rsidR="00495700" w:rsidRPr="00495700">
        <w:rPr>
          <w:b/>
          <w:i/>
          <w:lang w:eastAsia="ja-JP"/>
        </w:rPr>
        <w:t>track record</w:t>
      </w:r>
      <w:r w:rsidR="00495700" w:rsidRPr="00495700">
        <w:rPr>
          <w:b/>
          <w:lang w:eastAsia="ja-JP"/>
        </w:rPr>
        <w:t xml:space="preserve"> yang dimiliki</w:t>
      </w:r>
    </w:p>
    <w:p w:rsidR="00CC374C" w:rsidRDefault="00C04C42" w:rsidP="00C04C42">
      <w:pPr>
        <w:pStyle w:val="ListParagraph"/>
        <w:spacing w:after="0"/>
        <w:ind w:left="360" w:firstLine="360"/>
        <w:jc w:val="both"/>
        <w:rPr>
          <w:lang w:eastAsia="ja-JP"/>
        </w:rPr>
      </w:pPr>
      <w:r>
        <w:rPr>
          <w:rFonts w:hint="eastAsia"/>
          <w:lang w:eastAsia="ja-JP"/>
        </w:rPr>
        <w:t xml:space="preserve">Berdasarkan </w:t>
      </w:r>
      <w:r w:rsidRPr="00C04C42">
        <w:rPr>
          <w:i/>
          <w:lang w:eastAsia="ja-JP"/>
        </w:rPr>
        <w:t>track record</w:t>
      </w:r>
      <w:r w:rsidRPr="00C04C42">
        <w:rPr>
          <w:lang w:eastAsia="ja-JP"/>
        </w:rPr>
        <w:t xml:space="preserve"> yang dimiliki</w:t>
      </w:r>
      <w:r>
        <w:rPr>
          <w:rFonts w:hint="eastAsia"/>
          <w:lang w:eastAsia="ja-JP"/>
        </w:rPr>
        <w:t xml:space="preserve">, keunggulan dan karakteristik </w:t>
      </w:r>
      <w:r w:rsidR="00F8777C">
        <w:rPr>
          <w:rFonts w:hint="eastAsia"/>
          <w:lang w:eastAsia="ja-JP"/>
        </w:rPr>
        <w:t>PS3ITE</w:t>
      </w:r>
      <w:r>
        <w:rPr>
          <w:rFonts w:hint="eastAsia"/>
          <w:lang w:eastAsia="ja-JP"/>
        </w:rPr>
        <w:t xml:space="preserve"> adalah:</w:t>
      </w:r>
    </w:p>
    <w:p w:rsidR="00C04C42" w:rsidRDefault="00F8777C" w:rsidP="00C04C42">
      <w:pPr>
        <w:pStyle w:val="ListParagraph"/>
        <w:numPr>
          <w:ilvl w:val="0"/>
          <w:numId w:val="13"/>
        </w:numPr>
        <w:spacing w:after="0"/>
        <w:jc w:val="both"/>
        <w:rPr>
          <w:lang w:eastAsia="ja-JP"/>
        </w:rPr>
      </w:pPr>
      <w:r>
        <w:rPr>
          <w:rFonts w:hint="eastAsia"/>
          <w:lang w:eastAsia="ja-JP"/>
        </w:rPr>
        <w:t>PS3ITE</w:t>
      </w:r>
      <w:r w:rsidR="00C04C42">
        <w:rPr>
          <w:rFonts w:hint="eastAsia"/>
          <w:lang w:eastAsia="ja-JP"/>
        </w:rPr>
        <w:t xml:space="preserve"> tidak </w:t>
      </w:r>
      <w:proofErr w:type="gramStart"/>
      <w:r w:rsidR="00C04C42">
        <w:rPr>
          <w:rFonts w:hint="eastAsia"/>
          <w:lang w:eastAsia="ja-JP"/>
        </w:rPr>
        <w:t>akan</w:t>
      </w:r>
      <w:proofErr w:type="gramEnd"/>
      <w:r w:rsidR="00C04C42">
        <w:rPr>
          <w:rFonts w:hint="eastAsia"/>
          <w:lang w:eastAsia="ja-JP"/>
        </w:rPr>
        <w:t xml:space="preserve"> menimbulkan </w:t>
      </w:r>
      <w:r w:rsidR="00D03472">
        <w:rPr>
          <w:rFonts w:hint="eastAsia"/>
          <w:lang w:eastAsia="ja-JP"/>
        </w:rPr>
        <w:t xml:space="preserve">persaingan tidak sehat dengan perguruan tinggi lain di sekitarnya karena sampai saat ini belum ada perguruan tinggi di kawasan timur Indonesia yang telah membuka program studi S3 Ilmu Teknik Elektro. </w:t>
      </w:r>
    </w:p>
    <w:p w:rsidR="00D03472" w:rsidRDefault="00D03472" w:rsidP="00C04C42">
      <w:pPr>
        <w:pStyle w:val="ListParagraph"/>
        <w:numPr>
          <w:ilvl w:val="0"/>
          <w:numId w:val="13"/>
        </w:numPr>
        <w:spacing w:after="0"/>
        <w:jc w:val="both"/>
        <w:rPr>
          <w:lang w:eastAsia="ja-JP"/>
        </w:rPr>
      </w:pPr>
      <w:r>
        <w:rPr>
          <w:rFonts w:hint="eastAsia"/>
          <w:lang w:eastAsia="ja-JP"/>
        </w:rPr>
        <w:t xml:space="preserve">Sumber daya </w:t>
      </w:r>
      <w:r w:rsidR="00F8777C">
        <w:rPr>
          <w:rFonts w:hint="eastAsia"/>
          <w:lang w:eastAsia="ja-JP"/>
        </w:rPr>
        <w:t>PS3ITE</w:t>
      </w:r>
      <w:r>
        <w:rPr>
          <w:rFonts w:hint="eastAsia"/>
          <w:lang w:eastAsia="ja-JP"/>
        </w:rPr>
        <w:t xml:space="preserve"> </w:t>
      </w:r>
      <w:r w:rsidR="00165E6F">
        <w:rPr>
          <w:rFonts w:hint="eastAsia"/>
          <w:lang w:eastAsia="ja-JP"/>
        </w:rPr>
        <w:t xml:space="preserve">baik sumber daya manusia maupun sumber daya sarana dan prasarana, </w:t>
      </w:r>
      <w:r>
        <w:rPr>
          <w:rFonts w:hint="eastAsia"/>
          <w:lang w:eastAsia="ja-JP"/>
        </w:rPr>
        <w:t xml:space="preserve">akan memanfaatkan sumber daya yang ada pada program studi S1 dan S2 Teknik Elektro tanpa mengganggu operasional kedua program studi tersebut, sehingga apabila </w:t>
      </w:r>
      <w:r w:rsidR="00F8777C">
        <w:rPr>
          <w:rFonts w:hint="eastAsia"/>
          <w:lang w:eastAsia="ja-JP"/>
        </w:rPr>
        <w:t>PS3ITE</w:t>
      </w:r>
      <w:r>
        <w:rPr>
          <w:rFonts w:hint="eastAsia"/>
          <w:lang w:eastAsia="ja-JP"/>
        </w:rPr>
        <w:t xml:space="preserve"> ditutup, relokasi sumber daya dapat dilakukan dengan mudah.</w:t>
      </w:r>
    </w:p>
    <w:p w:rsidR="00B51690" w:rsidRDefault="007A7450" w:rsidP="00C04C42">
      <w:pPr>
        <w:pStyle w:val="ListParagraph"/>
        <w:numPr>
          <w:ilvl w:val="0"/>
          <w:numId w:val="13"/>
        </w:numPr>
        <w:spacing w:after="0"/>
        <w:jc w:val="both"/>
        <w:rPr>
          <w:lang w:eastAsia="ja-JP"/>
        </w:rPr>
      </w:pPr>
      <w:r w:rsidRPr="007A7450">
        <w:rPr>
          <w:lang w:eastAsia="ja-JP"/>
        </w:rPr>
        <w:t xml:space="preserve">Secara kuantitas dan kualitas, potensi dosen Jurusan Teknik Elektro UNHAS dalam pemenuhan kebutuhan dosen dalam penyelenggaraan </w:t>
      </w:r>
      <w:r>
        <w:rPr>
          <w:rFonts w:hint="eastAsia"/>
          <w:lang w:eastAsia="ja-JP"/>
        </w:rPr>
        <w:t xml:space="preserve">program studi S1, S2 maupun </w:t>
      </w:r>
      <w:proofErr w:type="gramStart"/>
      <w:r>
        <w:rPr>
          <w:rFonts w:hint="eastAsia"/>
          <w:lang w:eastAsia="ja-JP"/>
        </w:rPr>
        <w:t xml:space="preserve">S3 </w:t>
      </w:r>
      <w:r w:rsidRPr="007A7450">
        <w:rPr>
          <w:lang w:eastAsia="ja-JP"/>
        </w:rPr>
        <w:t xml:space="preserve"> sangat</w:t>
      </w:r>
      <w:proofErr w:type="gramEnd"/>
      <w:r w:rsidRPr="007A7450">
        <w:rPr>
          <w:lang w:eastAsia="ja-JP"/>
        </w:rPr>
        <w:t xml:space="preserve"> memadai.</w:t>
      </w:r>
    </w:p>
    <w:p w:rsidR="00B51690" w:rsidRDefault="007A7450" w:rsidP="00B51690">
      <w:pPr>
        <w:pStyle w:val="ListParagraph"/>
        <w:numPr>
          <w:ilvl w:val="1"/>
          <w:numId w:val="13"/>
        </w:numPr>
        <w:spacing w:after="0"/>
        <w:jc w:val="both"/>
        <w:rPr>
          <w:lang w:eastAsia="ja-JP"/>
        </w:rPr>
      </w:pPr>
      <w:r>
        <w:rPr>
          <w:rFonts w:hint="eastAsia"/>
          <w:lang w:eastAsia="ja-JP"/>
        </w:rPr>
        <w:t xml:space="preserve">Jumlah dosen tetap </w:t>
      </w:r>
      <w:r w:rsidRPr="007A7450">
        <w:rPr>
          <w:lang w:eastAsia="ja-JP"/>
        </w:rPr>
        <w:t>Jurusan Teknik Elektro UNHAS</w:t>
      </w:r>
      <w:r>
        <w:rPr>
          <w:rFonts w:hint="eastAsia"/>
          <w:lang w:eastAsia="ja-JP"/>
        </w:rPr>
        <w:t xml:space="preserve"> adalah </w:t>
      </w:r>
      <w:r w:rsidR="004042C1">
        <w:rPr>
          <w:rFonts w:hint="eastAsia"/>
          <w:lang w:eastAsia="ja-JP"/>
        </w:rPr>
        <w:t xml:space="preserve">50 orang. </w:t>
      </w:r>
      <w:r w:rsidR="0059052A">
        <w:rPr>
          <w:rFonts w:hint="eastAsia"/>
          <w:b/>
          <w:lang w:eastAsia="ja-JP"/>
        </w:rPr>
        <w:t>Lima</w:t>
      </w:r>
      <w:r w:rsidR="00B51690" w:rsidRPr="004042C1">
        <w:rPr>
          <w:rFonts w:hint="eastAsia"/>
          <w:b/>
          <w:lang w:eastAsia="ja-JP"/>
        </w:rPr>
        <w:t xml:space="preserve"> belas</w:t>
      </w:r>
      <w:r w:rsidR="00B51690">
        <w:rPr>
          <w:rFonts w:hint="eastAsia"/>
          <w:lang w:eastAsia="ja-JP"/>
        </w:rPr>
        <w:t xml:space="preserve"> (1</w:t>
      </w:r>
      <w:r w:rsidR="0059052A">
        <w:rPr>
          <w:rFonts w:hint="eastAsia"/>
          <w:lang w:eastAsia="ja-JP"/>
        </w:rPr>
        <w:t>5</w:t>
      </w:r>
      <w:r w:rsidR="00B51690">
        <w:rPr>
          <w:rFonts w:hint="eastAsia"/>
          <w:lang w:eastAsia="ja-JP"/>
        </w:rPr>
        <w:t xml:space="preserve">) </w:t>
      </w:r>
      <w:r w:rsidR="00B51690" w:rsidRPr="009C4786">
        <w:rPr>
          <w:lang w:eastAsia="ja-JP"/>
        </w:rPr>
        <w:t xml:space="preserve">dosen tetap yang bidang keahliannya sesuai dengan </w:t>
      </w:r>
      <w:r w:rsidR="00B51690">
        <w:rPr>
          <w:rFonts w:hint="eastAsia"/>
          <w:lang w:eastAsia="ja-JP"/>
        </w:rPr>
        <w:t xml:space="preserve">PS3ITE berkulifikasi </w:t>
      </w:r>
      <w:r w:rsidR="00B51690" w:rsidRPr="004042C1">
        <w:rPr>
          <w:rFonts w:hint="eastAsia"/>
          <w:b/>
          <w:lang w:eastAsia="ja-JP"/>
        </w:rPr>
        <w:t>Doktor</w:t>
      </w:r>
      <w:r w:rsidR="00B51690">
        <w:rPr>
          <w:rFonts w:hint="eastAsia"/>
          <w:lang w:eastAsia="ja-JP"/>
        </w:rPr>
        <w:t xml:space="preserve"> dan </w:t>
      </w:r>
      <w:r w:rsidR="00B51690" w:rsidRPr="004042C1">
        <w:rPr>
          <w:rFonts w:hint="eastAsia"/>
          <w:b/>
          <w:lang w:eastAsia="ja-JP"/>
        </w:rPr>
        <w:t>empat</w:t>
      </w:r>
      <w:r w:rsidR="00B51690">
        <w:rPr>
          <w:rFonts w:hint="eastAsia"/>
          <w:lang w:eastAsia="ja-JP"/>
        </w:rPr>
        <w:t xml:space="preserve"> (4) diantaranya adalah </w:t>
      </w:r>
      <w:r w:rsidR="00B51690" w:rsidRPr="004042C1">
        <w:rPr>
          <w:rFonts w:hint="eastAsia"/>
          <w:b/>
          <w:lang w:eastAsia="ja-JP"/>
        </w:rPr>
        <w:t>Guru Besar</w:t>
      </w:r>
      <w:r w:rsidR="00B51690">
        <w:rPr>
          <w:rFonts w:hint="eastAsia"/>
          <w:lang w:eastAsia="ja-JP"/>
        </w:rPr>
        <w:t xml:space="preserve"> </w:t>
      </w:r>
      <w:r w:rsidR="00B51690" w:rsidRPr="004042C1">
        <w:rPr>
          <w:rFonts w:hint="eastAsia"/>
          <w:b/>
          <w:lang w:eastAsia="ja-JP"/>
        </w:rPr>
        <w:t>(Professor)</w:t>
      </w:r>
      <w:r w:rsidR="00B51690">
        <w:rPr>
          <w:rFonts w:hint="eastAsia"/>
          <w:lang w:eastAsia="ja-JP"/>
        </w:rPr>
        <w:t xml:space="preserve">. </w:t>
      </w:r>
    </w:p>
    <w:p w:rsidR="00B51690" w:rsidRDefault="0059052A" w:rsidP="00B51690">
      <w:pPr>
        <w:pStyle w:val="ListParagraph"/>
        <w:numPr>
          <w:ilvl w:val="1"/>
          <w:numId w:val="13"/>
        </w:numPr>
        <w:spacing w:after="0"/>
        <w:jc w:val="both"/>
        <w:rPr>
          <w:lang w:eastAsia="ja-JP"/>
        </w:rPr>
      </w:pPr>
      <w:r>
        <w:rPr>
          <w:rFonts w:hint="eastAsia"/>
          <w:b/>
          <w:lang w:eastAsia="ja-JP"/>
        </w:rPr>
        <w:t>Sembilan belas</w:t>
      </w:r>
      <w:r w:rsidR="00B51690">
        <w:rPr>
          <w:rFonts w:hint="eastAsia"/>
          <w:lang w:eastAsia="ja-JP"/>
        </w:rPr>
        <w:t xml:space="preserve"> (</w:t>
      </w:r>
      <w:r>
        <w:rPr>
          <w:rFonts w:hint="eastAsia"/>
          <w:lang w:eastAsia="ja-JP"/>
        </w:rPr>
        <w:t>19</w:t>
      </w:r>
      <w:r w:rsidR="00B51690">
        <w:rPr>
          <w:rFonts w:hint="eastAsia"/>
          <w:lang w:eastAsia="ja-JP"/>
        </w:rPr>
        <w:t xml:space="preserve">) </w:t>
      </w:r>
      <w:r w:rsidR="00B51690" w:rsidRPr="009C4786">
        <w:rPr>
          <w:lang w:eastAsia="ja-JP"/>
        </w:rPr>
        <w:t xml:space="preserve">dosen tetap </w:t>
      </w:r>
      <w:r w:rsidR="00B51690">
        <w:rPr>
          <w:rFonts w:hint="eastAsia"/>
          <w:lang w:eastAsia="ja-JP"/>
        </w:rPr>
        <w:t xml:space="preserve">berstatus </w:t>
      </w:r>
      <w:r w:rsidR="00B51690" w:rsidRPr="001D0E28">
        <w:rPr>
          <w:rFonts w:hint="eastAsia"/>
          <w:b/>
          <w:lang w:eastAsia="ja-JP"/>
        </w:rPr>
        <w:t>Kandidat Doktor</w:t>
      </w:r>
      <w:r w:rsidR="00B51690">
        <w:rPr>
          <w:rFonts w:hint="eastAsia"/>
          <w:b/>
          <w:lang w:eastAsia="ja-JP"/>
        </w:rPr>
        <w:t xml:space="preserve"> </w:t>
      </w:r>
      <w:r w:rsidR="00B51690">
        <w:rPr>
          <w:rFonts w:hint="eastAsia"/>
          <w:lang w:eastAsia="ja-JP"/>
        </w:rPr>
        <w:t xml:space="preserve">yang sedang menyelesaikan pendidikan doktoral pada berbagai perguruan tinggi dalam dan luar negeri. </w:t>
      </w:r>
    </w:p>
    <w:p w:rsidR="00F32479" w:rsidRDefault="00843763" w:rsidP="00F32479">
      <w:pPr>
        <w:pStyle w:val="ListParagraph"/>
        <w:numPr>
          <w:ilvl w:val="0"/>
          <w:numId w:val="13"/>
        </w:numPr>
        <w:spacing w:after="0"/>
        <w:jc w:val="both"/>
        <w:rPr>
          <w:lang w:eastAsia="ja-JP"/>
        </w:rPr>
      </w:pPr>
      <w:r>
        <w:rPr>
          <w:rFonts w:hint="eastAsia"/>
          <w:lang w:eastAsia="ja-JP"/>
        </w:rPr>
        <w:t>Empat belas (14) laboratorium riset sebagai sumber daya sarana dan prasarana utama untuk mendukung m</w:t>
      </w:r>
      <w:r w:rsidR="00F32479" w:rsidRPr="00690993">
        <w:rPr>
          <w:rFonts w:hint="eastAsia"/>
          <w:lang w:eastAsia="ja-JP"/>
        </w:rPr>
        <w:t xml:space="preserve">etode </w:t>
      </w:r>
      <w:r w:rsidR="00F32479">
        <w:rPr>
          <w:rFonts w:hint="eastAsia"/>
          <w:lang w:eastAsia="ja-JP"/>
        </w:rPr>
        <w:t xml:space="preserve">pembelajaran berbasis </w:t>
      </w:r>
      <w:r w:rsidR="00F32479" w:rsidRPr="00843763">
        <w:rPr>
          <w:rFonts w:hint="eastAsia"/>
          <w:i/>
          <w:lang w:eastAsia="ja-JP"/>
        </w:rPr>
        <w:t>Student-C</w:t>
      </w:r>
      <w:r w:rsidR="00F32479" w:rsidRPr="00843763">
        <w:rPr>
          <w:i/>
          <w:lang w:eastAsia="ja-JP"/>
        </w:rPr>
        <w:t>entered</w:t>
      </w:r>
      <w:r w:rsidR="00F32479" w:rsidRPr="00843763">
        <w:rPr>
          <w:rFonts w:hint="eastAsia"/>
          <w:i/>
          <w:lang w:eastAsia="ja-JP"/>
        </w:rPr>
        <w:t xml:space="preserve"> Learning </w:t>
      </w:r>
      <w:r w:rsidR="00F32479">
        <w:rPr>
          <w:rFonts w:hint="eastAsia"/>
          <w:lang w:eastAsia="ja-JP"/>
        </w:rPr>
        <w:t>(SCL) dan</w:t>
      </w:r>
      <w:r>
        <w:rPr>
          <w:rFonts w:hint="eastAsia"/>
          <w:lang w:eastAsia="ja-JP"/>
        </w:rPr>
        <w:t xml:space="preserve"> </w:t>
      </w:r>
      <w:r w:rsidR="00F32479" w:rsidRPr="00843763">
        <w:rPr>
          <w:i/>
          <w:lang w:eastAsia="ja-JP"/>
        </w:rPr>
        <w:t>Laboratorium</w:t>
      </w:r>
      <w:r w:rsidR="00F32479" w:rsidRPr="00843763">
        <w:rPr>
          <w:rFonts w:hint="eastAsia"/>
          <w:i/>
          <w:lang w:eastAsia="ja-JP"/>
        </w:rPr>
        <w:t xml:space="preserve">-Based </w:t>
      </w:r>
      <w:proofErr w:type="gramStart"/>
      <w:r w:rsidR="00F32479" w:rsidRPr="00843763">
        <w:rPr>
          <w:rFonts w:hint="eastAsia"/>
          <w:i/>
          <w:lang w:eastAsia="ja-JP"/>
        </w:rPr>
        <w:t>Education</w:t>
      </w:r>
      <w:r>
        <w:rPr>
          <w:rFonts w:hint="eastAsia"/>
          <w:i/>
          <w:lang w:eastAsia="ja-JP"/>
        </w:rPr>
        <w:t xml:space="preserve">  </w:t>
      </w:r>
      <w:r w:rsidRPr="00843763">
        <w:rPr>
          <w:rFonts w:hint="eastAsia"/>
          <w:lang w:eastAsia="ja-JP"/>
        </w:rPr>
        <w:t>(</w:t>
      </w:r>
      <w:proofErr w:type="gramEnd"/>
      <w:r w:rsidRPr="00843763">
        <w:rPr>
          <w:rFonts w:hint="eastAsia"/>
          <w:lang w:eastAsia="ja-JP"/>
        </w:rPr>
        <w:t>LBE).</w:t>
      </w:r>
    </w:p>
    <w:p w:rsidR="0083280F" w:rsidRDefault="00F8777C" w:rsidP="0083280F">
      <w:pPr>
        <w:pStyle w:val="ListParagraph"/>
        <w:numPr>
          <w:ilvl w:val="0"/>
          <w:numId w:val="13"/>
        </w:numPr>
        <w:spacing w:after="0"/>
        <w:jc w:val="both"/>
        <w:rPr>
          <w:lang w:eastAsia="ja-JP"/>
        </w:rPr>
      </w:pPr>
      <w:r>
        <w:rPr>
          <w:rFonts w:hint="eastAsia"/>
          <w:lang w:eastAsia="ja-JP"/>
        </w:rPr>
        <w:t>PS3ITE</w:t>
      </w:r>
      <w:r w:rsidR="0083280F">
        <w:rPr>
          <w:rFonts w:hint="eastAsia"/>
          <w:lang w:eastAsia="ja-JP"/>
        </w:rPr>
        <w:t xml:space="preserve"> tidak akan menambah beban finansial kepada pemerintah karena sumber </w:t>
      </w:r>
      <w:proofErr w:type="gramStart"/>
      <w:r w:rsidR="0083280F">
        <w:rPr>
          <w:rFonts w:hint="eastAsia"/>
          <w:lang w:eastAsia="ja-JP"/>
        </w:rPr>
        <w:t>pendanaan  utama</w:t>
      </w:r>
      <w:proofErr w:type="gramEnd"/>
      <w:r w:rsidR="0083280F">
        <w:rPr>
          <w:rFonts w:hint="eastAsia"/>
          <w:lang w:eastAsia="ja-JP"/>
        </w:rPr>
        <w:t xml:space="preserve"> sepenuhnya berasal dari Sumbangan Pembinaan Pendidikan (SPP) mahasiswa. Sumber </w:t>
      </w:r>
      <w:proofErr w:type="gramStart"/>
      <w:r w:rsidR="0083280F">
        <w:rPr>
          <w:rFonts w:hint="eastAsia"/>
          <w:lang w:eastAsia="ja-JP"/>
        </w:rPr>
        <w:t>dana</w:t>
      </w:r>
      <w:proofErr w:type="gramEnd"/>
      <w:r w:rsidR="0083280F">
        <w:rPr>
          <w:rFonts w:hint="eastAsia"/>
          <w:lang w:eastAsia="ja-JP"/>
        </w:rPr>
        <w:t xml:space="preserve"> lain dapat berasal dari hibah atau kerjasama penelitian dan pengembangan dengan pihak-pihak terkait baik nasional maupun internasional.</w:t>
      </w:r>
    </w:p>
    <w:p w:rsidR="00466EE9" w:rsidRDefault="0083280F" w:rsidP="00C04C42">
      <w:pPr>
        <w:pStyle w:val="ListParagraph"/>
        <w:numPr>
          <w:ilvl w:val="0"/>
          <w:numId w:val="13"/>
        </w:numPr>
        <w:spacing w:after="0"/>
        <w:jc w:val="both"/>
        <w:rPr>
          <w:lang w:eastAsia="ja-JP"/>
        </w:rPr>
      </w:pPr>
      <w:r>
        <w:rPr>
          <w:rFonts w:hint="eastAsia"/>
          <w:lang w:eastAsia="ja-JP"/>
        </w:rPr>
        <w:t>Kampus baru Fakultas Teknik Unhas yang sementara dalam tahap pembangunan seluas 35 ha, termasuk di dalamnya Jurusan Teknik Elektro memiliki fasilitas laboratorium, ruang</w:t>
      </w:r>
      <w:r w:rsidR="008D2EB1">
        <w:rPr>
          <w:rFonts w:hint="eastAsia"/>
          <w:lang w:eastAsia="ja-JP"/>
        </w:rPr>
        <w:t>an</w:t>
      </w:r>
      <w:r>
        <w:rPr>
          <w:rFonts w:hint="eastAsia"/>
          <w:lang w:eastAsia="ja-JP"/>
        </w:rPr>
        <w:t xml:space="preserve"> kuliah,</w:t>
      </w:r>
      <w:r w:rsidR="008D2EB1">
        <w:rPr>
          <w:rFonts w:hint="eastAsia"/>
          <w:lang w:eastAsia="ja-JP"/>
        </w:rPr>
        <w:t xml:space="preserve"> ruangan seminar dan ruangan-runangan lainnya yang berstandar internasional dan didisain khusus untuk pembelajaran berbasis LBE</w:t>
      </w:r>
      <w:r w:rsidR="00F2294D">
        <w:rPr>
          <w:lang w:eastAsia="ja-JP"/>
        </w:rPr>
        <w:t>, siap</w:t>
      </w:r>
      <w:r>
        <w:rPr>
          <w:rFonts w:hint="eastAsia"/>
          <w:lang w:eastAsia="ja-JP"/>
        </w:rPr>
        <w:t xml:space="preserve"> di</w:t>
      </w:r>
      <w:r w:rsidR="00D92E5B">
        <w:rPr>
          <w:rFonts w:hint="eastAsia"/>
          <w:lang w:eastAsia="ja-JP"/>
        </w:rPr>
        <w:t>manfaatkan</w:t>
      </w:r>
      <w:r w:rsidR="00F2294D">
        <w:rPr>
          <w:rFonts w:hint="eastAsia"/>
          <w:lang w:eastAsia="ja-JP"/>
        </w:rPr>
        <w:t>.</w:t>
      </w:r>
      <w:r w:rsidR="00D92E5B">
        <w:rPr>
          <w:rFonts w:hint="eastAsia"/>
          <w:lang w:eastAsia="ja-JP"/>
        </w:rPr>
        <w:t xml:space="preserve"> </w:t>
      </w:r>
    </w:p>
    <w:p w:rsidR="0083280F" w:rsidRPr="00DE057D" w:rsidRDefault="00EC6AD4" w:rsidP="00C04C42">
      <w:pPr>
        <w:pStyle w:val="ListParagraph"/>
        <w:numPr>
          <w:ilvl w:val="0"/>
          <w:numId w:val="13"/>
        </w:numPr>
        <w:spacing w:after="0"/>
        <w:jc w:val="both"/>
        <w:rPr>
          <w:color w:val="FF0000"/>
          <w:lang w:eastAsia="ja-JP"/>
        </w:rPr>
      </w:pPr>
      <w:r w:rsidRPr="00DE057D">
        <w:rPr>
          <w:rFonts w:hint="eastAsia"/>
          <w:color w:val="FF0000"/>
          <w:lang w:eastAsia="ja-JP"/>
        </w:rPr>
        <w:t xml:space="preserve">Kerjasama </w:t>
      </w:r>
      <w:r w:rsidR="00F2294D">
        <w:rPr>
          <w:color w:val="FF0000"/>
          <w:lang w:eastAsia="ja-JP"/>
        </w:rPr>
        <w:t>…</w:t>
      </w:r>
    </w:p>
    <w:p w:rsidR="00C10AAC" w:rsidRDefault="00C10AAC">
      <w:pPr>
        <w:rPr>
          <w:lang w:eastAsia="ja-JP"/>
        </w:rPr>
      </w:pPr>
      <w:r>
        <w:rPr>
          <w:lang w:eastAsia="ja-JP"/>
        </w:rPr>
        <w:lastRenderedPageBreak/>
        <w:br w:type="page"/>
      </w:r>
    </w:p>
    <w:p w:rsidR="00F56307" w:rsidRPr="0091553A" w:rsidRDefault="00F56307" w:rsidP="00031E2E">
      <w:pPr>
        <w:pStyle w:val="ListParagraph"/>
        <w:numPr>
          <w:ilvl w:val="0"/>
          <w:numId w:val="1"/>
        </w:numPr>
        <w:spacing w:after="0"/>
        <w:ind w:left="360" w:hanging="360"/>
        <w:jc w:val="center"/>
        <w:rPr>
          <w:b/>
          <w:sz w:val="24"/>
          <w:szCs w:val="24"/>
        </w:rPr>
      </w:pPr>
      <w:r w:rsidRPr="0091553A">
        <w:rPr>
          <w:b/>
          <w:sz w:val="24"/>
          <w:szCs w:val="24"/>
        </w:rPr>
        <w:lastRenderedPageBreak/>
        <w:t>KURIKULUM</w:t>
      </w:r>
    </w:p>
    <w:p w:rsidR="00031E2E" w:rsidRPr="00031E2E" w:rsidRDefault="00031E2E" w:rsidP="00031E2E">
      <w:pPr>
        <w:spacing w:after="0"/>
        <w:jc w:val="center"/>
        <w:rPr>
          <w:b/>
        </w:rPr>
      </w:pPr>
    </w:p>
    <w:p w:rsidR="00F56307" w:rsidRDefault="00F56307" w:rsidP="00FE04CC">
      <w:pPr>
        <w:pStyle w:val="ListParagraph"/>
        <w:numPr>
          <w:ilvl w:val="1"/>
          <w:numId w:val="1"/>
        </w:numPr>
        <w:spacing w:after="0"/>
        <w:jc w:val="both"/>
        <w:rPr>
          <w:b/>
          <w:lang w:eastAsia="ja-JP"/>
        </w:rPr>
      </w:pPr>
      <w:r w:rsidRPr="00FE04CC">
        <w:rPr>
          <w:b/>
        </w:rPr>
        <w:t>ROAD MAP KEILMUAN DAN KEAHLIAN</w:t>
      </w:r>
    </w:p>
    <w:p w:rsidR="00721C89" w:rsidRPr="00721C89" w:rsidRDefault="00721C89" w:rsidP="00721C89">
      <w:pPr>
        <w:pStyle w:val="ListParagraph"/>
        <w:numPr>
          <w:ilvl w:val="0"/>
          <w:numId w:val="9"/>
        </w:numPr>
        <w:spacing w:after="0"/>
        <w:jc w:val="both"/>
        <w:rPr>
          <w:b/>
          <w:vanish/>
          <w:lang w:eastAsia="ja-JP"/>
        </w:rPr>
      </w:pPr>
    </w:p>
    <w:p w:rsidR="00721C89" w:rsidRPr="00721C89" w:rsidRDefault="00721C89" w:rsidP="00721C89">
      <w:pPr>
        <w:pStyle w:val="ListParagraph"/>
        <w:numPr>
          <w:ilvl w:val="1"/>
          <w:numId w:val="9"/>
        </w:numPr>
        <w:spacing w:after="0"/>
        <w:jc w:val="both"/>
        <w:rPr>
          <w:b/>
          <w:vanish/>
          <w:lang w:eastAsia="ja-JP"/>
        </w:rPr>
      </w:pPr>
    </w:p>
    <w:p w:rsidR="00882EE7" w:rsidRDefault="00EE33E8" w:rsidP="00721C89">
      <w:pPr>
        <w:pStyle w:val="ListParagraph"/>
        <w:numPr>
          <w:ilvl w:val="2"/>
          <w:numId w:val="9"/>
        </w:numPr>
        <w:spacing w:after="0"/>
        <w:jc w:val="both"/>
        <w:rPr>
          <w:b/>
          <w:lang w:eastAsia="ja-JP"/>
        </w:rPr>
      </w:pPr>
      <w:r w:rsidRPr="00EE33E8">
        <w:rPr>
          <w:b/>
          <w:lang w:eastAsia="ja-JP"/>
        </w:rPr>
        <w:t xml:space="preserve">Bidang ilmu atau bidang kajian yang menjadi pokok dari </w:t>
      </w:r>
      <w:r w:rsidR="00F8777C">
        <w:rPr>
          <w:rFonts w:hint="eastAsia"/>
          <w:b/>
          <w:lang w:eastAsia="ja-JP"/>
        </w:rPr>
        <w:t>PS3ITE</w:t>
      </w:r>
      <w:r w:rsidRPr="00EE33E8">
        <w:rPr>
          <w:b/>
          <w:lang w:eastAsia="ja-JP"/>
        </w:rPr>
        <w:t xml:space="preserve"> dan konstelasinya terhadap bidang ilmu lainnya</w:t>
      </w:r>
    </w:p>
    <w:p w:rsidR="00B34D68" w:rsidRDefault="00F8143C" w:rsidP="00B34D68">
      <w:pPr>
        <w:pStyle w:val="ListParagraph"/>
        <w:spacing w:after="0"/>
        <w:ind w:left="360" w:firstLine="360"/>
        <w:jc w:val="both"/>
        <w:rPr>
          <w:color w:val="FF0000"/>
          <w:lang w:eastAsia="ja-JP"/>
        </w:rPr>
      </w:pPr>
      <w:proofErr w:type="gramStart"/>
      <w:r>
        <w:rPr>
          <w:rFonts w:hint="eastAsia"/>
          <w:lang w:eastAsia="ja-JP"/>
        </w:rPr>
        <w:t>B</w:t>
      </w:r>
      <w:r w:rsidR="00B34D68">
        <w:rPr>
          <w:rFonts w:hint="eastAsia"/>
          <w:lang w:eastAsia="ja-JP"/>
        </w:rPr>
        <w:t xml:space="preserve">idang ilmu atau bidang kajian yang menjadi pokok dari </w:t>
      </w:r>
      <w:r w:rsidR="00F8777C">
        <w:rPr>
          <w:rFonts w:hint="eastAsia"/>
          <w:lang w:eastAsia="ja-JP"/>
        </w:rPr>
        <w:t>PS3ITE</w:t>
      </w:r>
      <w:r w:rsidR="00B34D68">
        <w:rPr>
          <w:rFonts w:hint="eastAsia"/>
          <w:lang w:eastAsia="ja-JP"/>
        </w:rPr>
        <w:t xml:space="preserve"> yaitu Sistem Tenaga Kelistrikan, Sistem Kendali, Sistem Telekomunikasi dan Sistem Komputer.</w:t>
      </w:r>
      <w:proofErr w:type="gramEnd"/>
      <w:r w:rsidR="00B34D68">
        <w:rPr>
          <w:rFonts w:hint="eastAsia"/>
          <w:lang w:eastAsia="ja-JP"/>
        </w:rPr>
        <w:t xml:space="preserve"> </w:t>
      </w:r>
      <w:r>
        <w:rPr>
          <w:rFonts w:hint="eastAsia"/>
          <w:color w:val="FF0000"/>
          <w:lang w:eastAsia="ja-JP"/>
        </w:rPr>
        <w:t xml:space="preserve">Secara </w:t>
      </w:r>
      <w:r>
        <w:rPr>
          <w:color w:val="FF0000"/>
          <w:lang w:eastAsia="ja-JP"/>
        </w:rPr>
        <w:t>ontologis,</w:t>
      </w:r>
      <w:r>
        <w:rPr>
          <w:rFonts w:hint="eastAsia"/>
          <w:color w:val="FF0000"/>
          <w:lang w:eastAsia="ja-JP"/>
        </w:rPr>
        <w:t xml:space="preserve"> PS3IT </w:t>
      </w:r>
      <w:r w:rsidR="00412535">
        <w:rPr>
          <w:rFonts w:hint="eastAsia"/>
          <w:color w:val="FF0000"/>
          <w:lang w:eastAsia="ja-JP"/>
        </w:rPr>
        <w:t>bermuara pada ilmu Teknik Elektro</w:t>
      </w:r>
      <w:r w:rsidR="00F0535C">
        <w:rPr>
          <w:rFonts w:hint="eastAsia"/>
          <w:color w:val="FF0000"/>
          <w:lang w:eastAsia="ja-JP"/>
        </w:rPr>
        <w:t xml:space="preserve"> </w:t>
      </w:r>
      <w:r w:rsidR="00F0535C">
        <w:rPr>
          <w:color w:val="FF0000"/>
          <w:lang w:eastAsia="ja-JP"/>
        </w:rPr>
        <w:t>…</w:t>
      </w:r>
      <w:r w:rsidR="00F0535C">
        <w:rPr>
          <w:rFonts w:hint="eastAsia"/>
          <w:color w:val="FF0000"/>
          <w:lang w:eastAsia="ja-JP"/>
        </w:rPr>
        <w:t>.</w:t>
      </w:r>
    </w:p>
    <w:p w:rsidR="00CB4C8E" w:rsidRDefault="00CB4C8E" w:rsidP="00B34D68">
      <w:pPr>
        <w:pStyle w:val="ListParagraph"/>
        <w:spacing w:after="0"/>
        <w:ind w:left="360" w:firstLine="360"/>
        <w:jc w:val="both"/>
        <w:rPr>
          <w:color w:val="FF0000"/>
          <w:lang w:eastAsia="ja-JP"/>
        </w:rPr>
      </w:pPr>
    </w:p>
    <w:p w:rsidR="00CB4C8E" w:rsidRDefault="00CB4C8E" w:rsidP="00B34D68">
      <w:pPr>
        <w:pStyle w:val="ListParagraph"/>
        <w:spacing w:after="0"/>
        <w:ind w:left="360" w:firstLine="360"/>
        <w:jc w:val="both"/>
        <w:rPr>
          <w:color w:val="FF0000"/>
          <w:lang w:eastAsia="ja-JP"/>
        </w:rPr>
      </w:pPr>
    </w:p>
    <w:p w:rsidR="00413C04" w:rsidRDefault="00413C04" w:rsidP="00B34D68">
      <w:pPr>
        <w:pStyle w:val="ListParagraph"/>
        <w:spacing w:after="0"/>
        <w:ind w:left="360" w:firstLine="360"/>
        <w:jc w:val="both"/>
        <w:rPr>
          <w:color w:val="FF0000"/>
          <w:lang w:eastAsia="ja-JP"/>
        </w:rPr>
      </w:pPr>
    </w:p>
    <w:p w:rsidR="00413C04" w:rsidRDefault="00413C04" w:rsidP="00B34D68">
      <w:pPr>
        <w:pStyle w:val="ListParagraph"/>
        <w:spacing w:after="0"/>
        <w:ind w:left="360" w:firstLine="360"/>
        <w:jc w:val="both"/>
        <w:rPr>
          <w:color w:val="FF0000"/>
          <w:lang w:eastAsia="ja-JP"/>
        </w:rPr>
      </w:pPr>
    </w:p>
    <w:p w:rsidR="00CB4C8E" w:rsidRDefault="00CB4C8E" w:rsidP="00B34D68">
      <w:pPr>
        <w:pStyle w:val="ListParagraph"/>
        <w:spacing w:after="0"/>
        <w:ind w:left="360" w:firstLine="360"/>
        <w:jc w:val="both"/>
        <w:rPr>
          <w:color w:val="FF0000"/>
          <w:lang w:eastAsia="ja-JP"/>
        </w:rPr>
      </w:pPr>
    </w:p>
    <w:p w:rsidR="00B34D68" w:rsidRPr="00B34D68" w:rsidRDefault="00B34D68" w:rsidP="00B34D68">
      <w:pPr>
        <w:pStyle w:val="ListParagraph"/>
        <w:spacing w:after="0"/>
        <w:ind w:left="360" w:firstLine="360"/>
        <w:jc w:val="both"/>
        <w:rPr>
          <w:lang w:eastAsia="ja-JP"/>
        </w:rPr>
      </w:pPr>
    </w:p>
    <w:p w:rsidR="00EE33E8" w:rsidRDefault="00EE33E8" w:rsidP="00721C89">
      <w:pPr>
        <w:pStyle w:val="ListParagraph"/>
        <w:numPr>
          <w:ilvl w:val="2"/>
          <w:numId w:val="9"/>
        </w:numPr>
        <w:spacing w:after="0"/>
        <w:jc w:val="both"/>
        <w:rPr>
          <w:b/>
          <w:lang w:eastAsia="ja-JP"/>
        </w:rPr>
      </w:pPr>
      <w:r w:rsidRPr="00EE33E8">
        <w:rPr>
          <w:b/>
          <w:lang w:eastAsia="ja-JP"/>
        </w:rPr>
        <w:t>Perkembangan bidang ilmu atau bidang kajian saat ini dan 10 tahun kedepan</w:t>
      </w:r>
    </w:p>
    <w:p w:rsidR="00B63EA4" w:rsidRDefault="00B63EA4" w:rsidP="00B63EA4">
      <w:pPr>
        <w:pStyle w:val="ListParagraph"/>
        <w:spacing w:after="0"/>
        <w:ind w:left="360" w:firstLine="360"/>
        <w:jc w:val="both"/>
        <w:rPr>
          <w:lang w:eastAsia="ja-JP"/>
        </w:rPr>
      </w:pPr>
      <w:r w:rsidRPr="00B63EA4">
        <w:rPr>
          <w:rFonts w:hint="eastAsia"/>
          <w:lang w:eastAsia="ja-JP"/>
        </w:rPr>
        <w:t xml:space="preserve">Bidang </w:t>
      </w:r>
      <w:r>
        <w:rPr>
          <w:rFonts w:hint="eastAsia"/>
          <w:lang w:eastAsia="ja-JP"/>
        </w:rPr>
        <w:t xml:space="preserve">ilmu atau bidang kajian yang menjadi pokok dari </w:t>
      </w:r>
      <w:r w:rsidR="00F8777C">
        <w:rPr>
          <w:rFonts w:hint="eastAsia"/>
          <w:lang w:eastAsia="ja-JP"/>
        </w:rPr>
        <w:t>PS3ITE</w:t>
      </w:r>
      <w:r>
        <w:rPr>
          <w:rFonts w:hint="eastAsia"/>
          <w:lang w:eastAsia="ja-JP"/>
        </w:rPr>
        <w:t xml:space="preserve"> saat ini mengalami perkembangan yang signifikan dan akan terus berlanjut di tahun-tahun mendatang mengkuti </w:t>
      </w:r>
      <w:proofErr w:type="gramStart"/>
      <w:r>
        <w:rPr>
          <w:rFonts w:hint="eastAsia"/>
          <w:lang w:eastAsia="ja-JP"/>
        </w:rPr>
        <w:t>kebutuhan  masyarakat</w:t>
      </w:r>
      <w:proofErr w:type="gramEnd"/>
      <w:r>
        <w:rPr>
          <w:rFonts w:hint="eastAsia"/>
          <w:lang w:eastAsia="ja-JP"/>
        </w:rPr>
        <w:t xml:space="preserve"> maupun </w:t>
      </w:r>
      <w:r w:rsidRPr="00B63EA4">
        <w:rPr>
          <w:lang w:eastAsia="ja-JP"/>
        </w:rPr>
        <w:t xml:space="preserve"> kebutuhan </w:t>
      </w:r>
      <w:r>
        <w:rPr>
          <w:rFonts w:hint="eastAsia"/>
          <w:lang w:eastAsia="ja-JP"/>
        </w:rPr>
        <w:t xml:space="preserve">akan </w:t>
      </w:r>
      <w:r w:rsidRPr="00B63EA4">
        <w:rPr>
          <w:lang w:eastAsia="ja-JP"/>
        </w:rPr>
        <w:t>pengembangan keilmuan</w:t>
      </w:r>
      <w:r>
        <w:rPr>
          <w:rFonts w:hint="eastAsia"/>
          <w:lang w:eastAsia="ja-JP"/>
        </w:rPr>
        <w:t xml:space="preserve"> itu sendiri</w:t>
      </w:r>
      <w:r w:rsidRPr="00B63EA4">
        <w:rPr>
          <w:lang w:eastAsia="ja-JP"/>
        </w:rPr>
        <w:t>.</w:t>
      </w:r>
      <w:r w:rsidR="005C3FD6">
        <w:rPr>
          <w:rFonts w:hint="eastAsia"/>
          <w:lang w:eastAsia="ja-JP"/>
        </w:rPr>
        <w:t xml:space="preserve"> (</w:t>
      </w:r>
      <w:r w:rsidR="005C3FD6" w:rsidRPr="005C3FD6">
        <w:rPr>
          <w:rFonts w:hint="eastAsia"/>
          <w:b/>
          <w:i/>
          <w:lang w:eastAsia="ja-JP"/>
        </w:rPr>
        <w:t>Opportunity</w:t>
      </w:r>
      <w:r w:rsidR="005C3FD6">
        <w:rPr>
          <w:rFonts w:hint="eastAsia"/>
          <w:lang w:eastAsia="ja-JP"/>
        </w:rPr>
        <w:t>)</w:t>
      </w:r>
    </w:p>
    <w:p w:rsidR="00B63EA4" w:rsidRDefault="00D527F8" w:rsidP="00B63EA4">
      <w:pPr>
        <w:pStyle w:val="ListParagraph"/>
        <w:numPr>
          <w:ilvl w:val="0"/>
          <w:numId w:val="14"/>
        </w:numPr>
        <w:spacing w:after="0"/>
        <w:jc w:val="both"/>
        <w:rPr>
          <w:lang w:eastAsia="ja-JP"/>
        </w:rPr>
      </w:pPr>
      <w:r>
        <w:rPr>
          <w:rFonts w:hint="eastAsia"/>
          <w:lang w:eastAsia="ja-JP"/>
        </w:rPr>
        <w:t xml:space="preserve">Bidang ilmu </w:t>
      </w:r>
      <w:r w:rsidR="00B63EA4" w:rsidRPr="0022650E">
        <w:rPr>
          <w:rFonts w:hint="eastAsia"/>
          <w:b/>
          <w:lang w:eastAsia="ja-JP"/>
        </w:rPr>
        <w:t>Sistem Tenaga Kelistrikan</w:t>
      </w:r>
      <w:r>
        <w:rPr>
          <w:rFonts w:hint="eastAsia"/>
          <w:lang w:eastAsia="ja-JP"/>
        </w:rPr>
        <w:t xml:space="preserve"> saat ini berkembang </w:t>
      </w:r>
      <w:r>
        <w:rPr>
          <w:lang w:eastAsia="ja-JP"/>
        </w:rPr>
        <w:t xml:space="preserve">kearah </w:t>
      </w:r>
      <w:r>
        <w:rPr>
          <w:rFonts w:hint="eastAsia"/>
          <w:lang w:eastAsia="ja-JP"/>
        </w:rPr>
        <w:t xml:space="preserve">penggunaan sistem cerdas pada sistem tenaga, transmisi tegangan tinggi dan isolasi, elektronika daya dan </w:t>
      </w:r>
      <w:r>
        <w:rPr>
          <w:lang w:eastAsia="ja-JP"/>
        </w:rPr>
        <w:t>industr</w:t>
      </w:r>
      <w:r>
        <w:rPr>
          <w:rFonts w:hint="eastAsia"/>
          <w:lang w:eastAsia="ja-JP"/>
        </w:rPr>
        <w:t xml:space="preserve">i serta sistem kelistrikan sumber </w:t>
      </w:r>
      <w:r>
        <w:rPr>
          <w:lang w:eastAsia="ja-JP"/>
        </w:rPr>
        <w:t>energ</w:t>
      </w:r>
      <w:r>
        <w:rPr>
          <w:rFonts w:hint="eastAsia"/>
          <w:lang w:eastAsia="ja-JP"/>
        </w:rPr>
        <w:t xml:space="preserve">i konvensional. </w:t>
      </w:r>
      <w:r w:rsidR="00775919">
        <w:rPr>
          <w:rFonts w:hint="eastAsia"/>
          <w:lang w:eastAsia="ja-JP"/>
        </w:rPr>
        <w:t xml:space="preserve">Bidang kajian ini menitikberatkan pada pemanfaan sistem cerdas untuk meningkatkan efisiensi dan efektifitas penggunaan </w:t>
      </w:r>
      <w:r w:rsidR="00775919">
        <w:rPr>
          <w:lang w:eastAsia="ja-JP"/>
        </w:rPr>
        <w:t>energ</w:t>
      </w:r>
      <w:r w:rsidR="00775919">
        <w:rPr>
          <w:rFonts w:hint="eastAsia"/>
          <w:lang w:eastAsia="ja-JP"/>
        </w:rPr>
        <w:t>i listrik, penkajian bahan dan teknik isolasi untuk mengurangi kebocoran pada sistem transmisi tegangan tinggi serta pen</w:t>
      </w:r>
      <w:r w:rsidR="003839A5">
        <w:rPr>
          <w:rFonts w:hint="eastAsia"/>
          <w:lang w:eastAsia="ja-JP"/>
        </w:rPr>
        <w:t>g</w:t>
      </w:r>
      <w:r w:rsidR="00775919">
        <w:rPr>
          <w:rFonts w:hint="eastAsia"/>
          <w:lang w:eastAsia="ja-JP"/>
        </w:rPr>
        <w:t xml:space="preserve">kajian sumber-sumber </w:t>
      </w:r>
      <w:r w:rsidR="00775919">
        <w:rPr>
          <w:lang w:eastAsia="ja-JP"/>
        </w:rPr>
        <w:t>energi alternati</w:t>
      </w:r>
      <w:r w:rsidR="00775919">
        <w:rPr>
          <w:rFonts w:hint="eastAsia"/>
          <w:lang w:eastAsia="ja-JP"/>
        </w:rPr>
        <w:t xml:space="preserve">f, </w:t>
      </w:r>
      <w:proofErr w:type="gramStart"/>
      <w:r w:rsidR="00775919">
        <w:rPr>
          <w:rFonts w:hint="eastAsia"/>
          <w:lang w:eastAsia="ja-JP"/>
        </w:rPr>
        <w:t xml:space="preserve">seperti </w:t>
      </w:r>
      <w:r w:rsidR="00775919">
        <w:rPr>
          <w:lang w:eastAsia="ja-JP"/>
        </w:rPr>
        <w:t xml:space="preserve"> angin</w:t>
      </w:r>
      <w:proofErr w:type="gramEnd"/>
      <w:r w:rsidR="00775919">
        <w:rPr>
          <w:lang w:eastAsia="ja-JP"/>
        </w:rPr>
        <w:t>, air</w:t>
      </w:r>
      <w:r w:rsidR="00775919">
        <w:rPr>
          <w:rFonts w:hint="eastAsia"/>
          <w:lang w:eastAsia="ja-JP"/>
        </w:rPr>
        <w:t xml:space="preserve"> dan matahari. </w:t>
      </w:r>
      <w:r>
        <w:rPr>
          <w:rFonts w:hint="eastAsia"/>
          <w:lang w:eastAsia="ja-JP"/>
        </w:rPr>
        <w:t xml:space="preserve">Mengingat pertumbuhan masyarakat dan kebutuhan </w:t>
      </w:r>
      <w:proofErr w:type="gramStart"/>
      <w:r>
        <w:rPr>
          <w:rFonts w:hint="eastAsia"/>
          <w:lang w:eastAsia="ja-JP"/>
        </w:rPr>
        <w:t>akan</w:t>
      </w:r>
      <w:proofErr w:type="gramEnd"/>
      <w:r>
        <w:rPr>
          <w:rFonts w:hint="eastAsia"/>
          <w:lang w:eastAsia="ja-JP"/>
        </w:rPr>
        <w:t xml:space="preserve"> </w:t>
      </w:r>
      <w:r>
        <w:rPr>
          <w:lang w:eastAsia="ja-JP"/>
        </w:rPr>
        <w:t>energ</w:t>
      </w:r>
      <w:r>
        <w:rPr>
          <w:rFonts w:hint="eastAsia"/>
          <w:lang w:eastAsia="ja-JP"/>
        </w:rPr>
        <w:t xml:space="preserve">i </w:t>
      </w:r>
      <w:r w:rsidR="00775919">
        <w:rPr>
          <w:rFonts w:hint="eastAsia"/>
          <w:lang w:eastAsia="ja-JP"/>
        </w:rPr>
        <w:t xml:space="preserve">listrik bidang ilmu Sistem Tenaga Kelistrikan yang menitikberatkan kajian pada efisiensi dan efektifitas </w:t>
      </w:r>
      <w:r w:rsidR="003839A5">
        <w:rPr>
          <w:rFonts w:hint="eastAsia"/>
          <w:lang w:eastAsia="ja-JP"/>
        </w:rPr>
        <w:t xml:space="preserve">penggunaan </w:t>
      </w:r>
      <w:r w:rsidR="003839A5">
        <w:rPr>
          <w:lang w:eastAsia="ja-JP"/>
        </w:rPr>
        <w:t xml:space="preserve">energi </w:t>
      </w:r>
      <w:r w:rsidR="003839A5">
        <w:rPr>
          <w:rFonts w:hint="eastAsia"/>
          <w:lang w:eastAsia="ja-JP"/>
        </w:rPr>
        <w:t xml:space="preserve">lisrik serta pencarian sumber-sumber </w:t>
      </w:r>
      <w:r w:rsidR="003839A5">
        <w:rPr>
          <w:lang w:eastAsia="ja-JP"/>
        </w:rPr>
        <w:t>energ</w:t>
      </w:r>
      <w:r w:rsidR="003839A5">
        <w:rPr>
          <w:rFonts w:hint="eastAsia"/>
          <w:lang w:eastAsia="ja-JP"/>
        </w:rPr>
        <w:t>i alternatif akan terus berkembang pada 10 tahun kedepan dan tahun-tahun berikutnya.</w:t>
      </w:r>
    </w:p>
    <w:p w:rsidR="003839A5" w:rsidRDefault="00D15159" w:rsidP="00B63EA4">
      <w:pPr>
        <w:pStyle w:val="ListParagraph"/>
        <w:numPr>
          <w:ilvl w:val="0"/>
          <w:numId w:val="14"/>
        </w:numPr>
        <w:spacing w:after="0"/>
        <w:jc w:val="both"/>
        <w:rPr>
          <w:lang w:eastAsia="ja-JP"/>
        </w:rPr>
      </w:pPr>
      <w:r w:rsidRPr="0022650E">
        <w:rPr>
          <w:rFonts w:hint="eastAsia"/>
          <w:lang w:eastAsia="ja-JP"/>
        </w:rPr>
        <w:t xml:space="preserve">Bidang ilmu </w:t>
      </w:r>
      <w:r w:rsidRPr="0022650E">
        <w:rPr>
          <w:rFonts w:hint="eastAsia"/>
          <w:b/>
          <w:lang w:eastAsia="ja-JP"/>
        </w:rPr>
        <w:t>Sistem Kendali</w:t>
      </w:r>
      <w:r w:rsidRPr="0022650E">
        <w:rPr>
          <w:rFonts w:hint="eastAsia"/>
          <w:lang w:eastAsia="ja-JP"/>
        </w:rPr>
        <w:t xml:space="preserve"> saat ini berkembang ke arah </w:t>
      </w:r>
      <w:r w:rsidR="0022650E">
        <w:rPr>
          <w:rFonts w:hint="eastAsia"/>
          <w:lang w:eastAsia="ja-JP"/>
        </w:rPr>
        <w:t>sistem kendali dan instrumentasi serta sistem kendali dan stabilitas tenaga listrik. Bidang kajian</w:t>
      </w:r>
      <w:r w:rsidR="002A79E4">
        <w:rPr>
          <w:rFonts w:hint="eastAsia"/>
          <w:lang w:eastAsia="ja-JP"/>
        </w:rPr>
        <w:t xml:space="preserve"> ini</w:t>
      </w:r>
      <w:r w:rsidR="0022650E">
        <w:rPr>
          <w:rFonts w:hint="eastAsia"/>
          <w:lang w:eastAsia="ja-JP"/>
        </w:rPr>
        <w:t xml:space="preserve"> menitikberatkan pada </w:t>
      </w:r>
      <w:proofErr w:type="gramStart"/>
      <w:r w:rsidR="0022650E">
        <w:rPr>
          <w:rFonts w:hint="eastAsia"/>
          <w:lang w:eastAsia="ja-JP"/>
        </w:rPr>
        <w:t xml:space="preserve">peningkatan </w:t>
      </w:r>
      <w:r w:rsidR="00E9014A">
        <w:rPr>
          <w:rFonts w:hint="eastAsia"/>
          <w:lang w:eastAsia="ja-JP"/>
        </w:rPr>
        <w:t xml:space="preserve"> kinerja</w:t>
      </w:r>
      <w:proofErr w:type="gramEnd"/>
      <w:r w:rsidR="00E9014A">
        <w:rPr>
          <w:rFonts w:hint="eastAsia"/>
          <w:lang w:eastAsia="ja-JP"/>
        </w:rPr>
        <w:t xml:space="preserve">, </w:t>
      </w:r>
      <w:r w:rsidR="0022650E">
        <w:rPr>
          <w:rFonts w:hint="eastAsia"/>
          <w:lang w:eastAsia="ja-JP"/>
        </w:rPr>
        <w:t xml:space="preserve">efisiensi </w:t>
      </w:r>
      <w:r w:rsidR="00E9014A">
        <w:rPr>
          <w:rFonts w:hint="eastAsia"/>
          <w:lang w:eastAsia="ja-JP"/>
        </w:rPr>
        <w:t xml:space="preserve">dan efektifitas </w:t>
      </w:r>
      <w:r w:rsidR="00DB609A">
        <w:rPr>
          <w:rFonts w:hint="eastAsia"/>
          <w:lang w:eastAsia="ja-JP"/>
        </w:rPr>
        <w:t xml:space="preserve">kerja </w:t>
      </w:r>
      <w:r w:rsidR="00E9014A">
        <w:rPr>
          <w:rFonts w:hint="eastAsia"/>
          <w:lang w:eastAsia="ja-JP"/>
        </w:rPr>
        <w:t xml:space="preserve">peralatan melalui pengendalian </w:t>
      </w:r>
      <w:r w:rsidR="00E9014A" w:rsidRPr="0067199E">
        <w:rPr>
          <w:rFonts w:hint="eastAsia"/>
          <w:lang w:eastAsia="ja-JP"/>
        </w:rPr>
        <w:t>secara otomatis</w:t>
      </w:r>
      <w:r w:rsidR="00E775A7" w:rsidRPr="0067199E">
        <w:rPr>
          <w:rFonts w:hint="eastAsia"/>
          <w:lang w:eastAsia="ja-JP"/>
        </w:rPr>
        <w:t>.</w:t>
      </w:r>
      <w:r w:rsidR="00E775A7">
        <w:rPr>
          <w:rFonts w:hint="eastAsia"/>
          <w:color w:val="FF0000"/>
          <w:lang w:eastAsia="ja-JP"/>
        </w:rPr>
        <w:t xml:space="preserve"> </w:t>
      </w:r>
      <w:r w:rsidR="0067199E">
        <w:rPr>
          <w:rFonts w:hint="eastAsia"/>
          <w:lang w:eastAsia="ja-JP"/>
        </w:rPr>
        <w:t xml:space="preserve">Sistem kendali otomatis berbasis online yang dapat diakses dari mana saja melalui jaringan Internet baik untuk peralatan-peralatan rumah tangga maupun </w:t>
      </w:r>
      <w:r w:rsidR="0067199E">
        <w:rPr>
          <w:lang w:eastAsia="ja-JP"/>
        </w:rPr>
        <w:t xml:space="preserve">industri </w:t>
      </w:r>
      <w:proofErr w:type="gramStart"/>
      <w:r w:rsidR="0067199E">
        <w:rPr>
          <w:rFonts w:hint="eastAsia"/>
          <w:lang w:eastAsia="ja-JP"/>
        </w:rPr>
        <w:t>akan</w:t>
      </w:r>
      <w:proofErr w:type="gramEnd"/>
      <w:r w:rsidR="0067199E">
        <w:rPr>
          <w:rFonts w:hint="eastAsia"/>
          <w:lang w:eastAsia="ja-JP"/>
        </w:rPr>
        <w:t xml:space="preserve"> terus berkembang pada 10 ke depan dan tahun-tahun berikutnya.</w:t>
      </w:r>
    </w:p>
    <w:p w:rsidR="002A79E4" w:rsidRDefault="0067199E" w:rsidP="002A79E4">
      <w:pPr>
        <w:pStyle w:val="ListParagraph"/>
        <w:numPr>
          <w:ilvl w:val="0"/>
          <w:numId w:val="14"/>
        </w:numPr>
        <w:spacing w:after="0"/>
        <w:jc w:val="both"/>
        <w:rPr>
          <w:lang w:eastAsia="ja-JP"/>
        </w:rPr>
      </w:pPr>
      <w:r>
        <w:rPr>
          <w:rFonts w:hint="eastAsia"/>
          <w:lang w:eastAsia="ja-JP"/>
        </w:rPr>
        <w:t xml:space="preserve">Bidang ilmu </w:t>
      </w:r>
      <w:r w:rsidRPr="00F04049">
        <w:rPr>
          <w:rFonts w:hint="eastAsia"/>
          <w:b/>
          <w:lang w:eastAsia="ja-JP"/>
        </w:rPr>
        <w:t>Sistem Telkomunikasi</w:t>
      </w:r>
      <w:r>
        <w:rPr>
          <w:rFonts w:hint="eastAsia"/>
          <w:lang w:eastAsia="ja-JP"/>
        </w:rPr>
        <w:t xml:space="preserve"> saat ini berkembang ke arah k</w:t>
      </w:r>
      <w:r>
        <w:rPr>
          <w:lang w:eastAsia="ja-JP"/>
        </w:rPr>
        <w:t xml:space="preserve">omunikasi </w:t>
      </w:r>
      <w:r>
        <w:rPr>
          <w:rFonts w:hint="eastAsia"/>
          <w:lang w:eastAsia="ja-JP"/>
        </w:rPr>
        <w:t>s</w:t>
      </w:r>
      <w:r>
        <w:rPr>
          <w:lang w:eastAsia="ja-JP"/>
        </w:rPr>
        <w:t xml:space="preserve">atelit </w:t>
      </w:r>
      <w:r>
        <w:rPr>
          <w:rFonts w:hint="eastAsia"/>
          <w:lang w:eastAsia="ja-JP"/>
        </w:rPr>
        <w:t>p</w:t>
      </w:r>
      <w:r>
        <w:rPr>
          <w:lang w:eastAsia="ja-JP"/>
        </w:rPr>
        <w:t xml:space="preserve">ropagasi </w:t>
      </w:r>
      <w:r>
        <w:rPr>
          <w:rFonts w:hint="eastAsia"/>
          <w:lang w:eastAsia="ja-JP"/>
        </w:rPr>
        <w:t>r</w:t>
      </w:r>
      <w:r>
        <w:rPr>
          <w:lang w:eastAsia="ja-JP"/>
        </w:rPr>
        <w:t xml:space="preserve">adio </w:t>
      </w:r>
      <w:r>
        <w:rPr>
          <w:rFonts w:hint="eastAsia"/>
          <w:lang w:eastAsia="ja-JP"/>
        </w:rPr>
        <w:t>s</w:t>
      </w:r>
      <w:r>
        <w:rPr>
          <w:lang w:eastAsia="ja-JP"/>
        </w:rPr>
        <w:t xml:space="preserve">tudi </w:t>
      </w:r>
      <w:r>
        <w:rPr>
          <w:rFonts w:hint="eastAsia"/>
          <w:lang w:eastAsia="ja-JP"/>
        </w:rPr>
        <w:t>a</w:t>
      </w:r>
      <w:r>
        <w:rPr>
          <w:lang w:eastAsia="ja-JP"/>
        </w:rPr>
        <w:t>tmosferik</w:t>
      </w:r>
      <w:r w:rsidR="00F04049">
        <w:rPr>
          <w:rFonts w:hint="eastAsia"/>
          <w:lang w:eastAsia="ja-JP"/>
        </w:rPr>
        <w:t>, i</w:t>
      </w:r>
      <w:r w:rsidR="00F04049">
        <w:rPr>
          <w:lang w:eastAsia="ja-JP"/>
        </w:rPr>
        <w:t xml:space="preserve">novasi </w:t>
      </w:r>
      <w:r w:rsidR="00F04049">
        <w:rPr>
          <w:rFonts w:hint="eastAsia"/>
          <w:lang w:eastAsia="ja-JP"/>
        </w:rPr>
        <w:t>t</w:t>
      </w:r>
      <w:r w:rsidR="00F04049">
        <w:rPr>
          <w:lang w:eastAsia="ja-JP"/>
        </w:rPr>
        <w:t xml:space="preserve">eknologi </w:t>
      </w:r>
      <w:r w:rsidR="00F04049">
        <w:rPr>
          <w:rFonts w:hint="eastAsia"/>
          <w:lang w:eastAsia="ja-JP"/>
        </w:rPr>
        <w:t>a</w:t>
      </w:r>
      <w:r w:rsidR="00F04049">
        <w:rPr>
          <w:lang w:eastAsia="ja-JP"/>
        </w:rPr>
        <w:t xml:space="preserve">ntena dan </w:t>
      </w:r>
      <w:r w:rsidR="00F04049">
        <w:rPr>
          <w:rFonts w:hint="eastAsia"/>
          <w:lang w:eastAsia="ja-JP"/>
        </w:rPr>
        <w:t>s</w:t>
      </w:r>
      <w:r w:rsidR="00F04049">
        <w:rPr>
          <w:lang w:eastAsia="ja-JP"/>
        </w:rPr>
        <w:t xml:space="preserve">istem </w:t>
      </w:r>
      <w:r w:rsidR="00F04049">
        <w:rPr>
          <w:rFonts w:hint="eastAsia"/>
          <w:lang w:eastAsia="ja-JP"/>
        </w:rPr>
        <w:t>m</w:t>
      </w:r>
      <w:r>
        <w:rPr>
          <w:lang w:eastAsia="ja-JP"/>
        </w:rPr>
        <w:t>icrowave</w:t>
      </w:r>
      <w:r w:rsidR="00F04049">
        <w:rPr>
          <w:rFonts w:hint="eastAsia"/>
          <w:lang w:eastAsia="ja-JP"/>
        </w:rPr>
        <w:t>, t</w:t>
      </w:r>
      <w:r w:rsidR="00F04049">
        <w:rPr>
          <w:lang w:eastAsia="ja-JP"/>
        </w:rPr>
        <w:t xml:space="preserve">eknologi </w:t>
      </w:r>
      <w:r w:rsidR="00F04049">
        <w:rPr>
          <w:rFonts w:hint="eastAsia"/>
          <w:lang w:eastAsia="ja-JP"/>
        </w:rPr>
        <w:t>w</w:t>
      </w:r>
      <w:r w:rsidR="00F04049">
        <w:rPr>
          <w:lang w:eastAsia="ja-JP"/>
        </w:rPr>
        <w:t xml:space="preserve">ireless dan </w:t>
      </w:r>
      <w:r w:rsidR="00F04049">
        <w:rPr>
          <w:rFonts w:hint="eastAsia"/>
          <w:lang w:eastAsia="ja-JP"/>
        </w:rPr>
        <w:t>j</w:t>
      </w:r>
      <w:r w:rsidR="00F04049">
        <w:rPr>
          <w:lang w:eastAsia="ja-JP"/>
        </w:rPr>
        <w:t xml:space="preserve">aringan </w:t>
      </w:r>
      <w:r w:rsidR="00F04049">
        <w:rPr>
          <w:rFonts w:hint="eastAsia"/>
          <w:lang w:eastAsia="ja-JP"/>
        </w:rPr>
        <w:t>k</w:t>
      </w:r>
      <w:r>
        <w:rPr>
          <w:lang w:eastAsia="ja-JP"/>
        </w:rPr>
        <w:t>omunikasi</w:t>
      </w:r>
      <w:r w:rsidR="00F04049">
        <w:rPr>
          <w:rFonts w:hint="eastAsia"/>
          <w:lang w:eastAsia="ja-JP"/>
        </w:rPr>
        <w:t>, serta m</w:t>
      </w:r>
      <w:r w:rsidR="00F04049">
        <w:rPr>
          <w:lang w:eastAsia="ja-JP"/>
        </w:rPr>
        <w:t xml:space="preserve">ultimedia dan </w:t>
      </w:r>
      <w:r w:rsidR="00F04049">
        <w:rPr>
          <w:rFonts w:hint="eastAsia"/>
          <w:lang w:eastAsia="ja-JP"/>
        </w:rPr>
        <w:t>k</w:t>
      </w:r>
      <w:r w:rsidR="00F04049">
        <w:rPr>
          <w:lang w:eastAsia="ja-JP"/>
        </w:rPr>
        <w:t xml:space="preserve">ecerdasan </w:t>
      </w:r>
      <w:r w:rsidR="00F04049">
        <w:rPr>
          <w:rFonts w:hint="eastAsia"/>
          <w:lang w:eastAsia="ja-JP"/>
        </w:rPr>
        <w:t>b</w:t>
      </w:r>
      <w:r w:rsidR="00F04049">
        <w:rPr>
          <w:lang w:eastAsia="ja-JP"/>
        </w:rPr>
        <w:t>uatan</w:t>
      </w:r>
      <w:r w:rsidR="00F04049">
        <w:rPr>
          <w:rFonts w:hint="eastAsia"/>
          <w:lang w:eastAsia="ja-JP"/>
        </w:rPr>
        <w:t xml:space="preserve"> t</w:t>
      </w:r>
      <w:r>
        <w:rPr>
          <w:lang w:eastAsia="ja-JP"/>
        </w:rPr>
        <w:t>elekumunikasi</w:t>
      </w:r>
      <w:r w:rsidR="00F04049">
        <w:rPr>
          <w:rFonts w:hint="eastAsia"/>
          <w:lang w:eastAsia="ja-JP"/>
        </w:rPr>
        <w:t xml:space="preserve">. </w:t>
      </w:r>
      <w:r w:rsidR="009A6DA4">
        <w:rPr>
          <w:rFonts w:hint="eastAsia"/>
          <w:lang w:eastAsia="ja-JP"/>
        </w:rPr>
        <w:t>Bidang kajiaan</w:t>
      </w:r>
      <w:r w:rsidR="002A79E4">
        <w:rPr>
          <w:rFonts w:hint="eastAsia"/>
          <w:lang w:eastAsia="ja-JP"/>
        </w:rPr>
        <w:t xml:space="preserve"> ini</w:t>
      </w:r>
      <w:r w:rsidR="009A6DA4">
        <w:rPr>
          <w:rFonts w:hint="eastAsia"/>
          <w:lang w:eastAsia="ja-JP"/>
        </w:rPr>
        <w:t xml:space="preserve"> menitikberatkan pada </w:t>
      </w:r>
      <w:r w:rsidR="00FC34A3">
        <w:rPr>
          <w:rFonts w:hint="eastAsia"/>
          <w:lang w:eastAsia="ja-JP"/>
        </w:rPr>
        <w:t xml:space="preserve">pegembangan sistem telekomunikasi cerdas menggunakan teknologi wireless ataupun sistem microwave </w:t>
      </w:r>
      <w:r w:rsidR="002A79E4">
        <w:rPr>
          <w:rFonts w:hint="eastAsia"/>
          <w:lang w:eastAsia="ja-JP"/>
        </w:rPr>
        <w:t>dengan</w:t>
      </w:r>
      <w:r w:rsidR="00FC34A3">
        <w:rPr>
          <w:rFonts w:hint="eastAsia"/>
          <w:lang w:eastAsia="ja-JP"/>
        </w:rPr>
        <w:t xml:space="preserve"> </w:t>
      </w:r>
      <w:r w:rsidR="00FC34A3">
        <w:rPr>
          <w:lang w:eastAsia="ja-JP"/>
        </w:rPr>
        <w:t>antena</w:t>
      </w:r>
      <w:r w:rsidR="00FC34A3">
        <w:rPr>
          <w:rFonts w:hint="eastAsia"/>
          <w:lang w:eastAsia="ja-JP"/>
        </w:rPr>
        <w:t xml:space="preserve"> yang </w:t>
      </w:r>
      <w:r w:rsidR="00FC34A3">
        <w:rPr>
          <w:lang w:eastAsia="ja-JP"/>
        </w:rPr>
        <w:t xml:space="preserve">didisain khusus untuk keperluan telekomunikasi pada daerah-daerah terisolasi </w:t>
      </w:r>
      <w:r w:rsidR="00FC34A3">
        <w:rPr>
          <w:rFonts w:hint="eastAsia"/>
          <w:lang w:eastAsia="ja-JP"/>
        </w:rPr>
        <w:t xml:space="preserve">maupun daerah-daerah yang sering terkena bencana alam. Kajian yang </w:t>
      </w:r>
      <w:proofErr w:type="gramStart"/>
      <w:r w:rsidR="00FC34A3">
        <w:rPr>
          <w:rFonts w:hint="eastAsia"/>
          <w:lang w:eastAsia="ja-JP"/>
        </w:rPr>
        <w:t>lain</w:t>
      </w:r>
      <w:proofErr w:type="gramEnd"/>
      <w:r w:rsidR="00FC34A3">
        <w:rPr>
          <w:rFonts w:hint="eastAsia"/>
          <w:lang w:eastAsia="ja-JP"/>
        </w:rPr>
        <w:t xml:space="preserve"> adalah pengembangan sistem telekomunikasi untuk keperluan navigasi di laut dan untuk keperluan pengolahan citra yang dapat digunakan untuk memetakan sumber-sumber daya alam. </w:t>
      </w:r>
      <w:r w:rsidR="002A79E4">
        <w:rPr>
          <w:rFonts w:hint="eastAsia"/>
          <w:lang w:eastAsia="ja-JP"/>
        </w:rPr>
        <w:t xml:space="preserve">Bidang ilmu ini </w:t>
      </w:r>
      <w:proofErr w:type="gramStart"/>
      <w:r w:rsidR="002A79E4">
        <w:rPr>
          <w:rFonts w:hint="eastAsia"/>
          <w:lang w:eastAsia="ja-JP"/>
        </w:rPr>
        <w:t>akan</w:t>
      </w:r>
      <w:proofErr w:type="gramEnd"/>
      <w:r w:rsidR="002A79E4">
        <w:rPr>
          <w:rFonts w:hint="eastAsia"/>
          <w:lang w:eastAsia="ja-JP"/>
        </w:rPr>
        <w:t xml:space="preserve"> terus berkembang pada 10 ke depan dan tahun-tahun berikutnya.</w:t>
      </w:r>
    </w:p>
    <w:p w:rsidR="00283881" w:rsidRDefault="002A79E4" w:rsidP="00283881">
      <w:pPr>
        <w:pStyle w:val="ListParagraph"/>
        <w:numPr>
          <w:ilvl w:val="0"/>
          <w:numId w:val="14"/>
        </w:numPr>
        <w:spacing w:after="0"/>
        <w:jc w:val="both"/>
        <w:rPr>
          <w:lang w:eastAsia="ja-JP"/>
        </w:rPr>
      </w:pPr>
      <w:r>
        <w:rPr>
          <w:rFonts w:hint="eastAsia"/>
          <w:lang w:eastAsia="ja-JP"/>
        </w:rPr>
        <w:t xml:space="preserve">Bidang ilmu </w:t>
      </w:r>
      <w:r w:rsidRPr="002A79E4">
        <w:rPr>
          <w:rFonts w:hint="eastAsia"/>
          <w:b/>
          <w:lang w:eastAsia="ja-JP"/>
        </w:rPr>
        <w:t>Sistem Komputer</w:t>
      </w:r>
      <w:r>
        <w:rPr>
          <w:rFonts w:hint="eastAsia"/>
          <w:lang w:eastAsia="ja-JP"/>
        </w:rPr>
        <w:t xml:space="preserve"> saat ini berkembang ke arah pengembangan sistem berbasis komputer, jaringan komputer, kecerdasan buatan dan rekayasa perangkat lunak. Bidang kajian </w:t>
      </w:r>
      <w:r>
        <w:rPr>
          <w:rFonts w:hint="eastAsia"/>
          <w:lang w:eastAsia="ja-JP"/>
        </w:rPr>
        <w:lastRenderedPageBreak/>
        <w:t xml:space="preserve">ini menitikberatkan pada pengembangan sistem berbasis online (Internet) dengan teknologi Cloud Computing dan Virtualisasi. </w:t>
      </w:r>
      <w:r w:rsidR="00283881">
        <w:rPr>
          <w:rFonts w:hint="eastAsia"/>
          <w:lang w:eastAsia="ja-JP"/>
        </w:rPr>
        <w:t xml:space="preserve">Pengembangan sistem cerdas berbasis komputer pada bidang ilmu Sistem Tenaga Kelistrikan, Sistem Kendali maupun Sistem Telekomunikasi akan mendorong bidang ilmu Sistem Komputer untuk terus berkembang pada </w:t>
      </w:r>
      <w:proofErr w:type="gramStart"/>
      <w:r w:rsidR="00283881">
        <w:rPr>
          <w:rFonts w:hint="eastAsia"/>
          <w:lang w:eastAsia="ja-JP"/>
        </w:rPr>
        <w:t xml:space="preserve">10 </w:t>
      </w:r>
      <w:r>
        <w:rPr>
          <w:rFonts w:hint="eastAsia"/>
          <w:lang w:eastAsia="ja-JP"/>
        </w:rPr>
        <w:t xml:space="preserve"> </w:t>
      </w:r>
      <w:r w:rsidR="00283881">
        <w:rPr>
          <w:rFonts w:hint="eastAsia"/>
          <w:lang w:eastAsia="ja-JP"/>
        </w:rPr>
        <w:t>ke</w:t>
      </w:r>
      <w:proofErr w:type="gramEnd"/>
      <w:r w:rsidR="00283881">
        <w:rPr>
          <w:rFonts w:hint="eastAsia"/>
          <w:lang w:eastAsia="ja-JP"/>
        </w:rPr>
        <w:t xml:space="preserve"> depan dan tahun-tahun berikutnya.</w:t>
      </w:r>
    </w:p>
    <w:p w:rsidR="0067199E" w:rsidRPr="0022650E" w:rsidRDefault="0067199E" w:rsidP="00283881">
      <w:pPr>
        <w:spacing w:after="0"/>
        <w:ind w:left="360"/>
        <w:jc w:val="both"/>
        <w:rPr>
          <w:lang w:eastAsia="ja-JP"/>
        </w:rPr>
      </w:pPr>
    </w:p>
    <w:p w:rsidR="00EE33E8" w:rsidRDefault="00EE33E8" w:rsidP="00721C89">
      <w:pPr>
        <w:pStyle w:val="ListParagraph"/>
        <w:numPr>
          <w:ilvl w:val="2"/>
          <w:numId w:val="9"/>
        </w:numPr>
        <w:spacing w:after="0"/>
        <w:jc w:val="both"/>
        <w:rPr>
          <w:b/>
          <w:lang w:eastAsia="ja-JP"/>
        </w:rPr>
      </w:pPr>
      <w:r w:rsidRPr="00EE33E8">
        <w:rPr>
          <w:b/>
          <w:lang w:eastAsia="ja-JP"/>
        </w:rPr>
        <w:t>Kemanfaatan terhadap perkembangan bangsa</w:t>
      </w:r>
    </w:p>
    <w:p w:rsidR="0098230E" w:rsidRDefault="0098230E" w:rsidP="00715977">
      <w:pPr>
        <w:pStyle w:val="ListParagraph"/>
        <w:spacing w:after="0"/>
        <w:ind w:left="360" w:firstLine="360"/>
        <w:jc w:val="both"/>
        <w:rPr>
          <w:lang w:eastAsia="ja-JP"/>
        </w:rPr>
      </w:pPr>
      <w:r>
        <w:rPr>
          <w:rFonts w:hint="eastAsia"/>
          <w:lang w:eastAsia="ja-JP"/>
        </w:rPr>
        <w:t xml:space="preserve">Lulusan yang memiliki kompetensi keahlian pada bidang ilmu pokok di atas termasuk hasil-hasil karya ilmiah yang terkait </w:t>
      </w:r>
      <w:proofErr w:type="gramStart"/>
      <w:r>
        <w:rPr>
          <w:rFonts w:hint="eastAsia"/>
          <w:lang w:eastAsia="ja-JP"/>
        </w:rPr>
        <w:t>akan</w:t>
      </w:r>
      <w:proofErr w:type="gramEnd"/>
      <w:r>
        <w:rPr>
          <w:rFonts w:hint="eastAsia"/>
          <w:lang w:eastAsia="ja-JP"/>
        </w:rPr>
        <w:t xml:space="preserve"> memberikan kemanfaat</w:t>
      </w:r>
      <w:r w:rsidR="00BF27E5">
        <w:rPr>
          <w:rFonts w:hint="eastAsia"/>
          <w:lang w:eastAsia="ja-JP"/>
        </w:rPr>
        <w:t>an</w:t>
      </w:r>
      <w:r>
        <w:rPr>
          <w:rFonts w:hint="eastAsia"/>
          <w:lang w:eastAsia="ja-JP"/>
        </w:rPr>
        <w:t xml:space="preserve"> terhadap bangsa khususnya dalam hal:</w:t>
      </w:r>
    </w:p>
    <w:p w:rsidR="0098230E" w:rsidRDefault="0035665A" w:rsidP="0098230E">
      <w:pPr>
        <w:pStyle w:val="ListParagraph"/>
        <w:numPr>
          <w:ilvl w:val="0"/>
          <w:numId w:val="15"/>
        </w:numPr>
        <w:spacing w:after="0"/>
        <w:jc w:val="both"/>
        <w:rPr>
          <w:lang w:eastAsia="ja-JP"/>
        </w:rPr>
      </w:pPr>
      <w:r>
        <w:rPr>
          <w:rFonts w:hint="eastAsia"/>
          <w:lang w:eastAsia="ja-JP"/>
        </w:rPr>
        <w:t>Pe</w:t>
      </w:r>
      <w:r w:rsidR="0098230E">
        <w:rPr>
          <w:rFonts w:hint="eastAsia"/>
          <w:lang w:eastAsia="ja-JP"/>
        </w:rPr>
        <w:t>nyelesaian persoalan-persoalan bangsa terkait dengan penyediaan sumber energi listrik, kebocoran energi listrik pada sistem-sistem transmisi yang tidak efisien</w:t>
      </w:r>
      <w:r w:rsidR="00FF478B">
        <w:rPr>
          <w:rFonts w:hint="eastAsia"/>
          <w:lang w:eastAsia="ja-JP"/>
        </w:rPr>
        <w:t xml:space="preserve"> serta </w:t>
      </w:r>
      <w:r w:rsidR="0098230E">
        <w:rPr>
          <w:rFonts w:hint="eastAsia"/>
          <w:lang w:eastAsia="ja-JP"/>
        </w:rPr>
        <w:t xml:space="preserve">pemenuhan kebutuhan listrik baik rumah tangga maupun </w:t>
      </w:r>
      <w:r w:rsidR="008646B7">
        <w:rPr>
          <w:rFonts w:hint="eastAsia"/>
          <w:lang w:eastAsia="ja-JP"/>
        </w:rPr>
        <w:t>industri</w:t>
      </w:r>
      <w:r w:rsidR="0098230E">
        <w:rPr>
          <w:rFonts w:hint="eastAsia"/>
          <w:lang w:eastAsia="ja-JP"/>
        </w:rPr>
        <w:t>.</w:t>
      </w:r>
    </w:p>
    <w:p w:rsidR="008646B7" w:rsidRDefault="00FF478B" w:rsidP="0098230E">
      <w:pPr>
        <w:pStyle w:val="ListParagraph"/>
        <w:numPr>
          <w:ilvl w:val="0"/>
          <w:numId w:val="15"/>
        </w:numPr>
        <w:spacing w:after="0"/>
        <w:jc w:val="both"/>
        <w:rPr>
          <w:lang w:eastAsia="ja-JP"/>
        </w:rPr>
      </w:pPr>
      <w:r>
        <w:rPr>
          <w:rFonts w:hint="eastAsia"/>
          <w:lang w:eastAsia="ja-JP"/>
        </w:rPr>
        <w:t xml:space="preserve">Penyelesaian persoalan-persoalan bangsa terkait dengan pemborosan sistem yang tidak stabil akibat tidak dikendalikan secara otomatis, kebocoran penyaluran sumber-sumber energi lsitrik yang tidak </w:t>
      </w:r>
      <w:r w:rsidR="0035665A">
        <w:rPr>
          <w:lang w:eastAsia="ja-JP"/>
        </w:rPr>
        <w:t>terdeteksi serta</w:t>
      </w:r>
      <w:r>
        <w:rPr>
          <w:rFonts w:hint="eastAsia"/>
          <w:lang w:eastAsia="ja-JP"/>
        </w:rPr>
        <w:t xml:space="preserve"> </w:t>
      </w:r>
      <w:proofErr w:type="gramStart"/>
      <w:r>
        <w:rPr>
          <w:rFonts w:hint="eastAsia"/>
          <w:lang w:eastAsia="ja-JP"/>
        </w:rPr>
        <w:t>pemenuhan  kebutuhan</w:t>
      </w:r>
      <w:proofErr w:type="gramEnd"/>
      <w:r>
        <w:rPr>
          <w:rFonts w:hint="eastAsia"/>
          <w:lang w:eastAsia="ja-JP"/>
        </w:rPr>
        <w:t xml:space="preserve"> masyarakat </w:t>
      </w:r>
      <w:r w:rsidR="008646B7">
        <w:rPr>
          <w:rFonts w:hint="eastAsia"/>
          <w:lang w:eastAsia="ja-JP"/>
        </w:rPr>
        <w:t>akan alat-alat bantu khusus baik di bidang kesehatan maupun di bidang lainnya yang dapat dikendalikan secara otomatis.</w:t>
      </w:r>
    </w:p>
    <w:p w:rsidR="0035665A" w:rsidRDefault="0035665A" w:rsidP="0098230E">
      <w:pPr>
        <w:pStyle w:val="ListParagraph"/>
        <w:numPr>
          <w:ilvl w:val="0"/>
          <w:numId w:val="15"/>
        </w:numPr>
        <w:spacing w:after="0"/>
        <w:jc w:val="both"/>
        <w:rPr>
          <w:lang w:eastAsia="ja-JP"/>
        </w:rPr>
      </w:pPr>
      <w:r>
        <w:rPr>
          <w:rFonts w:hint="eastAsia"/>
          <w:lang w:eastAsia="ja-JP"/>
        </w:rPr>
        <w:t xml:space="preserve">Penyelesaian persoalan-persoalan bangsa terkait dengan kebutuhan akan jaringan telekomunikasi yang dapat menjangkau masyarakat yang lebih luas sampai dengan pelosok-pelosok tanah air, sistem jaringan yang handal, reliable dan dapat dengan mudah dibangun pada daerah-daerah yang rawan bencana alam serta pemenuhan kebutuhan masyarakat akan alat-alat telekomunikasi baik untuk keperluan bisnis maupun untuk kegiatan </w:t>
      </w:r>
      <w:r>
        <w:rPr>
          <w:lang w:eastAsia="ja-JP"/>
        </w:rPr>
        <w:t>so</w:t>
      </w:r>
      <w:r>
        <w:rPr>
          <w:rFonts w:hint="eastAsia"/>
          <w:lang w:eastAsia="ja-JP"/>
        </w:rPr>
        <w:t>s</w:t>
      </w:r>
      <w:r>
        <w:rPr>
          <w:lang w:eastAsia="ja-JP"/>
        </w:rPr>
        <w:t>ial</w:t>
      </w:r>
      <w:r>
        <w:rPr>
          <w:rFonts w:hint="eastAsia"/>
          <w:lang w:eastAsia="ja-JP"/>
        </w:rPr>
        <w:t xml:space="preserve"> lainnya.</w:t>
      </w:r>
    </w:p>
    <w:p w:rsidR="00883604" w:rsidRDefault="00166D47" w:rsidP="0098230E">
      <w:pPr>
        <w:pStyle w:val="ListParagraph"/>
        <w:numPr>
          <w:ilvl w:val="0"/>
          <w:numId w:val="15"/>
        </w:numPr>
        <w:spacing w:after="0"/>
        <w:jc w:val="both"/>
        <w:rPr>
          <w:lang w:eastAsia="ja-JP"/>
        </w:rPr>
      </w:pPr>
      <w:r>
        <w:rPr>
          <w:rFonts w:hint="eastAsia"/>
          <w:lang w:eastAsia="ja-JP"/>
        </w:rPr>
        <w:t>Penyel</w:t>
      </w:r>
      <w:r w:rsidR="00883604">
        <w:rPr>
          <w:rFonts w:hint="eastAsia"/>
          <w:lang w:eastAsia="ja-JP"/>
        </w:rPr>
        <w:t>e</w:t>
      </w:r>
      <w:r>
        <w:rPr>
          <w:rFonts w:hint="eastAsia"/>
          <w:lang w:eastAsia="ja-JP"/>
        </w:rPr>
        <w:t xml:space="preserve">sian persoalan-persoalan bangsa terkait dengan sistem informasi kemasyarakatan, </w:t>
      </w:r>
      <w:r w:rsidR="00A85827">
        <w:rPr>
          <w:rFonts w:hint="eastAsia"/>
          <w:lang w:eastAsia="ja-JP"/>
        </w:rPr>
        <w:t xml:space="preserve">sumber </w:t>
      </w:r>
      <w:r w:rsidR="00883604">
        <w:rPr>
          <w:rFonts w:hint="eastAsia"/>
          <w:lang w:eastAsia="ja-JP"/>
        </w:rPr>
        <w:t xml:space="preserve">daya manusia, sumber daya alam serta kebutuhan masyarakat </w:t>
      </w:r>
      <w:proofErr w:type="gramStart"/>
      <w:r w:rsidR="00883604">
        <w:rPr>
          <w:rFonts w:hint="eastAsia"/>
          <w:lang w:eastAsia="ja-JP"/>
        </w:rPr>
        <w:t>akan</w:t>
      </w:r>
      <w:proofErr w:type="gramEnd"/>
      <w:r w:rsidR="00883604">
        <w:rPr>
          <w:rFonts w:hint="eastAsia"/>
          <w:lang w:eastAsia="ja-JP"/>
        </w:rPr>
        <w:t xml:space="preserve"> suatu sistem yang terintegrasi yang memungkinkan sumber daya yang ada dapat dengan mudah digunakan secara bersama-sama.</w:t>
      </w:r>
    </w:p>
    <w:p w:rsidR="00A91E61" w:rsidRPr="0098230E" w:rsidRDefault="00883604" w:rsidP="00883604">
      <w:pPr>
        <w:pStyle w:val="ListParagraph"/>
        <w:spacing w:after="0"/>
        <w:ind w:left="360" w:firstLine="360"/>
        <w:jc w:val="both"/>
        <w:rPr>
          <w:lang w:eastAsia="ja-JP"/>
        </w:rPr>
      </w:pPr>
      <w:r>
        <w:rPr>
          <w:rFonts w:hint="eastAsia"/>
          <w:lang w:eastAsia="ja-JP"/>
        </w:rPr>
        <w:t xml:space="preserve">Dari uraian di atas terlihat jelas bahwa </w:t>
      </w:r>
      <w:r w:rsidR="00F8777C">
        <w:rPr>
          <w:rFonts w:hint="eastAsia"/>
          <w:lang w:eastAsia="ja-JP"/>
        </w:rPr>
        <w:t>PS3ITE</w:t>
      </w:r>
      <w:r>
        <w:rPr>
          <w:rFonts w:hint="eastAsia"/>
          <w:lang w:eastAsia="ja-JP"/>
        </w:rPr>
        <w:t xml:space="preserve"> </w:t>
      </w:r>
      <w:proofErr w:type="gramStart"/>
      <w:r>
        <w:rPr>
          <w:rFonts w:hint="eastAsia"/>
          <w:lang w:eastAsia="ja-JP"/>
        </w:rPr>
        <w:t>akan</w:t>
      </w:r>
      <w:proofErr w:type="gramEnd"/>
      <w:r>
        <w:rPr>
          <w:rFonts w:hint="eastAsia"/>
          <w:lang w:eastAsia="ja-JP"/>
        </w:rPr>
        <w:t xml:space="preserve"> memberikan kemanfaatan terhadap perkembangan bangsa khususnya peningkatan kemampuan sumber daya manusia dalam menyelesaikan persoalan-persoalan bangsa secara mandiri, </w:t>
      </w:r>
      <w:r w:rsidR="000442DF">
        <w:rPr>
          <w:rFonts w:hint="eastAsia"/>
          <w:lang w:eastAsia="ja-JP"/>
        </w:rPr>
        <w:t xml:space="preserve">kreatif dan inovatif sehingga dapat mengurangi ketergantungan terhadap pihak lain dan mendorong peningkatan </w:t>
      </w:r>
      <w:r w:rsidR="000442DF" w:rsidRPr="000442DF">
        <w:rPr>
          <w:i/>
          <w:lang w:eastAsia="ja-JP"/>
        </w:rPr>
        <w:t>nation competitiveness</w:t>
      </w:r>
      <w:r w:rsidR="000442DF">
        <w:rPr>
          <w:rFonts w:hint="eastAsia"/>
          <w:lang w:eastAsia="ja-JP"/>
        </w:rPr>
        <w:t xml:space="preserve">. </w:t>
      </w:r>
    </w:p>
    <w:p w:rsidR="00715977" w:rsidRPr="00A91E61" w:rsidRDefault="00715977" w:rsidP="00715977">
      <w:pPr>
        <w:pStyle w:val="ListParagraph"/>
        <w:spacing w:after="0"/>
        <w:ind w:left="360" w:firstLine="360"/>
        <w:jc w:val="both"/>
        <w:rPr>
          <w:b/>
          <w:lang w:eastAsia="ja-JP"/>
        </w:rPr>
      </w:pPr>
    </w:p>
    <w:p w:rsidR="00FE04CC" w:rsidRPr="00591572" w:rsidRDefault="00FE04CC" w:rsidP="00FE04CC">
      <w:pPr>
        <w:pStyle w:val="ListParagraph"/>
        <w:numPr>
          <w:ilvl w:val="1"/>
          <w:numId w:val="1"/>
        </w:numPr>
        <w:spacing w:after="0"/>
        <w:jc w:val="both"/>
        <w:rPr>
          <w:lang w:eastAsia="ja-JP"/>
        </w:rPr>
      </w:pPr>
      <w:r w:rsidRPr="00F563FA">
        <w:rPr>
          <w:b/>
        </w:rPr>
        <w:t>RANCANGAN KURIKULUM</w:t>
      </w:r>
    </w:p>
    <w:p w:rsidR="00591572" w:rsidRPr="00591572" w:rsidRDefault="00591572" w:rsidP="00591572">
      <w:pPr>
        <w:pStyle w:val="ListParagraph"/>
        <w:numPr>
          <w:ilvl w:val="1"/>
          <w:numId w:val="9"/>
        </w:numPr>
        <w:spacing w:after="0"/>
        <w:jc w:val="both"/>
        <w:rPr>
          <w:vanish/>
          <w:lang w:eastAsia="ja-JP"/>
        </w:rPr>
      </w:pPr>
    </w:p>
    <w:p w:rsidR="00591572" w:rsidRDefault="00B05EF5" w:rsidP="00591572">
      <w:pPr>
        <w:pStyle w:val="ListParagraph"/>
        <w:numPr>
          <w:ilvl w:val="2"/>
          <w:numId w:val="9"/>
        </w:numPr>
        <w:spacing w:after="0"/>
        <w:jc w:val="both"/>
        <w:rPr>
          <w:b/>
          <w:lang w:eastAsia="ja-JP"/>
        </w:rPr>
      </w:pPr>
      <w:r w:rsidRPr="00B05EF5">
        <w:rPr>
          <w:b/>
          <w:lang w:eastAsia="ja-JP"/>
        </w:rPr>
        <w:t>Profesi, Bidang pekerjaan, atau bidang keilmuaan dan keahlian yang dapat diisi oleh lulusan</w:t>
      </w:r>
    </w:p>
    <w:p w:rsidR="00922F43" w:rsidRPr="00921C41" w:rsidRDefault="00921C41" w:rsidP="00921C41">
      <w:pPr>
        <w:pStyle w:val="ListParagraph"/>
        <w:spacing w:after="0"/>
        <w:ind w:left="360" w:firstLine="360"/>
        <w:jc w:val="both"/>
        <w:rPr>
          <w:lang w:eastAsia="ja-JP"/>
        </w:rPr>
      </w:pPr>
      <w:r>
        <w:rPr>
          <w:rFonts w:hint="eastAsia"/>
          <w:lang w:eastAsia="ja-JP"/>
        </w:rPr>
        <w:t xml:space="preserve">Lulusan yang kreatif, bijaksana dan berdaya kinerja besar dalam bidang ilmu Teknik Elektro </w:t>
      </w:r>
      <w:proofErr w:type="gramStart"/>
      <w:r>
        <w:rPr>
          <w:rFonts w:hint="eastAsia"/>
          <w:lang w:eastAsia="ja-JP"/>
        </w:rPr>
        <w:t>akan</w:t>
      </w:r>
      <w:proofErr w:type="gramEnd"/>
      <w:r>
        <w:rPr>
          <w:rFonts w:hint="eastAsia"/>
          <w:lang w:eastAsia="ja-JP"/>
        </w:rPr>
        <w:t xml:space="preserve"> mampu berkarier sebagai dosen maupun peneliti di perguruan tinggi maupun lembaga riset atau unit kerja yang mengutamakan inovasi teknologi dalam bidang teknik elektro. Lulusan akan mampu berkarier sebagai dosen-dosen yang mengampu dan melakukan penelitian bidang sistem tenaga kelistrikan</w:t>
      </w:r>
      <w:r w:rsidR="0010671A">
        <w:rPr>
          <w:rFonts w:hint="eastAsia"/>
          <w:lang w:eastAsia="ja-JP"/>
        </w:rPr>
        <w:t>, sistem kendali, sistem telekomunikasi</w:t>
      </w:r>
      <w:r>
        <w:rPr>
          <w:rFonts w:hint="eastAsia"/>
          <w:lang w:eastAsia="ja-JP"/>
        </w:rPr>
        <w:t xml:space="preserve"> maupun sistem </w:t>
      </w:r>
      <w:r w:rsidR="0010671A">
        <w:rPr>
          <w:rFonts w:hint="eastAsia"/>
          <w:lang w:eastAsia="ja-JP"/>
        </w:rPr>
        <w:t>komputer seperti pada progam studi teknik elektro dan teknik informatika maupun pada program studi yang bidang ilmunya gayut dengan ilmu teknik elektro seperti teknik mesin, perkapalan, geologi, pertambangan, geodesi, sipil, transportasi, kelautan, kehutanan, teknik lingkungan, fisika, matematika</w:t>
      </w:r>
      <w:r w:rsidR="002534AE">
        <w:rPr>
          <w:rFonts w:hint="eastAsia"/>
          <w:lang w:eastAsia="ja-JP"/>
        </w:rPr>
        <w:t xml:space="preserve">, biologi dan kedokteran. Lembaga-lembaga riset dan perencanaan yang tepat dijadikan tempat berkarier bagi lulusan seperti Kementerian Riset dan Teknologi, LIPI, Bappenas, Kementerian Lingkungan Hidup, Kementerian Kehutanan, Kementerian Komunikasi dan Informasi. </w:t>
      </w:r>
      <w:proofErr w:type="gramStart"/>
      <w:r w:rsidR="002534AE">
        <w:rPr>
          <w:rFonts w:hint="eastAsia"/>
          <w:lang w:eastAsia="ja-JP"/>
        </w:rPr>
        <w:t>Badan-badan usaha milik n</w:t>
      </w:r>
      <w:r w:rsidR="002534AE">
        <w:rPr>
          <w:lang w:eastAsia="ja-JP"/>
        </w:rPr>
        <w:t>egara</w:t>
      </w:r>
      <w:r w:rsidR="002534AE">
        <w:rPr>
          <w:rFonts w:hint="eastAsia"/>
          <w:lang w:eastAsia="ja-JP"/>
        </w:rPr>
        <w:t xml:space="preserve"> seperti PLN, </w:t>
      </w:r>
      <w:r w:rsidR="00EB36B4">
        <w:rPr>
          <w:rFonts w:hint="eastAsia"/>
          <w:lang w:eastAsia="ja-JP"/>
        </w:rPr>
        <w:t xml:space="preserve">PT. </w:t>
      </w:r>
      <w:r w:rsidR="002534AE">
        <w:rPr>
          <w:rFonts w:hint="eastAsia"/>
          <w:lang w:eastAsia="ja-JP"/>
        </w:rPr>
        <w:t xml:space="preserve">Telkom, Pertamina </w:t>
      </w:r>
      <w:r w:rsidR="00EB36B4">
        <w:rPr>
          <w:rFonts w:hint="eastAsia"/>
          <w:lang w:eastAsia="ja-JP"/>
        </w:rPr>
        <w:t xml:space="preserve">juga bisa menjadi tempat berkarier bagi lulusan </w:t>
      </w:r>
      <w:r w:rsidR="00F8777C">
        <w:rPr>
          <w:rFonts w:hint="eastAsia"/>
          <w:lang w:eastAsia="ja-JP"/>
        </w:rPr>
        <w:t>PS3ITE</w:t>
      </w:r>
      <w:r w:rsidR="00EB36B4">
        <w:rPr>
          <w:rFonts w:hint="eastAsia"/>
          <w:lang w:eastAsia="ja-JP"/>
        </w:rPr>
        <w:t>.</w:t>
      </w:r>
      <w:proofErr w:type="gramEnd"/>
      <w:r w:rsidR="00EB36B4">
        <w:rPr>
          <w:rFonts w:hint="eastAsia"/>
          <w:lang w:eastAsia="ja-JP"/>
        </w:rPr>
        <w:t xml:space="preserve"> </w:t>
      </w:r>
      <w:proofErr w:type="gramStart"/>
      <w:r w:rsidR="00EB36B4">
        <w:rPr>
          <w:rFonts w:hint="eastAsia"/>
          <w:lang w:eastAsia="ja-JP"/>
        </w:rPr>
        <w:t xml:space="preserve">Demikian pula, Satuan-satuan Kerja Pemerintah Daerah (SKPD) yang membidangi penelitian, pengembangan dan perencanaan jaringan listrik dan </w:t>
      </w:r>
      <w:r w:rsidR="00EB36B4">
        <w:rPr>
          <w:rFonts w:hint="eastAsia"/>
          <w:lang w:eastAsia="ja-JP"/>
        </w:rPr>
        <w:lastRenderedPageBreak/>
        <w:t xml:space="preserve">telekomunikasi membutuhkan tenaga-tenaga lulusan </w:t>
      </w:r>
      <w:r w:rsidR="00F8777C">
        <w:rPr>
          <w:rFonts w:hint="eastAsia"/>
          <w:lang w:eastAsia="ja-JP"/>
        </w:rPr>
        <w:t>PS3ITE</w:t>
      </w:r>
      <w:r w:rsidR="00EB36B4">
        <w:rPr>
          <w:rFonts w:hint="eastAsia"/>
          <w:lang w:eastAsia="ja-JP"/>
        </w:rPr>
        <w:t xml:space="preserve"> baik sebagai pelaksana, tenaga ahli maupun konsultan.</w:t>
      </w:r>
      <w:proofErr w:type="gramEnd"/>
    </w:p>
    <w:p w:rsidR="00922F43" w:rsidRPr="00922F43" w:rsidRDefault="00922F43" w:rsidP="00922F43">
      <w:pPr>
        <w:spacing w:after="0"/>
        <w:ind w:left="360"/>
        <w:jc w:val="both"/>
        <w:rPr>
          <w:b/>
          <w:lang w:eastAsia="ja-JP"/>
        </w:rPr>
      </w:pPr>
    </w:p>
    <w:p w:rsidR="00B05EF5" w:rsidRDefault="00B05EF5" w:rsidP="00591572">
      <w:pPr>
        <w:pStyle w:val="ListParagraph"/>
        <w:numPr>
          <w:ilvl w:val="2"/>
          <w:numId w:val="9"/>
        </w:numPr>
        <w:spacing w:after="0"/>
        <w:jc w:val="both"/>
        <w:rPr>
          <w:b/>
          <w:lang w:eastAsia="ja-JP"/>
        </w:rPr>
      </w:pPr>
      <w:r w:rsidRPr="00B05EF5">
        <w:rPr>
          <w:b/>
          <w:lang w:eastAsia="ja-JP"/>
        </w:rPr>
        <w:t xml:space="preserve">Profil atau karakteristik (spesifikasi teknis) lulusan </w:t>
      </w:r>
      <w:r w:rsidR="00F8777C">
        <w:rPr>
          <w:b/>
          <w:lang w:eastAsia="ja-JP"/>
        </w:rPr>
        <w:t>PS3ITE</w:t>
      </w:r>
    </w:p>
    <w:p w:rsidR="00E477E4" w:rsidRPr="00393C30" w:rsidRDefault="00393C30" w:rsidP="00780BD0">
      <w:pPr>
        <w:pStyle w:val="ListParagraph"/>
        <w:spacing w:after="0"/>
        <w:ind w:left="360" w:firstLine="360"/>
        <w:jc w:val="both"/>
        <w:rPr>
          <w:lang w:eastAsia="ja-JP"/>
        </w:rPr>
      </w:pPr>
      <w:r w:rsidRPr="00393C30">
        <w:rPr>
          <w:lang w:eastAsia="ja-JP"/>
        </w:rPr>
        <w:t xml:space="preserve">Profil atau karakteristik lulusan </w:t>
      </w:r>
      <w:r w:rsidR="00F8777C">
        <w:rPr>
          <w:rFonts w:hint="eastAsia"/>
          <w:lang w:eastAsia="ja-JP"/>
        </w:rPr>
        <w:t>PS3ITE</w:t>
      </w:r>
      <w:r w:rsidRPr="00393C30">
        <w:rPr>
          <w:lang w:eastAsia="ja-JP"/>
        </w:rPr>
        <w:t xml:space="preserve"> yang dibutuhkan oleh masyarakat maupun untuk kebutuhan pengembangan keilmuan</w:t>
      </w:r>
      <w:r>
        <w:rPr>
          <w:rFonts w:hint="eastAsia"/>
          <w:lang w:eastAsia="ja-JP"/>
        </w:rPr>
        <w:t xml:space="preserve"> adalah lulusan bergelar doktor yang mampu bertindak cerdas, kreatif, arif dan bijaksana dalam </w:t>
      </w:r>
      <w:r w:rsidRPr="00393C30">
        <w:rPr>
          <w:lang w:eastAsia="ja-JP"/>
        </w:rPr>
        <w:t xml:space="preserve">penelitian-penelitian </w:t>
      </w:r>
      <w:r>
        <w:rPr>
          <w:rFonts w:hint="eastAsia"/>
          <w:lang w:eastAsia="ja-JP"/>
        </w:rPr>
        <w:t xml:space="preserve">baik </w:t>
      </w:r>
      <w:r w:rsidRPr="00393C30">
        <w:rPr>
          <w:lang w:eastAsia="ja-JP"/>
        </w:rPr>
        <w:t>di</w:t>
      </w:r>
      <w:r>
        <w:rPr>
          <w:rFonts w:hint="eastAsia"/>
          <w:lang w:eastAsia="ja-JP"/>
        </w:rPr>
        <w:t xml:space="preserve"> </w:t>
      </w:r>
      <w:r w:rsidRPr="00393C30">
        <w:rPr>
          <w:lang w:eastAsia="ja-JP"/>
        </w:rPr>
        <w:t>bidang teknologi maju, teknologi terapan maupun teknologi tepat guna</w:t>
      </w:r>
      <w:r>
        <w:rPr>
          <w:rFonts w:hint="eastAsia"/>
          <w:lang w:eastAsia="ja-JP"/>
        </w:rPr>
        <w:t xml:space="preserve"> </w:t>
      </w:r>
      <w:r w:rsidR="00C526E5">
        <w:rPr>
          <w:rFonts w:hint="eastAsia"/>
          <w:lang w:eastAsia="ja-JP"/>
        </w:rPr>
        <w:t>untuk menghasilkan temuan baru atau inovasi teknologi yang</w:t>
      </w:r>
      <w:r w:rsidRPr="00393C30">
        <w:rPr>
          <w:lang w:eastAsia="ja-JP"/>
        </w:rPr>
        <w:t xml:space="preserve"> berdaya guna bagi masyarakat yang mendukung peningkatan kualitas hidup dan pelestarian sumber daya alam</w:t>
      </w:r>
    </w:p>
    <w:p w:rsidR="00E477E4" w:rsidRPr="00E477E4" w:rsidRDefault="00E477E4" w:rsidP="00E477E4">
      <w:pPr>
        <w:spacing w:after="0"/>
        <w:ind w:left="360"/>
        <w:jc w:val="both"/>
        <w:rPr>
          <w:b/>
          <w:lang w:eastAsia="ja-JP"/>
        </w:rPr>
      </w:pPr>
    </w:p>
    <w:p w:rsidR="00215F9A" w:rsidRDefault="00A91E61" w:rsidP="00591572">
      <w:pPr>
        <w:pStyle w:val="ListParagraph"/>
        <w:numPr>
          <w:ilvl w:val="2"/>
          <w:numId w:val="9"/>
        </w:numPr>
        <w:spacing w:after="0"/>
        <w:jc w:val="both"/>
        <w:rPr>
          <w:b/>
          <w:lang w:eastAsia="ja-JP"/>
        </w:rPr>
      </w:pPr>
      <w:r w:rsidRPr="00A91E61">
        <w:rPr>
          <w:b/>
          <w:lang w:eastAsia="ja-JP"/>
        </w:rPr>
        <w:t>Kualifikasi Hasil pendidikan (Learning Outcomes)</w:t>
      </w:r>
    </w:p>
    <w:p w:rsidR="00135F4E" w:rsidRPr="00165910" w:rsidRDefault="00135F4E" w:rsidP="00135F4E">
      <w:pPr>
        <w:pStyle w:val="ListParagraph"/>
        <w:numPr>
          <w:ilvl w:val="0"/>
          <w:numId w:val="16"/>
        </w:numPr>
        <w:spacing w:after="0"/>
        <w:jc w:val="both"/>
        <w:rPr>
          <w:b/>
          <w:lang w:eastAsia="ja-JP"/>
        </w:rPr>
      </w:pPr>
      <w:r w:rsidRPr="00165910">
        <w:rPr>
          <w:rFonts w:hint="eastAsia"/>
          <w:b/>
          <w:lang w:eastAsia="ja-JP"/>
        </w:rPr>
        <w:t>Landasan Kepribadian</w:t>
      </w:r>
    </w:p>
    <w:p w:rsidR="00135F4E" w:rsidRDefault="009A125B" w:rsidP="00135F4E">
      <w:pPr>
        <w:spacing w:after="0"/>
        <w:ind w:left="1080"/>
        <w:jc w:val="both"/>
        <w:rPr>
          <w:lang w:eastAsia="ja-JP"/>
        </w:rPr>
      </w:pPr>
      <w:r w:rsidRPr="009A125B">
        <w:rPr>
          <w:lang w:eastAsia="ja-JP"/>
        </w:rPr>
        <w:t>Beriman dan bertaqwa kepada Tuhan Y</w:t>
      </w:r>
      <w:r>
        <w:rPr>
          <w:rFonts w:hint="eastAsia"/>
          <w:lang w:eastAsia="ja-JP"/>
        </w:rPr>
        <w:t xml:space="preserve">ang </w:t>
      </w:r>
      <w:r w:rsidRPr="009A125B">
        <w:rPr>
          <w:lang w:eastAsia="ja-JP"/>
        </w:rPr>
        <w:t>M</w:t>
      </w:r>
      <w:r>
        <w:rPr>
          <w:rFonts w:hint="eastAsia"/>
          <w:lang w:eastAsia="ja-JP"/>
        </w:rPr>
        <w:t xml:space="preserve">aha </w:t>
      </w:r>
      <w:r w:rsidRPr="009A125B">
        <w:rPr>
          <w:lang w:eastAsia="ja-JP"/>
        </w:rPr>
        <w:t>E</w:t>
      </w:r>
      <w:r>
        <w:rPr>
          <w:rFonts w:hint="eastAsia"/>
          <w:lang w:eastAsia="ja-JP"/>
        </w:rPr>
        <w:t>sa</w:t>
      </w:r>
      <w:r w:rsidRPr="009A125B">
        <w:rPr>
          <w:lang w:eastAsia="ja-JP"/>
        </w:rPr>
        <w:t xml:space="preserve">, </w:t>
      </w:r>
      <w:r>
        <w:rPr>
          <w:rFonts w:hint="eastAsia"/>
          <w:lang w:eastAsia="ja-JP"/>
        </w:rPr>
        <w:t xml:space="preserve">bertanggung jawab, </w:t>
      </w:r>
      <w:r w:rsidR="007F665F">
        <w:rPr>
          <w:rFonts w:hint="eastAsia"/>
          <w:lang w:eastAsia="ja-JP"/>
        </w:rPr>
        <w:t xml:space="preserve">memiliki integritas ilmiah, </w:t>
      </w:r>
      <w:r>
        <w:rPr>
          <w:rFonts w:hint="eastAsia"/>
          <w:lang w:eastAsia="ja-JP"/>
        </w:rPr>
        <w:t xml:space="preserve">jujur, </w:t>
      </w:r>
      <w:r w:rsidRPr="009A125B">
        <w:rPr>
          <w:lang w:eastAsia="ja-JP"/>
        </w:rPr>
        <w:t xml:space="preserve">berbudi pekerti </w:t>
      </w:r>
      <w:r>
        <w:rPr>
          <w:rFonts w:hint="eastAsia"/>
          <w:lang w:eastAsia="ja-JP"/>
        </w:rPr>
        <w:t xml:space="preserve">dan berkepribadian yang </w:t>
      </w:r>
      <w:r w:rsidRPr="009A125B">
        <w:rPr>
          <w:lang w:eastAsia="ja-JP"/>
        </w:rPr>
        <w:t>luhur</w:t>
      </w:r>
      <w:r>
        <w:rPr>
          <w:rFonts w:hint="eastAsia"/>
          <w:lang w:eastAsia="ja-JP"/>
        </w:rPr>
        <w:t>, berjiwa teladan, menghargai karya orang lain</w:t>
      </w:r>
      <w:r w:rsidR="007F665F">
        <w:rPr>
          <w:rFonts w:hint="eastAsia"/>
          <w:lang w:eastAsia="ja-JP"/>
        </w:rPr>
        <w:t xml:space="preserve"> dan memiliki motivasi dan kesadaran untuk terus meningkatkan kompetensi dan kapasitasnya di bidang ilmu teknik elektro.</w:t>
      </w:r>
    </w:p>
    <w:p w:rsidR="007F665F" w:rsidRPr="00165910" w:rsidRDefault="007F665F" w:rsidP="007F665F">
      <w:pPr>
        <w:pStyle w:val="ListParagraph"/>
        <w:numPr>
          <w:ilvl w:val="0"/>
          <w:numId w:val="16"/>
        </w:numPr>
        <w:spacing w:after="0"/>
        <w:jc w:val="both"/>
        <w:rPr>
          <w:b/>
          <w:lang w:eastAsia="ja-JP"/>
        </w:rPr>
      </w:pPr>
      <w:r w:rsidRPr="00165910">
        <w:rPr>
          <w:rFonts w:hint="eastAsia"/>
          <w:b/>
          <w:lang w:eastAsia="ja-JP"/>
        </w:rPr>
        <w:t>P</w:t>
      </w:r>
      <w:r w:rsidRPr="00165910">
        <w:rPr>
          <w:b/>
          <w:lang w:eastAsia="ja-JP"/>
        </w:rPr>
        <w:t>enguasaan keilmuan dan ketrampilan</w:t>
      </w:r>
    </w:p>
    <w:p w:rsidR="00165910" w:rsidRDefault="003B2FD6" w:rsidP="00165910">
      <w:pPr>
        <w:spacing w:after="0"/>
        <w:ind w:left="1080"/>
        <w:jc w:val="both"/>
        <w:rPr>
          <w:lang w:eastAsia="ja-JP"/>
        </w:rPr>
      </w:pPr>
      <w:proofErr w:type="gramStart"/>
      <w:r>
        <w:rPr>
          <w:rFonts w:hint="eastAsia"/>
          <w:lang w:eastAsia="ja-JP"/>
        </w:rPr>
        <w:t xml:space="preserve">Menguasai ilmu pengetahuan dan teknologi </w:t>
      </w:r>
      <w:r w:rsidR="009D5B17">
        <w:rPr>
          <w:rFonts w:hint="eastAsia"/>
          <w:lang w:eastAsia="ja-JP"/>
        </w:rPr>
        <w:t xml:space="preserve">di bidang </w:t>
      </w:r>
      <w:r w:rsidR="00324023">
        <w:rPr>
          <w:rFonts w:hint="eastAsia"/>
          <w:lang w:eastAsia="ja-JP"/>
        </w:rPr>
        <w:t>sistem</w:t>
      </w:r>
      <w:r w:rsidR="009D5B17">
        <w:rPr>
          <w:rFonts w:hint="eastAsia"/>
          <w:lang w:eastAsia="ja-JP"/>
        </w:rPr>
        <w:t xml:space="preserve"> tenaga </w:t>
      </w:r>
      <w:r w:rsidR="00324023">
        <w:rPr>
          <w:rFonts w:hint="eastAsia"/>
          <w:lang w:eastAsia="ja-JP"/>
        </w:rPr>
        <w:t>ke</w:t>
      </w:r>
      <w:r w:rsidR="009D5B17">
        <w:rPr>
          <w:rFonts w:hint="eastAsia"/>
          <w:lang w:eastAsia="ja-JP"/>
        </w:rPr>
        <w:t>listrik</w:t>
      </w:r>
      <w:r w:rsidR="00324023">
        <w:rPr>
          <w:rFonts w:hint="eastAsia"/>
          <w:lang w:eastAsia="ja-JP"/>
        </w:rPr>
        <w:t>an</w:t>
      </w:r>
      <w:r w:rsidR="009D5B17">
        <w:rPr>
          <w:rFonts w:hint="eastAsia"/>
          <w:lang w:eastAsia="ja-JP"/>
        </w:rPr>
        <w:t xml:space="preserve">, </w:t>
      </w:r>
      <w:r w:rsidR="00324023">
        <w:rPr>
          <w:rFonts w:hint="eastAsia"/>
          <w:lang w:eastAsia="ja-JP"/>
        </w:rPr>
        <w:t>sistem</w:t>
      </w:r>
      <w:r w:rsidR="009D5B17">
        <w:rPr>
          <w:rFonts w:hint="eastAsia"/>
          <w:lang w:eastAsia="ja-JP"/>
        </w:rPr>
        <w:t xml:space="preserve"> kendali, </w:t>
      </w:r>
      <w:r w:rsidR="00324023">
        <w:rPr>
          <w:rFonts w:hint="eastAsia"/>
          <w:lang w:eastAsia="ja-JP"/>
        </w:rPr>
        <w:t>sistem</w:t>
      </w:r>
      <w:r w:rsidR="009D5B17">
        <w:rPr>
          <w:rFonts w:hint="eastAsia"/>
          <w:lang w:eastAsia="ja-JP"/>
        </w:rPr>
        <w:t xml:space="preserve"> telekomunikasi </w:t>
      </w:r>
      <w:r w:rsidR="00324023">
        <w:rPr>
          <w:rFonts w:hint="eastAsia"/>
          <w:lang w:eastAsia="ja-JP"/>
        </w:rPr>
        <w:t xml:space="preserve">dan sistem komputer, </w:t>
      </w:r>
      <w:r w:rsidR="009D5B17" w:rsidRPr="009D5B17">
        <w:rPr>
          <w:lang w:eastAsia="ja-JP"/>
        </w:rPr>
        <w:t xml:space="preserve">memahami dan menguasai pendekatan, metode, kaidah ilmiah serta keterampilan penerapannya </w:t>
      </w:r>
      <w:r w:rsidR="00F73B1F">
        <w:rPr>
          <w:rFonts w:hint="eastAsia"/>
          <w:lang w:eastAsia="ja-JP"/>
        </w:rPr>
        <w:t>di dalam menyelesaikan masalah-masalah yang terkait dengan ilmu teknik elektro.</w:t>
      </w:r>
      <w:proofErr w:type="gramEnd"/>
    </w:p>
    <w:p w:rsidR="006F20FE" w:rsidRPr="0046442B" w:rsidRDefault="006F20FE" w:rsidP="007F665F">
      <w:pPr>
        <w:pStyle w:val="ListParagraph"/>
        <w:numPr>
          <w:ilvl w:val="0"/>
          <w:numId w:val="16"/>
        </w:numPr>
        <w:spacing w:after="0"/>
        <w:jc w:val="both"/>
        <w:rPr>
          <w:b/>
          <w:lang w:eastAsia="ja-JP"/>
        </w:rPr>
      </w:pPr>
      <w:r w:rsidRPr="0046442B">
        <w:rPr>
          <w:rFonts w:hint="eastAsia"/>
          <w:b/>
          <w:lang w:eastAsia="ja-JP"/>
        </w:rPr>
        <w:t>K</w:t>
      </w:r>
      <w:r w:rsidRPr="0046442B">
        <w:rPr>
          <w:b/>
          <w:lang w:eastAsia="ja-JP"/>
        </w:rPr>
        <w:t>emampuan berkarya</w:t>
      </w:r>
    </w:p>
    <w:p w:rsidR="0046442B" w:rsidRDefault="0046442B" w:rsidP="0046442B">
      <w:pPr>
        <w:spacing w:after="0"/>
        <w:ind w:left="1080"/>
        <w:jc w:val="both"/>
        <w:rPr>
          <w:lang w:eastAsia="ja-JP"/>
        </w:rPr>
      </w:pPr>
      <w:proofErr w:type="gramStart"/>
      <w:r>
        <w:rPr>
          <w:rFonts w:hint="eastAsia"/>
          <w:lang w:eastAsia="ja-JP"/>
        </w:rPr>
        <w:t>Mampu bekerja dalam pilihan kariernya seperti dosen, peneliti, perencana atau</w:t>
      </w:r>
      <w:r w:rsidR="005E21D7">
        <w:rPr>
          <w:rFonts w:hint="eastAsia"/>
          <w:lang w:eastAsia="ja-JP"/>
        </w:rPr>
        <w:t xml:space="preserve">pun konsultan untuk mneghasilkan inovasi bidang </w:t>
      </w:r>
      <w:r w:rsidR="005E21D7" w:rsidRPr="005E21D7">
        <w:rPr>
          <w:lang w:eastAsia="ja-JP"/>
        </w:rPr>
        <w:t>sistem tenaga kelistrikan, sistem kendali, sistem telekomunikasi dan sistem komputer</w:t>
      </w:r>
      <w:r w:rsidR="005E21D7">
        <w:rPr>
          <w:rFonts w:hint="eastAsia"/>
          <w:lang w:eastAsia="ja-JP"/>
        </w:rPr>
        <w:t xml:space="preserve"> sesuai kebutuhan manusia dan lingkungan.</w:t>
      </w:r>
      <w:proofErr w:type="gramEnd"/>
    </w:p>
    <w:p w:rsidR="007F665F" w:rsidRPr="005E21D7" w:rsidRDefault="006F20FE" w:rsidP="007F665F">
      <w:pPr>
        <w:pStyle w:val="ListParagraph"/>
        <w:numPr>
          <w:ilvl w:val="0"/>
          <w:numId w:val="16"/>
        </w:numPr>
        <w:spacing w:after="0"/>
        <w:jc w:val="both"/>
        <w:rPr>
          <w:b/>
          <w:lang w:eastAsia="ja-JP"/>
        </w:rPr>
      </w:pPr>
      <w:r w:rsidRPr="005E21D7">
        <w:rPr>
          <w:b/>
          <w:lang w:eastAsia="ja-JP"/>
        </w:rPr>
        <w:t>Sikap dan perilaku dalam berkarya</w:t>
      </w:r>
    </w:p>
    <w:p w:rsidR="005E21D7" w:rsidRDefault="006B7041" w:rsidP="005E21D7">
      <w:pPr>
        <w:spacing w:after="0"/>
        <w:ind w:left="1080"/>
        <w:jc w:val="both"/>
        <w:rPr>
          <w:lang w:eastAsia="ja-JP"/>
        </w:rPr>
      </w:pPr>
      <w:proofErr w:type="gramStart"/>
      <w:r>
        <w:rPr>
          <w:rFonts w:hint="eastAsia"/>
          <w:lang w:eastAsia="ja-JP"/>
        </w:rPr>
        <w:t>Menju</w:t>
      </w:r>
      <w:r w:rsidR="00D971BA">
        <w:rPr>
          <w:rFonts w:hint="eastAsia"/>
          <w:lang w:eastAsia="ja-JP"/>
        </w:rPr>
        <w:t xml:space="preserve">njung tinggi profesionalisme, berpikir kritis, sistemik, menghargai hasil karya sendiri maupun orang lain, arif bijaksana dalam berbicara dan berprilaku, serta peka dan tanggap terhadap masalah-masalah yang berkembang </w:t>
      </w:r>
      <w:r w:rsidR="00D971BA">
        <w:rPr>
          <w:lang w:eastAsia="ja-JP"/>
        </w:rPr>
        <w:t>di bidang</w:t>
      </w:r>
      <w:r w:rsidR="00D971BA" w:rsidRPr="00D971BA">
        <w:rPr>
          <w:lang w:eastAsia="ja-JP"/>
        </w:rPr>
        <w:t xml:space="preserve"> sistem tenaga kelistrikan, sistem kendali, sistem telekomunikasi dan sistem komputer</w:t>
      </w:r>
      <w:r w:rsidR="00D971BA">
        <w:rPr>
          <w:rFonts w:hint="eastAsia"/>
          <w:lang w:eastAsia="ja-JP"/>
        </w:rPr>
        <w:t>.</w:t>
      </w:r>
      <w:proofErr w:type="gramEnd"/>
    </w:p>
    <w:p w:rsidR="006F20FE" w:rsidRPr="002B568A" w:rsidRDefault="006F20FE" w:rsidP="007F665F">
      <w:pPr>
        <w:pStyle w:val="ListParagraph"/>
        <w:numPr>
          <w:ilvl w:val="0"/>
          <w:numId w:val="16"/>
        </w:numPr>
        <w:spacing w:after="0"/>
        <w:jc w:val="both"/>
        <w:rPr>
          <w:b/>
          <w:lang w:eastAsia="ja-JP"/>
        </w:rPr>
      </w:pPr>
      <w:r w:rsidRPr="002B568A">
        <w:rPr>
          <w:rFonts w:hint="eastAsia"/>
          <w:b/>
          <w:lang w:eastAsia="ja-JP"/>
        </w:rPr>
        <w:t>P</w:t>
      </w:r>
      <w:r w:rsidRPr="002B568A">
        <w:rPr>
          <w:b/>
          <w:lang w:eastAsia="ja-JP"/>
        </w:rPr>
        <w:t>emahaman kaidah berkehidupan bermasyarakat</w:t>
      </w:r>
    </w:p>
    <w:p w:rsidR="006F20FE" w:rsidRDefault="00967DA7" w:rsidP="00D971BA">
      <w:pPr>
        <w:spacing w:after="0"/>
        <w:ind w:left="1080"/>
        <w:jc w:val="both"/>
        <w:rPr>
          <w:lang w:eastAsia="ja-JP"/>
        </w:rPr>
      </w:pPr>
      <w:proofErr w:type="gramStart"/>
      <w:r>
        <w:rPr>
          <w:rFonts w:hint="eastAsia"/>
          <w:lang w:eastAsia="ja-JP"/>
        </w:rPr>
        <w:t>Membuka diri untuk kerjasama lintas disiplin ilmu dan lintas bangsa, melakukan perencanaan yang berbasis partisipasi masyarakat.</w:t>
      </w:r>
      <w:proofErr w:type="gramEnd"/>
    </w:p>
    <w:p w:rsidR="00967DA7" w:rsidRPr="009A125B" w:rsidRDefault="00967DA7" w:rsidP="00D971BA">
      <w:pPr>
        <w:spacing w:after="0"/>
        <w:ind w:left="1080"/>
        <w:jc w:val="both"/>
        <w:rPr>
          <w:lang w:eastAsia="ja-JP"/>
        </w:rPr>
      </w:pPr>
    </w:p>
    <w:p w:rsidR="00A91E61" w:rsidRDefault="00A91E61" w:rsidP="00591572">
      <w:pPr>
        <w:pStyle w:val="ListParagraph"/>
        <w:numPr>
          <w:ilvl w:val="2"/>
          <w:numId w:val="9"/>
        </w:numPr>
        <w:spacing w:after="0"/>
        <w:jc w:val="both"/>
        <w:rPr>
          <w:b/>
          <w:lang w:eastAsia="ja-JP"/>
        </w:rPr>
      </w:pPr>
      <w:r w:rsidRPr="00A91E61">
        <w:rPr>
          <w:b/>
          <w:lang w:eastAsia="ja-JP"/>
        </w:rPr>
        <w:t>Kompetensi utama dan kompetensi pendukung</w:t>
      </w:r>
    </w:p>
    <w:p w:rsidR="00BD3147" w:rsidRDefault="001D15E3" w:rsidP="001D15E3">
      <w:pPr>
        <w:pStyle w:val="ListParagraph"/>
        <w:numPr>
          <w:ilvl w:val="0"/>
          <w:numId w:val="17"/>
        </w:numPr>
        <w:spacing w:after="0"/>
        <w:jc w:val="both"/>
        <w:rPr>
          <w:b/>
          <w:lang w:eastAsia="ja-JP"/>
        </w:rPr>
      </w:pPr>
      <w:r>
        <w:rPr>
          <w:rFonts w:hint="eastAsia"/>
          <w:b/>
          <w:lang w:eastAsia="ja-JP"/>
        </w:rPr>
        <w:t>Kompetensi Utama</w:t>
      </w:r>
    </w:p>
    <w:p w:rsidR="009E6FE9" w:rsidRDefault="00766E13" w:rsidP="00766E13">
      <w:pPr>
        <w:spacing w:after="0"/>
        <w:ind w:left="1080" w:firstLine="360"/>
        <w:jc w:val="both"/>
        <w:rPr>
          <w:lang w:eastAsia="ja-JP"/>
        </w:rPr>
      </w:pPr>
      <w:r>
        <w:rPr>
          <w:rFonts w:hint="eastAsia"/>
          <w:lang w:eastAsia="ja-JP"/>
        </w:rPr>
        <w:t>K</w:t>
      </w:r>
      <w:r w:rsidR="009E6FE9">
        <w:rPr>
          <w:rFonts w:hint="eastAsia"/>
          <w:lang w:eastAsia="ja-JP"/>
        </w:rPr>
        <w:t>ompetensi utama</w:t>
      </w:r>
      <w:r>
        <w:rPr>
          <w:rFonts w:hint="eastAsia"/>
          <w:lang w:eastAsia="ja-JP"/>
        </w:rPr>
        <w:t xml:space="preserve"> umum</w:t>
      </w:r>
      <w:r w:rsidR="009E6FE9">
        <w:rPr>
          <w:rFonts w:hint="eastAsia"/>
          <w:lang w:eastAsia="ja-JP"/>
        </w:rPr>
        <w:t xml:space="preserve"> yang dimiliki oleh lulusan </w:t>
      </w:r>
      <w:r w:rsidR="00F8777C">
        <w:rPr>
          <w:rFonts w:hint="eastAsia"/>
          <w:lang w:eastAsia="ja-JP"/>
        </w:rPr>
        <w:t>PS3ITE</w:t>
      </w:r>
      <w:r w:rsidR="009E6FE9">
        <w:rPr>
          <w:rFonts w:hint="eastAsia"/>
          <w:lang w:eastAsia="ja-JP"/>
        </w:rPr>
        <w:t xml:space="preserve"> adalah kemampuan berfikir secara arif dan bijaksana, bertindak cerdas dan kreatif </w:t>
      </w:r>
      <w:r w:rsidR="00271E38">
        <w:rPr>
          <w:rFonts w:hint="eastAsia"/>
          <w:lang w:eastAsia="ja-JP"/>
        </w:rPr>
        <w:t xml:space="preserve">dalam melakukan pendalaman atau perluasan keilmuan </w:t>
      </w:r>
      <w:r>
        <w:rPr>
          <w:rFonts w:hint="eastAsia"/>
          <w:lang w:eastAsia="ja-JP"/>
        </w:rPr>
        <w:t xml:space="preserve">termasuk memecahkan masalah ipteks yang kompleks </w:t>
      </w:r>
      <w:r w:rsidR="00271E38">
        <w:rPr>
          <w:rFonts w:hint="eastAsia"/>
          <w:lang w:eastAsia="ja-JP"/>
        </w:rPr>
        <w:t>melalui riset dan pengembangan de</w:t>
      </w:r>
      <w:r w:rsidR="00490256">
        <w:rPr>
          <w:rFonts w:hint="eastAsia"/>
          <w:lang w:eastAsia="ja-JP"/>
        </w:rPr>
        <w:t xml:space="preserve">ngan pendekatan, metode dan kaidah ilmiah </w:t>
      </w:r>
      <w:r w:rsidR="000E5E4F">
        <w:rPr>
          <w:rFonts w:hint="eastAsia"/>
          <w:lang w:eastAsia="ja-JP"/>
        </w:rPr>
        <w:t>yang menghasilkan</w:t>
      </w:r>
      <w:r w:rsidR="007735AF">
        <w:rPr>
          <w:rFonts w:hint="eastAsia"/>
          <w:lang w:eastAsia="ja-JP"/>
        </w:rPr>
        <w:t xml:space="preserve"> karya ilmiah yang dipublikasikan pada jurnal ilmiah terakreditasi nasional maupun internasional.</w:t>
      </w:r>
      <w:r w:rsidR="00490256">
        <w:rPr>
          <w:rFonts w:hint="eastAsia"/>
          <w:lang w:eastAsia="ja-JP"/>
        </w:rPr>
        <w:t xml:space="preserve"> </w:t>
      </w:r>
      <w:r>
        <w:rPr>
          <w:rFonts w:hint="eastAsia"/>
          <w:lang w:eastAsia="ja-JP"/>
        </w:rPr>
        <w:t xml:space="preserve"> </w:t>
      </w:r>
    </w:p>
    <w:p w:rsidR="001D15E3" w:rsidRDefault="001D15E3" w:rsidP="00766E13">
      <w:pPr>
        <w:spacing w:after="0"/>
        <w:ind w:left="1080" w:firstLine="360"/>
        <w:jc w:val="both"/>
        <w:rPr>
          <w:lang w:eastAsia="ja-JP"/>
        </w:rPr>
      </w:pPr>
      <w:r w:rsidRPr="001D15E3">
        <w:rPr>
          <w:rFonts w:hint="eastAsia"/>
          <w:lang w:eastAsia="ja-JP"/>
        </w:rPr>
        <w:t>Kom</w:t>
      </w:r>
      <w:r>
        <w:rPr>
          <w:rFonts w:hint="eastAsia"/>
          <w:lang w:eastAsia="ja-JP"/>
        </w:rPr>
        <w:t xml:space="preserve">petensi utama </w:t>
      </w:r>
      <w:r w:rsidR="00766E13">
        <w:rPr>
          <w:rFonts w:hint="eastAsia"/>
          <w:lang w:eastAsia="ja-JP"/>
        </w:rPr>
        <w:t xml:space="preserve">khusus </w:t>
      </w:r>
      <w:r>
        <w:rPr>
          <w:rFonts w:hint="eastAsia"/>
          <w:lang w:eastAsia="ja-JP"/>
        </w:rPr>
        <w:t xml:space="preserve">yang merupakan penciri lulusan </w:t>
      </w:r>
      <w:r w:rsidR="00F8777C">
        <w:rPr>
          <w:rFonts w:hint="eastAsia"/>
          <w:lang w:eastAsia="ja-JP"/>
        </w:rPr>
        <w:t>PS3ITE</w:t>
      </w:r>
      <w:r w:rsidR="00AF41EE">
        <w:rPr>
          <w:rFonts w:hint="eastAsia"/>
          <w:lang w:eastAsia="ja-JP"/>
        </w:rPr>
        <w:t xml:space="preserve"> adalah:</w:t>
      </w:r>
    </w:p>
    <w:p w:rsidR="00AF41EE" w:rsidRDefault="00007F9B" w:rsidP="00AF41EE">
      <w:pPr>
        <w:pStyle w:val="ListParagraph"/>
        <w:numPr>
          <w:ilvl w:val="0"/>
          <w:numId w:val="18"/>
        </w:numPr>
        <w:spacing w:after="0"/>
        <w:jc w:val="both"/>
        <w:rPr>
          <w:lang w:eastAsia="ja-JP"/>
        </w:rPr>
      </w:pPr>
      <w:r>
        <w:rPr>
          <w:rFonts w:hint="eastAsia"/>
          <w:lang w:eastAsia="ja-JP"/>
        </w:rPr>
        <w:t xml:space="preserve">Kemampuan mengembangkan ipteks bidang </w:t>
      </w:r>
      <w:r w:rsidRPr="00007F9B">
        <w:rPr>
          <w:lang w:eastAsia="ja-JP"/>
        </w:rPr>
        <w:t>sistem tenaga kelistrikan</w:t>
      </w:r>
      <w:r>
        <w:rPr>
          <w:rFonts w:hint="eastAsia"/>
          <w:lang w:eastAsia="ja-JP"/>
        </w:rPr>
        <w:t xml:space="preserve"> dan memecahkan masalah-masalah </w:t>
      </w:r>
      <w:r w:rsidR="00BB6BDE">
        <w:rPr>
          <w:rFonts w:hint="eastAsia"/>
          <w:lang w:eastAsia="ja-JP"/>
        </w:rPr>
        <w:t xml:space="preserve">baik menyangkut teknologi maupun </w:t>
      </w:r>
      <w:r w:rsidR="00BB6BDE">
        <w:rPr>
          <w:lang w:eastAsia="ja-JP"/>
        </w:rPr>
        <w:t>so</w:t>
      </w:r>
      <w:r w:rsidR="00BB6BDE">
        <w:rPr>
          <w:rFonts w:hint="eastAsia"/>
          <w:lang w:eastAsia="ja-JP"/>
        </w:rPr>
        <w:t>s</w:t>
      </w:r>
      <w:r w:rsidR="00BB6BDE">
        <w:rPr>
          <w:lang w:eastAsia="ja-JP"/>
        </w:rPr>
        <w:t>ial</w:t>
      </w:r>
      <w:r w:rsidR="00BB6BDE">
        <w:rPr>
          <w:rFonts w:hint="eastAsia"/>
          <w:lang w:eastAsia="ja-JP"/>
        </w:rPr>
        <w:t xml:space="preserve"> </w:t>
      </w:r>
      <w:r w:rsidR="00BB6BDE">
        <w:rPr>
          <w:lang w:eastAsia="ja-JP"/>
        </w:rPr>
        <w:t>masyarakat yang</w:t>
      </w:r>
      <w:r>
        <w:rPr>
          <w:rFonts w:hint="eastAsia"/>
          <w:lang w:eastAsia="ja-JP"/>
        </w:rPr>
        <w:t xml:space="preserve"> </w:t>
      </w:r>
      <w:r>
        <w:rPr>
          <w:lang w:eastAsia="ja-JP"/>
        </w:rPr>
        <w:t xml:space="preserve">terkait </w:t>
      </w:r>
      <w:r w:rsidR="00BB6BDE">
        <w:rPr>
          <w:rFonts w:hint="eastAsia"/>
          <w:lang w:eastAsia="ja-JP"/>
        </w:rPr>
        <w:t>dengan</w:t>
      </w:r>
      <w:r>
        <w:rPr>
          <w:rFonts w:hint="eastAsia"/>
          <w:lang w:eastAsia="ja-JP"/>
        </w:rPr>
        <w:t xml:space="preserve"> bidang </w:t>
      </w:r>
      <w:r w:rsidRPr="00007F9B">
        <w:rPr>
          <w:lang w:eastAsia="ja-JP"/>
        </w:rPr>
        <w:t>sistem tenaga kelistrikan</w:t>
      </w:r>
      <w:r>
        <w:rPr>
          <w:rFonts w:hint="eastAsia"/>
          <w:lang w:eastAsia="ja-JP"/>
        </w:rPr>
        <w:t>.</w:t>
      </w:r>
    </w:p>
    <w:p w:rsidR="00BB6BDE" w:rsidRDefault="00BB6BDE" w:rsidP="00BB6BDE">
      <w:pPr>
        <w:pStyle w:val="ListParagraph"/>
        <w:numPr>
          <w:ilvl w:val="0"/>
          <w:numId w:val="18"/>
        </w:numPr>
        <w:spacing w:after="0"/>
        <w:jc w:val="both"/>
        <w:rPr>
          <w:lang w:eastAsia="ja-JP"/>
        </w:rPr>
      </w:pPr>
      <w:r>
        <w:rPr>
          <w:rFonts w:hint="eastAsia"/>
          <w:lang w:eastAsia="ja-JP"/>
        </w:rPr>
        <w:lastRenderedPageBreak/>
        <w:t xml:space="preserve">Kemampuan mengembangkan ipteks bidang </w:t>
      </w:r>
      <w:r w:rsidR="0050742E" w:rsidRPr="005E21D7">
        <w:rPr>
          <w:lang w:eastAsia="ja-JP"/>
        </w:rPr>
        <w:t>sistem kendali</w:t>
      </w:r>
      <w:r w:rsidR="0050742E">
        <w:rPr>
          <w:rFonts w:hint="eastAsia"/>
          <w:lang w:eastAsia="ja-JP"/>
        </w:rPr>
        <w:t xml:space="preserve"> </w:t>
      </w:r>
      <w:r>
        <w:rPr>
          <w:rFonts w:hint="eastAsia"/>
          <w:lang w:eastAsia="ja-JP"/>
        </w:rPr>
        <w:t xml:space="preserve">dan memecahkan masalah-masalah baik menyangkut teknologi maupun </w:t>
      </w:r>
      <w:r>
        <w:rPr>
          <w:lang w:eastAsia="ja-JP"/>
        </w:rPr>
        <w:t>so</w:t>
      </w:r>
      <w:r>
        <w:rPr>
          <w:rFonts w:hint="eastAsia"/>
          <w:lang w:eastAsia="ja-JP"/>
        </w:rPr>
        <w:t>s</w:t>
      </w:r>
      <w:r>
        <w:rPr>
          <w:lang w:eastAsia="ja-JP"/>
        </w:rPr>
        <w:t>ial</w:t>
      </w:r>
      <w:r>
        <w:rPr>
          <w:rFonts w:hint="eastAsia"/>
          <w:lang w:eastAsia="ja-JP"/>
        </w:rPr>
        <w:t xml:space="preserve"> </w:t>
      </w:r>
      <w:r>
        <w:rPr>
          <w:lang w:eastAsia="ja-JP"/>
        </w:rPr>
        <w:t>masyarakat yang</w:t>
      </w:r>
      <w:r>
        <w:rPr>
          <w:rFonts w:hint="eastAsia"/>
          <w:lang w:eastAsia="ja-JP"/>
        </w:rPr>
        <w:t xml:space="preserve"> </w:t>
      </w:r>
      <w:r>
        <w:rPr>
          <w:lang w:eastAsia="ja-JP"/>
        </w:rPr>
        <w:t xml:space="preserve">terkait </w:t>
      </w:r>
      <w:r>
        <w:rPr>
          <w:rFonts w:hint="eastAsia"/>
          <w:lang w:eastAsia="ja-JP"/>
        </w:rPr>
        <w:t xml:space="preserve">dengan bidang </w:t>
      </w:r>
      <w:r w:rsidR="0050742E" w:rsidRPr="005E21D7">
        <w:rPr>
          <w:lang w:eastAsia="ja-JP"/>
        </w:rPr>
        <w:t>sistem kendali</w:t>
      </w:r>
      <w:r>
        <w:rPr>
          <w:rFonts w:hint="eastAsia"/>
          <w:lang w:eastAsia="ja-JP"/>
        </w:rPr>
        <w:t>.</w:t>
      </w:r>
    </w:p>
    <w:p w:rsidR="00BB6BDE" w:rsidRDefault="00BB6BDE" w:rsidP="00BB6BDE">
      <w:pPr>
        <w:pStyle w:val="ListParagraph"/>
        <w:numPr>
          <w:ilvl w:val="0"/>
          <w:numId w:val="18"/>
        </w:numPr>
        <w:spacing w:after="0"/>
        <w:jc w:val="both"/>
        <w:rPr>
          <w:lang w:eastAsia="ja-JP"/>
        </w:rPr>
      </w:pPr>
      <w:r>
        <w:rPr>
          <w:rFonts w:hint="eastAsia"/>
          <w:lang w:eastAsia="ja-JP"/>
        </w:rPr>
        <w:t xml:space="preserve">Kemampuan mengembangkan ipteks bidang </w:t>
      </w:r>
      <w:r w:rsidR="0050742E" w:rsidRPr="005E21D7">
        <w:rPr>
          <w:lang w:eastAsia="ja-JP"/>
        </w:rPr>
        <w:t xml:space="preserve">sistem telekomunikasi </w:t>
      </w:r>
      <w:r>
        <w:rPr>
          <w:rFonts w:hint="eastAsia"/>
          <w:lang w:eastAsia="ja-JP"/>
        </w:rPr>
        <w:t xml:space="preserve">dan memecahkan masalah-masalah baik menyangkut teknologi maupun </w:t>
      </w:r>
      <w:r>
        <w:rPr>
          <w:lang w:eastAsia="ja-JP"/>
        </w:rPr>
        <w:t>so</w:t>
      </w:r>
      <w:r>
        <w:rPr>
          <w:rFonts w:hint="eastAsia"/>
          <w:lang w:eastAsia="ja-JP"/>
        </w:rPr>
        <w:t>s</w:t>
      </w:r>
      <w:r>
        <w:rPr>
          <w:lang w:eastAsia="ja-JP"/>
        </w:rPr>
        <w:t>ial</w:t>
      </w:r>
      <w:r>
        <w:rPr>
          <w:rFonts w:hint="eastAsia"/>
          <w:lang w:eastAsia="ja-JP"/>
        </w:rPr>
        <w:t xml:space="preserve"> </w:t>
      </w:r>
      <w:r>
        <w:rPr>
          <w:lang w:eastAsia="ja-JP"/>
        </w:rPr>
        <w:t>masyarakat yang</w:t>
      </w:r>
      <w:r>
        <w:rPr>
          <w:rFonts w:hint="eastAsia"/>
          <w:lang w:eastAsia="ja-JP"/>
        </w:rPr>
        <w:t xml:space="preserve"> </w:t>
      </w:r>
      <w:r>
        <w:rPr>
          <w:lang w:eastAsia="ja-JP"/>
        </w:rPr>
        <w:t xml:space="preserve">terkait </w:t>
      </w:r>
      <w:r>
        <w:rPr>
          <w:rFonts w:hint="eastAsia"/>
          <w:lang w:eastAsia="ja-JP"/>
        </w:rPr>
        <w:t xml:space="preserve">dengan bidang </w:t>
      </w:r>
      <w:r w:rsidR="0050742E" w:rsidRPr="005E21D7">
        <w:rPr>
          <w:lang w:eastAsia="ja-JP"/>
        </w:rPr>
        <w:t>sistem telekomunikasi</w:t>
      </w:r>
      <w:r>
        <w:rPr>
          <w:rFonts w:hint="eastAsia"/>
          <w:lang w:eastAsia="ja-JP"/>
        </w:rPr>
        <w:t>.</w:t>
      </w:r>
    </w:p>
    <w:p w:rsidR="00BB6BDE" w:rsidRDefault="00BB6BDE" w:rsidP="00BB6BDE">
      <w:pPr>
        <w:pStyle w:val="ListParagraph"/>
        <w:numPr>
          <w:ilvl w:val="0"/>
          <w:numId w:val="18"/>
        </w:numPr>
        <w:spacing w:after="0"/>
        <w:jc w:val="both"/>
        <w:rPr>
          <w:lang w:eastAsia="ja-JP"/>
        </w:rPr>
      </w:pPr>
      <w:r>
        <w:rPr>
          <w:rFonts w:hint="eastAsia"/>
          <w:lang w:eastAsia="ja-JP"/>
        </w:rPr>
        <w:t xml:space="preserve">Kemampuan mengembangkan ipteks bidang </w:t>
      </w:r>
      <w:r w:rsidR="0050742E" w:rsidRPr="00D971BA">
        <w:rPr>
          <w:lang w:eastAsia="ja-JP"/>
        </w:rPr>
        <w:t>sistem komputer</w:t>
      </w:r>
      <w:r w:rsidR="0050742E">
        <w:rPr>
          <w:rFonts w:hint="eastAsia"/>
          <w:lang w:eastAsia="ja-JP"/>
        </w:rPr>
        <w:t xml:space="preserve"> </w:t>
      </w:r>
      <w:r>
        <w:rPr>
          <w:rFonts w:hint="eastAsia"/>
          <w:lang w:eastAsia="ja-JP"/>
        </w:rPr>
        <w:t xml:space="preserve">dan memecahkan masalah-masalah baik menyangkut teknologi maupun </w:t>
      </w:r>
      <w:r>
        <w:rPr>
          <w:lang w:eastAsia="ja-JP"/>
        </w:rPr>
        <w:t>so</w:t>
      </w:r>
      <w:r>
        <w:rPr>
          <w:rFonts w:hint="eastAsia"/>
          <w:lang w:eastAsia="ja-JP"/>
        </w:rPr>
        <w:t>s</w:t>
      </w:r>
      <w:r>
        <w:rPr>
          <w:lang w:eastAsia="ja-JP"/>
        </w:rPr>
        <w:t>ial</w:t>
      </w:r>
      <w:r>
        <w:rPr>
          <w:rFonts w:hint="eastAsia"/>
          <w:lang w:eastAsia="ja-JP"/>
        </w:rPr>
        <w:t xml:space="preserve"> </w:t>
      </w:r>
      <w:r>
        <w:rPr>
          <w:lang w:eastAsia="ja-JP"/>
        </w:rPr>
        <w:t>masyarakat yang</w:t>
      </w:r>
      <w:r>
        <w:rPr>
          <w:rFonts w:hint="eastAsia"/>
          <w:lang w:eastAsia="ja-JP"/>
        </w:rPr>
        <w:t xml:space="preserve"> </w:t>
      </w:r>
      <w:r>
        <w:rPr>
          <w:lang w:eastAsia="ja-JP"/>
        </w:rPr>
        <w:t xml:space="preserve">terkait </w:t>
      </w:r>
      <w:r>
        <w:rPr>
          <w:rFonts w:hint="eastAsia"/>
          <w:lang w:eastAsia="ja-JP"/>
        </w:rPr>
        <w:t xml:space="preserve">dengan bidang </w:t>
      </w:r>
      <w:r w:rsidR="0050742E" w:rsidRPr="00D971BA">
        <w:rPr>
          <w:lang w:eastAsia="ja-JP"/>
        </w:rPr>
        <w:t>sistem komputer</w:t>
      </w:r>
      <w:r>
        <w:rPr>
          <w:rFonts w:hint="eastAsia"/>
          <w:lang w:eastAsia="ja-JP"/>
        </w:rPr>
        <w:t>.</w:t>
      </w:r>
    </w:p>
    <w:p w:rsidR="001D15E3" w:rsidRDefault="001D15E3" w:rsidP="001D15E3">
      <w:pPr>
        <w:pStyle w:val="ListParagraph"/>
        <w:numPr>
          <w:ilvl w:val="0"/>
          <w:numId w:val="17"/>
        </w:numPr>
        <w:spacing w:after="0"/>
        <w:jc w:val="both"/>
        <w:rPr>
          <w:b/>
          <w:lang w:eastAsia="ja-JP"/>
        </w:rPr>
      </w:pPr>
      <w:r>
        <w:rPr>
          <w:rFonts w:hint="eastAsia"/>
          <w:b/>
          <w:lang w:eastAsia="ja-JP"/>
        </w:rPr>
        <w:t>Kepetensi Pendukung</w:t>
      </w:r>
    </w:p>
    <w:p w:rsidR="006D47EA" w:rsidRDefault="000E3CF4" w:rsidP="006D47EA">
      <w:pPr>
        <w:spacing w:after="0"/>
        <w:ind w:left="1080"/>
        <w:jc w:val="both"/>
        <w:rPr>
          <w:lang w:eastAsia="ja-JP"/>
        </w:rPr>
      </w:pPr>
      <w:r w:rsidRPr="000E3CF4">
        <w:rPr>
          <w:rFonts w:hint="eastAsia"/>
          <w:lang w:eastAsia="ja-JP"/>
        </w:rPr>
        <w:t>Kom</w:t>
      </w:r>
      <w:r>
        <w:rPr>
          <w:rFonts w:hint="eastAsia"/>
          <w:lang w:eastAsia="ja-JP"/>
        </w:rPr>
        <w:t xml:space="preserve">petensi pendukung yang ditambahkan oleh </w:t>
      </w:r>
      <w:r w:rsidR="00F8777C">
        <w:rPr>
          <w:rFonts w:hint="eastAsia"/>
          <w:lang w:eastAsia="ja-JP"/>
        </w:rPr>
        <w:t>PS3ITE</w:t>
      </w:r>
      <w:r>
        <w:rPr>
          <w:rFonts w:hint="eastAsia"/>
          <w:lang w:eastAsia="ja-JP"/>
        </w:rPr>
        <w:t xml:space="preserve"> untuk memperkuat kompetensi utama dan </w:t>
      </w:r>
      <w:r>
        <w:rPr>
          <w:lang w:eastAsia="ja-JP"/>
        </w:rPr>
        <w:t>member</w:t>
      </w:r>
      <w:r w:rsidR="00150C4B">
        <w:rPr>
          <w:rFonts w:hint="eastAsia"/>
          <w:lang w:eastAsia="ja-JP"/>
        </w:rPr>
        <w:t>i</w:t>
      </w:r>
      <w:r>
        <w:rPr>
          <w:rFonts w:hint="eastAsia"/>
          <w:lang w:eastAsia="ja-JP"/>
        </w:rPr>
        <w:t xml:space="preserve"> </w:t>
      </w:r>
      <w:r>
        <w:rPr>
          <w:lang w:eastAsia="ja-JP"/>
        </w:rPr>
        <w:t xml:space="preserve">ciri </w:t>
      </w:r>
      <w:r>
        <w:rPr>
          <w:rFonts w:hint="eastAsia"/>
          <w:lang w:eastAsia="ja-JP"/>
        </w:rPr>
        <w:t xml:space="preserve">keunggulan </w:t>
      </w:r>
      <w:r w:rsidR="00F8777C">
        <w:rPr>
          <w:rFonts w:hint="eastAsia"/>
          <w:lang w:eastAsia="ja-JP"/>
        </w:rPr>
        <w:t>PS3ITE</w:t>
      </w:r>
      <w:r>
        <w:rPr>
          <w:rFonts w:hint="eastAsia"/>
          <w:lang w:eastAsia="ja-JP"/>
        </w:rPr>
        <w:t xml:space="preserve"> adalah:</w:t>
      </w:r>
    </w:p>
    <w:p w:rsidR="00E51D79" w:rsidRDefault="00E51D79" w:rsidP="00E51D79">
      <w:pPr>
        <w:pStyle w:val="ListParagraph"/>
        <w:numPr>
          <w:ilvl w:val="0"/>
          <w:numId w:val="19"/>
        </w:numPr>
        <w:spacing w:after="0"/>
        <w:jc w:val="both"/>
        <w:rPr>
          <w:lang w:eastAsia="ja-JP"/>
        </w:rPr>
      </w:pPr>
      <w:r>
        <w:rPr>
          <w:rFonts w:hint="eastAsia"/>
          <w:lang w:eastAsia="ja-JP"/>
        </w:rPr>
        <w:t>Kemampuan m</w:t>
      </w:r>
      <w:r>
        <w:rPr>
          <w:lang w:eastAsia="ja-JP"/>
        </w:rPr>
        <w:t>engembangkan teknologi terapan maupun teknologi tepat guna yang berorientasi pada keberlanjutan global</w:t>
      </w:r>
      <w:r>
        <w:rPr>
          <w:rFonts w:hint="eastAsia"/>
          <w:lang w:eastAsia="ja-JP"/>
        </w:rPr>
        <w:t>.</w:t>
      </w:r>
    </w:p>
    <w:p w:rsidR="000E3CF4" w:rsidRDefault="00E51D79" w:rsidP="00E51D79">
      <w:pPr>
        <w:pStyle w:val="ListParagraph"/>
        <w:numPr>
          <w:ilvl w:val="0"/>
          <w:numId w:val="19"/>
        </w:numPr>
        <w:spacing w:after="0"/>
        <w:jc w:val="both"/>
        <w:rPr>
          <w:lang w:eastAsia="ja-JP"/>
        </w:rPr>
      </w:pPr>
      <w:r>
        <w:rPr>
          <w:rFonts w:hint="eastAsia"/>
          <w:lang w:eastAsia="ja-JP"/>
        </w:rPr>
        <w:t>Kemampuan mengembangkan</w:t>
      </w:r>
      <w:r>
        <w:rPr>
          <w:lang w:eastAsia="ja-JP"/>
        </w:rPr>
        <w:t xml:space="preserve"> teknologi yang berwawasan lingkungan dan berdaya guna bagi masyarakat yang mendukung peningkatan kualitas hidup dan pelestarian sumber daya alam.</w:t>
      </w:r>
    </w:p>
    <w:p w:rsidR="005403B8" w:rsidRDefault="005403B8" w:rsidP="005403B8">
      <w:pPr>
        <w:pStyle w:val="ListParagraph"/>
        <w:numPr>
          <w:ilvl w:val="0"/>
          <w:numId w:val="19"/>
        </w:numPr>
        <w:spacing w:after="0"/>
        <w:jc w:val="both"/>
        <w:rPr>
          <w:lang w:eastAsia="ja-JP"/>
        </w:rPr>
      </w:pPr>
      <w:r>
        <w:rPr>
          <w:lang w:eastAsia="ja-JP"/>
        </w:rPr>
        <w:t>Memliki kemampuan bekerja</w:t>
      </w:r>
      <w:r w:rsidR="001E0859">
        <w:rPr>
          <w:rFonts w:hint="eastAsia"/>
          <w:lang w:eastAsia="ja-JP"/>
        </w:rPr>
        <w:t xml:space="preserve"> </w:t>
      </w:r>
      <w:proofErr w:type="gramStart"/>
      <w:r>
        <w:rPr>
          <w:lang w:eastAsia="ja-JP"/>
        </w:rPr>
        <w:t>sama</w:t>
      </w:r>
      <w:proofErr w:type="gramEnd"/>
      <w:r>
        <w:rPr>
          <w:lang w:eastAsia="ja-JP"/>
        </w:rPr>
        <w:t xml:space="preserve"> dalam kegiatan penelitian dan pengembangan baik nasional maupun internasional.</w:t>
      </w:r>
    </w:p>
    <w:p w:rsidR="001D15E3" w:rsidRDefault="001D15E3" w:rsidP="001D15E3">
      <w:pPr>
        <w:pStyle w:val="ListParagraph"/>
        <w:numPr>
          <w:ilvl w:val="0"/>
          <w:numId w:val="17"/>
        </w:numPr>
        <w:spacing w:after="0"/>
        <w:jc w:val="both"/>
        <w:rPr>
          <w:b/>
          <w:lang w:eastAsia="ja-JP"/>
        </w:rPr>
      </w:pPr>
      <w:r>
        <w:rPr>
          <w:rFonts w:hint="eastAsia"/>
          <w:b/>
          <w:lang w:eastAsia="ja-JP"/>
        </w:rPr>
        <w:t>Kompetensi Lainnya</w:t>
      </w:r>
    </w:p>
    <w:p w:rsidR="00E51D79" w:rsidRDefault="00E51D79" w:rsidP="00E51D79">
      <w:pPr>
        <w:spacing w:after="0"/>
        <w:ind w:left="1080"/>
        <w:jc w:val="both"/>
        <w:rPr>
          <w:lang w:eastAsia="ja-JP"/>
        </w:rPr>
      </w:pPr>
      <w:r>
        <w:rPr>
          <w:rFonts w:hint="eastAsia"/>
          <w:lang w:eastAsia="ja-JP"/>
        </w:rPr>
        <w:t>Kom</w:t>
      </w:r>
      <w:r w:rsidR="00C91EF4">
        <w:rPr>
          <w:rFonts w:hint="eastAsia"/>
          <w:lang w:eastAsia="ja-JP"/>
        </w:rPr>
        <w:t xml:space="preserve">petensi lainnya yang ditetapkan oleh </w:t>
      </w:r>
      <w:r w:rsidR="00F8777C">
        <w:rPr>
          <w:rFonts w:hint="eastAsia"/>
          <w:lang w:eastAsia="ja-JP"/>
        </w:rPr>
        <w:t>PS3ITE</w:t>
      </w:r>
      <w:r w:rsidR="00C91EF4">
        <w:rPr>
          <w:rFonts w:hint="eastAsia"/>
          <w:lang w:eastAsia="ja-JP"/>
        </w:rPr>
        <w:t xml:space="preserve"> sebagai </w:t>
      </w:r>
      <w:r w:rsidR="00C91EF4">
        <w:rPr>
          <w:lang w:eastAsia="ja-JP"/>
        </w:rPr>
        <w:t xml:space="preserve">ciri </w:t>
      </w:r>
      <w:r w:rsidR="0068515E">
        <w:rPr>
          <w:rFonts w:hint="eastAsia"/>
          <w:lang w:eastAsia="ja-JP"/>
        </w:rPr>
        <w:t xml:space="preserve">lulusan dan untuk </w:t>
      </w:r>
      <w:r w:rsidR="0068515E">
        <w:rPr>
          <w:lang w:eastAsia="ja-JP"/>
        </w:rPr>
        <w:t>member</w:t>
      </w:r>
      <w:r w:rsidR="00DF61AA">
        <w:rPr>
          <w:rFonts w:hint="eastAsia"/>
          <w:lang w:eastAsia="ja-JP"/>
        </w:rPr>
        <w:t>i</w:t>
      </w:r>
      <w:r w:rsidR="0068515E">
        <w:rPr>
          <w:rFonts w:hint="eastAsia"/>
          <w:lang w:eastAsia="ja-JP"/>
        </w:rPr>
        <w:t xml:space="preserve"> bekal lulusan </w:t>
      </w:r>
      <w:r w:rsidR="00DF61AA">
        <w:rPr>
          <w:rFonts w:hint="eastAsia"/>
          <w:lang w:eastAsia="ja-JP"/>
        </w:rPr>
        <w:t>agar mempunyai keluasan dalam memilih bidang kehidupan serta dapat meningkatkan kualitas hidupnya adalah:</w:t>
      </w:r>
    </w:p>
    <w:p w:rsidR="005403B8" w:rsidRDefault="005403B8" w:rsidP="002779BC">
      <w:pPr>
        <w:pStyle w:val="ListParagraph"/>
        <w:numPr>
          <w:ilvl w:val="0"/>
          <w:numId w:val="20"/>
        </w:numPr>
        <w:spacing w:after="0"/>
        <w:jc w:val="both"/>
        <w:rPr>
          <w:lang w:eastAsia="ja-JP"/>
        </w:rPr>
      </w:pPr>
      <w:r>
        <w:rPr>
          <w:rFonts w:hint="eastAsia"/>
          <w:lang w:eastAsia="ja-JP"/>
        </w:rPr>
        <w:t xml:space="preserve">Memiliki kemampuan memimpin kelompok kerja yang bertugas memecahkan masalah yang </w:t>
      </w:r>
      <w:proofErr w:type="gramStart"/>
      <w:r>
        <w:rPr>
          <w:rFonts w:hint="eastAsia"/>
          <w:lang w:eastAsia="ja-JP"/>
        </w:rPr>
        <w:t>kompleks .</w:t>
      </w:r>
      <w:proofErr w:type="gramEnd"/>
    </w:p>
    <w:p w:rsidR="005403B8" w:rsidRDefault="005403B8" w:rsidP="002779BC">
      <w:pPr>
        <w:pStyle w:val="ListParagraph"/>
        <w:numPr>
          <w:ilvl w:val="0"/>
          <w:numId w:val="20"/>
        </w:numPr>
        <w:spacing w:after="0"/>
        <w:jc w:val="both"/>
        <w:rPr>
          <w:lang w:eastAsia="ja-JP"/>
        </w:rPr>
      </w:pPr>
      <w:r>
        <w:rPr>
          <w:rFonts w:hint="eastAsia"/>
          <w:lang w:eastAsia="ja-JP"/>
        </w:rPr>
        <w:t>Memiliki kemampuan mengevaluasi diri, mengelola pembelajaran diri sendiri</w:t>
      </w:r>
      <w:r w:rsidR="001E0859">
        <w:rPr>
          <w:rFonts w:hint="eastAsia"/>
          <w:lang w:eastAsia="ja-JP"/>
        </w:rPr>
        <w:t xml:space="preserve">, secara efektif mengkomunikasikan informasi, ide, analisis, akar masalah, dan solusi yang relevan </w:t>
      </w:r>
      <w:r w:rsidR="001E0859" w:rsidRPr="001E0859">
        <w:rPr>
          <w:lang w:eastAsia="ja-JP"/>
        </w:rPr>
        <w:t>baik dengan kelompok pakar sebidang (</w:t>
      </w:r>
      <w:r w:rsidR="001E0859" w:rsidRPr="001E0859">
        <w:rPr>
          <w:i/>
          <w:lang w:eastAsia="ja-JP"/>
        </w:rPr>
        <w:t>peer group</w:t>
      </w:r>
      <w:r w:rsidR="001E0859" w:rsidRPr="001E0859">
        <w:rPr>
          <w:lang w:eastAsia="ja-JP"/>
        </w:rPr>
        <w:t>) maupun dengan khalayak yang lebih luas.</w:t>
      </w:r>
    </w:p>
    <w:p w:rsidR="002779BC" w:rsidRPr="00E51D79" w:rsidRDefault="002779BC" w:rsidP="002779BC">
      <w:pPr>
        <w:spacing w:after="0"/>
        <w:ind w:left="720"/>
        <w:jc w:val="both"/>
        <w:rPr>
          <w:lang w:eastAsia="ja-JP"/>
        </w:rPr>
      </w:pPr>
    </w:p>
    <w:p w:rsidR="00A91E61" w:rsidRDefault="00A91E61" w:rsidP="00591572">
      <w:pPr>
        <w:pStyle w:val="ListParagraph"/>
        <w:numPr>
          <w:ilvl w:val="2"/>
          <w:numId w:val="9"/>
        </w:numPr>
        <w:spacing w:after="0"/>
        <w:jc w:val="both"/>
        <w:rPr>
          <w:b/>
          <w:lang w:eastAsia="ja-JP"/>
        </w:rPr>
      </w:pPr>
      <w:r w:rsidRPr="00A91E61">
        <w:rPr>
          <w:b/>
          <w:lang w:eastAsia="ja-JP"/>
        </w:rPr>
        <w:t>Bahan kajian</w:t>
      </w:r>
    </w:p>
    <w:p w:rsidR="00243D8A" w:rsidRDefault="00243D8A" w:rsidP="00243D8A">
      <w:pPr>
        <w:pStyle w:val="ListParagraph"/>
        <w:spacing w:after="0"/>
        <w:ind w:left="360" w:firstLine="360"/>
        <w:jc w:val="both"/>
        <w:rPr>
          <w:lang w:eastAsia="ja-JP"/>
        </w:rPr>
      </w:pPr>
      <w:r>
        <w:rPr>
          <w:rFonts w:hint="eastAsia"/>
          <w:lang w:eastAsia="ja-JP"/>
        </w:rPr>
        <w:t>Seseuai dengan perkembangan i</w:t>
      </w:r>
      <w:r w:rsidR="002A4166">
        <w:rPr>
          <w:rFonts w:hint="eastAsia"/>
          <w:lang w:eastAsia="ja-JP"/>
        </w:rPr>
        <w:t>pteks dan kebutuhan masyarakat serta sistem pembelajaran berbasis LBE (</w:t>
      </w:r>
      <w:r w:rsidR="002A4166" w:rsidRPr="002A4166">
        <w:rPr>
          <w:rFonts w:hint="eastAsia"/>
          <w:i/>
          <w:lang w:eastAsia="ja-JP"/>
        </w:rPr>
        <w:t>Laboratorium Based Education</w:t>
      </w:r>
      <w:r w:rsidR="002A4166">
        <w:rPr>
          <w:rFonts w:hint="eastAsia"/>
          <w:lang w:eastAsia="ja-JP"/>
        </w:rPr>
        <w:t xml:space="preserve">), </w:t>
      </w:r>
      <w:r>
        <w:rPr>
          <w:rFonts w:hint="eastAsia"/>
          <w:lang w:eastAsia="ja-JP"/>
        </w:rPr>
        <w:t xml:space="preserve">bahan kajian yang </w:t>
      </w:r>
      <w:proofErr w:type="gramStart"/>
      <w:r>
        <w:rPr>
          <w:rFonts w:hint="eastAsia"/>
          <w:lang w:eastAsia="ja-JP"/>
        </w:rPr>
        <w:t>akan</w:t>
      </w:r>
      <w:proofErr w:type="gramEnd"/>
      <w:r>
        <w:rPr>
          <w:rFonts w:hint="eastAsia"/>
          <w:lang w:eastAsia="ja-JP"/>
        </w:rPr>
        <w:t xml:space="preserve"> dilakukan oleh </w:t>
      </w:r>
      <w:r w:rsidR="00F8777C">
        <w:rPr>
          <w:rFonts w:hint="eastAsia"/>
          <w:lang w:eastAsia="ja-JP"/>
        </w:rPr>
        <w:t>PS3ITE</w:t>
      </w:r>
      <w:r>
        <w:rPr>
          <w:rFonts w:hint="eastAsia"/>
          <w:lang w:eastAsia="ja-JP"/>
        </w:rPr>
        <w:t xml:space="preserve"> </w:t>
      </w:r>
      <w:r w:rsidR="002A4166">
        <w:rPr>
          <w:rFonts w:hint="eastAsia"/>
          <w:lang w:eastAsia="ja-JP"/>
        </w:rPr>
        <w:t xml:space="preserve">berbasis pada </w:t>
      </w:r>
      <w:r w:rsidR="002A4166" w:rsidRPr="002A4166">
        <w:rPr>
          <w:rFonts w:hint="eastAsia"/>
          <w:i/>
          <w:lang w:eastAsia="ja-JP"/>
        </w:rPr>
        <w:t>research roadmap</w:t>
      </w:r>
      <w:r w:rsidR="002A4166">
        <w:rPr>
          <w:rFonts w:hint="eastAsia"/>
          <w:lang w:eastAsia="ja-JP"/>
        </w:rPr>
        <w:t xml:space="preserve"> laboratorium-laboratorium Jurusan Teknik Elektro UNHAS yaitu:</w:t>
      </w:r>
    </w:p>
    <w:p w:rsidR="002A4166" w:rsidRDefault="002A4166" w:rsidP="002A4166">
      <w:pPr>
        <w:pStyle w:val="ListParagraph"/>
        <w:numPr>
          <w:ilvl w:val="0"/>
          <w:numId w:val="21"/>
        </w:numPr>
        <w:spacing w:after="0"/>
        <w:jc w:val="both"/>
        <w:rPr>
          <w:lang w:eastAsia="ja-JP"/>
        </w:rPr>
      </w:pPr>
      <w:r>
        <w:rPr>
          <w:rFonts w:hint="eastAsia"/>
          <w:lang w:eastAsia="ja-JP"/>
        </w:rPr>
        <w:t>Kajian Sistem Tanaga Kelistrikan meliputi:</w:t>
      </w:r>
    </w:p>
    <w:p w:rsidR="002A4166" w:rsidRDefault="002A4166" w:rsidP="002A4166">
      <w:pPr>
        <w:pStyle w:val="ListParagraph"/>
        <w:numPr>
          <w:ilvl w:val="1"/>
          <w:numId w:val="21"/>
        </w:numPr>
        <w:spacing w:after="0"/>
        <w:jc w:val="both"/>
        <w:rPr>
          <w:lang w:eastAsia="ja-JP"/>
        </w:rPr>
      </w:pPr>
      <w:r>
        <w:rPr>
          <w:lang w:eastAsia="ja-JP"/>
        </w:rPr>
        <w:t>Sistem Cerdas pada sistem tenaga</w:t>
      </w:r>
    </w:p>
    <w:p w:rsidR="002A4166" w:rsidRDefault="002A4166" w:rsidP="002A4166">
      <w:pPr>
        <w:pStyle w:val="ListParagraph"/>
        <w:numPr>
          <w:ilvl w:val="1"/>
          <w:numId w:val="21"/>
        </w:numPr>
        <w:spacing w:after="0"/>
        <w:jc w:val="both"/>
        <w:rPr>
          <w:lang w:eastAsia="ja-JP"/>
        </w:rPr>
      </w:pPr>
      <w:r>
        <w:rPr>
          <w:lang w:eastAsia="ja-JP"/>
        </w:rPr>
        <w:t xml:space="preserve">Tegangan Tinggi dan Isolasi </w:t>
      </w:r>
    </w:p>
    <w:p w:rsidR="002A4166" w:rsidRDefault="002A4166" w:rsidP="002A4166">
      <w:pPr>
        <w:pStyle w:val="ListParagraph"/>
        <w:numPr>
          <w:ilvl w:val="1"/>
          <w:numId w:val="21"/>
        </w:numPr>
        <w:spacing w:after="0"/>
        <w:jc w:val="both"/>
        <w:rPr>
          <w:lang w:eastAsia="ja-JP"/>
        </w:rPr>
      </w:pPr>
      <w:r>
        <w:rPr>
          <w:lang w:eastAsia="ja-JP"/>
        </w:rPr>
        <w:t>Elektronika daya dan industr</w:t>
      </w:r>
      <w:r>
        <w:rPr>
          <w:rFonts w:hint="eastAsia"/>
          <w:lang w:eastAsia="ja-JP"/>
        </w:rPr>
        <w:t>i</w:t>
      </w:r>
      <w:r>
        <w:rPr>
          <w:lang w:eastAsia="ja-JP"/>
        </w:rPr>
        <w:t xml:space="preserve"> </w:t>
      </w:r>
    </w:p>
    <w:p w:rsidR="002A4166" w:rsidRDefault="002A4166" w:rsidP="002A4166">
      <w:pPr>
        <w:pStyle w:val="ListParagraph"/>
        <w:numPr>
          <w:ilvl w:val="1"/>
          <w:numId w:val="21"/>
        </w:numPr>
        <w:spacing w:after="0"/>
        <w:jc w:val="both"/>
        <w:rPr>
          <w:lang w:eastAsia="ja-JP"/>
        </w:rPr>
      </w:pPr>
      <w:r>
        <w:rPr>
          <w:lang w:eastAsia="ja-JP"/>
        </w:rPr>
        <w:t xml:space="preserve">Sistem Kelistrikan Sumber Energi Konvensional </w:t>
      </w:r>
    </w:p>
    <w:p w:rsidR="002A4166" w:rsidRDefault="00CC4643" w:rsidP="002A4166">
      <w:pPr>
        <w:pStyle w:val="ListParagraph"/>
        <w:numPr>
          <w:ilvl w:val="0"/>
          <w:numId w:val="21"/>
        </w:numPr>
        <w:spacing w:after="0"/>
        <w:jc w:val="both"/>
        <w:rPr>
          <w:lang w:eastAsia="ja-JP"/>
        </w:rPr>
      </w:pPr>
      <w:r>
        <w:rPr>
          <w:rFonts w:hint="eastAsia"/>
          <w:lang w:eastAsia="ja-JP"/>
        </w:rPr>
        <w:t xml:space="preserve">Kajian </w:t>
      </w:r>
      <w:r w:rsidR="002A4166">
        <w:rPr>
          <w:rFonts w:hint="eastAsia"/>
          <w:lang w:eastAsia="ja-JP"/>
        </w:rPr>
        <w:t>Sistem Kendali</w:t>
      </w:r>
      <w:r>
        <w:rPr>
          <w:rFonts w:hint="eastAsia"/>
          <w:lang w:eastAsia="ja-JP"/>
        </w:rPr>
        <w:t xml:space="preserve"> meliputi:</w:t>
      </w:r>
      <w:r w:rsidR="002A4166">
        <w:rPr>
          <w:rFonts w:hint="eastAsia"/>
          <w:lang w:eastAsia="ja-JP"/>
        </w:rPr>
        <w:t xml:space="preserve"> </w:t>
      </w:r>
    </w:p>
    <w:p w:rsidR="002A4166" w:rsidRDefault="002A4166" w:rsidP="002A4166">
      <w:pPr>
        <w:pStyle w:val="ListParagraph"/>
        <w:numPr>
          <w:ilvl w:val="1"/>
          <w:numId w:val="21"/>
        </w:numPr>
        <w:spacing w:after="0"/>
        <w:jc w:val="both"/>
        <w:rPr>
          <w:lang w:eastAsia="ja-JP"/>
        </w:rPr>
      </w:pPr>
      <w:r>
        <w:rPr>
          <w:lang w:eastAsia="ja-JP"/>
        </w:rPr>
        <w:t>Sistem Kendali dan Instrumentasi</w:t>
      </w:r>
    </w:p>
    <w:p w:rsidR="002A4166" w:rsidRDefault="002A4166" w:rsidP="002A4166">
      <w:pPr>
        <w:pStyle w:val="ListParagraph"/>
        <w:numPr>
          <w:ilvl w:val="1"/>
          <w:numId w:val="21"/>
        </w:numPr>
        <w:spacing w:after="0"/>
        <w:jc w:val="both"/>
        <w:rPr>
          <w:lang w:eastAsia="ja-JP"/>
        </w:rPr>
      </w:pPr>
      <w:r>
        <w:rPr>
          <w:lang w:eastAsia="ja-JP"/>
        </w:rPr>
        <w:t xml:space="preserve">Sistem Kendali dan Stabilitas Tenaga Listrik </w:t>
      </w:r>
    </w:p>
    <w:p w:rsidR="002A4166" w:rsidRDefault="00CC4643" w:rsidP="002A4166">
      <w:pPr>
        <w:pStyle w:val="ListParagraph"/>
        <w:numPr>
          <w:ilvl w:val="0"/>
          <w:numId w:val="21"/>
        </w:numPr>
        <w:spacing w:after="0"/>
        <w:jc w:val="both"/>
        <w:rPr>
          <w:lang w:eastAsia="ja-JP"/>
        </w:rPr>
      </w:pPr>
      <w:r>
        <w:rPr>
          <w:rFonts w:hint="eastAsia"/>
          <w:lang w:eastAsia="ja-JP"/>
        </w:rPr>
        <w:t xml:space="preserve">Kajian </w:t>
      </w:r>
      <w:r w:rsidR="002A4166">
        <w:rPr>
          <w:rFonts w:hint="eastAsia"/>
          <w:lang w:eastAsia="ja-JP"/>
        </w:rPr>
        <w:t>Sistem  Telekomunikasi</w:t>
      </w:r>
      <w:r>
        <w:rPr>
          <w:rFonts w:hint="eastAsia"/>
          <w:lang w:eastAsia="ja-JP"/>
        </w:rPr>
        <w:t xml:space="preserve"> meliputi:</w:t>
      </w:r>
    </w:p>
    <w:p w:rsidR="002A4166" w:rsidRDefault="002A4166" w:rsidP="002A4166">
      <w:pPr>
        <w:pStyle w:val="ListParagraph"/>
        <w:numPr>
          <w:ilvl w:val="1"/>
          <w:numId w:val="21"/>
        </w:numPr>
        <w:spacing w:after="0"/>
        <w:jc w:val="both"/>
        <w:rPr>
          <w:lang w:eastAsia="ja-JP"/>
        </w:rPr>
      </w:pPr>
      <w:r>
        <w:rPr>
          <w:lang w:eastAsia="ja-JP"/>
        </w:rPr>
        <w:t xml:space="preserve">Komunikasi Satelit Propagasi Radio Studi Atmosferik </w:t>
      </w:r>
    </w:p>
    <w:p w:rsidR="002A4166" w:rsidRDefault="002A4166" w:rsidP="002A4166">
      <w:pPr>
        <w:pStyle w:val="ListParagraph"/>
        <w:numPr>
          <w:ilvl w:val="1"/>
          <w:numId w:val="21"/>
        </w:numPr>
        <w:spacing w:after="0"/>
        <w:jc w:val="both"/>
        <w:rPr>
          <w:lang w:eastAsia="ja-JP"/>
        </w:rPr>
      </w:pPr>
      <w:r>
        <w:rPr>
          <w:lang w:eastAsia="ja-JP"/>
        </w:rPr>
        <w:t xml:space="preserve">Inovasi Teknologi Antena dan Sistem Microwave </w:t>
      </w:r>
    </w:p>
    <w:p w:rsidR="002A4166" w:rsidRDefault="002A4166" w:rsidP="002A4166">
      <w:pPr>
        <w:pStyle w:val="ListParagraph"/>
        <w:numPr>
          <w:ilvl w:val="1"/>
          <w:numId w:val="21"/>
        </w:numPr>
        <w:spacing w:after="0"/>
        <w:jc w:val="both"/>
        <w:rPr>
          <w:lang w:eastAsia="ja-JP"/>
        </w:rPr>
      </w:pPr>
      <w:r>
        <w:rPr>
          <w:lang w:eastAsia="ja-JP"/>
        </w:rPr>
        <w:t>Teknologi Wireless dan Jaringan Komunikasi</w:t>
      </w:r>
    </w:p>
    <w:p w:rsidR="002A4166" w:rsidRDefault="002A4166" w:rsidP="002A4166">
      <w:pPr>
        <w:pStyle w:val="ListParagraph"/>
        <w:numPr>
          <w:ilvl w:val="1"/>
          <w:numId w:val="21"/>
        </w:numPr>
        <w:spacing w:after="0"/>
        <w:jc w:val="both"/>
        <w:rPr>
          <w:lang w:eastAsia="ja-JP"/>
        </w:rPr>
      </w:pPr>
      <w:r>
        <w:rPr>
          <w:lang w:eastAsia="ja-JP"/>
        </w:rPr>
        <w:lastRenderedPageBreak/>
        <w:t xml:space="preserve">Multimedia dan Kecerdasan BuatanTelekumunikasi </w:t>
      </w:r>
    </w:p>
    <w:p w:rsidR="002A4166" w:rsidRDefault="00CC4643" w:rsidP="002A4166">
      <w:pPr>
        <w:pStyle w:val="ListParagraph"/>
        <w:numPr>
          <w:ilvl w:val="0"/>
          <w:numId w:val="21"/>
        </w:numPr>
        <w:spacing w:after="0"/>
        <w:jc w:val="both"/>
        <w:rPr>
          <w:lang w:eastAsia="ja-JP"/>
        </w:rPr>
      </w:pPr>
      <w:r>
        <w:rPr>
          <w:rFonts w:hint="eastAsia"/>
          <w:lang w:eastAsia="ja-JP"/>
        </w:rPr>
        <w:t xml:space="preserve">Kajian </w:t>
      </w:r>
      <w:r w:rsidR="002A4166">
        <w:rPr>
          <w:rFonts w:hint="eastAsia"/>
          <w:lang w:eastAsia="ja-JP"/>
        </w:rPr>
        <w:t>Sistem Komputer</w:t>
      </w:r>
      <w:r>
        <w:rPr>
          <w:rFonts w:hint="eastAsia"/>
          <w:lang w:eastAsia="ja-JP"/>
        </w:rPr>
        <w:t xml:space="preserve"> meliputi:</w:t>
      </w:r>
    </w:p>
    <w:p w:rsidR="002A4166" w:rsidRDefault="002A4166" w:rsidP="002A4166">
      <w:pPr>
        <w:pStyle w:val="ListParagraph"/>
        <w:numPr>
          <w:ilvl w:val="1"/>
          <w:numId w:val="21"/>
        </w:numPr>
        <w:spacing w:after="0"/>
        <w:jc w:val="both"/>
        <w:rPr>
          <w:lang w:eastAsia="ja-JP"/>
        </w:rPr>
      </w:pPr>
      <w:r>
        <w:rPr>
          <w:lang w:eastAsia="ja-JP"/>
        </w:rPr>
        <w:t xml:space="preserve">Sistem berbasis </w:t>
      </w:r>
      <w:r>
        <w:rPr>
          <w:rFonts w:hint="eastAsia"/>
          <w:lang w:eastAsia="ja-JP"/>
        </w:rPr>
        <w:t>k</w:t>
      </w:r>
      <w:r>
        <w:rPr>
          <w:lang w:eastAsia="ja-JP"/>
        </w:rPr>
        <w:t>omputer</w:t>
      </w:r>
    </w:p>
    <w:p w:rsidR="002A4166" w:rsidRDefault="002A4166" w:rsidP="002A4166">
      <w:pPr>
        <w:pStyle w:val="ListParagraph"/>
        <w:numPr>
          <w:ilvl w:val="1"/>
          <w:numId w:val="21"/>
        </w:numPr>
        <w:spacing w:after="0"/>
        <w:jc w:val="both"/>
        <w:rPr>
          <w:lang w:eastAsia="ja-JP"/>
        </w:rPr>
      </w:pPr>
      <w:r>
        <w:rPr>
          <w:lang w:eastAsia="ja-JP"/>
        </w:rPr>
        <w:t>Jaringan Komputer</w:t>
      </w:r>
    </w:p>
    <w:p w:rsidR="002A4166" w:rsidRDefault="002A4166" w:rsidP="002A4166">
      <w:pPr>
        <w:pStyle w:val="ListParagraph"/>
        <w:numPr>
          <w:ilvl w:val="1"/>
          <w:numId w:val="21"/>
        </w:numPr>
        <w:spacing w:after="0"/>
        <w:jc w:val="both"/>
        <w:rPr>
          <w:lang w:eastAsia="ja-JP"/>
        </w:rPr>
      </w:pPr>
      <w:r>
        <w:rPr>
          <w:lang w:eastAsia="ja-JP"/>
        </w:rPr>
        <w:t>Kecerdasan buatan</w:t>
      </w:r>
    </w:p>
    <w:p w:rsidR="002A4166" w:rsidRDefault="002A4166" w:rsidP="002A4166">
      <w:pPr>
        <w:pStyle w:val="ListParagraph"/>
        <w:numPr>
          <w:ilvl w:val="1"/>
          <w:numId w:val="21"/>
        </w:numPr>
        <w:spacing w:after="0"/>
        <w:jc w:val="both"/>
        <w:rPr>
          <w:lang w:eastAsia="ja-JP"/>
        </w:rPr>
      </w:pPr>
      <w:r>
        <w:rPr>
          <w:lang w:eastAsia="ja-JP"/>
        </w:rPr>
        <w:t>Rekayasa perangkat lunak</w:t>
      </w:r>
    </w:p>
    <w:p w:rsidR="000C44BF" w:rsidRDefault="000C44BF" w:rsidP="000C44BF">
      <w:pPr>
        <w:spacing w:after="0"/>
        <w:ind w:left="1080"/>
        <w:jc w:val="both"/>
        <w:rPr>
          <w:lang w:eastAsia="ja-JP"/>
        </w:rPr>
      </w:pPr>
    </w:p>
    <w:p w:rsidR="00A91E61" w:rsidRDefault="00A26D70" w:rsidP="00591572">
      <w:pPr>
        <w:pStyle w:val="ListParagraph"/>
        <w:numPr>
          <w:ilvl w:val="2"/>
          <w:numId w:val="9"/>
        </w:numPr>
        <w:spacing w:after="0"/>
        <w:jc w:val="both"/>
        <w:rPr>
          <w:b/>
          <w:lang w:eastAsia="ja-JP"/>
        </w:rPr>
      </w:pPr>
      <w:r>
        <w:rPr>
          <w:b/>
          <w:lang w:eastAsia="ja-JP"/>
        </w:rPr>
        <w:t>Mata kuliah</w:t>
      </w:r>
      <w:r w:rsidR="00A91E61" w:rsidRPr="00A91E61">
        <w:rPr>
          <w:b/>
          <w:lang w:eastAsia="ja-JP"/>
        </w:rPr>
        <w:t xml:space="preserve"> yang mengait pada bahan kajian</w:t>
      </w:r>
    </w:p>
    <w:p w:rsidR="0015695E" w:rsidRDefault="007548A7" w:rsidP="004A571E">
      <w:pPr>
        <w:pStyle w:val="ListParagraph"/>
        <w:spacing w:after="0"/>
        <w:ind w:left="360" w:firstLine="360"/>
        <w:jc w:val="both"/>
        <w:rPr>
          <w:lang w:eastAsia="ja-JP"/>
        </w:rPr>
      </w:pPr>
      <w:r>
        <w:rPr>
          <w:rFonts w:hint="eastAsia"/>
          <w:lang w:eastAsia="ja-JP"/>
        </w:rPr>
        <w:t xml:space="preserve">Dengan mengacu kepada </w:t>
      </w:r>
      <w:r w:rsidR="0015695E" w:rsidRPr="0015695E">
        <w:rPr>
          <w:lang w:eastAsia="ja-JP"/>
        </w:rPr>
        <w:t>Surat Keputusan Rektor Universitas Hasanuddin</w:t>
      </w:r>
      <w:r w:rsidR="0015695E">
        <w:rPr>
          <w:rStyle w:val="FootnoteReference"/>
          <w:lang w:eastAsia="ja-JP"/>
        </w:rPr>
        <w:footnoteReference w:id="1"/>
      </w:r>
      <w:r w:rsidR="0015695E">
        <w:rPr>
          <w:rFonts w:hint="eastAsia"/>
          <w:lang w:eastAsia="ja-JP"/>
        </w:rPr>
        <w:t xml:space="preserve"> </w:t>
      </w:r>
      <w:r>
        <w:rPr>
          <w:rFonts w:hint="eastAsia"/>
          <w:lang w:eastAsia="ja-JP"/>
        </w:rPr>
        <w:t xml:space="preserve">yang menetapkan bahwa kurikulum program doktor monodisiplin terdiri atas Mata Kuliah Pengembangan Wawasan (MKPW) sebanyak 14 sks dan Mata Kuliah Pengembangan Kompetensi Keahlian dan Berkarya (MKPKKB) sebanyak 18-21 sks, maka </w:t>
      </w:r>
      <w:r w:rsidR="00F8777C">
        <w:rPr>
          <w:rFonts w:hint="eastAsia"/>
          <w:lang w:eastAsia="ja-JP"/>
        </w:rPr>
        <w:t>PS3ITE</w:t>
      </w:r>
      <w:r>
        <w:rPr>
          <w:rFonts w:hint="eastAsia"/>
          <w:lang w:eastAsia="ja-JP"/>
        </w:rPr>
        <w:t xml:space="preserve"> menetapkan m</w:t>
      </w:r>
      <w:r w:rsidRPr="007548A7">
        <w:rPr>
          <w:lang w:eastAsia="ja-JP"/>
        </w:rPr>
        <w:t>ata</w:t>
      </w:r>
      <w:r>
        <w:rPr>
          <w:rFonts w:hint="eastAsia"/>
          <w:lang w:eastAsia="ja-JP"/>
        </w:rPr>
        <w:t xml:space="preserve"> </w:t>
      </w:r>
      <w:r w:rsidRPr="007548A7">
        <w:rPr>
          <w:lang w:eastAsia="ja-JP"/>
        </w:rPr>
        <w:t>kuliah yang mengait pada bahan kajian</w:t>
      </w:r>
      <w:r>
        <w:rPr>
          <w:rFonts w:hint="eastAsia"/>
          <w:lang w:eastAsia="ja-JP"/>
        </w:rPr>
        <w:t xml:space="preserve"> sebesar  14 sks MKPW dan 18 sks MKPKKB sebagaimana terlihat pada Tabel 1.</w:t>
      </w:r>
    </w:p>
    <w:p w:rsidR="00202AE5" w:rsidRDefault="00202AE5" w:rsidP="0051043C">
      <w:pPr>
        <w:pStyle w:val="ListParagraph"/>
        <w:spacing w:after="0"/>
        <w:ind w:left="360" w:firstLine="360"/>
        <w:jc w:val="center"/>
        <w:rPr>
          <w:b/>
          <w:lang w:eastAsia="ja-JP"/>
        </w:rPr>
      </w:pPr>
    </w:p>
    <w:p w:rsidR="004A571E" w:rsidRDefault="0051043C" w:rsidP="0051043C">
      <w:pPr>
        <w:pStyle w:val="ListParagraph"/>
        <w:spacing w:after="0"/>
        <w:ind w:left="360" w:firstLine="360"/>
        <w:jc w:val="center"/>
        <w:rPr>
          <w:b/>
          <w:lang w:eastAsia="ja-JP"/>
        </w:rPr>
      </w:pPr>
      <w:proofErr w:type="gramStart"/>
      <w:r w:rsidRPr="0051043C">
        <w:rPr>
          <w:rFonts w:hint="eastAsia"/>
          <w:b/>
          <w:lang w:eastAsia="ja-JP"/>
        </w:rPr>
        <w:t xml:space="preserve">Tabel </w:t>
      </w:r>
      <w:r w:rsidR="00251797">
        <w:rPr>
          <w:rFonts w:hint="eastAsia"/>
          <w:b/>
          <w:lang w:eastAsia="ja-JP"/>
        </w:rPr>
        <w:t>2.</w:t>
      </w:r>
      <w:r w:rsidRPr="0051043C">
        <w:rPr>
          <w:rFonts w:hint="eastAsia"/>
          <w:b/>
          <w:lang w:eastAsia="ja-JP"/>
        </w:rPr>
        <w:t>1.</w:t>
      </w:r>
      <w:proofErr w:type="gramEnd"/>
      <w:r w:rsidRPr="0051043C">
        <w:rPr>
          <w:rFonts w:hint="eastAsia"/>
          <w:b/>
          <w:lang w:eastAsia="ja-JP"/>
        </w:rPr>
        <w:t xml:space="preserve"> Matriks Keterkaitan </w:t>
      </w:r>
      <w:r w:rsidR="00A26D70">
        <w:rPr>
          <w:rFonts w:hint="eastAsia"/>
          <w:b/>
          <w:lang w:eastAsia="ja-JP"/>
        </w:rPr>
        <w:t>Mata kuliah</w:t>
      </w:r>
      <w:r w:rsidRPr="0051043C">
        <w:rPr>
          <w:rFonts w:hint="eastAsia"/>
          <w:b/>
          <w:lang w:eastAsia="ja-JP"/>
        </w:rPr>
        <w:t xml:space="preserve"> dengan bahan kajian</w:t>
      </w:r>
    </w:p>
    <w:p w:rsidR="00AF3F21" w:rsidRPr="0051043C" w:rsidRDefault="00AF3F21" w:rsidP="0051043C">
      <w:pPr>
        <w:pStyle w:val="ListParagraph"/>
        <w:spacing w:after="0"/>
        <w:ind w:left="360" w:firstLine="360"/>
        <w:jc w:val="center"/>
        <w:rPr>
          <w:b/>
          <w:lang w:eastAsia="ja-JP"/>
        </w:rPr>
      </w:pPr>
    </w:p>
    <w:tbl>
      <w:tblPr>
        <w:tblStyle w:val="TableGrid"/>
        <w:tblW w:w="9261" w:type="dxa"/>
        <w:tblInd w:w="486" w:type="dxa"/>
        <w:tblLayout w:type="fixed"/>
        <w:tblLook w:val="04A0"/>
      </w:tblPr>
      <w:tblGrid>
        <w:gridCol w:w="3450"/>
        <w:gridCol w:w="1701"/>
        <w:gridCol w:w="1134"/>
        <w:gridCol w:w="1701"/>
        <w:gridCol w:w="1275"/>
      </w:tblGrid>
      <w:tr w:rsidR="00B259CB" w:rsidTr="00804B7E">
        <w:trPr>
          <w:tblHeader/>
        </w:trPr>
        <w:tc>
          <w:tcPr>
            <w:tcW w:w="3450" w:type="dxa"/>
            <w:vMerge w:val="restart"/>
            <w:vAlign w:val="center"/>
          </w:tcPr>
          <w:p w:rsidR="00B259CB" w:rsidRDefault="00B259CB" w:rsidP="00B259CB">
            <w:pPr>
              <w:jc w:val="center"/>
              <w:rPr>
                <w:b/>
                <w:lang w:eastAsia="ja-JP"/>
              </w:rPr>
            </w:pPr>
            <w:r>
              <w:rPr>
                <w:rFonts w:hint="eastAsia"/>
                <w:b/>
                <w:lang w:eastAsia="ja-JP"/>
              </w:rPr>
              <w:t>Mata Kuliah</w:t>
            </w:r>
          </w:p>
        </w:tc>
        <w:tc>
          <w:tcPr>
            <w:tcW w:w="5811" w:type="dxa"/>
            <w:gridSpan w:val="4"/>
          </w:tcPr>
          <w:p w:rsidR="00B259CB" w:rsidRDefault="00B259CB" w:rsidP="005910F7">
            <w:pPr>
              <w:jc w:val="center"/>
              <w:rPr>
                <w:b/>
                <w:lang w:eastAsia="ja-JP"/>
              </w:rPr>
            </w:pPr>
            <w:r>
              <w:rPr>
                <w:rFonts w:hint="eastAsia"/>
                <w:b/>
                <w:lang w:eastAsia="ja-JP"/>
              </w:rPr>
              <w:t>Bahan Kajian (Laboratorium)</w:t>
            </w:r>
          </w:p>
        </w:tc>
      </w:tr>
      <w:tr w:rsidR="00B259CB" w:rsidTr="00804B7E">
        <w:trPr>
          <w:tblHeader/>
        </w:trPr>
        <w:tc>
          <w:tcPr>
            <w:tcW w:w="3450" w:type="dxa"/>
            <w:vMerge/>
          </w:tcPr>
          <w:p w:rsidR="00B259CB" w:rsidRDefault="00B259CB" w:rsidP="005910F7">
            <w:pPr>
              <w:jc w:val="center"/>
              <w:rPr>
                <w:b/>
                <w:lang w:eastAsia="ja-JP"/>
              </w:rPr>
            </w:pPr>
          </w:p>
        </w:tc>
        <w:tc>
          <w:tcPr>
            <w:tcW w:w="1701" w:type="dxa"/>
          </w:tcPr>
          <w:p w:rsidR="00B259CB" w:rsidRDefault="00ED035B" w:rsidP="005910F7">
            <w:pPr>
              <w:jc w:val="center"/>
              <w:rPr>
                <w:b/>
                <w:lang w:eastAsia="ja-JP"/>
              </w:rPr>
            </w:pPr>
            <w:r w:rsidRPr="00ED035B">
              <w:rPr>
                <w:b/>
                <w:lang w:eastAsia="ja-JP"/>
              </w:rPr>
              <w:t>Sistem Tanaga Kelistrikan</w:t>
            </w:r>
          </w:p>
        </w:tc>
        <w:tc>
          <w:tcPr>
            <w:tcW w:w="1134" w:type="dxa"/>
          </w:tcPr>
          <w:p w:rsidR="00B259CB" w:rsidRPr="00ED035B" w:rsidRDefault="00ED035B" w:rsidP="005910F7">
            <w:pPr>
              <w:jc w:val="center"/>
              <w:rPr>
                <w:b/>
                <w:lang w:eastAsia="ja-JP"/>
              </w:rPr>
            </w:pPr>
            <w:r w:rsidRPr="00ED035B">
              <w:rPr>
                <w:rFonts w:hint="eastAsia"/>
                <w:b/>
                <w:lang w:eastAsia="ja-JP"/>
              </w:rPr>
              <w:t>Sistem Kendali</w:t>
            </w:r>
          </w:p>
        </w:tc>
        <w:tc>
          <w:tcPr>
            <w:tcW w:w="1701" w:type="dxa"/>
          </w:tcPr>
          <w:p w:rsidR="00B259CB" w:rsidRDefault="00ED035B" w:rsidP="005910F7">
            <w:pPr>
              <w:jc w:val="center"/>
              <w:rPr>
                <w:b/>
                <w:lang w:eastAsia="ja-JP"/>
              </w:rPr>
            </w:pPr>
            <w:r w:rsidRPr="00ED035B">
              <w:rPr>
                <w:b/>
                <w:lang w:eastAsia="ja-JP"/>
              </w:rPr>
              <w:t>Sistem  Telekomunikasi</w:t>
            </w:r>
          </w:p>
        </w:tc>
        <w:tc>
          <w:tcPr>
            <w:tcW w:w="1275" w:type="dxa"/>
          </w:tcPr>
          <w:p w:rsidR="00B259CB" w:rsidRDefault="00ED035B" w:rsidP="005910F7">
            <w:pPr>
              <w:jc w:val="center"/>
              <w:rPr>
                <w:b/>
                <w:lang w:eastAsia="ja-JP"/>
              </w:rPr>
            </w:pPr>
            <w:r w:rsidRPr="00ED035B">
              <w:rPr>
                <w:b/>
                <w:lang w:eastAsia="ja-JP"/>
              </w:rPr>
              <w:t>Sistem Komputer</w:t>
            </w:r>
          </w:p>
        </w:tc>
      </w:tr>
      <w:tr w:rsidR="00CA677B" w:rsidTr="00804B7E">
        <w:trPr>
          <w:tblHeader/>
        </w:trPr>
        <w:tc>
          <w:tcPr>
            <w:tcW w:w="3450" w:type="dxa"/>
          </w:tcPr>
          <w:p w:rsidR="00CA677B" w:rsidRDefault="00CA677B" w:rsidP="005910F7">
            <w:pPr>
              <w:jc w:val="center"/>
              <w:rPr>
                <w:b/>
                <w:lang w:eastAsia="ja-JP"/>
              </w:rPr>
            </w:pPr>
            <w:r>
              <w:rPr>
                <w:rFonts w:hint="eastAsia"/>
                <w:b/>
                <w:lang w:eastAsia="ja-JP"/>
              </w:rPr>
              <w:t>(1)</w:t>
            </w:r>
          </w:p>
        </w:tc>
        <w:tc>
          <w:tcPr>
            <w:tcW w:w="1701" w:type="dxa"/>
          </w:tcPr>
          <w:p w:rsidR="00CA677B" w:rsidRDefault="00CA677B" w:rsidP="005910F7">
            <w:pPr>
              <w:jc w:val="center"/>
              <w:rPr>
                <w:b/>
                <w:lang w:eastAsia="ja-JP"/>
              </w:rPr>
            </w:pPr>
            <w:r>
              <w:rPr>
                <w:rFonts w:hint="eastAsia"/>
                <w:b/>
                <w:lang w:eastAsia="ja-JP"/>
              </w:rPr>
              <w:t>(2)</w:t>
            </w:r>
          </w:p>
        </w:tc>
        <w:tc>
          <w:tcPr>
            <w:tcW w:w="1134" w:type="dxa"/>
          </w:tcPr>
          <w:p w:rsidR="00CA677B" w:rsidRDefault="00CA677B" w:rsidP="005910F7">
            <w:pPr>
              <w:jc w:val="center"/>
              <w:rPr>
                <w:b/>
                <w:lang w:eastAsia="ja-JP"/>
              </w:rPr>
            </w:pPr>
            <w:r>
              <w:rPr>
                <w:rFonts w:hint="eastAsia"/>
                <w:b/>
                <w:lang w:eastAsia="ja-JP"/>
              </w:rPr>
              <w:t>(3)</w:t>
            </w:r>
          </w:p>
        </w:tc>
        <w:tc>
          <w:tcPr>
            <w:tcW w:w="1701" w:type="dxa"/>
          </w:tcPr>
          <w:p w:rsidR="00CA677B" w:rsidRDefault="00CA677B" w:rsidP="005910F7">
            <w:pPr>
              <w:jc w:val="center"/>
              <w:rPr>
                <w:b/>
                <w:lang w:eastAsia="ja-JP"/>
              </w:rPr>
            </w:pPr>
            <w:r>
              <w:rPr>
                <w:rFonts w:hint="eastAsia"/>
                <w:b/>
                <w:lang w:eastAsia="ja-JP"/>
              </w:rPr>
              <w:t>(4)</w:t>
            </w:r>
          </w:p>
        </w:tc>
        <w:tc>
          <w:tcPr>
            <w:tcW w:w="1275" w:type="dxa"/>
          </w:tcPr>
          <w:p w:rsidR="00CA677B" w:rsidRDefault="00CA677B" w:rsidP="005910F7">
            <w:pPr>
              <w:jc w:val="center"/>
              <w:rPr>
                <w:b/>
                <w:lang w:eastAsia="ja-JP"/>
              </w:rPr>
            </w:pPr>
            <w:r>
              <w:rPr>
                <w:rFonts w:hint="eastAsia"/>
                <w:b/>
                <w:lang w:eastAsia="ja-JP"/>
              </w:rPr>
              <w:t>(5)</w:t>
            </w:r>
          </w:p>
        </w:tc>
      </w:tr>
      <w:tr w:rsidR="00CA677B" w:rsidTr="00804B7E">
        <w:tc>
          <w:tcPr>
            <w:tcW w:w="3450" w:type="dxa"/>
          </w:tcPr>
          <w:p w:rsidR="00CA677B" w:rsidRDefault="00CA677B" w:rsidP="0015695E">
            <w:pPr>
              <w:rPr>
                <w:lang w:eastAsia="ja-JP"/>
              </w:rPr>
            </w:pPr>
            <w:r>
              <w:rPr>
                <w:rFonts w:hint="eastAsia"/>
                <w:lang w:eastAsia="ja-JP"/>
              </w:rPr>
              <w:t>MKPW</w:t>
            </w:r>
            <w:r w:rsidR="00ED035B">
              <w:rPr>
                <w:rFonts w:hint="eastAsia"/>
                <w:lang w:eastAsia="ja-JP"/>
              </w:rPr>
              <w:t xml:space="preserve"> (14 sks)</w:t>
            </w:r>
            <w:r>
              <w:rPr>
                <w:rFonts w:hint="eastAsia"/>
                <w:lang w:eastAsia="ja-JP"/>
              </w:rPr>
              <w:t>:</w:t>
            </w:r>
          </w:p>
          <w:p w:rsidR="000C1E79" w:rsidRDefault="000C1E79" w:rsidP="000C1E79">
            <w:pPr>
              <w:pStyle w:val="ListParagraph"/>
              <w:numPr>
                <w:ilvl w:val="0"/>
                <w:numId w:val="24"/>
              </w:numPr>
              <w:rPr>
                <w:lang w:eastAsia="ja-JP"/>
              </w:rPr>
            </w:pPr>
            <w:r w:rsidRPr="002C6AED">
              <w:rPr>
                <w:lang w:eastAsia="ja-JP"/>
              </w:rPr>
              <w:t>Filsafat</w:t>
            </w:r>
            <w:r>
              <w:rPr>
                <w:rFonts w:hint="eastAsia"/>
                <w:lang w:eastAsia="ja-JP"/>
              </w:rPr>
              <w:t xml:space="preserve"> </w:t>
            </w:r>
            <w:r w:rsidRPr="002C6AED">
              <w:rPr>
                <w:lang w:eastAsia="ja-JP"/>
              </w:rPr>
              <w:t xml:space="preserve"> Ilmu Pengetahu</w:t>
            </w:r>
            <w:r>
              <w:rPr>
                <w:rFonts w:hint="eastAsia"/>
                <w:lang w:eastAsia="ja-JP"/>
              </w:rPr>
              <w:t>a</w:t>
            </w:r>
            <w:r w:rsidRPr="002C6AED">
              <w:rPr>
                <w:lang w:eastAsia="ja-JP"/>
              </w:rPr>
              <w:t>n</w:t>
            </w:r>
          </w:p>
          <w:p w:rsidR="000C1E79" w:rsidRDefault="000C1E79" w:rsidP="000C1E79">
            <w:pPr>
              <w:pStyle w:val="ListParagraph"/>
              <w:numPr>
                <w:ilvl w:val="0"/>
                <w:numId w:val="24"/>
              </w:numPr>
              <w:rPr>
                <w:lang w:eastAsia="ja-JP"/>
              </w:rPr>
            </w:pPr>
            <w:r w:rsidRPr="002C6AED">
              <w:rPr>
                <w:lang w:eastAsia="ja-JP"/>
              </w:rPr>
              <w:t>Metodologi dan Etika Penelitian</w:t>
            </w:r>
          </w:p>
          <w:p w:rsidR="000C1E79" w:rsidRDefault="000C1E79" w:rsidP="000C1E79">
            <w:pPr>
              <w:pStyle w:val="ListParagraph"/>
              <w:numPr>
                <w:ilvl w:val="0"/>
                <w:numId w:val="24"/>
              </w:numPr>
              <w:rPr>
                <w:lang w:eastAsia="ja-JP"/>
              </w:rPr>
            </w:pPr>
            <w:r w:rsidRPr="002C6AED">
              <w:rPr>
                <w:lang w:eastAsia="ja-JP"/>
              </w:rPr>
              <w:t>Orientasi bidang ilmu</w:t>
            </w:r>
          </w:p>
          <w:p w:rsidR="000C1E79" w:rsidRDefault="000C1E79" w:rsidP="000C1E79">
            <w:pPr>
              <w:pStyle w:val="ListParagraph"/>
              <w:numPr>
                <w:ilvl w:val="0"/>
                <w:numId w:val="24"/>
              </w:numPr>
              <w:rPr>
                <w:lang w:eastAsia="ja-JP"/>
              </w:rPr>
            </w:pPr>
            <w:r>
              <w:rPr>
                <w:lang w:eastAsia="ja-JP"/>
              </w:rPr>
              <w:t>Pra Penelitian I</w:t>
            </w:r>
          </w:p>
          <w:p w:rsidR="000C1E79" w:rsidRPr="00202AE5" w:rsidRDefault="000C1E79" w:rsidP="000C1E79">
            <w:pPr>
              <w:pStyle w:val="ListParagraph"/>
              <w:numPr>
                <w:ilvl w:val="0"/>
                <w:numId w:val="24"/>
              </w:numPr>
              <w:rPr>
                <w:lang w:eastAsia="ja-JP"/>
              </w:rPr>
            </w:pPr>
            <w:r>
              <w:rPr>
                <w:lang w:eastAsia="ja-JP"/>
              </w:rPr>
              <w:t>Pra Penelitian</w:t>
            </w:r>
            <w:r>
              <w:rPr>
                <w:rFonts w:hint="eastAsia"/>
                <w:lang w:eastAsia="ja-JP"/>
              </w:rPr>
              <w:t xml:space="preserve"> </w:t>
            </w:r>
            <w:r>
              <w:rPr>
                <w:lang w:eastAsia="ja-JP"/>
              </w:rPr>
              <w:t xml:space="preserve"> II</w:t>
            </w:r>
          </w:p>
        </w:tc>
        <w:tc>
          <w:tcPr>
            <w:tcW w:w="1701" w:type="dxa"/>
            <w:vAlign w:val="center"/>
          </w:tcPr>
          <w:p w:rsidR="00CA677B" w:rsidRDefault="000C1E79" w:rsidP="000C1E79">
            <w:pPr>
              <w:jc w:val="center"/>
              <w:rPr>
                <w:b/>
                <w:lang w:eastAsia="ja-JP"/>
              </w:rPr>
            </w:pPr>
            <w:r>
              <w:rPr>
                <w:rFonts w:hint="eastAsia"/>
                <w:b/>
                <w:lang w:eastAsia="ja-JP"/>
              </w:rPr>
              <w:t>*</w:t>
            </w:r>
          </w:p>
        </w:tc>
        <w:tc>
          <w:tcPr>
            <w:tcW w:w="1134" w:type="dxa"/>
            <w:vAlign w:val="center"/>
          </w:tcPr>
          <w:p w:rsidR="00CA677B" w:rsidRDefault="000C1E79" w:rsidP="000C1E79">
            <w:pPr>
              <w:jc w:val="center"/>
              <w:rPr>
                <w:b/>
                <w:lang w:eastAsia="ja-JP"/>
              </w:rPr>
            </w:pPr>
            <w:r>
              <w:rPr>
                <w:rFonts w:hint="eastAsia"/>
                <w:b/>
                <w:lang w:eastAsia="ja-JP"/>
              </w:rPr>
              <w:t>*</w:t>
            </w:r>
          </w:p>
        </w:tc>
        <w:tc>
          <w:tcPr>
            <w:tcW w:w="1701" w:type="dxa"/>
            <w:vAlign w:val="center"/>
          </w:tcPr>
          <w:p w:rsidR="00CA677B" w:rsidRDefault="000C1E79" w:rsidP="000C1E79">
            <w:pPr>
              <w:jc w:val="center"/>
              <w:rPr>
                <w:b/>
                <w:lang w:eastAsia="ja-JP"/>
              </w:rPr>
            </w:pPr>
            <w:r>
              <w:rPr>
                <w:rFonts w:hint="eastAsia"/>
                <w:b/>
                <w:lang w:eastAsia="ja-JP"/>
              </w:rPr>
              <w:t>*</w:t>
            </w:r>
          </w:p>
        </w:tc>
        <w:tc>
          <w:tcPr>
            <w:tcW w:w="1275" w:type="dxa"/>
            <w:vAlign w:val="center"/>
          </w:tcPr>
          <w:p w:rsidR="00CA677B" w:rsidRDefault="000C1E79" w:rsidP="000C1E79">
            <w:pPr>
              <w:jc w:val="center"/>
              <w:rPr>
                <w:b/>
                <w:lang w:eastAsia="ja-JP"/>
              </w:rPr>
            </w:pPr>
            <w:r>
              <w:rPr>
                <w:rFonts w:hint="eastAsia"/>
                <w:b/>
                <w:lang w:eastAsia="ja-JP"/>
              </w:rPr>
              <w:t>*</w:t>
            </w:r>
          </w:p>
        </w:tc>
      </w:tr>
      <w:tr w:rsidR="000C1E79" w:rsidTr="00804B7E">
        <w:tc>
          <w:tcPr>
            <w:tcW w:w="3450" w:type="dxa"/>
          </w:tcPr>
          <w:p w:rsidR="000C1E79" w:rsidRDefault="000C1E79" w:rsidP="0015695E">
            <w:pPr>
              <w:rPr>
                <w:lang w:eastAsia="ja-JP"/>
              </w:rPr>
            </w:pPr>
            <w:r>
              <w:rPr>
                <w:rFonts w:hint="eastAsia"/>
                <w:lang w:eastAsia="ja-JP"/>
              </w:rPr>
              <w:t>MKPKKB (18 sks):</w:t>
            </w:r>
          </w:p>
          <w:p w:rsidR="000C1E79" w:rsidRDefault="000C1E79" w:rsidP="000C1E79">
            <w:pPr>
              <w:pStyle w:val="ListParagraph"/>
              <w:numPr>
                <w:ilvl w:val="0"/>
                <w:numId w:val="25"/>
              </w:numPr>
              <w:rPr>
                <w:lang w:eastAsia="ja-JP"/>
              </w:rPr>
            </w:pPr>
            <w:r w:rsidRPr="00D9578C">
              <w:rPr>
                <w:lang w:eastAsia="ja-JP"/>
              </w:rPr>
              <w:t>Kekhususan</w:t>
            </w:r>
          </w:p>
          <w:p w:rsidR="000C1E79" w:rsidRDefault="000C1E79" w:rsidP="000C1E79">
            <w:pPr>
              <w:pStyle w:val="ListParagraph"/>
              <w:numPr>
                <w:ilvl w:val="0"/>
                <w:numId w:val="25"/>
              </w:numPr>
              <w:rPr>
                <w:lang w:eastAsia="ja-JP"/>
              </w:rPr>
            </w:pPr>
            <w:r w:rsidRPr="00CA677B">
              <w:rPr>
                <w:lang w:eastAsia="ja-JP"/>
              </w:rPr>
              <w:t>Penelitian I</w:t>
            </w:r>
          </w:p>
          <w:p w:rsidR="000C1E79" w:rsidRDefault="000C1E79" w:rsidP="000C1E79">
            <w:pPr>
              <w:pStyle w:val="ListParagraph"/>
              <w:numPr>
                <w:ilvl w:val="0"/>
                <w:numId w:val="25"/>
              </w:numPr>
              <w:rPr>
                <w:lang w:eastAsia="ja-JP"/>
              </w:rPr>
            </w:pPr>
            <w:r w:rsidRPr="00CA677B">
              <w:rPr>
                <w:lang w:eastAsia="ja-JP"/>
              </w:rPr>
              <w:t>Penelitian</w:t>
            </w:r>
            <w:r w:rsidRPr="00CA677B">
              <w:rPr>
                <w:rFonts w:hint="eastAsia"/>
                <w:lang w:eastAsia="ja-JP"/>
              </w:rPr>
              <w:t xml:space="preserve"> </w:t>
            </w:r>
            <w:r w:rsidRPr="00CA677B">
              <w:rPr>
                <w:lang w:eastAsia="ja-JP"/>
              </w:rPr>
              <w:t xml:space="preserve"> II</w:t>
            </w:r>
          </w:p>
          <w:p w:rsidR="000C1E79" w:rsidRDefault="000C1E79" w:rsidP="000C1E79">
            <w:pPr>
              <w:pStyle w:val="ListParagraph"/>
              <w:numPr>
                <w:ilvl w:val="0"/>
                <w:numId w:val="25"/>
              </w:numPr>
              <w:rPr>
                <w:lang w:eastAsia="ja-JP"/>
              </w:rPr>
            </w:pPr>
            <w:r w:rsidRPr="00CA677B">
              <w:rPr>
                <w:lang w:eastAsia="ja-JP"/>
              </w:rPr>
              <w:t>Penelitian III</w:t>
            </w:r>
          </w:p>
          <w:p w:rsidR="000C1E79" w:rsidRPr="00202AE5" w:rsidRDefault="000C1E79" w:rsidP="000C1E79">
            <w:pPr>
              <w:pStyle w:val="ListParagraph"/>
              <w:numPr>
                <w:ilvl w:val="0"/>
                <w:numId w:val="25"/>
              </w:numPr>
              <w:rPr>
                <w:lang w:eastAsia="ja-JP"/>
              </w:rPr>
            </w:pPr>
            <w:r>
              <w:rPr>
                <w:lang w:eastAsia="ja-JP"/>
              </w:rPr>
              <w:t xml:space="preserve">Penelitian </w:t>
            </w:r>
            <w:r>
              <w:rPr>
                <w:rFonts w:hint="eastAsia"/>
                <w:lang w:eastAsia="ja-JP"/>
              </w:rPr>
              <w:t xml:space="preserve"> </w:t>
            </w:r>
            <w:r>
              <w:rPr>
                <w:lang w:eastAsia="ja-JP"/>
              </w:rPr>
              <w:t>IV</w:t>
            </w:r>
          </w:p>
        </w:tc>
        <w:tc>
          <w:tcPr>
            <w:tcW w:w="1701" w:type="dxa"/>
            <w:vAlign w:val="center"/>
          </w:tcPr>
          <w:p w:rsidR="000C1E79" w:rsidRDefault="000C1E79" w:rsidP="00924D9E">
            <w:pPr>
              <w:jc w:val="center"/>
              <w:rPr>
                <w:b/>
                <w:lang w:eastAsia="ja-JP"/>
              </w:rPr>
            </w:pPr>
            <w:r>
              <w:rPr>
                <w:rFonts w:hint="eastAsia"/>
                <w:b/>
                <w:lang w:eastAsia="ja-JP"/>
              </w:rPr>
              <w:t>*</w:t>
            </w:r>
          </w:p>
        </w:tc>
        <w:tc>
          <w:tcPr>
            <w:tcW w:w="1134" w:type="dxa"/>
            <w:vAlign w:val="center"/>
          </w:tcPr>
          <w:p w:rsidR="000C1E79" w:rsidRDefault="000C1E79" w:rsidP="00924D9E">
            <w:pPr>
              <w:jc w:val="center"/>
              <w:rPr>
                <w:b/>
                <w:lang w:eastAsia="ja-JP"/>
              </w:rPr>
            </w:pPr>
            <w:r>
              <w:rPr>
                <w:rFonts w:hint="eastAsia"/>
                <w:b/>
                <w:lang w:eastAsia="ja-JP"/>
              </w:rPr>
              <w:t>*</w:t>
            </w:r>
          </w:p>
        </w:tc>
        <w:tc>
          <w:tcPr>
            <w:tcW w:w="1701" w:type="dxa"/>
            <w:vAlign w:val="center"/>
          </w:tcPr>
          <w:p w:rsidR="000C1E79" w:rsidRDefault="000C1E79" w:rsidP="00924D9E">
            <w:pPr>
              <w:jc w:val="center"/>
              <w:rPr>
                <w:b/>
                <w:lang w:eastAsia="ja-JP"/>
              </w:rPr>
            </w:pPr>
            <w:r>
              <w:rPr>
                <w:rFonts w:hint="eastAsia"/>
                <w:b/>
                <w:lang w:eastAsia="ja-JP"/>
              </w:rPr>
              <w:t>*</w:t>
            </w:r>
          </w:p>
        </w:tc>
        <w:tc>
          <w:tcPr>
            <w:tcW w:w="1275" w:type="dxa"/>
            <w:vAlign w:val="center"/>
          </w:tcPr>
          <w:p w:rsidR="000C1E79" w:rsidRDefault="000C1E79" w:rsidP="00924D9E">
            <w:pPr>
              <w:jc w:val="center"/>
              <w:rPr>
                <w:b/>
                <w:lang w:eastAsia="ja-JP"/>
              </w:rPr>
            </w:pPr>
            <w:r>
              <w:rPr>
                <w:rFonts w:hint="eastAsia"/>
                <w:b/>
                <w:lang w:eastAsia="ja-JP"/>
              </w:rPr>
              <w:t>*</w:t>
            </w:r>
          </w:p>
        </w:tc>
      </w:tr>
    </w:tbl>
    <w:p w:rsidR="00CA677B" w:rsidRDefault="00CA677B" w:rsidP="00CA677B">
      <w:pPr>
        <w:pStyle w:val="ListParagraph"/>
        <w:spacing w:after="0"/>
        <w:ind w:left="1080"/>
        <w:jc w:val="both"/>
        <w:rPr>
          <w:b/>
          <w:lang w:eastAsia="ja-JP"/>
        </w:rPr>
      </w:pPr>
    </w:p>
    <w:p w:rsidR="00A91E61" w:rsidRDefault="00A91E61" w:rsidP="00591572">
      <w:pPr>
        <w:pStyle w:val="ListParagraph"/>
        <w:numPr>
          <w:ilvl w:val="2"/>
          <w:numId w:val="9"/>
        </w:numPr>
        <w:spacing w:after="0"/>
        <w:jc w:val="both"/>
        <w:rPr>
          <w:b/>
          <w:lang w:eastAsia="ja-JP"/>
        </w:rPr>
      </w:pPr>
      <w:r w:rsidRPr="00A91E61">
        <w:rPr>
          <w:b/>
          <w:lang w:eastAsia="ja-JP"/>
        </w:rPr>
        <w:t xml:space="preserve">Susunan </w:t>
      </w:r>
      <w:r w:rsidR="00A26D70">
        <w:rPr>
          <w:b/>
          <w:lang w:eastAsia="ja-JP"/>
        </w:rPr>
        <w:t>mata kuliah</w:t>
      </w:r>
      <w:r w:rsidRPr="00A91E61">
        <w:rPr>
          <w:b/>
          <w:lang w:eastAsia="ja-JP"/>
        </w:rPr>
        <w:t xml:space="preserve"> pers</w:t>
      </w:r>
      <w:r w:rsidR="00D76F9E">
        <w:rPr>
          <w:rFonts w:hint="eastAsia"/>
          <w:b/>
          <w:lang w:eastAsia="ja-JP"/>
        </w:rPr>
        <w:t>e</w:t>
      </w:r>
      <w:r w:rsidRPr="00A91E61">
        <w:rPr>
          <w:b/>
          <w:lang w:eastAsia="ja-JP"/>
        </w:rPr>
        <w:t xml:space="preserve">mester berikut bobotnya   </w:t>
      </w:r>
    </w:p>
    <w:p w:rsidR="00A91E61" w:rsidRDefault="00D94EE1" w:rsidP="00D747F8">
      <w:pPr>
        <w:pStyle w:val="ListParagraph"/>
        <w:spacing w:after="0"/>
        <w:ind w:left="360" w:firstLine="360"/>
        <w:jc w:val="both"/>
        <w:rPr>
          <w:lang w:eastAsia="ja-JP"/>
        </w:rPr>
      </w:pPr>
      <w:r w:rsidRPr="00D94EE1">
        <w:rPr>
          <w:lang w:eastAsia="ja-JP"/>
        </w:rPr>
        <w:t xml:space="preserve">Dengan mengacu kepada </w:t>
      </w:r>
      <w:r w:rsidR="00A95273">
        <w:rPr>
          <w:rFonts w:hint="eastAsia"/>
          <w:lang w:eastAsia="ja-JP"/>
        </w:rPr>
        <w:t>S</w:t>
      </w:r>
      <w:r w:rsidR="00A95273" w:rsidRPr="00A95273">
        <w:rPr>
          <w:lang w:eastAsia="ja-JP"/>
        </w:rPr>
        <w:t>urat Keputusan Rektor Universitas Hasanuddin</w:t>
      </w:r>
      <w:r>
        <w:rPr>
          <w:rStyle w:val="FootnoteReference"/>
          <w:lang w:eastAsia="ja-JP"/>
        </w:rPr>
        <w:footnoteReference w:id="2"/>
      </w:r>
      <w:r w:rsidR="00A95273">
        <w:rPr>
          <w:rFonts w:hint="eastAsia"/>
          <w:lang w:eastAsia="ja-JP"/>
        </w:rPr>
        <w:t xml:space="preserve"> </w:t>
      </w:r>
      <w:r w:rsidR="001D5BC6">
        <w:rPr>
          <w:rFonts w:hint="eastAsia"/>
          <w:lang w:eastAsia="ja-JP"/>
        </w:rPr>
        <w:t xml:space="preserve">yang </w:t>
      </w:r>
      <w:r w:rsidR="00BB448A">
        <w:rPr>
          <w:rFonts w:hint="eastAsia"/>
          <w:lang w:eastAsia="ja-JP"/>
        </w:rPr>
        <w:t>menetapkan bahwa beban studi program doktor bagi peserta yang telah berpendidikan magister (S2) sebidang (sesuai bidang/kelompok ilmunya) sekurang-kuran</w:t>
      </w:r>
      <w:r w:rsidR="008D066E">
        <w:rPr>
          <w:rFonts w:hint="eastAsia"/>
          <w:lang w:eastAsia="ja-JP"/>
        </w:rPr>
        <w:t xml:space="preserve">gnya 42 sks termasuk disertasi, maka </w:t>
      </w:r>
      <w:r w:rsidR="00F8777C">
        <w:rPr>
          <w:rFonts w:hint="eastAsia"/>
          <w:lang w:eastAsia="ja-JP"/>
        </w:rPr>
        <w:t>PS3ITE</w:t>
      </w:r>
      <w:r w:rsidR="008D066E">
        <w:rPr>
          <w:rFonts w:hint="eastAsia"/>
          <w:lang w:eastAsia="ja-JP"/>
        </w:rPr>
        <w:t xml:space="preserve"> </w:t>
      </w:r>
      <w:r w:rsidR="00BB448A">
        <w:rPr>
          <w:rFonts w:hint="eastAsia"/>
          <w:lang w:eastAsia="ja-JP"/>
        </w:rPr>
        <w:t xml:space="preserve"> menetapkan s</w:t>
      </w:r>
      <w:r w:rsidR="00D76F9E">
        <w:rPr>
          <w:rFonts w:hint="eastAsia"/>
          <w:lang w:eastAsia="ja-JP"/>
        </w:rPr>
        <w:t xml:space="preserve">usunan </w:t>
      </w:r>
      <w:r w:rsidR="00A26D70">
        <w:rPr>
          <w:rFonts w:hint="eastAsia"/>
          <w:lang w:eastAsia="ja-JP"/>
        </w:rPr>
        <w:t>mata kuliah</w:t>
      </w:r>
      <w:r w:rsidR="00D76F9E">
        <w:rPr>
          <w:rFonts w:hint="eastAsia"/>
          <w:lang w:eastAsia="ja-JP"/>
        </w:rPr>
        <w:t xml:space="preserve"> persemester beserta bobotnya </w:t>
      </w:r>
      <w:r w:rsidR="00BA0DF3">
        <w:rPr>
          <w:rFonts w:hint="eastAsia"/>
          <w:lang w:eastAsia="ja-JP"/>
        </w:rPr>
        <w:t>yaitu 1</w:t>
      </w:r>
      <w:r w:rsidR="00D9578C">
        <w:rPr>
          <w:rFonts w:hint="eastAsia"/>
          <w:lang w:eastAsia="ja-JP"/>
        </w:rPr>
        <w:t>1</w:t>
      </w:r>
      <w:r w:rsidR="00BA0DF3">
        <w:rPr>
          <w:rFonts w:hint="eastAsia"/>
          <w:lang w:eastAsia="ja-JP"/>
        </w:rPr>
        <w:t xml:space="preserve"> sks pada semester I, </w:t>
      </w:r>
      <w:r w:rsidR="00D9578C">
        <w:rPr>
          <w:rFonts w:hint="eastAsia"/>
          <w:lang w:eastAsia="ja-JP"/>
        </w:rPr>
        <w:t>7</w:t>
      </w:r>
      <w:r w:rsidR="00BA0DF3">
        <w:rPr>
          <w:rFonts w:hint="eastAsia"/>
          <w:lang w:eastAsia="ja-JP"/>
        </w:rPr>
        <w:t xml:space="preserve"> sks pada semester II, 4 sks pada semester III, 4 sks pada semester IV, 4 sks pada semester V dan 12 sks pada semester VI dengan jumlah keseluruhan</w:t>
      </w:r>
      <w:r w:rsidR="00B504DC">
        <w:rPr>
          <w:rFonts w:hint="eastAsia"/>
          <w:lang w:eastAsia="ja-JP"/>
        </w:rPr>
        <w:t xml:space="preserve"> beban studi</w:t>
      </w:r>
      <w:r w:rsidR="00BA0DF3">
        <w:rPr>
          <w:rFonts w:hint="eastAsia"/>
          <w:lang w:eastAsia="ja-JP"/>
        </w:rPr>
        <w:t xml:space="preserve"> sebesar 42 sks, </w:t>
      </w:r>
      <w:r w:rsidR="00BB448A">
        <w:rPr>
          <w:rFonts w:hint="eastAsia"/>
          <w:lang w:eastAsia="ja-JP"/>
        </w:rPr>
        <w:t>sebagaimana terlihat pada Tabel 2.</w:t>
      </w:r>
      <w:r w:rsidR="007F6815">
        <w:rPr>
          <w:rFonts w:hint="eastAsia"/>
          <w:lang w:eastAsia="ja-JP"/>
        </w:rPr>
        <w:t xml:space="preserve"> </w:t>
      </w:r>
    </w:p>
    <w:p w:rsidR="00D76F9E" w:rsidRDefault="00D76F9E" w:rsidP="00D747F8">
      <w:pPr>
        <w:pStyle w:val="ListParagraph"/>
        <w:spacing w:after="0"/>
        <w:ind w:left="360" w:firstLine="360"/>
        <w:jc w:val="both"/>
        <w:rPr>
          <w:lang w:eastAsia="ja-JP"/>
        </w:rPr>
      </w:pPr>
    </w:p>
    <w:p w:rsidR="00D76F9E" w:rsidRPr="0016089A" w:rsidRDefault="00D76F9E" w:rsidP="00D76F9E">
      <w:pPr>
        <w:pStyle w:val="ListParagraph"/>
        <w:spacing w:after="0"/>
        <w:ind w:left="360" w:firstLine="360"/>
        <w:jc w:val="center"/>
        <w:rPr>
          <w:b/>
          <w:lang w:eastAsia="ja-JP"/>
        </w:rPr>
      </w:pPr>
      <w:proofErr w:type="gramStart"/>
      <w:r w:rsidRPr="0016089A">
        <w:rPr>
          <w:rFonts w:hint="eastAsia"/>
          <w:b/>
          <w:lang w:eastAsia="ja-JP"/>
        </w:rPr>
        <w:t>Tabel 2</w:t>
      </w:r>
      <w:r w:rsidR="00251797">
        <w:rPr>
          <w:rFonts w:hint="eastAsia"/>
          <w:b/>
          <w:lang w:eastAsia="ja-JP"/>
        </w:rPr>
        <w:t>.2</w:t>
      </w:r>
      <w:r w:rsidRPr="0016089A">
        <w:rPr>
          <w:rFonts w:hint="eastAsia"/>
          <w:b/>
          <w:lang w:eastAsia="ja-JP"/>
        </w:rPr>
        <w:t>.</w:t>
      </w:r>
      <w:proofErr w:type="gramEnd"/>
      <w:r w:rsidRPr="0016089A">
        <w:rPr>
          <w:rFonts w:hint="eastAsia"/>
          <w:b/>
          <w:lang w:eastAsia="ja-JP"/>
        </w:rPr>
        <w:t xml:space="preserve"> </w:t>
      </w:r>
      <w:r w:rsidR="006433E6">
        <w:rPr>
          <w:rFonts w:hint="eastAsia"/>
          <w:b/>
          <w:lang w:eastAsia="ja-JP"/>
        </w:rPr>
        <w:t xml:space="preserve">Susunan </w:t>
      </w:r>
      <w:r w:rsidRPr="0016089A">
        <w:rPr>
          <w:rFonts w:hint="eastAsia"/>
          <w:b/>
          <w:lang w:eastAsia="ja-JP"/>
        </w:rPr>
        <w:t>Mata</w:t>
      </w:r>
      <w:r w:rsidR="006433E6">
        <w:rPr>
          <w:rFonts w:hint="eastAsia"/>
          <w:b/>
          <w:lang w:eastAsia="ja-JP"/>
        </w:rPr>
        <w:t xml:space="preserve"> K</w:t>
      </w:r>
      <w:r w:rsidRPr="0016089A">
        <w:rPr>
          <w:rFonts w:hint="eastAsia"/>
          <w:b/>
          <w:lang w:eastAsia="ja-JP"/>
        </w:rPr>
        <w:t>uliah persemester</w:t>
      </w:r>
    </w:p>
    <w:p w:rsidR="00D76F9E" w:rsidRDefault="00D76F9E" w:rsidP="00D76F9E">
      <w:pPr>
        <w:pStyle w:val="ListParagraph"/>
        <w:spacing w:after="0"/>
        <w:ind w:left="360" w:firstLine="360"/>
        <w:jc w:val="center"/>
        <w:rPr>
          <w:lang w:eastAsia="ja-JP"/>
        </w:rPr>
      </w:pPr>
    </w:p>
    <w:tbl>
      <w:tblPr>
        <w:tblStyle w:val="TableGrid"/>
        <w:tblW w:w="0" w:type="auto"/>
        <w:tblInd w:w="1766" w:type="dxa"/>
        <w:tblLayout w:type="fixed"/>
        <w:tblLook w:val="04A0"/>
      </w:tblPr>
      <w:tblGrid>
        <w:gridCol w:w="2311"/>
        <w:gridCol w:w="3261"/>
        <w:gridCol w:w="1417"/>
      </w:tblGrid>
      <w:tr w:rsidR="00917A03" w:rsidTr="00AB55BD">
        <w:trPr>
          <w:trHeight w:val="269"/>
          <w:tblHeader/>
        </w:trPr>
        <w:tc>
          <w:tcPr>
            <w:tcW w:w="2311" w:type="dxa"/>
            <w:vMerge w:val="restart"/>
            <w:vAlign w:val="center"/>
          </w:tcPr>
          <w:p w:rsidR="00917A03" w:rsidRPr="00202AE5" w:rsidRDefault="00917A03" w:rsidP="00202AE5">
            <w:pPr>
              <w:pStyle w:val="ListParagraph"/>
              <w:ind w:left="0"/>
              <w:jc w:val="center"/>
              <w:rPr>
                <w:b/>
                <w:lang w:eastAsia="ja-JP"/>
              </w:rPr>
            </w:pPr>
            <w:r w:rsidRPr="00202AE5">
              <w:rPr>
                <w:rFonts w:hint="eastAsia"/>
                <w:b/>
                <w:lang w:eastAsia="ja-JP"/>
              </w:rPr>
              <w:lastRenderedPageBreak/>
              <w:t>Semester</w:t>
            </w:r>
          </w:p>
        </w:tc>
        <w:tc>
          <w:tcPr>
            <w:tcW w:w="3261" w:type="dxa"/>
            <w:vMerge w:val="restart"/>
            <w:vAlign w:val="center"/>
          </w:tcPr>
          <w:p w:rsidR="00917A03" w:rsidRPr="00202AE5" w:rsidRDefault="00917A03" w:rsidP="00D76F9E">
            <w:pPr>
              <w:pStyle w:val="ListParagraph"/>
              <w:ind w:left="0"/>
              <w:jc w:val="center"/>
              <w:rPr>
                <w:b/>
                <w:lang w:eastAsia="ja-JP"/>
              </w:rPr>
            </w:pPr>
            <w:r>
              <w:rPr>
                <w:rFonts w:hint="eastAsia"/>
                <w:b/>
                <w:lang w:eastAsia="ja-JP"/>
              </w:rPr>
              <w:t>Mata kuliah</w:t>
            </w:r>
          </w:p>
        </w:tc>
        <w:tc>
          <w:tcPr>
            <w:tcW w:w="1417" w:type="dxa"/>
            <w:vMerge w:val="restart"/>
            <w:vAlign w:val="center"/>
          </w:tcPr>
          <w:p w:rsidR="00917A03" w:rsidRPr="00202AE5" w:rsidRDefault="00917A03" w:rsidP="00202AE5">
            <w:pPr>
              <w:pStyle w:val="ListParagraph"/>
              <w:ind w:left="0"/>
              <w:jc w:val="center"/>
              <w:rPr>
                <w:b/>
                <w:lang w:eastAsia="ja-JP"/>
              </w:rPr>
            </w:pPr>
            <w:r w:rsidRPr="00202AE5">
              <w:rPr>
                <w:rFonts w:hint="eastAsia"/>
                <w:b/>
                <w:lang w:eastAsia="ja-JP"/>
              </w:rPr>
              <w:t>SKS</w:t>
            </w:r>
          </w:p>
        </w:tc>
      </w:tr>
      <w:tr w:rsidR="00917A03" w:rsidTr="00AB55BD">
        <w:trPr>
          <w:trHeight w:val="269"/>
          <w:tblHeader/>
        </w:trPr>
        <w:tc>
          <w:tcPr>
            <w:tcW w:w="2311" w:type="dxa"/>
            <w:vMerge/>
          </w:tcPr>
          <w:p w:rsidR="00917A03" w:rsidRPr="00202AE5" w:rsidRDefault="00917A03" w:rsidP="00202AE5">
            <w:pPr>
              <w:pStyle w:val="ListParagraph"/>
              <w:ind w:left="0"/>
              <w:jc w:val="center"/>
              <w:rPr>
                <w:b/>
                <w:lang w:eastAsia="ja-JP"/>
              </w:rPr>
            </w:pPr>
          </w:p>
        </w:tc>
        <w:tc>
          <w:tcPr>
            <w:tcW w:w="3261" w:type="dxa"/>
            <w:vMerge/>
          </w:tcPr>
          <w:p w:rsidR="00917A03" w:rsidRPr="00202AE5" w:rsidRDefault="00917A03" w:rsidP="00D76F9E">
            <w:pPr>
              <w:pStyle w:val="ListParagraph"/>
              <w:ind w:left="0"/>
              <w:rPr>
                <w:b/>
                <w:lang w:eastAsia="ja-JP"/>
              </w:rPr>
            </w:pPr>
          </w:p>
        </w:tc>
        <w:tc>
          <w:tcPr>
            <w:tcW w:w="1417" w:type="dxa"/>
            <w:vMerge/>
          </w:tcPr>
          <w:p w:rsidR="00917A03" w:rsidRPr="00202AE5" w:rsidRDefault="00917A03" w:rsidP="00202AE5">
            <w:pPr>
              <w:pStyle w:val="ListParagraph"/>
              <w:ind w:left="0"/>
              <w:jc w:val="center"/>
              <w:rPr>
                <w:b/>
                <w:lang w:eastAsia="ja-JP"/>
              </w:rPr>
            </w:pPr>
          </w:p>
        </w:tc>
      </w:tr>
      <w:tr w:rsidR="00917A03" w:rsidTr="00917A03">
        <w:tc>
          <w:tcPr>
            <w:tcW w:w="2311" w:type="dxa"/>
            <w:vMerge w:val="restart"/>
            <w:vAlign w:val="center"/>
          </w:tcPr>
          <w:p w:rsidR="00917A03" w:rsidRPr="00985CEE" w:rsidRDefault="00917A03" w:rsidP="00917A03">
            <w:pPr>
              <w:pStyle w:val="ListParagraph"/>
              <w:ind w:left="0"/>
              <w:jc w:val="center"/>
              <w:rPr>
                <w:lang w:eastAsia="ja-JP"/>
              </w:rPr>
            </w:pPr>
            <w:r w:rsidRPr="00985CEE">
              <w:rPr>
                <w:rFonts w:hint="eastAsia"/>
                <w:b/>
                <w:lang w:eastAsia="ja-JP"/>
              </w:rPr>
              <w:t>Semester I</w:t>
            </w:r>
            <w:r>
              <w:rPr>
                <w:rFonts w:hint="eastAsia"/>
                <w:b/>
                <w:lang w:eastAsia="ja-JP"/>
              </w:rPr>
              <w:t xml:space="preserve"> </w:t>
            </w:r>
            <w:r w:rsidRPr="00985CEE">
              <w:rPr>
                <w:rFonts w:hint="eastAsia"/>
                <w:lang w:eastAsia="ja-JP"/>
              </w:rPr>
              <w:t>(1</w:t>
            </w:r>
            <w:r>
              <w:rPr>
                <w:rFonts w:hint="eastAsia"/>
                <w:lang w:eastAsia="ja-JP"/>
              </w:rPr>
              <w:t>1</w:t>
            </w:r>
            <w:r w:rsidRPr="00985CEE">
              <w:rPr>
                <w:rFonts w:hint="eastAsia"/>
                <w:lang w:eastAsia="ja-JP"/>
              </w:rPr>
              <w:t xml:space="preserve"> sks)</w:t>
            </w:r>
          </w:p>
        </w:tc>
        <w:tc>
          <w:tcPr>
            <w:tcW w:w="3261" w:type="dxa"/>
          </w:tcPr>
          <w:p w:rsidR="00917A03" w:rsidRDefault="00917A03" w:rsidP="00D76F9E">
            <w:pPr>
              <w:pStyle w:val="ListParagraph"/>
              <w:ind w:left="0"/>
              <w:rPr>
                <w:lang w:eastAsia="ja-JP"/>
              </w:rPr>
            </w:pPr>
            <w:r w:rsidRPr="00202AE5">
              <w:rPr>
                <w:lang w:eastAsia="ja-JP"/>
              </w:rPr>
              <w:t>Filsafat Ilmu Pengetahun</w:t>
            </w:r>
          </w:p>
        </w:tc>
        <w:tc>
          <w:tcPr>
            <w:tcW w:w="1417" w:type="dxa"/>
          </w:tcPr>
          <w:p w:rsidR="00917A03" w:rsidRDefault="00917A03" w:rsidP="00202AE5">
            <w:pPr>
              <w:pStyle w:val="ListParagraph"/>
              <w:ind w:left="0"/>
              <w:jc w:val="center"/>
              <w:rPr>
                <w:lang w:eastAsia="ja-JP"/>
              </w:rPr>
            </w:pPr>
            <w:r>
              <w:rPr>
                <w:rFonts w:hint="eastAsia"/>
                <w:lang w:eastAsia="ja-JP"/>
              </w:rPr>
              <w:t>3</w:t>
            </w:r>
          </w:p>
        </w:tc>
      </w:tr>
      <w:tr w:rsidR="00917A03" w:rsidTr="00917A03">
        <w:tc>
          <w:tcPr>
            <w:tcW w:w="2311" w:type="dxa"/>
            <w:vMerge/>
          </w:tcPr>
          <w:p w:rsidR="00917A03" w:rsidRDefault="00917A03" w:rsidP="00202AE5">
            <w:pPr>
              <w:pStyle w:val="ListParagraph"/>
              <w:ind w:left="0"/>
              <w:jc w:val="center"/>
              <w:rPr>
                <w:lang w:eastAsia="ja-JP"/>
              </w:rPr>
            </w:pPr>
          </w:p>
        </w:tc>
        <w:tc>
          <w:tcPr>
            <w:tcW w:w="3261" w:type="dxa"/>
          </w:tcPr>
          <w:p w:rsidR="00917A03" w:rsidRDefault="00917A03" w:rsidP="00D76F9E">
            <w:pPr>
              <w:pStyle w:val="ListParagraph"/>
              <w:ind w:left="0"/>
              <w:rPr>
                <w:lang w:eastAsia="ja-JP"/>
              </w:rPr>
            </w:pPr>
            <w:r w:rsidRPr="00202AE5">
              <w:rPr>
                <w:lang w:eastAsia="ja-JP"/>
              </w:rPr>
              <w:t>Metodologi dan Etika Penelitian</w:t>
            </w:r>
          </w:p>
        </w:tc>
        <w:tc>
          <w:tcPr>
            <w:tcW w:w="1417" w:type="dxa"/>
          </w:tcPr>
          <w:p w:rsidR="00917A03" w:rsidRDefault="00917A03" w:rsidP="00202AE5">
            <w:pPr>
              <w:pStyle w:val="ListParagraph"/>
              <w:ind w:left="0"/>
              <w:jc w:val="center"/>
              <w:rPr>
                <w:lang w:eastAsia="ja-JP"/>
              </w:rPr>
            </w:pPr>
            <w:r>
              <w:rPr>
                <w:rFonts w:hint="eastAsia"/>
                <w:lang w:eastAsia="ja-JP"/>
              </w:rPr>
              <w:t>3</w:t>
            </w:r>
          </w:p>
        </w:tc>
      </w:tr>
      <w:tr w:rsidR="00917A03" w:rsidTr="00917A03">
        <w:tc>
          <w:tcPr>
            <w:tcW w:w="2311" w:type="dxa"/>
            <w:vMerge/>
          </w:tcPr>
          <w:p w:rsidR="00917A03" w:rsidRDefault="00917A03" w:rsidP="00202AE5">
            <w:pPr>
              <w:pStyle w:val="ListParagraph"/>
              <w:ind w:left="0"/>
              <w:jc w:val="center"/>
              <w:rPr>
                <w:lang w:eastAsia="ja-JP"/>
              </w:rPr>
            </w:pPr>
          </w:p>
        </w:tc>
        <w:tc>
          <w:tcPr>
            <w:tcW w:w="3261" w:type="dxa"/>
          </w:tcPr>
          <w:p w:rsidR="00917A03" w:rsidRDefault="00917A03" w:rsidP="00D76F9E">
            <w:pPr>
              <w:pStyle w:val="ListParagraph"/>
              <w:ind w:left="0"/>
              <w:rPr>
                <w:lang w:eastAsia="ja-JP"/>
              </w:rPr>
            </w:pPr>
            <w:r w:rsidRPr="00202AE5">
              <w:rPr>
                <w:lang w:eastAsia="ja-JP"/>
              </w:rPr>
              <w:t>Orientasi bidang ilmu</w:t>
            </w:r>
          </w:p>
        </w:tc>
        <w:tc>
          <w:tcPr>
            <w:tcW w:w="1417" w:type="dxa"/>
          </w:tcPr>
          <w:p w:rsidR="00917A03" w:rsidRDefault="00917A03" w:rsidP="00202AE5">
            <w:pPr>
              <w:pStyle w:val="ListParagraph"/>
              <w:ind w:left="0"/>
              <w:jc w:val="center"/>
              <w:rPr>
                <w:lang w:eastAsia="ja-JP"/>
              </w:rPr>
            </w:pPr>
            <w:r>
              <w:rPr>
                <w:rFonts w:hint="eastAsia"/>
                <w:lang w:eastAsia="ja-JP"/>
              </w:rPr>
              <w:t>3</w:t>
            </w:r>
          </w:p>
        </w:tc>
      </w:tr>
      <w:tr w:rsidR="00917A03" w:rsidTr="00917A03">
        <w:tc>
          <w:tcPr>
            <w:tcW w:w="2311" w:type="dxa"/>
            <w:vMerge/>
          </w:tcPr>
          <w:p w:rsidR="00917A03" w:rsidRDefault="00917A03" w:rsidP="00202AE5">
            <w:pPr>
              <w:pStyle w:val="ListParagraph"/>
              <w:ind w:left="0"/>
              <w:jc w:val="center"/>
              <w:rPr>
                <w:lang w:eastAsia="ja-JP"/>
              </w:rPr>
            </w:pPr>
          </w:p>
        </w:tc>
        <w:tc>
          <w:tcPr>
            <w:tcW w:w="3261" w:type="dxa"/>
          </w:tcPr>
          <w:p w:rsidR="00917A03" w:rsidRDefault="00917A03" w:rsidP="00D76F9E">
            <w:pPr>
              <w:pStyle w:val="ListParagraph"/>
              <w:ind w:left="0"/>
              <w:rPr>
                <w:lang w:eastAsia="ja-JP"/>
              </w:rPr>
            </w:pPr>
            <w:r w:rsidRPr="00985CEE">
              <w:rPr>
                <w:lang w:eastAsia="ja-JP"/>
              </w:rPr>
              <w:t>Pra Penelitian I</w:t>
            </w:r>
          </w:p>
        </w:tc>
        <w:tc>
          <w:tcPr>
            <w:tcW w:w="1417" w:type="dxa"/>
          </w:tcPr>
          <w:p w:rsidR="00917A03" w:rsidRDefault="00917A03" w:rsidP="00202AE5">
            <w:pPr>
              <w:pStyle w:val="ListParagraph"/>
              <w:ind w:left="0"/>
              <w:jc w:val="center"/>
              <w:rPr>
                <w:lang w:eastAsia="ja-JP"/>
              </w:rPr>
            </w:pPr>
            <w:r>
              <w:rPr>
                <w:rFonts w:hint="eastAsia"/>
                <w:lang w:eastAsia="ja-JP"/>
              </w:rPr>
              <w:t>2</w:t>
            </w:r>
          </w:p>
        </w:tc>
      </w:tr>
      <w:tr w:rsidR="00917A03" w:rsidTr="00917A03">
        <w:tc>
          <w:tcPr>
            <w:tcW w:w="2311" w:type="dxa"/>
            <w:vMerge w:val="restart"/>
            <w:vAlign w:val="center"/>
          </w:tcPr>
          <w:p w:rsidR="00917A03" w:rsidRDefault="00917A03" w:rsidP="00917A03">
            <w:pPr>
              <w:pStyle w:val="ListParagraph"/>
              <w:ind w:left="0"/>
              <w:jc w:val="center"/>
              <w:rPr>
                <w:lang w:eastAsia="ja-JP"/>
              </w:rPr>
            </w:pPr>
            <w:r w:rsidRPr="00985CEE">
              <w:rPr>
                <w:rFonts w:hint="eastAsia"/>
                <w:b/>
                <w:lang w:eastAsia="ja-JP"/>
              </w:rPr>
              <w:t>Semester I</w:t>
            </w:r>
            <w:r>
              <w:rPr>
                <w:rFonts w:hint="eastAsia"/>
                <w:b/>
                <w:lang w:eastAsia="ja-JP"/>
              </w:rPr>
              <w:t xml:space="preserve">I </w:t>
            </w:r>
            <w:r w:rsidRPr="00985CEE">
              <w:rPr>
                <w:rFonts w:hint="eastAsia"/>
                <w:lang w:eastAsia="ja-JP"/>
              </w:rPr>
              <w:t>(</w:t>
            </w:r>
            <w:r>
              <w:rPr>
                <w:rFonts w:hint="eastAsia"/>
                <w:lang w:eastAsia="ja-JP"/>
              </w:rPr>
              <w:t>7</w:t>
            </w:r>
            <w:r w:rsidRPr="00985CEE">
              <w:rPr>
                <w:rFonts w:hint="eastAsia"/>
                <w:lang w:eastAsia="ja-JP"/>
              </w:rPr>
              <w:t xml:space="preserve"> sks)</w:t>
            </w:r>
          </w:p>
        </w:tc>
        <w:tc>
          <w:tcPr>
            <w:tcW w:w="3261" w:type="dxa"/>
          </w:tcPr>
          <w:p w:rsidR="00917A03" w:rsidRDefault="00917A03" w:rsidP="00D76F9E">
            <w:pPr>
              <w:pStyle w:val="ListParagraph"/>
              <w:ind w:left="0"/>
              <w:rPr>
                <w:lang w:eastAsia="ja-JP"/>
              </w:rPr>
            </w:pPr>
            <w:r w:rsidRPr="00ED70A6">
              <w:rPr>
                <w:lang w:eastAsia="ja-JP"/>
              </w:rPr>
              <w:t>Pra Penelitian II</w:t>
            </w:r>
          </w:p>
        </w:tc>
        <w:tc>
          <w:tcPr>
            <w:tcW w:w="1417" w:type="dxa"/>
          </w:tcPr>
          <w:p w:rsidR="00917A03" w:rsidRDefault="00917A03" w:rsidP="00202AE5">
            <w:pPr>
              <w:pStyle w:val="ListParagraph"/>
              <w:ind w:left="0"/>
              <w:jc w:val="center"/>
              <w:rPr>
                <w:lang w:eastAsia="ja-JP"/>
              </w:rPr>
            </w:pPr>
            <w:r>
              <w:rPr>
                <w:rFonts w:hint="eastAsia"/>
                <w:lang w:eastAsia="ja-JP"/>
              </w:rPr>
              <w:t>3</w:t>
            </w:r>
          </w:p>
        </w:tc>
      </w:tr>
      <w:tr w:rsidR="00917A03" w:rsidTr="00917A03">
        <w:tc>
          <w:tcPr>
            <w:tcW w:w="2311" w:type="dxa"/>
            <w:vMerge/>
          </w:tcPr>
          <w:p w:rsidR="00917A03" w:rsidRDefault="00917A03" w:rsidP="00202AE5">
            <w:pPr>
              <w:pStyle w:val="ListParagraph"/>
              <w:ind w:left="0"/>
              <w:jc w:val="center"/>
              <w:rPr>
                <w:lang w:eastAsia="ja-JP"/>
              </w:rPr>
            </w:pPr>
          </w:p>
        </w:tc>
        <w:tc>
          <w:tcPr>
            <w:tcW w:w="3261" w:type="dxa"/>
          </w:tcPr>
          <w:p w:rsidR="00917A03" w:rsidRDefault="00917A03" w:rsidP="00D76F9E">
            <w:pPr>
              <w:pStyle w:val="ListParagraph"/>
              <w:ind w:left="0"/>
              <w:rPr>
                <w:lang w:eastAsia="ja-JP"/>
              </w:rPr>
            </w:pPr>
            <w:r w:rsidRPr="00985CEE">
              <w:rPr>
                <w:lang w:eastAsia="ja-JP"/>
              </w:rPr>
              <w:t>Kekhususan</w:t>
            </w:r>
          </w:p>
        </w:tc>
        <w:tc>
          <w:tcPr>
            <w:tcW w:w="1417" w:type="dxa"/>
          </w:tcPr>
          <w:p w:rsidR="00917A03" w:rsidRDefault="00917A03" w:rsidP="00202AE5">
            <w:pPr>
              <w:pStyle w:val="ListParagraph"/>
              <w:ind w:left="0"/>
              <w:jc w:val="center"/>
              <w:rPr>
                <w:lang w:eastAsia="ja-JP"/>
              </w:rPr>
            </w:pPr>
            <w:r>
              <w:rPr>
                <w:rFonts w:hint="eastAsia"/>
                <w:lang w:eastAsia="ja-JP"/>
              </w:rPr>
              <w:t>4</w:t>
            </w:r>
          </w:p>
        </w:tc>
      </w:tr>
      <w:tr w:rsidR="00917A03" w:rsidTr="00917A03">
        <w:tc>
          <w:tcPr>
            <w:tcW w:w="2311" w:type="dxa"/>
            <w:vMerge w:val="restart"/>
            <w:vAlign w:val="center"/>
          </w:tcPr>
          <w:p w:rsidR="00917A03" w:rsidRDefault="00917A03" w:rsidP="00917A03">
            <w:pPr>
              <w:pStyle w:val="ListParagraph"/>
              <w:ind w:left="0"/>
              <w:jc w:val="center"/>
              <w:rPr>
                <w:lang w:eastAsia="ja-JP"/>
              </w:rPr>
            </w:pPr>
            <w:r w:rsidRPr="00985CEE">
              <w:rPr>
                <w:rFonts w:hint="eastAsia"/>
                <w:b/>
                <w:lang w:eastAsia="ja-JP"/>
              </w:rPr>
              <w:t>Semester I</w:t>
            </w:r>
            <w:r>
              <w:rPr>
                <w:rFonts w:hint="eastAsia"/>
                <w:b/>
                <w:lang w:eastAsia="ja-JP"/>
              </w:rPr>
              <w:t xml:space="preserve">II </w:t>
            </w:r>
            <w:r w:rsidRPr="00985CEE">
              <w:rPr>
                <w:rFonts w:hint="eastAsia"/>
                <w:lang w:eastAsia="ja-JP"/>
              </w:rPr>
              <w:t>(</w:t>
            </w:r>
            <w:r>
              <w:rPr>
                <w:rFonts w:hint="eastAsia"/>
                <w:lang w:eastAsia="ja-JP"/>
              </w:rPr>
              <w:t>4</w:t>
            </w:r>
            <w:r w:rsidRPr="00985CEE">
              <w:rPr>
                <w:rFonts w:hint="eastAsia"/>
                <w:lang w:eastAsia="ja-JP"/>
              </w:rPr>
              <w:t xml:space="preserve"> sks)</w:t>
            </w:r>
          </w:p>
        </w:tc>
        <w:tc>
          <w:tcPr>
            <w:tcW w:w="3261" w:type="dxa"/>
          </w:tcPr>
          <w:p w:rsidR="00917A03" w:rsidRDefault="00917A03" w:rsidP="00D76F9E">
            <w:pPr>
              <w:pStyle w:val="ListParagraph"/>
              <w:ind w:left="0"/>
              <w:rPr>
                <w:lang w:eastAsia="ja-JP"/>
              </w:rPr>
            </w:pPr>
            <w:r w:rsidRPr="000A0584">
              <w:rPr>
                <w:lang w:eastAsia="ja-JP"/>
              </w:rPr>
              <w:t>Ujian Kualifikasi</w:t>
            </w:r>
          </w:p>
        </w:tc>
        <w:tc>
          <w:tcPr>
            <w:tcW w:w="1417" w:type="dxa"/>
          </w:tcPr>
          <w:p w:rsidR="00917A03" w:rsidRDefault="00917A03" w:rsidP="00202AE5">
            <w:pPr>
              <w:pStyle w:val="ListParagraph"/>
              <w:ind w:left="0"/>
              <w:jc w:val="center"/>
              <w:rPr>
                <w:lang w:eastAsia="ja-JP"/>
              </w:rPr>
            </w:pPr>
            <w:r>
              <w:rPr>
                <w:rFonts w:hint="eastAsia"/>
                <w:lang w:eastAsia="ja-JP"/>
              </w:rPr>
              <w:t>0</w:t>
            </w:r>
          </w:p>
        </w:tc>
      </w:tr>
      <w:tr w:rsidR="00917A03" w:rsidTr="00917A03">
        <w:tc>
          <w:tcPr>
            <w:tcW w:w="2311" w:type="dxa"/>
            <w:vMerge/>
          </w:tcPr>
          <w:p w:rsidR="00917A03" w:rsidRPr="00985CEE" w:rsidRDefault="00917A03" w:rsidP="00ED70A6">
            <w:pPr>
              <w:pStyle w:val="ListParagraph"/>
              <w:ind w:left="0"/>
              <w:jc w:val="center"/>
              <w:rPr>
                <w:b/>
                <w:lang w:eastAsia="ja-JP"/>
              </w:rPr>
            </w:pPr>
          </w:p>
        </w:tc>
        <w:tc>
          <w:tcPr>
            <w:tcW w:w="3261" w:type="dxa"/>
          </w:tcPr>
          <w:p w:rsidR="00917A03" w:rsidRPr="008154AE" w:rsidRDefault="00917A03" w:rsidP="00D76F9E">
            <w:pPr>
              <w:pStyle w:val="ListParagraph"/>
              <w:ind w:left="0"/>
              <w:rPr>
                <w:lang w:eastAsia="ja-JP"/>
              </w:rPr>
            </w:pPr>
            <w:r w:rsidRPr="008154AE">
              <w:rPr>
                <w:lang w:eastAsia="ja-JP"/>
              </w:rPr>
              <w:t>Penelitian I</w:t>
            </w:r>
          </w:p>
        </w:tc>
        <w:tc>
          <w:tcPr>
            <w:tcW w:w="1417" w:type="dxa"/>
          </w:tcPr>
          <w:p w:rsidR="00917A03" w:rsidRDefault="00917A03" w:rsidP="00202AE5">
            <w:pPr>
              <w:pStyle w:val="ListParagraph"/>
              <w:ind w:left="0"/>
              <w:jc w:val="center"/>
              <w:rPr>
                <w:lang w:eastAsia="ja-JP"/>
              </w:rPr>
            </w:pPr>
            <w:r>
              <w:rPr>
                <w:rFonts w:hint="eastAsia"/>
                <w:lang w:eastAsia="ja-JP"/>
              </w:rPr>
              <w:t>4</w:t>
            </w:r>
          </w:p>
        </w:tc>
      </w:tr>
      <w:tr w:rsidR="00917A03" w:rsidTr="00917A03">
        <w:tc>
          <w:tcPr>
            <w:tcW w:w="2311" w:type="dxa"/>
            <w:vMerge/>
          </w:tcPr>
          <w:p w:rsidR="00917A03" w:rsidRPr="00985CEE" w:rsidRDefault="00917A03" w:rsidP="00ED70A6">
            <w:pPr>
              <w:pStyle w:val="ListParagraph"/>
              <w:ind w:left="0"/>
              <w:jc w:val="center"/>
              <w:rPr>
                <w:b/>
                <w:lang w:eastAsia="ja-JP"/>
              </w:rPr>
            </w:pPr>
          </w:p>
        </w:tc>
        <w:tc>
          <w:tcPr>
            <w:tcW w:w="3261" w:type="dxa"/>
          </w:tcPr>
          <w:p w:rsidR="00917A03" w:rsidRPr="008154AE" w:rsidRDefault="00917A03" w:rsidP="00D76F9E">
            <w:pPr>
              <w:pStyle w:val="ListParagraph"/>
              <w:ind w:left="0"/>
              <w:rPr>
                <w:lang w:eastAsia="ja-JP"/>
              </w:rPr>
            </w:pPr>
            <w:r w:rsidRPr="000A0584">
              <w:rPr>
                <w:lang w:eastAsia="ja-JP"/>
              </w:rPr>
              <w:t>Seminar Usul Penelitian</w:t>
            </w:r>
          </w:p>
        </w:tc>
        <w:tc>
          <w:tcPr>
            <w:tcW w:w="1417" w:type="dxa"/>
          </w:tcPr>
          <w:p w:rsidR="00917A03" w:rsidRDefault="00917A03" w:rsidP="00202AE5">
            <w:pPr>
              <w:pStyle w:val="ListParagraph"/>
              <w:ind w:left="0"/>
              <w:jc w:val="center"/>
              <w:rPr>
                <w:lang w:eastAsia="ja-JP"/>
              </w:rPr>
            </w:pPr>
            <w:r>
              <w:rPr>
                <w:rFonts w:hint="eastAsia"/>
                <w:lang w:eastAsia="ja-JP"/>
              </w:rPr>
              <w:t>0</w:t>
            </w:r>
          </w:p>
        </w:tc>
      </w:tr>
      <w:tr w:rsidR="00917A03" w:rsidTr="00917A03">
        <w:tc>
          <w:tcPr>
            <w:tcW w:w="2311" w:type="dxa"/>
          </w:tcPr>
          <w:p w:rsidR="00917A03" w:rsidRDefault="00917A03" w:rsidP="00917A03">
            <w:pPr>
              <w:pStyle w:val="ListParagraph"/>
              <w:ind w:left="0"/>
              <w:jc w:val="center"/>
              <w:rPr>
                <w:lang w:eastAsia="ja-JP"/>
              </w:rPr>
            </w:pPr>
            <w:r w:rsidRPr="00985CEE">
              <w:rPr>
                <w:rFonts w:hint="eastAsia"/>
                <w:b/>
                <w:lang w:eastAsia="ja-JP"/>
              </w:rPr>
              <w:t>Semester I</w:t>
            </w:r>
            <w:r>
              <w:rPr>
                <w:rFonts w:hint="eastAsia"/>
                <w:b/>
                <w:lang w:eastAsia="ja-JP"/>
              </w:rPr>
              <w:t xml:space="preserve">V </w:t>
            </w:r>
            <w:r w:rsidRPr="00985CEE">
              <w:rPr>
                <w:rFonts w:hint="eastAsia"/>
                <w:lang w:eastAsia="ja-JP"/>
              </w:rPr>
              <w:t>(</w:t>
            </w:r>
            <w:r>
              <w:rPr>
                <w:rFonts w:hint="eastAsia"/>
                <w:lang w:eastAsia="ja-JP"/>
              </w:rPr>
              <w:t>4</w:t>
            </w:r>
            <w:r w:rsidRPr="00985CEE">
              <w:rPr>
                <w:rFonts w:hint="eastAsia"/>
                <w:lang w:eastAsia="ja-JP"/>
              </w:rPr>
              <w:t xml:space="preserve"> sks)</w:t>
            </w:r>
          </w:p>
        </w:tc>
        <w:tc>
          <w:tcPr>
            <w:tcW w:w="3261" w:type="dxa"/>
          </w:tcPr>
          <w:p w:rsidR="00917A03" w:rsidRDefault="00917A03" w:rsidP="00D76F9E">
            <w:pPr>
              <w:pStyle w:val="ListParagraph"/>
              <w:ind w:left="0"/>
              <w:rPr>
                <w:lang w:eastAsia="ja-JP"/>
              </w:rPr>
            </w:pPr>
            <w:r w:rsidRPr="008154AE">
              <w:rPr>
                <w:lang w:eastAsia="ja-JP"/>
              </w:rPr>
              <w:t>Penelitian II</w:t>
            </w:r>
          </w:p>
        </w:tc>
        <w:tc>
          <w:tcPr>
            <w:tcW w:w="1417" w:type="dxa"/>
          </w:tcPr>
          <w:p w:rsidR="00917A03" w:rsidRDefault="00917A03" w:rsidP="00202AE5">
            <w:pPr>
              <w:pStyle w:val="ListParagraph"/>
              <w:ind w:left="0"/>
              <w:jc w:val="center"/>
              <w:rPr>
                <w:lang w:eastAsia="ja-JP"/>
              </w:rPr>
            </w:pPr>
            <w:r>
              <w:rPr>
                <w:rFonts w:hint="eastAsia"/>
                <w:lang w:eastAsia="ja-JP"/>
              </w:rPr>
              <w:t>4</w:t>
            </w:r>
          </w:p>
        </w:tc>
      </w:tr>
      <w:tr w:rsidR="00917A03" w:rsidTr="00917A03">
        <w:tc>
          <w:tcPr>
            <w:tcW w:w="2311" w:type="dxa"/>
            <w:vMerge w:val="restart"/>
            <w:vAlign w:val="center"/>
          </w:tcPr>
          <w:p w:rsidR="00917A03" w:rsidRDefault="00917A03" w:rsidP="00917A03">
            <w:pPr>
              <w:pStyle w:val="ListParagraph"/>
              <w:ind w:left="0"/>
              <w:jc w:val="center"/>
              <w:rPr>
                <w:lang w:eastAsia="ja-JP"/>
              </w:rPr>
            </w:pPr>
            <w:r w:rsidRPr="00985CEE">
              <w:rPr>
                <w:rFonts w:hint="eastAsia"/>
                <w:b/>
                <w:lang w:eastAsia="ja-JP"/>
              </w:rPr>
              <w:t>Semester</w:t>
            </w:r>
            <w:r>
              <w:rPr>
                <w:rFonts w:hint="eastAsia"/>
                <w:b/>
                <w:lang w:eastAsia="ja-JP"/>
              </w:rPr>
              <w:t xml:space="preserve"> V </w:t>
            </w:r>
            <w:r w:rsidRPr="00985CEE">
              <w:rPr>
                <w:rFonts w:hint="eastAsia"/>
                <w:lang w:eastAsia="ja-JP"/>
              </w:rPr>
              <w:t>(</w:t>
            </w:r>
            <w:r>
              <w:rPr>
                <w:rFonts w:hint="eastAsia"/>
                <w:lang w:eastAsia="ja-JP"/>
              </w:rPr>
              <w:t>4</w:t>
            </w:r>
            <w:r w:rsidRPr="00985CEE">
              <w:rPr>
                <w:rFonts w:hint="eastAsia"/>
                <w:lang w:eastAsia="ja-JP"/>
              </w:rPr>
              <w:t xml:space="preserve"> sks)</w:t>
            </w:r>
          </w:p>
        </w:tc>
        <w:tc>
          <w:tcPr>
            <w:tcW w:w="3261" w:type="dxa"/>
          </w:tcPr>
          <w:p w:rsidR="00917A03" w:rsidRDefault="00917A03" w:rsidP="00D76F9E">
            <w:pPr>
              <w:pStyle w:val="ListParagraph"/>
              <w:ind w:left="0"/>
              <w:rPr>
                <w:lang w:eastAsia="ja-JP"/>
              </w:rPr>
            </w:pPr>
            <w:r w:rsidRPr="008154AE">
              <w:rPr>
                <w:lang w:eastAsia="ja-JP"/>
              </w:rPr>
              <w:t>Penelitian III</w:t>
            </w:r>
          </w:p>
        </w:tc>
        <w:tc>
          <w:tcPr>
            <w:tcW w:w="1417" w:type="dxa"/>
          </w:tcPr>
          <w:p w:rsidR="00917A03" w:rsidRDefault="00917A03" w:rsidP="00202AE5">
            <w:pPr>
              <w:pStyle w:val="ListParagraph"/>
              <w:ind w:left="0"/>
              <w:jc w:val="center"/>
              <w:rPr>
                <w:lang w:eastAsia="ja-JP"/>
              </w:rPr>
            </w:pPr>
            <w:r>
              <w:rPr>
                <w:rFonts w:hint="eastAsia"/>
                <w:lang w:eastAsia="ja-JP"/>
              </w:rPr>
              <w:t>4</w:t>
            </w:r>
          </w:p>
        </w:tc>
      </w:tr>
      <w:tr w:rsidR="00917A03" w:rsidTr="00917A03">
        <w:tc>
          <w:tcPr>
            <w:tcW w:w="2311" w:type="dxa"/>
            <w:vMerge/>
          </w:tcPr>
          <w:p w:rsidR="00917A03" w:rsidRDefault="00917A03" w:rsidP="00202AE5">
            <w:pPr>
              <w:pStyle w:val="ListParagraph"/>
              <w:ind w:left="0"/>
              <w:jc w:val="center"/>
              <w:rPr>
                <w:lang w:eastAsia="ja-JP"/>
              </w:rPr>
            </w:pPr>
          </w:p>
        </w:tc>
        <w:tc>
          <w:tcPr>
            <w:tcW w:w="3261" w:type="dxa"/>
          </w:tcPr>
          <w:p w:rsidR="00917A03" w:rsidRDefault="00917A03" w:rsidP="00D76F9E">
            <w:pPr>
              <w:pStyle w:val="ListParagraph"/>
              <w:ind w:left="0"/>
              <w:rPr>
                <w:lang w:eastAsia="ja-JP"/>
              </w:rPr>
            </w:pPr>
            <w:r w:rsidRPr="000A0584">
              <w:rPr>
                <w:lang w:eastAsia="ja-JP"/>
              </w:rPr>
              <w:t>Seminar Hasil Penelitian</w:t>
            </w:r>
          </w:p>
        </w:tc>
        <w:tc>
          <w:tcPr>
            <w:tcW w:w="1417" w:type="dxa"/>
          </w:tcPr>
          <w:p w:rsidR="00917A03" w:rsidRDefault="00917A03" w:rsidP="00202AE5">
            <w:pPr>
              <w:pStyle w:val="ListParagraph"/>
              <w:ind w:left="0"/>
              <w:jc w:val="center"/>
              <w:rPr>
                <w:lang w:eastAsia="ja-JP"/>
              </w:rPr>
            </w:pPr>
            <w:r>
              <w:rPr>
                <w:rFonts w:hint="eastAsia"/>
                <w:lang w:eastAsia="ja-JP"/>
              </w:rPr>
              <w:t>0</w:t>
            </w:r>
          </w:p>
        </w:tc>
      </w:tr>
      <w:tr w:rsidR="00917A03" w:rsidTr="00917A03">
        <w:tc>
          <w:tcPr>
            <w:tcW w:w="2311" w:type="dxa"/>
            <w:vMerge w:val="restart"/>
            <w:vAlign w:val="center"/>
          </w:tcPr>
          <w:p w:rsidR="00917A03" w:rsidRDefault="00917A03" w:rsidP="00917A03">
            <w:pPr>
              <w:pStyle w:val="ListParagraph"/>
              <w:ind w:left="0"/>
              <w:jc w:val="center"/>
              <w:rPr>
                <w:lang w:eastAsia="ja-JP"/>
              </w:rPr>
            </w:pPr>
            <w:r w:rsidRPr="00985CEE">
              <w:rPr>
                <w:rFonts w:hint="eastAsia"/>
                <w:b/>
                <w:lang w:eastAsia="ja-JP"/>
              </w:rPr>
              <w:t>Semester</w:t>
            </w:r>
            <w:r>
              <w:rPr>
                <w:rFonts w:hint="eastAsia"/>
                <w:b/>
                <w:lang w:eastAsia="ja-JP"/>
              </w:rPr>
              <w:t xml:space="preserve"> VI </w:t>
            </w:r>
            <w:r w:rsidRPr="00985CEE">
              <w:rPr>
                <w:rFonts w:hint="eastAsia"/>
                <w:lang w:eastAsia="ja-JP"/>
              </w:rPr>
              <w:t>(</w:t>
            </w:r>
            <w:r>
              <w:rPr>
                <w:rFonts w:hint="eastAsia"/>
                <w:lang w:eastAsia="ja-JP"/>
              </w:rPr>
              <w:t>12</w:t>
            </w:r>
            <w:r w:rsidRPr="00985CEE">
              <w:rPr>
                <w:rFonts w:hint="eastAsia"/>
                <w:lang w:eastAsia="ja-JP"/>
              </w:rPr>
              <w:t xml:space="preserve"> sks)</w:t>
            </w:r>
          </w:p>
        </w:tc>
        <w:tc>
          <w:tcPr>
            <w:tcW w:w="3261" w:type="dxa"/>
          </w:tcPr>
          <w:p w:rsidR="00917A03" w:rsidRDefault="00917A03" w:rsidP="00D76F9E">
            <w:pPr>
              <w:pStyle w:val="ListParagraph"/>
              <w:ind w:left="0"/>
              <w:rPr>
                <w:lang w:eastAsia="ja-JP"/>
              </w:rPr>
            </w:pPr>
            <w:r w:rsidRPr="0016089A">
              <w:rPr>
                <w:lang w:eastAsia="ja-JP"/>
              </w:rPr>
              <w:t>Penelitian IV</w:t>
            </w:r>
          </w:p>
        </w:tc>
        <w:tc>
          <w:tcPr>
            <w:tcW w:w="1417" w:type="dxa"/>
          </w:tcPr>
          <w:p w:rsidR="00917A03" w:rsidRDefault="00917A03" w:rsidP="00202AE5">
            <w:pPr>
              <w:pStyle w:val="ListParagraph"/>
              <w:ind w:left="0"/>
              <w:jc w:val="center"/>
              <w:rPr>
                <w:lang w:eastAsia="ja-JP"/>
              </w:rPr>
            </w:pPr>
            <w:r>
              <w:rPr>
                <w:rFonts w:hint="eastAsia"/>
                <w:lang w:eastAsia="ja-JP"/>
              </w:rPr>
              <w:t>2</w:t>
            </w:r>
          </w:p>
        </w:tc>
      </w:tr>
      <w:tr w:rsidR="00917A03" w:rsidTr="00917A03">
        <w:tc>
          <w:tcPr>
            <w:tcW w:w="2311" w:type="dxa"/>
            <w:vMerge/>
          </w:tcPr>
          <w:p w:rsidR="00917A03" w:rsidRDefault="00917A03" w:rsidP="00202AE5">
            <w:pPr>
              <w:pStyle w:val="ListParagraph"/>
              <w:ind w:left="0"/>
              <w:jc w:val="center"/>
              <w:rPr>
                <w:lang w:eastAsia="ja-JP"/>
              </w:rPr>
            </w:pPr>
          </w:p>
        </w:tc>
        <w:tc>
          <w:tcPr>
            <w:tcW w:w="3261" w:type="dxa"/>
          </w:tcPr>
          <w:p w:rsidR="00917A03" w:rsidRDefault="00917A03" w:rsidP="00D76F9E">
            <w:pPr>
              <w:pStyle w:val="ListParagraph"/>
              <w:ind w:left="0"/>
              <w:rPr>
                <w:lang w:eastAsia="ja-JP"/>
              </w:rPr>
            </w:pPr>
            <w:r w:rsidRPr="0016089A">
              <w:rPr>
                <w:lang w:eastAsia="ja-JP"/>
              </w:rPr>
              <w:t>Disertasi</w:t>
            </w:r>
          </w:p>
        </w:tc>
        <w:tc>
          <w:tcPr>
            <w:tcW w:w="1417" w:type="dxa"/>
          </w:tcPr>
          <w:p w:rsidR="00917A03" w:rsidRDefault="00917A03" w:rsidP="00202AE5">
            <w:pPr>
              <w:pStyle w:val="ListParagraph"/>
              <w:ind w:left="0"/>
              <w:jc w:val="center"/>
              <w:rPr>
                <w:lang w:eastAsia="ja-JP"/>
              </w:rPr>
            </w:pPr>
            <w:r>
              <w:rPr>
                <w:rFonts w:hint="eastAsia"/>
                <w:lang w:eastAsia="ja-JP"/>
              </w:rPr>
              <w:t>10</w:t>
            </w:r>
          </w:p>
        </w:tc>
      </w:tr>
      <w:tr w:rsidR="00917A03" w:rsidTr="00917A03">
        <w:tc>
          <w:tcPr>
            <w:tcW w:w="2311" w:type="dxa"/>
            <w:vMerge/>
          </w:tcPr>
          <w:p w:rsidR="00917A03" w:rsidRDefault="00917A03" w:rsidP="00202AE5">
            <w:pPr>
              <w:pStyle w:val="ListParagraph"/>
              <w:ind w:left="0"/>
              <w:jc w:val="center"/>
              <w:rPr>
                <w:lang w:eastAsia="ja-JP"/>
              </w:rPr>
            </w:pPr>
          </w:p>
        </w:tc>
        <w:tc>
          <w:tcPr>
            <w:tcW w:w="3261" w:type="dxa"/>
          </w:tcPr>
          <w:p w:rsidR="00917A03" w:rsidRDefault="00917A03" w:rsidP="00D76F9E">
            <w:pPr>
              <w:pStyle w:val="ListParagraph"/>
              <w:ind w:left="0"/>
              <w:rPr>
                <w:lang w:eastAsia="ja-JP"/>
              </w:rPr>
            </w:pPr>
            <w:r w:rsidRPr="0016089A">
              <w:rPr>
                <w:lang w:eastAsia="ja-JP"/>
              </w:rPr>
              <w:t>Ujian Tutup / Prapromosi</w:t>
            </w:r>
          </w:p>
        </w:tc>
        <w:tc>
          <w:tcPr>
            <w:tcW w:w="1417" w:type="dxa"/>
          </w:tcPr>
          <w:p w:rsidR="00917A03" w:rsidRDefault="00917A03" w:rsidP="00202AE5">
            <w:pPr>
              <w:pStyle w:val="ListParagraph"/>
              <w:ind w:left="0"/>
              <w:jc w:val="center"/>
              <w:rPr>
                <w:lang w:eastAsia="ja-JP"/>
              </w:rPr>
            </w:pPr>
            <w:r>
              <w:rPr>
                <w:rFonts w:hint="eastAsia"/>
                <w:lang w:eastAsia="ja-JP"/>
              </w:rPr>
              <w:t>0</w:t>
            </w:r>
          </w:p>
        </w:tc>
      </w:tr>
      <w:tr w:rsidR="00917A03" w:rsidTr="00917A03">
        <w:tc>
          <w:tcPr>
            <w:tcW w:w="2311" w:type="dxa"/>
            <w:vMerge/>
          </w:tcPr>
          <w:p w:rsidR="00917A03" w:rsidRDefault="00917A03" w:rsidP="00202AE5">
            <w:pPr>
              <w:pStyle w:val="ListParagraph"/>
              <w:ind w:left="0"/>
              <w:jc w:val="center"/>
              <w:rPr>
                <w:lang w:eastAsia="ja-JP"/>
              </w:rPr>
            </w:pPr>
          </w:p>
        </w:tc>
        <w:tc>
          <w:tcPr>
            <w:tcW w:w="3261" w:type="dxa"/>
          </w:tcPr>
          <w:p w:rsidR="00917A03" w:rsidRDefault="00917A03" w:rsidP="00D76F9E">
            <w:pPr>
              <w:pStyle w:val="ListParagraph"/>
              <w:ind w:left="0"/>
              <w:rPr>
                <w:lang w:eastAsia="ja-JP"/>
              </w:rPr>
            </w:pPr>
            <w:r w:rsidRPr="0016089A">
              <w:rPr>
                <w:lang w:eastAsia="ja-JP"/>
              </w:rPr>
              <w:t>Ujian Promosi</w:t>
            </w:r>
          </w:p>
        </w:tc>
        <w:tc>
          <w:tcPr>
            <w:tcW w:w="1417" w:type="dxa"/>
          </w:tcPr>
          <w:p w:rsidR="00917A03" w:rsidRDefault="00917A03" w:rsidP="00202AE5">
            <w:pPr>
              <w:pStyle w:val="ListParagraph"/>
              <w:ind w:left="0"/>
              <w:jc w:val="center"/>
              <w:rPr>
                <w:lang w:eastAsia="ja-JP"/>
              </w:rPr>
            </w:pPr>
            <w:r>
              <w:rPr>
                <w:rFonts w:hint="eastAsia"/>
                <w:lang w:eastAsia="ja-JP"/>
              </w:rPr>
              <w:t>0</w:t>
            </w:r>
          </w:p>
        </w:tc>
      </w:tr>
      <w:tr w:rsidR="00917A03" w:rsidTr="00917A03">
        <w:tc>
          <w:tcPr>
            <w:tcW w:w="5572" w:type="dxa"/>
            <w:gridSpan w:val="2"/>
          </w:tcPr>
          <w:p w:rsidR="00917A03" w:rsidRPr="0016089A" w:rsidRDefault="00917A03" w:rsidP="00D76F9E">
            <w:pPr>
              <w:pStyle w:val="ListParagraph"/>
              <w:ind w:left="0"/>
              <w:rPr>
                <w:b/>
                <w:lang w:eastAsia="ja-JP"/>
              </w:rPr>
            </w:pPr>
            <w:r w:rsidRPr="0016089A">
              <w:rPr>
                <w:rFonts w:hint="eastAsia"/>
                <w:b/>
                <w:lang w:eastAsia="ja-JP"/>
              </w:rPr>
              <w:t>Total SKS</w:t>
            </w:r>
          </w:p>
        </w:tc>
        <w:tc>
          <w:tcPr>
            <w:tcW w:w="1417" w:type="dxa"/>
          </w:tcPr>
          <w:p w:rsidR="00917A03" w:rsidRPr="00500D44" w:rsidRDefault="00917A03" w:rsidP="00202AE5">
            <w:pPr>
              <w:pStyle w:val="ListParagraph"/>
              <w:ind w:left="0"/>
              <w:jc w:val="center"/>
              <w:rPr>
                <w:b/>
                <w:lang w:eastAsia="ja-JP"/>
              </w:rPr>
            </w:pPr>
            <w:r w:rsidRPr="00500D44">
              <w:rPr>
                <w:rFonts w:hint="eastAsia"/>
                <w:b/>
                <w:lang w:eastAsia="ja-JP"/>
              </w:rPr>
              <w:t>42</w:t>
            </w:r>
          </w:p>
        </w:tc>
      </w:tr>
    </w:tbl>
    <w:p w:rsidR="00D76F9E" w:rsidRDefault="00D76F9E" w:rsidP="00D76F9E">
      <w:pPr>
        <w:pStyle w:val="ListParagraph"/>
        <w:spacing w:after="0"/>
        <w:ind w:left="360" w:firstLine="360"/>
        <w:rPr>
          <w:lang w:eastAsia="ja-JP"/>
        </w:rPr>
      </w:pPr>
    </w:p>
    <w:p w:rsidR="00A36B1E" w:rsidRPr="00D747F8" w:rsidRDefault="00A36B1E" w:rsidP="00D76F9E">
      <w:pPr>
        <w:pStyle w:val="ListParagraph"/>
        <w:spacing w:after="0"/>
        <w:ind w:left="360" w:firstLine="360"/>
        <w:rPr>
          <w:lang w:eastAsia="ja-JP"/>
        </w:rPr>
      </w:pPr>
    </w:p>
    <w:p w:rsidR="00832988" w:rsidRDefault="00A36B1E" w:rsidP="00A36B1E">
      <w:pPr>
        <w:pStyle w:val="ListParagraph"/>
        <w:numPr>
          <w:ilvl w:val="2"/>
          <w:numId w:val="9"/>
        </w:numPr>
        <w:spacing w:after="0"/>
        <w:jc w:val="both"/>
        <w:rPr>
          <w:b/>
          <w:lang w:eastAsia="ja-JP"/>
        </w:rPr>
      </w:pPr>
      <w:r>
        <w:rPr>
          <w:rFonts w:hint="eastAsia"/>
          <w:b/>
          <w:lang w:eastAsia="ja-JP"/>
        </w:rPr>
        <w:t>Struktur Kurikulum / Matriks Kompetensi</w:t>
      </w:r>
      <w:r w:rsidR="00917A03">
        <w:rPr>
          <w:rFonts w:hint="eastAsia"/>
          <w:b/>
          <w:lang w:eastAsia="ja-JP"/>
        </w:rPr>
        <w:t xml:space="preserve"> atau penguasaan minimal harus dicapai lulusan per mata kuliah.</w:t>
      </w:r>
    </w:p>
    <w:p w:rsidR="007F7745" w:rsidRDefault="007F7745" w:rsidP="00E56F93">
      <w:pPr>
        <w:pStyle w:val="ListParagraph"/>
        <w:spacing w:after="0"/>
        <w:ind w:left="360" w:firstLine="360"/>
        <w:jc w:val="both"/>
        <w:rPr>
          <w:lang w:eastAsia="ja-JP"/>
        </w:rPr>
      </w:pPr>
      <w:proofErr w:type="gramStart"/>
      <w:r>
        <w:rPr>
          <w:rFonts w:hint="eastAsia"/>
          <w:lang w:eastAsia="ja-JP"/>
        </w:rPr>
        <w:t>Hubungan antara mata kuliah, kompetensi dan penguasaan minimal yang harus dicapai lulusan dapat dilihat pada Tabel 3 di bawah ini.</w:t>
      </w:r>
      <w:proofErr w:type="gramEnd"/>
    </w:p>
    <w:p w:rsidR="007F7745" w:rsidRDefault="007F7745" w:rsidP="00E56F93">
      <w:pPr>
        <w:pStyle w:val="ListParagraph"/>
        <w:spacing w:after="0"/>
        <w:ind w:left="360" w:firstLine="360"/>
        <w:jc w:val="both"/>
        <w:rPr>
          <w:lang w:eastAsia="ja-JP"/>
        </w:rPr>
      </w:pPr>
    </w:p>
    <w:p w:rsidR="00E56F93" w:rsidRPr="007F7745" w:rsidRDefault="007F7745" w:rsidP="007F7745">
      <w:pPr>
        <w:pStyle w:val="ListParagraph"/>
        <w:spacing w:after="0"/>
        <w:ind w:left="360"/>
        <w:jc w:val="center"/>
        <w:rPr>
          <w:b/>
          <w:lang w:eastAsia="ja-JP"/>
        </w:rPr>
      </w:pPr>
      <w:proofErr w:type="gramStart"/>
      <w:r w:rsidRPr="007F7745">
        <w:rPr>
          <w:rFonts w:hint="eastAsia"/>
          <w:b/>
          <w:lang w:eastAsia="ja-JP"/>
        </w:rPr>
        <w:t xml:space="preserve">Tabel </w:t>
      </w:r>
      <w:r w:rsidR="00251797">
        <w:rPr>
          <w:rFonts w:hint="eastAsia"/>
          <w:b/>
          <w:lang w:eastAsia="ja-JP"/>
        </w:rPr>
        <w:t>2.</w:t>
      </w:r>
      <w:r w:rsidRPr="007F7745">
        <w:rPr>
          <w:rFonts w:hint="eastAsia"/>
          <w:b/>
          <w:lang w:eastAsia="ja-JP"/>
        </w:rPr>
        <w:t>3.</w:t>
      </w:r>
      <w:proofErr w:type="gramEnd"/>
      <w:r w:rsidRPr="007F7745">
        <w:rPr>
          <w:rFonts w:hint="eastAsia"/>
          <w:b/>
          <w:lang w:eastAsia="ja-JP"/>
        </w:rPr>
        <w:t xml:space="preserve"> Matriks Keterkaitan Mata Kuliah, Kompetensi </w:t>
      </w:r>
      <w:r w:rsidR="004900D7">
        <w:rPr>
          <w:rFonts w:hint="eastAsia"/>
          <w:b/>
          <w:lang w:eastAsia="ja-JP"/>
        </w:rPr>
        <w:t xml:space="preserve">Utama (U), Pendukung (P), Lainnya (L) </w:t>
      </w:r>
      <w:proofErr w:type="gramStart"/>
      <w:r w:rsidRPr="007F7745">
        <w:rPr>
          <w:rFonts w:hint="eastAsia"/>
          <w:b/>
          <w:lang w:eastAsia="ja-JP"/>
        </w:rPr>
        <w:t xml:space="preserve">dan  </w:t>
      </w:r>
      <w:r w:rsidR="00B90397">
        <w:rPr>
          <w:rFonts w:hint="eastAsia"/>
          <w:b/>
          <w:lang w:eastAsia="ja-JP"/>
        </w:rPr>
        <w:t>P</w:t>
      </w:r>
      <w:r w:rsidRPr="007F7745">
        <w:rPr>
          <w:b/>
          <w:lang w:eastAsia="ja-JP"/>
        </w:rPr>
        <w:t>enguasaan</w:t>
      </w:r>
      <w:proofErr w:type="gramEnd"/>
      <w:r w:rsidRPr="007F7745">
        <w:rPr>
          <w:b/>
          <w:lang w:eastAsia="ja-JP"/>
        </w:rPr>
        <w:t xml:space="preserve"> minimal harus dicapai lulusan</w:t>
      </w:r>
      <w:r w:rsidR="00185F49">
        <w:rPr>
          <w:rFonts w:hint="eastAsia"/>
          <w:b/>
          <w:lang w:eastAsia="ja-JP"/>
        </w:rPr>
        <w:t xml:space="preserve"> </w:t>
      </w:r>
      <w:r w:rsidR="00185F49" w:rsidRPr="00185F49">
        <w:rPr>
          <w:b/>
          <w:lang w:eastAsia="ja-JP"/>
        </w:rPr>
        <w:t>per mata kuliah</w:t>
      </w:r>
    </w:p>
    <w:p w:rsidR="00917A03" w:rsidRDefault="00917A03" w:rsidP="00A91E61">
      <w:pPr>
        <w:spacing w:after="0"/>
        <w:ind w:left="360"/>
        <w:jc w:val="both"/>
        <w:rPr>
          <w:b/>
          <w:lang w:eastAsia="ja-JP"/>
        </w:rPr>
      </w:pPr>
    </w:p>
    <w:tbl>
      <w:tblPr>
        <w:tblStyle w:val="TableGrid"/>
        <w:tblW w:w="0" w:type="auto"/>
        <w:tblInd w:w="360" w:type="dxa"/>
        <w:tblLayout w:type="fixed"/>
        <w:tblLook w:val="04A0"/>
      </w:tblPr>
      <w:tblGrid>
        <w:gridCol w:w="2442"/>
        <w:gridCol w:w="567"/>
        <w:gridCol w:w="425"/>
        <w:gridCol w:w="425"/>
        <w:gridCol w:w="567"/>
        <w:gridCol w:w="4961"/>
      </w:tblGrid>
      <w:tr w:rsidR="00CC50F1" w:rsidTr="00AB55BD">
        <w:trPr>
          <w:tblHeader/>
        </w:trPr>
        <w:tc>
          <w:tcPr>
            <w:tcW w:w="2442" w:type="dxa"/>
            <w:vMerge w:val="restart"/>
            <w:vAlign w:val="center"/>
          </w:tcPr>
          <w:p w:rsidR="00CC50F1" w:rsidRPr="00202AE5" w:rsidRDefault="00CC50F1" w:rsidP="00CC50F1">
            <w:pPr>
              <w:pStyle w:val="ListParagraph"/>
              <w:ind w:left="0"/>
              <w:jc w:val="center"/>
              <w:rPr>
                <w:lang w:eastAsia="ja-JP"/>
              </w:rPr>
            </w:pPr>
            <w:r>
              <w:rPr>
                <w:rFonts w:hint="eastAsia"/>
                <w:b/>
                <w:lang w:eastAsia="ja-JP"/>
              </w:rPr>
              <w:t>Mata kuliah</w:t>
            </w:r>
          </w:p>
        </w:tc>
        <w:tc>
          <w:tcPr>
            <w:tcW w:w="567" w:type="dxa"/>
            <w:vMerge w:val="restart"/>
            <w:vAlign w:val="center"/>
          </w:tcPr>
          <w:p w:rsidR="00CC50F1" w:rsidRDefault="00CC50F1" w:rsidP="00CC50F1">
            <w:pPr>
              <w:pStyle w:val="ListParagraph"/>
              <w:ind w:left="0"/>
              <w:jc w:val="center"/>
              <w:rPr>
                <w:lang w:eastAsia="ja-JP"/>
              </w:rPr>
            </w:pPr>
            <w:r w:rsidRPr="00202AE5">
              <w:rPr>
                <w:rFonts w:hint="eastAsia"/>
                <w:b/>
                <w:lang w:eastAsia="ja-JP"/>
              </w:rPr>
              <w:t>SKS</w:t>
            </w:r>
          </w:p>
        </w:tc>
        <w:tc>
          <w:tcPr>
            <w:tcW w:w="1417" w:type="dxa"/>
            <w:gridSpan w:val="3"/>
          </w:tcPr>
          <w:p w:rsidR="00CC50F1" w:rsidRDefault="00CC50F1" w:rsidP="00924D9E">
            <w:pPr>
              <w:pStyle w:val="ListParagraph"/>
              <w:ind w:left="0"/>
              <w:jc w:val="center"/>
              <w:rPr>
                <w:lang w:eastAsia="ja-JP"/>
              </w:rPr>
            </w:pPr>
            <w:r w:rsidRPr="00202AE5">
              <w:rPr>
                <w:rFonts w:hint="eastAsia"/>
                <w:b/>
                <w:lang w:eastAsia="ja-JP"/>
              </w:rPr>
              <w:t>Kompetensi</w:t>
            </w:r>
          </w:p>
        </w:tc>
        <w:tc>
          <w:tcPr>
            <w:tcW w:w="4961" w:type="dxa"/>
            <w:vMerge w:val="restart"/>
          </w:tcPr>
          <w:p w:rsidR="00CC50F1" w:rsidRPr="00CC50F1" w:rsidRDefault="00CC50F1" w:rsidP="00CC50F1">
            <w:pPr>
              <w:pStyle w:val="ListParagraph"/>
              <w:ind w:left="0"/>
              <w:jc w:val="center"/>
              <w:rPr>
                <w:b/>
                <w:lang w:eastAsia="ja-JP"/>
              </w:rPr>
            </w:pPr>
            <w:r w:rsidRPr="00CC50F1">
              <w:rPr>
                <w:rFonts w:hint="eastAsia"/>
                <w:b/>
                <w:lang w:eastAsia="ja-JP"/>
              </w:rPr>
              <w:t>P</w:t>
            </w:r>
            <w:r w:rsidRPr="00CC50F1">
              <w:rPr>
                <w:b/>
                <w:lang w:eastAsia="ja-JP"/>
              </w:rPr>
              <w:t>enguasaan minimal harus dicapai lulusan</w:t>
            </w:r>
            <w:r w:rsidR="00486237">
              <w:rPr>
                <w:rFonts w:hint="eastAsia"/>
                <w:b/>
                <w:lang w:eastAsia="ja-JP"/>
              </w:rPr>
              <w:t xml:space="preserve"> </w:t>
            </w:r>
            <w:r w:rsidR="00486237" w:rsidRPr="00486237">
              <w:rPr>
                <w:b/>
                <w:lang w:eastAsia="ja-JP"/>
              </w:rPr>
              <w:t>per mata kuliah</w:t>
            </w:r>
          </w:p>
        </w:tc>
      </w:tr>
      <w:tr w:rsidR="00CC50F1" w:rsidTr="00AB55BD">
        <w:trPr>
          <w:tblHeader/>
        </w:trPr>
        <w:tc>
          <w:tcPr>
            <w:tcW w:w="2442" w:type="dxa"/>
            <w:vMerge/>
          </w:tcPr>
          <w:p w:rsidR="00CC50F1" w:rsidRPr="00202AE5" w:rsidRDefault="00CC50F1" w:rsidP="00924D9E">
            <w:pPr>
              <w:pStyle w:val="ListParagraph"/>
              <w:ind w:left="0"/>
              <w:rPr>
                <w:lang w:eastAsia="ja-JP"/>
              </w:rPr>
            </w:pPr>
          </w:p>
        </w:tc>
        <w:tc>
          <w:tcPr>
            <w:tcW w:w="567" w:type="dxa"/>
            <w:vMerge/>
          </w:tcPr>
          <w:p w:rsidR="00CC50F1" w:rsidRDefault="00CC50F1" w:rsidP="00924D9E">
            <w:pPr>
              <w:pStyle w:val="ListParagraph"/>
              <w:ind w:left="0"/>
              <w:jc w:val="center"/>
              <w:rPr>
                <w:lang w:eastAsia="ja-JP"/>
              </w:rPr>
            </w:pPr>
          </w:p>
        </w:tc>
        <w:tc>
          <w:tcPr>
            <w:tcW w:w="425" w:type="dxa"/>
          </w:tcPr>
          <w:p w:rsidR="00CC50F1" w:rsidRPr="00202AE5" w:rsidRDefault="00CC50F1" w:rsidP="004900D7">
            <w:pPr>
              <w:pStyle w:val="ListParagraph"/>
              <w:ind w:left="0"/>
              <w:jc w:val="center"/>
              <w:rPr>
                <w:b/>
                <w:lang w:eastAsia="ja-JP"/>
              </w:rPr>
            </w:pPr>
            <w:r w:rsidRPr="00202AE5">
              <w:rPr>
                <w:rFonts w:hint="eastAsia"/>
                <w:b/>
                <w:lang w:eastAsia="ja-JP"/>
              </w:rPr>
              <w:t>U</w:t>
            </w:r>
          </w:p>
        </w:tc>
        <w:tc>
          <w:tcPr>
            <w:tcW w:w="425" w:type="dxa"/>
          </w:tcPr>
          <w:p w:rsidR="00CC50F1" w:rsidRPr="00202AE5" w:rsidRDefault="00CC50F1" w:rsidP="004900D7">
            <w:pPr>
              <w:pStyle w:val="ListParagraph"/>
              <w:ind w:left="0"/>
              <w:jc w:val="center"/>
              <w:rPr>
                <w:b/>
                <w:lang w:eastAsia="ja-JP"/>
              </w:rPr>
            </w:pPr>
            <w:r w:rsidRPr="00202AE5">
              <w:rPr>
                <w:rFonts w:hint="eastAsia"/>
                <w:b/>
                <w:lang w:eastAsia="ja-JP"/>
              </w:rPr>
              <w:t>P</w:t>
            </w:r>
          </w:p>
        </w:tc>
        <w:tc>
          <w:tcPr>
            <w:tcW w:w="567" w:type="dxa"/>
          </w:tcPr>
          <w:p w:rsidR="00CC50F1" w:rsidRPr="00202AE5" w:rsidRDefault="00CC50F1" w:rsidP="004900D7">
            <w:pPr>
              <w:pStyle w:val="ListParagraph"/>
              <w:ind w:left="0"/>
              <w:jc w:val="center"/>
              <w:rPr>
                <w:b/>
                <w:lang w:eastAsia="ja-JP"/>
              </w:rPr>
            </w:pPr>
            <w:r w:rsidRPr="00202AE5">
              <w:rPr>
                <w:rFonts w:hint="eastAsia"/>
                <w:b/>
                <w:lang w:eastAsia="ja-JP"/>
              </w:rPr>
              <w:t>L</w:t>
            </w:r>
          </w:p>
        </w:tc>
        <w:tc>
          <w:tcPr>
            <w:tcW w:w="4961" w:type="dxa"/>
            <w:vMerge/>
          </w:tcPr>
          <w:p w:rsidR="00CC50F1" w:rsidRPr="00202AE5" w:rsidRDefault="00CC50F1" w:rsidP="00924D9E">
            <w:pPr>
              <w:pStyle w:val="ListParagraph"/>
              <w:ind w:left="0"/>
              <w:rPr>
                <w:b/>
                <w:lang w:eastAsia="ja-JP"/>
              </w:rPr>
            </w:pPr>
          </w:p>
        </w:tc>
      </w:tr>
      <w:tr w:rsidR="004900D7" w:rsidTr="004900D7">
        <w:tc>
          <w:tcPr>
            <w:tcW w:w="2442" w:type="dxa"/>
          </w:tcPr>
          <w:p w:rsidR="00CC50F1" w:rsidRDefault="00CC50F1" w:rsidP="00924D9E">
            <w:pPr>
              <w:pStyle w:val="ListParagraph"/>
              <w:ind w:left="0"/>
              <w:rPr>
                <w:lang w:eastAsia="ja-JP"/>
              </w:rPr>
            </w:pPr>
            <w:r w:rsidRPr="00202AE5">
              <w:rPr>
                <w:lang w:eastAsia="ja-JP"/>
              </w:rPr>
              <w:t>Filsafat Ilmu Pengetahun</w:t>
            </w:r>
          </w:p>
        </w:tc>
        <w:tc>
          <w:tcPr>
            <w:tcW w:w="567" w:type="dxa"/>
          </w:tcPr>
          <w:p w:rsidR="00CC50F1" w:rsidRDefault="00CC50F1" w:rsidP="00924D9E">
            <w:pPr>
              <w:pStyle w:val="ListParagraph"/>
              <w:ind w:left="0"/>
              <w:jc w:val="center"/>
              <w:rPr>
                <w:lang w:eastAsia="ja-JP"/>
              </w:rPr>
            </w:pPr>
            <w:r>
              <w:rPr>
                <w:rFonts w:hint="eastAsia"/>
                <w:lang w:eastAsia="ja-JP"/>
              </w:rPr>
              <w:t>3</w:t>
            </w:r>
          </w:p>
        </w:tc>
        <w:tc>
          <w:tcPr>
            <w:tcW w:w="425" w:type="dxa"/>
          </w:tcPr>
          <w:p w:rsidR="00CC50F1" w:rsidRDefault="00CC50F1" w:rsidP="00924D9E">
            <w:pPr>
              <w:pStyle w:val="ListParagraph"/>
              <w:ind w:left="0"/>
              <w:jc w:val="center"/>
              <w:rPr>
                <w:lang w:eastAsia="ja-JP"/>
              </w:rPr>
            </w:pPr>
          </w:p>
        </w:tc>
        <w:tc>
          <w:tcPr>
            <w:tcW w:w="425" w:type="dxa"/>
          </w:tcPr>
          <w:p w:rsidR="00CC50F1" w:rsidRPr="00274F49" w:rsidRDefault="00CC50F1" w:rsidP="00924D9E">
            <w:pPr>
              <w:pStyle w:val="ListParagraph"/>
              <w:ind w:left="0"/>
              <w:jc w:val="center"/>
              <w:rPr>
                <w:lang w:eastAsia="ja-JP"/>
              </w:rPr>
            </w:pPr>
            <w:r w:rsidRPr="00274F49">
              <w:rPr>
                <w:rFonts w:hint="eastAsia"/>
                <w:lang w:eastAsia="ja-JP"/>
              </w:rPr>
              <w:t>*</w:t>
            </w:r>
          </w:p>
        </w:tc>
        <w:tc>
          <w:tcPr>
            <w:tcW w:w="567" w:type="dxa"/>
          </w:tcPr>
          <w:p w:rsidR="00CC50F1" w:rsidRDefault="00CC50F1" w:rsidP="00924D9E">
            <w:pPr>
              <w:pStyle w:val="ListParagraph"/>
              <w:ind w:left="0"/>
              <w:jc w:val="center"/>
              <w:rPr>
                <w:lang w:eastAsia="ja-JP"/>
              </w:rPr>
            </w:pPr>
          </w:p>
        </w:tc>
        <w:tc>
          <w:tcPr>
            <w:tcW w:w="4961" w:type="dxa"/>
          </w:tcPr>
          <w:p w:rsidR="00CC50F1" w:rsidRDefault="001D2BCB" w:rsidP="004900D7">
            <w:pPr>
              <w:pStyle w:val="ListParagraph"/>
              <w:ind w:left="0"/>
              <w:jc w:val="both"/>
              <w:rPr>
                <w:lang w:eastAsia="ja-JP"/>
              </w:rPr>
            </w:pPr>
            <w:r>
              <w:rPr>
                <w:rFonts w:hint="eastAsia"/>
                <w:lang w:eastAsia="ja-JP"/>
              </w:rPr>
              <w:t>Penguasaan</w:t>
            </w:r>
            <w:r w:rsidR="004900D7">
              <w:rPr>
                <w:lang w:eastAsia="ja-JP"/>
              </w:rPr>
              <w:t>: (a) cara kerja ilmiah yang</w:t>
            </w:r>
            <w:r w:rsidR="004900D7">
              <w:rPr>
                <w:rFonts w:hint="eastAsia"/>
                <w:lang w:eastAsia="ja-JP"/>
              </w:rPr>
              <w:t xml:space="preserve"> </w:t>
            </w:r>
            <w:r w:rsidR="004900D7">
              <w:rPr>
                <w:lang w:eastAsia="ja-JP"/>
              </w:rPr>
              <w:t>berdasarkan fi</w:t>
            </w:r>
            <w:r w:rsidR="004900D7">
              <w:rPr>
                <w:rFonts w:hint="eastAsia"/>
                <w:lang w:eastAsia="ja-JP"/>
              </w:rPr>
              <w:t>l</w:t>
            </w:r>
            <w:r w:rsidR="004900D7">
              <w:rPr>
                <w:lang w:eastAsia="ja-JP"/>
              </w:rPr>
              <w:t>safat ilmu, yaitu aspek</w:t>
            </w:r>
            <w:r w:rsidR="004900D7">
              <w:rPr>
                <w:rFonts w:hint="eastAsia"/>
                <w:lang w:eastAsia="ja-JP"/>
              </w:rPr>
              <w:t xml:space="preserve"> </w:t>
            </w:r>
            <w:r w:rsidR="004900D7">
              <w:rPr>
                <w:lang w:eastAsia="ja-JP"/>
              </w:rPr>
              <w:t>pembenaran ilmiah, aspek temuan</w:t>
            </w:r>
            <w:r w:rsidR="004900D7">
              <w:rPr>
                <w:rFonts w:hint="eastAsia"/>
                <w:lang w:eastAsia="ja-JP"/>
              </w:rPr>
              <w:t xml:space="preserve"> </w:t>
            </w:r>
            <w:r w:rsidR="004900D7">
              <w:rPr>
                <w:lang w:eastAsia="ja-JP"/>
              </w:rPr>
              <w:t>(inovatif) dan aspek etika keilmuan, (b)</w:t>
            </w:r>
            <w:r w:rsidR="004900D7">
              <w:rPr>
                <w:rFonts w:hint="eastAsia"/>
                <w:lang w:eastAsia="ja-JP"/>
              </w:rPr>
              <w:t xml:space="preserve"> </w:t>
            </w:r>
            <w:r w:rsidR="004900D7">
              <w:rPr>
                <w:lang w:eastAsia="ja-JP"/>
              </w:rPr>
              <w:t>ciri ilmu pengetahuan yang bermuara pada</w:t>
            </w:r>
            <w:r w:rsidR="004900D7">
              <w:rPr>
                <w:rFonts w:hint="eastAsia"/>
                <w:lang w:eastAsia="ja-JP"/>
              </w:rPr>
              <w:t xml:space="preserve"> </w:t>
            </w:r>
            <w:r w:rsidR="004900D7">
              <w:rPr>
                <w:lang w:eastAsia="ja-JP"/>
              </w:rPr>
              <w:t>pengelompokan keilmuan, karakteristik,</w:t>
            </w:r>
            <w:r w:rsidR="004900D7">
              <w:rPr>
                <w:rFonts w:hint="eastAsia"/>
                <w:lang w:eastAsia="ja-JP"/>
              </w:rPr>
              <w:t xml:space="preserve"> </w:t>
            </w:r>
            <w:r w:rsidR="004900D7">
              <w:rPr>
                <w:lang w:eastAsia="ja-JP"/>
              </w:rPr>
              <w:t>aspek ontologis, epitemologis dan aksiologis</w:t>
            </w:r>
            <w:r w:rsidR="004900D7">
              <w:rPr>
                <w:rFonts w:hint="eastAsia"/>
                <w:lang w:eastAsia="ja-JP"/>
              </w:rPr>
              <w:t xml:space="preserve"> </w:t>
            </w:r>
            <w:r w:rsidR="004900D7">
              <w:rPr>
                <w:lang w:eastAsia="ja-JP"/>
              </w:rPr>
              <w:t>dan paradigm ilmu, (c) dialog antarilmu yang</w:t>
            </w:r>
            <w:r w:rsidR="004900D7">
              <w:rPr>
                <w:rFonts w:hint="eastAsia"/>
                <w:lang w:eastAsia="ja-JP"/>
              </w:rPr>
              <w:t xml:space="preserve"> </w:t>
            </w:r>
            <w:r w:rsidR="004900D7">
              <w:rPr>
                <w:lang w:eastAsia="ja-JP"/>
              </w:rPr>
              <w:t>bersifat multi dan interdisiplin yang bertujuan</w:t>
            </w:r>
            <w:r w:rsidR="004900D7">
              <w:rPr>
                <w:rFonts w:hint="eastAsia"/>
                <w:lang w:eastAsia="ja-JP"/>
              </w:rPr>
              <w:t xml:space="preserve"> </w:t>
            </w:r>
            <w:r w:rsidR="004900D7">
              <w:rPr>
                <w:lang w:eastAsia="ja-JP"/>
              </w:rPr>
              <w:t>bagi pengembangan ilmu dan ilmuwan</w:t>
            </w:r>
            <w:r w:rsidR="004900D7">
              <w:rPr>
                <w:rFonts w:hint="eastAsia"/>
                <w:lang w:eastAsia="ja-JP"/>
              </w:rPr>
              <w:t>.</w:t>
            </w:r>
          </w:p>
        </w:tc>
      </w:tr>
      <w:tr w:rsidR="004900D7" w:rsidTr="004900D7">
        <w:tc>
          <w:tcPr>
            <w:tcW w:w="2442" w:type="dxa"/>
          </w:tcPr>
          <w:p w:rsidR="00CC50F1" w:rsidRDefault="00CC50F1" w:rsidP="00924D9E">
            <w:pPr>
              <w:pStyle w:val="ListParagraph"/>
              <w:ind w:left="0"/>
              <w:rPr>
                <w:lang w:eastAsia="ja-JP"/>
              </w:rPr>
            </w:pPr>
            <w:r w:rsidRPr="00202AE5">
              <w:rPr>
                <w:lang w:eastAsia="ja-JP"/>
              </w:rPr>
              <w:t>Metodologi dan Etika Penelitian</w:t>
            </w:r>
          </w:p>
        </w:tc>
        <w:tc>
          <w:tcPr>
            <w:tcW w:w="567" w:type="dxa"/>
          </w:tcPr>
          <w:p w:rsidR="00CC50F1" w:rsidRDefault="00CC50F1" w:rsidP="00924D9E">
            <w:pPr>
              <w:pStyle w:val="ListParagraph"/>
              <w:ind w:left="0"/>
              <w:jc w:val="center"/>
              <w:rPr>
                <w:lang w:eastAsia="ja-JP"/>
              </w:rPr>
            </w:pPr>
            <w:r>
              <w:rPr>
                <w:rFonts w:hint="eastAsia"/>
                <w:lang w:eastAsia="ja-JP"/>
              </w:rPr>
              <w:t>3</w:t>
            </w:r>
          </w:p>
        </w:tc>
        <w:tc>
          <w:tcPr>
            <w:tcW w:w="425" w:type="dxa"/>
          </w:tcPr>
          <w:p w:rsidR="00CC50F1" w:rsidRDefault="00CC50F1" w:rsidP="00924D9E">
            <w:pPr>
              <w:pStyle w:val="ListParagraph"/>
              <w:ind w:left="0"/>
              <w:jc w:val="center"/>
              <w:rPr>
                <w:lang w:eastAsia="ja-JP"/>
              </w:rPr>
            </w:pPr>
          </w:p>
        </w:tc>
        <w:tc>
          <w:tcPr>
            <w:tcW w:w="425" w:type="dxa"/>
          </w:tcPr>
          <w:p w:rsidR="00CC50F1" w:rsidRDefault="00CC50F1" w:rsidP="00924D9E">
            <w:pPr>
              <w:pStyle w:val="ListParagraph"/>
              <w:ind w:left="0"/>
              <w:jc w:val="center"/>
              <w:rPr>
                <w:lang w:eastAsia="ja-JP"/>
              </w:rPr>
            </w:pPr>
            <w:r>
              <w:rPr>
                <w:rFonts w:hint="eastAsia"/>
                <w:lang w:eastAsia="ja-JP"/>
              </w:rPr>
              <w:t>*</w:t>
            </w:r>
          </w:p>
        </w:tc>
        <w:tc>
          <w:tcPr>
            <w:tcW w:w="567" w:type="dxa"/>
          </w:tcPr>
          <w:p w:rsidR="00CC50F1" w:rsidRDefault="00CC50F1" w:rsidP="00924D9E">
            <w:pPr>
              <w:pStyle w:val="ListParagraph"/>
              <w:ind w:left="0"/>
              <w:jc w:val="center"/>
              <w:rPr>
                <w:lang w:eastAsia="ja-JP"/>
              </w:rPr>
            </w:pPr>
          </w:p>
        </w:tc>
        <w:tc>
          <w:tcPr>
            <w:tcW w:w="4961" w:type="dxa"/>
          </w:tcPr>
          <w:p w:rsidR="00CC50F1" w:rsidRDefault="001D2BCB" w:rsidP="00B90397">
            <w:pPr>
              <w:jc w:val="both"/>
              <w:rPr>
                <w:lang w:eastAsia="ja-JP"/>
              </w:rPr>
            </w:pPr>
            <w:r>
              <w:rPr>
                <w:rFonts w:hint="eastAsia"/>
                <w:lang w:eastAsia="ja-JP"/>
              </w:rPr>
              <w:t>Penguasaan</w:t>
            </w:r>
            <w:r w:rsidR="00B90397">
              <w:rPr>
                <w:rFonts w:hint="eastAsia"/>
                <w:lang w:eastAsia="ja-JP"/>
              </w:rPr>
              <w:t xml:space="preserve"> </w:t>
            </w:r>
            <w:r w:rsidR="00B90397">
              <w:rPr>
                <w:lang w:eastAsia="ja-JP"/>
              </w:rPr>
              <w:t>konsep-konsep dalam melakukan penelitian,</w:t>
            </w:r>
            <w:r w:rsidR="00B90397">
              <w:rPr>
                <w:rFonts w:hint="eastAsia"/>
                <w:lang w:eastAsia="ja-JP"/>
              </w:rPr>
              <w:t xml:space="preserve"> </w:t>
            </w:r>
            <w:r w:rsidR="00B90397">
              <w:rPr>
                <w:lang w:eastAsia="ja-JP"/>
              </w:rPr>
              <w:t>yang mencakup pembuatan rancangan</w:t>
            </w:r>
            <w:r w:rsidR="00B90397">
              <w:rPr>
                <w:rFonts w:hint="eastAsia"/>
                <w:lang w:eastAsia="ja-JP"/>
              </w:rPr>
              <w:t xml:space="preserve"> </w:t>
            </w:r>
            <w:r w:rsidR="00B90397">
              <w:rPr>
                <w:lang w:eastAsia="ja-JP"/>
              </w:rPr>
              <w:t>penelitian, perumusan masalah, jenis data,</w:t>
            </w:r>
            <w:r w:rsidR="00B90397">
              <w:rPr>
                <w:rFonts w:hint="eastAsia"/>
                <w:lang w:eastAsia="ja-JP"/>
              </w:rPr>
              <w:t xml:space="preserve"> </w:t>
            </w:r>
            <w:r w:rsidR="00B90397">
              <w:rPr>
                <w:lang w:eastAsia="ja-JP"/>
              </w:rPr>
              <w:t>metode pengukuran, teknik penggalian</w:t>
            </w:r>
            <w:r w:rsidR="00B90397">
              <w:rPr>
                <w:rFonts w:hint="eastAsia"/>
                <w:lang w:eastAsia="ja-JP"/>
              </w:rPr>
              <w:t xml:space="preserve"> </w:t>
            </w:r>
            <w:r w:rsidR="00B90397">
              <w:rPr>
                <w:lang w:eastAsia="ja-JP"/>
              </w:rPr>
              <w:t>informasi/elisitasi, cara melakukan sampling,</w:t>
            </w:r>
            <w:r w:rsidR="00B90397">
              <w:rPr>
                <w:rFonts w:hint="eastAsia"/>
                <w:lang w:eastAsia="ja-JP"/>
              </w:rPr>
              <w:t xml:space="preserve"> </w:t>
            </w:r>
            <w:r w:rsidR="00B90397">
              <w:rPr>
                <w:lang w:eastAsia="ja-JP"/>
              </w:rPr>
              <w:t>teknik uji coba, teknik pembuatan kuesioner,</w:t>
            </w:r>
            <w:r w:rsidR="00B90397">
              <w:rPr>
                <w:rFonts w:hint="eastAsia"/>
                <w:lang w:eastAsia="ja-JP"/>
              </w:rPr>
              <w:t xml:space="preserve"> </w:t>
            </w:r>
            <w:r w:rsidR="00B90397">
              <w:rPr>
                <w:lang w:eastAsia="ja-JP"/>
              </w:rPr>
              <w:t>probabilitas, teknik-teknik penelitian kualitatif</w:t>
            </w:r>
            <w:r w:rsidR="00B90397">
              <w:rPr>
                <w:rFonts w:hint="eastAsia"/>
                <w:lang w:eastAsia="ja-JP"/>
              </w:rPr>
              <w:t xml:space="preserve"> dan</w:t>
            </w:r>
            <w:r w:rsidR="00B90397">
              <w:rPr>
                <w:lang w:eastAsia="ja-JP"/>
              </w:rPr>
              <w:t xml:space="preserve"> kuantitatif yang mencakup survey, polling,</w:t>
            </w:r>
            <w:r w:rsidR="00B90397">
              <w:rPr>
                <w:rFonts w:hint="eastAsia"/>
                <w:lang w:eastAsia="ja-JP"/>
              </w:rPr>
              <w:t xml:space="preserve"> </w:t>
            </w:r>
            <w:r w:rsidR="00B90397">
              <w:rPr>
                <w:lang w:eastAsia="ja-JP"/>
              </w:rPr>
              <w:t>focus group discussion, metode delphi,</w:t>
            </w:r>
            <w:r w:rsidR="00B90397">
              <w:rPr>
                <w:rFonts w:hint="eastAsia"/>
                <w:lang w:eastAsia="ja-JP"/>
              </w:rPr>
              <w:t xml:space="preserve"> </w:t>
            </w:r>
            <w:r w:rsidR="00B90397">
              <w:rPr>
                <w:lang w:eastAsia="ja-JP"/>
              </w:rPr>
              <w:t>wawancara mendalam, juga aneka teknik</w:t>
            </w:r>
            <w:r w:rsidR="00B90397">
              <w:rPr>
                <w:rFonts w:hint="eastAsia"/>
                <w:lang w:eastAsia="ja-JP"/>
              </w:rPr>
              <w:t xml:space="preserve"> </w:t>
            </w:r>
            <w:r w:rsidR="00B90397">
              <w:rPr>
                <w:lang w:eastAsia="ja-JP"/>
              </w:rPr>
              <w:t>pengolahan data, etika dalam penelitian.</w:t>
            </w:r>
          </w:p>
        </w:tc>
      </w:tr>
      <w:tr w:rsidR="004900D7" w:rsidTr="004900D7">
        <w:tc>
          <w:tcPr>
            <w:tcW w:w="2442" w:type="dxa"/>
          </w:tcPr>
          <w:p w:rsidR="00CC50F1" w:rsidRPr="00EE3273" w:rsidRDefault="00CC50F1" w:rsidP="00924D9E">
            <w:pPr>
              <w:pStyle w:val="ListParagraph"/>
              <w:ind w:left="0"/>
              <w:rPr>
                <w:color w:val="FF0000"/>
                <w:lang w:eastAsia="ja-JP"/>
              </w:rPr>
            </w:pPr>
            <w:r w:rsidRPr="00EE3273">
              <w:rPr>
                <w:color w:val="FF0000"/>
                <w:lang w:eastAsia="ja-JP"/>
              </w:rPr>
              <w:lastRenderedPageBreak/>
              <w:t>Orientasi bidang ilmu</w:t>
            </w:r>
          </w:p>
        </w:tc>
        <w:tc>
          <w:tcPr>
            <w:tcW w:w="567" w:type="dxa"/>
          </w:tcPr>
          <w:p w:rsidR="00CC50F1" w:rsidRDefault="00CC50F1" w:rsidP="00924D9E">
            <w:pPr>
              <w:pStyle w:val="ListParagraph"/>
              <w:ind w:left="0"/>
              <w:jc w:val="center"/>
              <w:rPr>
                <w:lang w:eastAsia="ja-JP"/>
              </w:rPr>
            </w:pPr>
            <w:r>
              <w:rPr>
                <w:rFonts w:hint="eastAsia"/>
                <w:lang w:eastAsia="ja-JP"/>
              </w:rPr>
              <w:t>3</w:t>
            </w:r>
          </w:p>
        </w:tc>
        <w:tc>
          <w:tcPr>
            <w:tcW w:w="425" w:type="dxa"/>
          </w:tcPr>
          <w:p w:rsidR="00CC50F1" w:rsidRDefault="00CC50F1" w:rsidP="00924D9E">
            <w:pPr>
              <w:pStyle w:val="ListParagraph"/>
              <w:ind w:left="0"/>
              <w:jc w:val="center"/>
              <w:rPr>
                <w:lang w:eastAsia="ja-JP"/>
              </w:rPr>
            </w:pPr>
          </w:p>
        </w:tc>
        <w:tc>
          <w:tcPr>
            <w:tcW w:w="425" w:type="dxa"/>
          </w:tcPr>
          <w:p w:rsidR="00CC50F1" w:rsidRDefault="00CC50F1" w:rsidP="00924D9E">
            <w:pPr>
              <w:pStyle w:val="ListParagraph"/>
              <w:ind w:left="0"/>
              <w:jc w:val="center"/>
              <w:rPr>
                <w:lang w:eastAsia="ja-JP"/>
              </w:rPr>
            </w:pPr>
            <w:r>
              <w:rPr>
                <w:rFonts w:hint="eastAsia"/>
                <w:lang w:eastAsia="ja-JP"/>
              </w:rPr>
              <w:t>*</w:t>
            </w:r>
          </w:p>
        </w:tc>
        <w:tc>
          <w:tcPr>
            <w:tcW w:w="567" w:type="dxa"/>
          </w:tcPr>
          <w:p w:rsidR="00CC50F1" w:rsidRDefault="00CC50F1" w:rsidP="00924D9E">
            <w:pPr>
              <w:pStyle w:val="ListParagraph"/>
              <w:ind w:left="0"/>
              <w:jc w:val="center"/>
              <w:rPr>
                <w:lang w:eastAsia="ja-JP"/>
              </w:rPr>
            </w:pPr>
          </w:p>
        </w:tc>
        <w:tc>
          <w:tcPr>
            <w:tcW w:w="4961" w:type="dxa"/>
          </w:tcPr>
          <w:p w:rsidR="00CC50F1" w:rsidRDefault="00CC50F1" w:rsidP="00794382">
            <w:pPr>
              <w:pStyle w:val="ListParagraph"/>
              <w:ind w:left="0"/>
              <w:jc w:val="both"/>
              <w:rPr>
                <w:lang w:eastAsia="ja-JP"/>
              </w:rPr>
            </w:pPr>
          </w:p>
          <w:p w:rsidR="005874EE" w:rsidRDefault="005874EE"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5874EE" w:rsidRDefault="005874EE" w:rsidP="00924D9E">
            <w:pPr>
              <w:pStyle w:val="ListParagraph"/>
              <w:ind w:left="0"/>
              <w:jc w:val="center"/>
              <w:rPr>
                <w:lang w:eastAsia="ja-JP"/>
              </w:rPr>
            </w:pPr>
          </w:p>
        </w:tc>
      </w:tr>
      <w:tr w:rsidR="004900D7" w:rsidTr="004900D7">
        <w:tc>
          <w:tcPr>
            <w:tcW w:w="2442" w:type="dxa"/>
          </w:tcPr>
          <w:p w:rsidR="00CC50F1" w:rsidRDefault="00CC50F1" w:rsidP="00924D9E">
            <w:pPr>
              <w:pStyle w:val="ListParagraph"/>
              <w:ind w:left="0"/>
              <w:rPr>
                <w:lang w:eastAsia="ja-JP"/>
              </w:rPr>
            </w:pPr>
            <w:r w:rsidRPr="00985CEE">
              <w:rPr>
                <w:lang w:eastAsia="ja-JP"/>
              </w:rPr>
              <w:t>Pra Penelitian I</w:t>
            </w:r>
          </w:p>
        </w:tc>
        <w:tc>
          <w:tcPr>
            <w:tcW w:w="567" w:type="dxa"/>
          </w:tcPr>
          <w:p w:rsidR="00CC50F1" w:rsidRDefault="00CC50F1" w:rsidP="00924D9E">
            <w:pPr>
              <w:pStyle w:val="ListParagraph"/>
              <w:ind w:left="0"/>
              <w:jc w:val="center"/>
              <w:rPr>
                <w:lang w:eastAsia="ja-JP"/>
              </w:rPr>
            </w:pPr>
            <w:r>
              <w:rPr>
                <w:rFonts w:hint="eastAsia"/>
                <w:lang w:eastAsia="ja-JP"/>
              </w:rPr>
              <w:t>2</w:t>
            </w:r>
          </w:p>
        </w:tc>
        <w:tc>
          <w:tcPr>
            <w:tcW w:w="425" w:type="dxa"/>
          </w:tcPr>
          <w:p w:rsidR="00CC50F1" w:rsidRDefault="00CC50F1" w:rsidP="00924D9E">
            <w:pPr>
              <w:pStyle w:val="ListParagraph"/>
              <w:ind w:left="0"/>
              <w:jc w:val="center"/>
              <w:rPr>
                <w:lang w:eastAsia="ja-JP"/>
              </w:rPr>
            </w:pPr>
          </w:p>
        </w:tc>
        <w:tc>
          <w:tcPr>
            <w:tcW w:w="425" w:type="dxa"/>
          </w:tcPr>
          <w:p w:rsidR="00CC50F1" w:rsidRDefault="00CC50F1" w:rsidP="00924D9E">
            <w:pPr>
              <w:pStyle w:val="ListParagraph"/>
              <w:ind w:left="0"/>
              <w:jc w:val="center"/>
              <w:rPr>
                <w:lang w:eastAsia="ja-JP"/>
              </w:rPr>
            </w:pPr>
          </w:p>
        </w:tc>
        <w:tc>
          <w:tcPr>
            <w:tcW w:w="567" w:type="dxa"/>
          </w:tcPr>
          <w:p w:rsidR="00CC50F1" w:rsidRDefault="00CC50F1" w:rsidP="00924D9E">
            <w:pPr>
              <w:pStyle w:val="ListParagraph"/>
              <w:ind w:left="0"/>
              <w:jc w:val="center"/>
              <w:rPr>
                <w:lang w:eastAsia="ja-JP"/>
              </w:rPr>
            </w:pPr>
            <w:r>
              <w:rPr>
                <w:rFonts w:hint="eastAsia"/>
                <w:lang w:eastAsia="ja-JP"/>
              </w:rPr>
              <w:t>*</w:t>
            </w:r>
          </w:p>
        </w:tc>
        <w:tc>
          <w:tcPr>
            <w:tcW w:w="4961" w:type="dxa"/>
          </w:tcPr>
          <w:p w:rsidR="00CC50F1" w:rsidRDefault="001D2BCB" w:rsidP="00334A0E">
            <w:pPr>
              <w:pStyle w:val="ListParagraph"/>
              <w:ind w:left="0"/>
              <w:jc w:val="both"/>
              <w:rPr>
                <w:lang w:eastAsia="ja-JP"/>
              </w:rPr>
            </w:pPr>
            <w:r>
              <w:rPr>
                <w:rFonts w:hint="eastAsia"/>
                <w:lang w:eastAsia="ja-JP"/>
              </w:rPr>
              <w:t>Penguasaan</w:t>
            </w:r>
            <w:r w:rsidR="0082246C">
              <w:rPr>
                <w:lang w:eastAsia="ja-JP"/>
              </w:rPr>
              <w:t xml:space="preserve"> pustaka/ </w:t>
            </w:r>
            <w:proofErr w:type="gramStart"/>
            <w:r w:rsidR="0082246C">
              <w:rPr>
                <w:lang w:eastAsia="ja-JP"/>
              </w:rPr>
              <w:t>literatur</w:t>
            </w:r>
            <w:r w:rsidR="0082246C">
              <w:rPr>
                <w:rFonts w:hint="eastAsia"/>
                <w:lang w:eastAsia="ja-JP"/>
              </w:rPr>
              <w:t xml:space="preserve">  </w:t>
            </w:r>
            <w:r w:rsidR="0082246C">
              <w:rPr>
                <w:lang w:eastAsia="ja-JP"/>
              </w:rPr>
              <w:t>yang</w:t>
            </w:r>
            <w:proofErr w:type="gramEnd"/>
            <w:r w:rsidR="0082246C">
              <w:rPr>
                <w:lang w:eastAsia="ja-JP"/>
              </w:rPr>
              <w:t xml:space="preserve"> terkait dengan materi penelitiannya</w:t>
            </w:r>
            <w:r w:rsidR="00C37DD4">
              <w:rPr>
                <w:rFonts w:hint="eastAsia"/>
                <w:lang w:eastAsia="ja-JP"/>
              </w:rPr>
              <w:t xml:space="preserve"> dengan cara s</w:t>
            </w:r>
            <w:r w:rsidR="0082246C">
              <w:rPr>
                <w:lang w:eastAsia="ja-JP"/>
              </w:rPr>
              <w:t xml:space="preserve">tudi </w:t>
            </w:r>
            <w:r w:rsidR="00C37DD4">
              <w:rPr>
                <w:lang w:eastAsia="ja-JP"/>
              </w:rPr>
              <w:t>literatur</w:t>
            </w:r>
            <w:r w:rsidR="00C37DD4">
              <w:rPr>
                <w:rFonts w:hint="eastAsia"/>
                <w:lang w:eastAsia="ja-JP"/>
              </w:rPr>
              <w:t xml:space="preserve"> </w:t>
            </w:r>
            <w:r w:rsidR="0082246C">
              <w:rPr>
                <w:lang w:eastAsia="ja-JP"/>
              </w:rPr>
              <w:t>secara intensif</w:t>
            </w:r>
            <w:r w:rsidR="0082246C">
              <w:rPr>
                <w:rFonts w:hint="eastAsia"/>
                <w:lang w:eastAsia="ja-JP"/>
              </w:rPr>
              <w:t xml:space="preserve"> </w:t>
            </w:r>
            <w:r w:rsidR="0082246C">
              <w:rPr>
                <w:lang w:eastAsia="ja-JP"/>
              </w:rPr>
              <w:t>dengan memetakan hasil penelitian dari</w:t>
            </w:r>
            <w:r w:rsidR="0082246C">
              <w:rPr>
                <w:rFonts w:hint="eastAsia"/>
                <w:lang w:eastAsia="ja-JP"/>
              </w:rPr>
              <w:t xml:space="preserve"> </w:t>
            </w:r>
            <w:r w:rsidR="0082246C">
              <w:rPr>
                <w:lang w:eastAsia="ja-JP"/>
              </w:rPr>
              <w:t>jurnal international terkini dibidang yang</w:t>
            </w:r>
            <w:r w:rsidR="00C37DD4">
              <w:rPr>
                <w:rFonts w:hint="eastAsia"/>
                <w:lang w:eastAsia="ja-JP"/>
              </w:rPr>
              <w:t xml:space="preserve"> </w:t>
            </w:r>
            <w:r w:rsidR="0082246C">
              <w:rPr>
                <w:lang w:eastAsia="ja-JP"/>
              </w:rPr>
              <w:t xml:space="preserve">bersangkutan. </w:t>
            </w:r>
            <w:r w:rsidR="005D1150">
              <w:rPr>
                <w:rFonts w:hint="eastAsia"/>
                <w:lang w:eastAsia="ja-JP"/>
              </w:rPr>
              <w:t>M</w:t>
            </w:r>
            <w:r w:rsidR="00C37DD4">
              <w:rPr>
                <w:lang w:eastAsia="ja-JP"/>
              </w:rPr>
              <w:t xml:space="preserve">emahami </w:t>
            </w:r>
            <w:r w:rsidR="00D86905" w:rsidRPr="00D86905">
              <w:rPr>
                <w:lang w:eastAsia="ja-JP"/>
              </w:rPr>
              <w:t xml:space="preserve">perkembangan mutakhir </w:t>
            </w:r>
            <w:r w:rsidR="00D86905">
              <w:rPr>
                <w:rFonts w:hint="eastAsia"/>
                <w:lang w:eastAsia="ja-JP"/>
              </w:rPr>
              <w:t>(</w:t>
            </w:r>
            <w:r w:rsidR="00C37DD4" w:rsidRPr="00D86905">
              <w:rPr>
                <w:i/>
                <w:lang w:eastAsia="ja-JP"/>
              </w:rPr>
              <w:t>stateof-</w:t>
            </w:r>
            <w:r w:rsidR="005D1150" w:rsidRPr="00D86905">
              <w:rPr>
                <w:rFonts w:hint="eastAsia"/>
                <w:i/>
                <w:lang w:eastAsia="ja-JP"/>
              </w:rPr>
              <w:t xml:space="preserve"> </w:t>
            </w:r>
            <w:r w:rsidR="00C37DD4" w:rsidRPr="00D86905">
              <w:rPr>
                <w:i/>
                <w:lang w:eastAsia="ja-JP"/>
              </w:rPr>
              <w:t>the-art</w:t>
            </w:r>
            <w:r w:rsidR="00D86905">
              <w:rPr>
                <w:rFonts w:hint="eastAsia"/>
                <w:lang w:eastAsia="ja-JP"/>
              </w:rPr>
              <w:t>)</w:t>
            </w:r>
            <w:r w:rsidR="00C37DD4">
              <w:rPr>
                <w:lang w:eastAsia="ja-JP"/>
              </w:rPr>
              <w:t xml:space="preserve"> dari topik penelitiannya, dan</w:t>
            </w:r>
            <w:r w:rsidR="005D1150">
              <w:rPr>
                <w:rFonts w:hint="eastAsia"/>
                <w:lang w:eastAsia="ja-JP"/>
              </w:rPr>
              <w:t xml:space="preserve"> </w:t>
            </w:r>
            <w:r w:rsidR="00C37DD4">
              <w:rPr>
                <w:lang w:eastAsia="ja-JP"/>
              </w:rPr>
              <w:t>dapat menentukan kesenjangan pengetahuan</w:t>
            </w:r>
            <w:r w:rsidR="005D1150">
              <w:rPr>
                <w:rFonts w:hint="eastAsia"/>
                <w:lang w:eastAsia="ja-JP"/>
              </w:rPr>
              <w:t xml:space="preserve"> </w:t>
            </w:r>
            <w:r w:rsidR="00C37DD4">
              <w:rPr>
                <w:lang w:eastAsia="ja-JP"/>
              </w:rPr>
              <w:t>yang belum tereksplorasi dalam tataran</w:t>
            </w:r>
            <w:r w:rsidR="005D1150">
              <w:rPr>
                <w:rFonts w:hint="eastAsia"/>
                <w:lang w:eastAsia="ja-JP"/>
              </w:rPr>
              <w:t xml:space="preserve"> </w:t>
            </w:r>
            <w:r w:rsidR="00C37DD4">
              <w:rPr>
                <w:lang w:eastAsia="ja-JP"/>
              </w:rPr>
              <w:t>international untuk diteliti lebih lanjut</w:t>
            </w:r>
            <w:r w:rsidR="005D1150">
              <w:rPr>
                <w:rFonts w:hint="eastAsia"/>
                <w:lang w:eastAsia="ja-JP"/>
              </w:rPr>
              <w:t>.</w:t>
            </w:r>
            <w:r w:rsidR="00C37DD4">
              <w:rPr>
                <w:lang w:eastAsia="ja-JP"/>
              </w:rPr>
              <w:t xml:space="preserve"> </w:t>
            </w:r>
          </w:p>
        </w:tc>
      </w:tr>
      <w:tr w:rsidR="004900D7" w:rsidTr="004900D7">
        <w:tc>
          <w:tcPr>
            <w:tcW w:w="2442" w:type="dxa"/>
          </w:tcPr>
          <w:p w:rsidR="00CC50F1" w:rsidRDefault="00CC50F1" w:rsidP="00924D9E">
            <w:pPr>
              <w:pStyle w:val="ListParagraph"/>
              <w:ind w:left="0"/>
              <w:rPr>
                <w:lang w:eastAsia="ja-JP"/>
              </w:rPr>
            </w:pPr>
            <w:r w:rsidRPr="00ED70A6">
              <w:rPr>
                <w:lang w:eastAsia="ja-JP"/>
              </w:rPr>
              <w:t>Pra Penelitian II</w:t>
            </w:r>
          </w:p>
        </w:tc>
        <w:tc>
          <w:tcPr>
            <w:tcW w:w="567" w:type="dxa"/>
          </w:tcPr>
          <w:p w:rsidR="00CC50F1" w:rsidRDefault="00CC50F1" w:rsidP="00924D9E">
            <w:pPr>
              <w:pStyle w:val="ListParagraph"/>
              <w:ind w:left="0"/>
              <w:jc w:val="center"/>
              <w:rPr>
                <w:lang w:eastAsia="ja-JP"/>
              </w:rPr>
            </w:pPr>
            <w:r>
              <w:rPr>
                <w:rFonts w:hint="eastAsia"/>
                <w:lang w:eastAsia="ja-JP"/>
              </w:rPr>
              <w:t>3</w:t>
            </w:r>
          </w:p>
        </w:tc>
        <w:tc>
          <w:tcPr>
            <w:tcW w:w="425" w:type="dxa"/>
          </w:tcPr>
          <w:p w:rsidR="00CC50F1" w:rsidRDefault="00CC50F1" w:rsidP="00924D9E">
            <w:pPr>
              <w:pStyle w:val="ListParagraph"/>
              <w:ind w:left="0"/>
              <w:jc w:val="center"/>
              <w:rPr>
                <w:lang w:eastAsia="ja-JP"/>
              </w:rPr>
            </w:pPr>
          </w:p>
        </w:tc>
        <w:tc>
          <w:tcPr>
            <w:tcW w:w="425" w:type="dxa"/>
          </w:tcPr>
          <w:p w:rsidR="00CC50F1" w:rsidRDefault="00CC50F1" w:rsidP="00924D9E">
            <w:pPr>
              <w:pStyle w:val="ListParagraph"/>
              <w:ind w:left="0"/>
              <w:jc w:val="center"/>
              <w:rPr>
                <w:lang w:eastAsia="ja-JP"/>
              </w:rPr>
            </w:pPr>
          </w:p>
        </w:tc>
        <w:tc>
          <w:tcPr>
            <w:tcW w:w="567" w:type="dxa"/>
          </w:tcPr>
          <w:p w:rsidR="00CC50F1" w:rsidRDefault="00CC50F1" w:rsidP="00924D9E">
            <w:pPr>
              <w:pStyle w:val="ListParagraph"/>
              <w:ind w:left="0"/>
              <w:jc w:val="center"/>
              <w:rPr>
                <w:lang w:eastAsia="ja-JP"/>
              </w:rPr>
            </w:pPr>
            <w:r>
              <w:rPr>
                <w:rFonts w:hint="eastAsia"/>
                <w:lang w:eastAsia="ja-JP"/>
              </w:rPr>
              <w:t>*</w:t>
            </w:r>
          </w:p>
        </w:tc>
        <w:tc>
          <w:tcPr>
            <w:tcW w:w="4961" w:type="dxa"/>
          </w:tcPr>
          <w:p w:rsidR="00CC50F1" w:rsidRDefault="00C86779" w:rsidP="003D4043">
            <w:pPr>
              <w:pStyle w:val="ListParagraph"/>
              <w:numPr>
                <w:ilvl w:val="0"/>
                <w:numId w:val="28"/>
              </w:numPr>
              <w:jc w:val="both"/>
              <w:rPr>
                <w:lang w:eastAsia="ja-JP"/>
              </w:rPr>
            </w:pPr>
            <w:r>
              <w:rPr>
                <w:rFonts w:hint="eastAsia"/>
                <w:lang w:eastAsia="ja-JP"/>
              </w:rPr>
              <w:t xml:space="preserve">Penguasaan </w:t>
            </w:r>
            <w:r>
              <w:rPr>
                <w:lang w:eastAsia="ja-JP"/>
              </w:rPr>
              <w:t>literatur beserta keseluruhan rencana</w:t>
            </w:r>
            <w:r>
              <w:rPr>
                <w:rFonts w:hint="eastAsia"/>
                <w:lang w:eastAsia="ja-JP"/>
              </w:rPr>
              <w:t xml:space="preserve"> </w:t>
            </w:r>
            <w:r>
              <w:rPr>
                <w:lang w:eastAsia="ja-JP"/>
              </w:rPr>
              <w:t>penelitian</w:t>
            </w:r>
            <w:r>
              <w:rPr>
                <w:rFonts w:hint="eastAsia"/>
                <w:lang w:eastAsia="ja-JP"/>
              </w:rPr>
              <w:t xml:space="preserve"> termasuk </w:t>
            </w:r>
            <w:r>
              <w:rPr>
                <w:lang w:eastAsia="ja-JP"/>
              </w:rPr>
              <w:t>ruang lingkup</w:t>
            </w:r>
            <w:r>
              <w:rPr>
                <w:rFonts w:hint="eastAsia"/>
                <w:lang w:eastAsia="ja-JP"/>
              </w:rPr>
              <w:t xml:space="preserve"> </w:t>
            </w:r>
            <w:r>
              <w:rPr>
                <w:lang w:eastAsia="ja-JP"/>
              </w:rPr>
              <w:t>penelitian</w:t>
            </w:r>
            <w:r w:rsidR="005874EE">
              <w:rPr>
                <w:rFonts w:hint="eastAsia"/>
                <w:lang w:eastAsia="ja-JP"/>
              </w:rPr>
              <w:t>,</w:t>
            </w:r>
            <w:r>
              <w:rPr>
                <w:lang w:eastAsia="ja-JP"/>
              </w:rPr>
              <w:t xml:space="preserve"> metode</w:t>
            </w:r>
            <w:r>
              <w:rPr>
                <w:rFonts w:hint="eastAsia"/>
                <w:lang w:eastAsia="ja-JP"/>
              </w:rPr>
              <w:t xml:space="preserve"> </w:t>
            </w:r>
            <w:r>
              <w:rPr>
                <w:lang w:eastAsia="ja-JP"/>
              </w:rPr>
              <w:t>penelitian</w:t>
            </w:r>
            <w:r w:rsidR="005874EE">
              <w:rPr>
                <w:rFonts w:hint="eastAsia"/>
                <w:lang w:eastAsia="ja-JP"/>
              </w:rPr>
              <w:t>,</w:t>
            </w:r>
            <w:r>
              <w:rPr>
                <w:lang w:eastAsia="ja-JP"/>
              </w:rPr>
              <w:t xml:space="preserve"> rencana kerja per semester</w:t>
            </w:r>
            <w:r w:rsidR="005874EE">
              <w:rPr>
                <w:rFonts w:hint="eastAsia"/>
                <w:lang w:eastAsia="ja-JP"/>
              </w:rPr>
              <w:t xml:space="preserve"> </w:t>
            </w:r>
            <w:r>
              <w:rPr>
                <w:lang w:eastAsia="ja-JP"/>
              </w:rPr>
              <w:t>dan target publikasinya.</w:t>
            </w:r>
            <w:r w:rsidR="005874EE">
              <w:rPr>
                <w:rFonts w:hint="eastAsia"/>
                <w:lang w:eastAsia="ja-JP"/>
              </w:rPr>
              <w:t xml:space="preserve"> </w:t>
            </w:r>
          </w:p>
          <w:p w:rsidR="003D4043" w:rsidRDefault="006B5D67" w:rsidP="00A94D53">
            <w:pPr>
              <w:pStyle w:val="ListParagraph"/>
              <w:numPr>
                <w:ilvl w:val="0"/>
                <w:numId w:val="28"/>
              </w:numPr>
              <w:jc w:val="both"/>
              <w:rPr>
                <w:lang w:eastAsia="ja-JP"/>
              </w:rPr>
            </w:pPr>
            <w:r>
              <w:rPr>
                <w:rFonts w:hint="eastAsia"/>
                <w:lang w:eastAsia="ja-JP"/>
              </w:rPr>
              <w:t>Mendapatkan h</w:t>
            </w:r>
            <w:r>
              <w:rPr>
                <w:lang w:eastAsia="ja-JP"/>
              </w:rPr>
              <w:t>asil eksperimen atau kajian awal,</w:t>
            </w:r>
            <w:r>
              <w:rPr>
                <w:rFonts w:hint="eastAsia"/>
                <w:lang w:eastAsia="ja-JP"/>
              </w:rPr>
              <w:t xml:space="preserve"> </w:t>
            </w:r>
            <w:r>
              <w:rPr>
                <w:lang w:eastAsia="ja-JP"/>
              </w:rPr>
              <w:t>studi literatur beserta keseluruhan rencana</w:t>
            </w:r>
            <w:r>
              <w:rPr>
                <w:rFonts w:hint="eastAsia"/>
                <w:lang w:eastAsia="ja-JP"/>
              </w:rPr>
              <w:t xml:space="preserve"> </w:t>
            </w:r>
            <w:r>
              <w:rPr>
                <w:lang w:eastAsia="ja-JP"/>
              </w:rPr>
              <w:t>penelitian</w:t>
            </w:r>
            <w:r>
              <w:rPr>
                <w:rFonts w:hint="eastAsia"/>
                <w:lang w:eastAsia="ja-JP"/>
              </w:rPr>
              <w:t xml:space="preserve"> </w:t>
            </w:r>
            <w:r w:rsidR="003D4043">
              <w:rPr>
                <w:lang w:eastAsia="ja-JP"/>
              </w:rPr>
              <w:t>yang layak dip</w:t>
            </w:r>
            <w:r w:rsidR="00A94D53">
              <w:rPr>
                <w:rFonts w:hint="eastAsia"/>
                <w:lang w:eastAsia="ja-JP"/>
              </w:rPr>
              <w:t>ublikasikan</w:t>
            </w:r>
            <w:r w:rsidR="003D4043">
              <w:rPr>
                <w:lang w:eastAsia="ja-JP"/>
              </w:rPr>
              <w:t xml:space="preserve"> pada seminar</w:t>
            </w:r>
            <w:r w:rsidR="003D4043">
              <w:rPr>
                <w:rFonts w:hint="eastAsia"/>
                <w:lang w:eastAsia="ja-JP"/>
              </w:rPr>
              <w:t xml:space="preserve"> </w:t>
            </w:r>
            <w:r w:rsidR="003D4043">
              <w:rPr>
                <w:lang w:eastAsia="ja-JP"/>
              </w:rPr>
              <w:t>nasional</w:t>
            </w:r>
            <w:r w:rsidR="003D4043">
              <w:rPr>
                <w:rFonts w:hint="eastAsia"/>
                <w:lang w:eastAsia="ja-JP"/>
              </w:rPr>
              <w:t>.</w:t>
            </w:r>
          </w:p>
        </w:tc>
      </w:tr>
      <w:tr w:rsidR="004900D7" w:rsidTr="004900D7">
        <w:tc>
          <w:tcPr>
            <w:tcW w:w="2442" w:type="dxa"/>
          </w:tcPr>
          <w:p w:rsidR="00CC50F1" w:rsidRPr="00EE3273" w:rsidRDefault="00CC50F1" w:rsidP="00924D9E">
            <w:pPr>
              <w:pStyle w:val="ListParagraph"/>
              <w:ind w:left="0"/>
              <w:rPr>
                <w:color w:val="FF0000"/>
                <w:lang w:eastAsia="ja-JP"/>
              </w:rPr>
            </w:pPr>
            <w:r w:rsidRPr="00EE3273">
              <w:rPr>
                <w:color w:val="FF0000"/>
                <w:lang w:eastAsia="ja-JP"/>
              </w:rPr>
              <w:t>Kekhususan</w:t>
            </w:r>
          </w:p>
        </w:tc>
        <w:tc>
          <w:tcPr>
            <w:tcW w:w="567" w:type="dxa"/>
          </w:tcPr>
          <w:p w:rsidR="00CC50F1" w:rsidRDefault="00CC50F1" w:rsidP="00924D9E">
            <w:pPr>
              <w:pStyle w:val="ListParagraph"/>
              <w:ind w:left="0"/>
              <w:jc w:val="center"/>
              <w:rPr>
                <w:lang w:eastAsia="ja-JP"/>
              </w:rPr>
            </w:pPr>
            <w:r>
              <w:rPr>
                <w:rFonts w:hint="eastAsia"/>
                <w:lang w:eastAsia="ja-JP"/>
              </w:rPr>
              <w:t>4</w:t>
            </w:r>
          </w:p>
        </w:tc>
        <w:tc>
          <w:tcPr>
            <w:tcW w:w="425" w:type="dxa"/>
          </w:tcPr>
          <w:p w:rsidR="00CC50F1" w:rsidRDefault="00CC50F1" w:rsidP="00924D9E">
            <w:pPr>
              <w:pStyle w:val="ListParagraph"/>
              <w:ind w:left="0"/>
              <w:jc w:val="center"/>
              <w:rPr>
                <w:lang w:eastAsia="ja-JP"/>
              </w:rPr>
            </w:pPr>
          </w:p>
        </w:tc>
        <w:tc>
          <w:tcPr>
            <w:tcW w:w="425" w:type="dxa"/>
          </w:tcPr>
          <w:p w:rsidR="00CC50F1" w:rsidRDefault="00CC50F1" w:rsidP="00924D9E">
            <w:pPr>
              <w:pStyle w:val="ListParagraph"/>
              <w:ind w:left="0"/>
              <w:jc w:val="center"/>
              <w:rPr>
                <w:lang w:eastAsia="ja-JP"/>
              </w:rPr>
            </w:pPr>
            <w:r>
              <w:rPr>
                <w:rFonts w:hint="eastAsia"/>
                <w:lang w:eastAsia="ja-JP"/>
              </w:rPr>
              <w:t>*</w:t>
            </w:r>
          </w:p>
        </w:tc>
        <w:tc>
          <w:tcPr>
            <w:tcW w:w="567" w:type="dxa"/>
          </w:tcPr>
          <w:p w:rsidR="00CC50F1" w:rsidRDefault="00CC50F1" w:rsidP="00924D9E">
            <w:pPr>
              <w:pStyle w:val="ListParagraph"/>
              <w:ind w:left="0"/>
              <w:jc w:val="center"/>
              <w:rPr>
                <w:lang w:eastAsia="ja-JP"/>
              </w:rPr>
            </w:pPr>
          </w:p>
        </w:tc>
        <w:tc>
          <w:tcPr>
            <w:tcW w:w="4961" w:type="dxa"/>
          </w:tcPr>
          <w:p w:rsidR="00CC50F1" w:rsidRDefault="00CC50F1" w:rsidP="00EE3273">
            <w:pPr>
              <w:pStyle w:val="ListParagraph"/>
              <w:ind w:left="0"/>
              <w:jc w:val="both"/>
              <w:rPr>
                <w:lang w:eastAsia="ja-JP"/>
              </w:rPr>
            </w:pPr>
          </w:p>
          <w:p w:rsidR="005874EE" w:rsidRDefault="005874EE"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F90E36" w:rsidRDefault="00F90E36" w:rsidP="00924D9E">
            <w:pPr>
              <w:pStyle w:val="ListParagraph"/>
              <w:ind w:left="0"/>
              <w:jc w:val="center"/>
              <w:rPr>
                <w:lang w:eastAsia="ja-JP"/>
              </w:rPr>
            </w:pPr>
          </w:p>
          <w:p w:rsidR="005874EE" w:rsidRDefault="005874EE" w:rsidP="00924D9E">
            <w:pPr>
              <w:pStyle w:val="ListParagraph"/>
              <w:ind w:left="0"/>
              <w:jc w:val="center"/>
              <w:rPr>
                <w:lang w:eastAsia="ja-JP"/>
              </w:rPr>
            </w:pPr>
          </w:p>
        </w:tc>
      </w:tr>
      <w:tr w:rsidR="004900D7" w:rsidTr="004900D7">
        <w:tc>
          <w:tcPr>
            <w:tcW w:w="2442" w:type="dxa"/>
          </w:tcPr>
          <w:p w:rsidR="00CC50F1" w:rsidRPr="008154AE" w:rsidRDefault="00CC50F1" w:rsidP="00924D9E">
            <w:pPr>
              <w:pStyle w:val="ListParagraph"/>
              <w:ind w:left="0"/>
              <w:rPr>
                <w:lang w:eastAsia="ja-JP"/>
              </w:rPr>
            </w:pPr>
            <w:r w:rsidRPr="008154AE">
              <w:rPr>
                <w:lang w:eastAsia="ja-JP"/>
              </w:rPr>
              <w:t>Penelitian I</w:t>
            </w:r>
          </w:p>
        </w:tc>
        <w:tc>
          <w:tcPr>
            <w:tcW w:w="567" w:type="dxa"/>
          </w:tcPr>
          <w:p w:rsidR="00CC50F1" w:rsidRDefault="00CC50F1" w:rsidP="00924D9E">
            <w:pPr>
              <w:pStyle w:val="ListParagraph"/>
              <w:ind w:left="0"/>
              <w:jc w:val="center"/>
              <w:rPr>
                <w:lang w:eastAsia="ja-JP"/>
              </w:rPr>
            </w:pPr>
            <w:r>
              <w:rPr>
                <w:rFonts w:hint="eastAsia"/>
                <w:lang w:eastAsia="ja-JP"/>
              </w:rPr>
              <w:t>4</w:t>
            </w:r>
          </w:p>
        </w:tc>
        <w:tc>
          <w:tcPr>
            <w:tcW w:w="425" w:type="dxa"/>
          </w:tcPr>
          <w:p w:rsidR="00CC50F1" w:rsidRDefault="00CC50F1" w:rsidP="00924D9E">
            <w:pPr>
              <w:pStyle w:val="ListParagraph"/>
              <w:ind w:left="0"/>
              <w:jc w:val="center"/>
              <w:rPr>
                <w:lang w:eastAsia="ja-JP"/>
              </w:rPr>
            </w:pPr>
            <w:r>
              <w:rPr>
                <w:rFonts w:hint="eastAsia"/>
                <w:lang w:eastAsia="ja-JP"/>
              </w:rPr>
              <w:t>*</w:t>
            </w:r>
          </w:p>
        </w:tc>
        <w:tc>
          <w:tcPr>
            <w:tcW w:w="425" w:type="dxa"/>
          </w:tcPr>
          <w:p w:rsidR="00CC50F1" w:rsidRDefault="00CC50F1" w:rsidP="00924D9E">
            <w:pPr>
              <w:pStyle w:val="ListParagraph"/>
              <w:ind w:left="0"/>
              <w:jc w:val="center"/>
              <w:rPr>
                <w:lang w:eastAsia="ja-JP"/>
              </w:rPr>
            </w:pPr>
          </w:p>
        </w:tc>
        <w:tc>
          <w:tcPr>
            <w:tcW w:w="567" w:type="dxa"/>
          </w:tcPr>
          <w:p w:rsidR="00CC50F1" w:rsidRDefault="00CC50F1" w:rsidP="00924D9E">
            <w:pPr>
              <w:pStyle w:val="ListParagraph"/>
              <w:ind w:left="0"/>
              <w:jc w:val="center"/>
              <w:rPr>
                <w:lang w:eastAsia="ja-JP"/>
              </w:rPr>
            </w:pPr>
          </w:p>
        </w:tc>
        <w:tc>
          <w:tcPr>
            <w:tcW w:w="4961" w:type="dxa"/>
          </w:tcPr>
          <w:p w:rsidR="00CC50F1" w:rsidRDefault="0047186C" w:rsidP="0047186C">
            <w:pPr>
              <w:pStyle w:val="ListParagraph"/>
              <w:numPr>
                <w:ilvl w:val="0"/>
                <w:numId w:val="29"/>
              </w:numPr>
              <w:jc w:val="both"/>
              <w:rPr>
                <w:lang w:eastAsia="ja-JP"/>
              </w:rPr>
            </w:pPr>
            <w:r>
              <w:rPr>
                <w:rFonts w:hint="eastAsia"/>
                <w:lang w:eastAsia="ja-JP"/>
              </w:rPr>
              <w:t>P</w:t>
            </w:r>
            <w:r>
              <w:rPr>
                <w:lang w:eastAsia="ja-JP"/>
              </w:rPr>
              <w:t>enguasaan pengetahuan tentang disiplin yang</w:t>
            </w:r>
            <w:r>
              <w:rPr>
                <w:rFonts w:hint="eastAsia"/>
                <w:lang w:eastAsia="ja-JP"/>
              </w:rPr>
              <w:t xml:space="preserve"> </w:t>
            </w:r>
            <w:r>
              <w:rPr>
                <w:lang w:eastAsia="ja-JP"/>
              </w:rPr>
              <w:t>berkaitan dengan topik penelitian, kedalaman</w:t>
            </w:r>
            <w:r>
              <w:rPr>
                <w:rFonts w:hint="eastAsia"/>
                <w:lang w:eastAsia="ja-JP"/>
              </w:rPr>
              <w:t xml:space="preserve"> </w:t>
            </w:r>
            <w:r>
              <w:rPr>
                <w:lang w:eastAsia="ja-JP"/>
              </w:rPr>
              <w:t>materi penelitian, penguasaan perkembangan</w:t>
            </w:r>
            <w:r>
              <w:rPr>
                <w:rFonts w:hint="eastAsia"/>
                <w:lang w:eastAsia="ja-JP"/>
              </w:rPr>
              <w:t xml:space="preserve"> </w:t>
            </w:r>
            <w:r>
              <w:rPr>
                <w:lang w:eastAsia="ja-JP"/>
              </w:rPr>
              <w:t>mutakhir (</w:t>
            </w:r>
            <w:r w:rsidRPr="00D86905">
              <w:rPr>
                <w:i/>
                <w:lang w:eastAsia="ja-JP"/>
              </w:rPr>
              <w:t>state of the art</w:t>
            </w:r>
            <w:r>
              <w:rPr>
                <w:lang w:eastAsia="ja-JP"/>
              </w:rPr>
              <w:t>) dalam bidang ilmu</w:t>
            </w:r>
            <w:r>
              <w:rPr>
                <w:rFonts w:hint="eastAsia"/>
                <w:lang w:eastAsia="ja-JP"/>
              </w:rPr>
              <w:t xml:space="preserve"> </w:t>
            </w:r>
            <w:r>
              <w:rPr>
                <w:lang w:eastAsia="ja-JP"/>
              </w:rPr>
              <w:t>atau minat penelitiannya, originalitas dan</w:t>
            </w:r>
            <w:r>
              <w:rPr>
                <w:rFonts w:hint="eastAsia"/>
                <w:lang w:eastAsia="ja-JP"/>
              </w:rPr>
              <w:t xml:space="preserve"> </w:t>
            </w:r>
            <w:r>
              <w:rPr>
                <w:lang w:eastAsia="ja-JP"/>
              </w:rPr>
              <w:t>sumbangan terhadap bidang ilmu dan / atau</w:t>
            </w:r>
            <w:r>
              <w:rPr>
                <w:rFonts w:hint="eastAsia"/>
                <w:lang w:eastAsia="ja-JP"/>
              </w:rPr>
              <w:t xml:space="preserve"> </w:t>
            </w:r>
            <w:r>
              <w:rPr>
                <w:lang w:eastAsia="ja-JP"/>
              </w:rPr>
              <w:t>penerapannya.</w:t>
            </w:r>
          </w:p>
          <w:p w:rsidR="00D86905" w:rsidRDefault="00334A0E" w:rsidP="00A94D53">
            <w:pPr>
              <w:pStyle w:val="ListParagraph"/>
              <w:numPr>
                <w:ilvl w:val="0"/>
                <w:numId w:val="29"/>
              </w:numPr>
              <w:jc w:val="both"/>
              <w:rPr>
                <w:lang w:eastAsia="ja-JP"/>
              </w:rPr>
            </w:pPr>
            <w:r>
              <w:rPr>
                <w:rFonts w:hint="eastAsia"/>
                <w:lang w:eastAsia="ja-JP"/>
              </w:rPr>
              <w:t>M</w:t>
            </w:r>
            <w:r w:rsidRPr="00334A0E">
              <w:rPr>
                <w:lang w:eastAsia="ja-JP"/>
              </w:rPr>
              <w:t xml:space="preserve">endapatkan hasil </w:t>
            </w:r>
            <w:r>
              <w:rPr>
                <w:rFonts w:hint="eastAsia"/>
                <w:lang w:eastAsia="ja-JP"/>
              </w:rPr>
              <w:t xml:space="preserve">penelitian / </w:t>
            </w:r>
            <w:r w:rsidRPr="00334A0E">
              <w:rPr>
                <w:lang w:eastAsia="ja-JP"/>
              </w:rPr>
              <w:t xml:space="preserve">eksperimen </w:t>
            </w:r>
            <w:r w:rsidR="00B805D9" w:rsidRPr="00B805D9">
              <w:rPr>
                <w:lang w:eastAsia="ja-JP"/>
              </w:rPr>
              <w:t xml:space="preserve">yang layak </w:t>
            </w:r>
            <w:r w:rsidR="00A94D53">
              <w:rPr>
                <w:rFonts w:hint="eastAsia"/>
                <w:lang w:eastAsia="ja-JP"/>
              </w:rPr>
              <w:t>dipublikasikan pada</w:t>
            </w:r>
            <w:r w:rsidR="00B805D9" w:rsidRPr="00B805D9">
              <w:rPr>
                <w:lang w:eastAsia="ja-JP"/>
              </w:rPr>
              <w:t xml:space="preserve"> </w:t>
            </w:r>
            <w:r w:rsidR="002602B8">
              <w:rPr>
                <w:rFonts w:hint="eastAsia"/>
                <w:lang w:eastAsia="ja-JP"/>
              </w:rPr>
              <w:t>jurnal nasional terakreditasi</w:t>
            </w:r>
            <w:r w:rsidR="002602B8">
              <w:rPr>
                <w:lang w:eastAsia="ja-JP"/>
              </w:rPr>
              <w:t>.</w:t>
            </w:r>
          </w:p>
        </w:tc>
      </w:tr>
      <w:tr w:rsidR="004900D7" w:rsidTr="004900D7">
        <w:tc>
          <w:tcPr>
            <w:tcW w:w="2442" w:type="dxa"/>
          </w:tcPr>
          <w:p w:rsidR="00CC50F1" w:rsidRDefault="00CC50F1" w:rsidP="00924D9E">
            <w:pPr>
              <w:pStyle w:val="ListParagraph"/>
              <w:ind w:left="0"/>
              <w:rPr>
                <w:lang w:eastAsia="ja-JP"/>
              </w:rPr>
            </w:pPr>
            <w:r w:rsidRPr="008154AE">
              <w:rPr>
                <w:lang w:eastAsia="ja-JP"/>
              </w:rPr>
              <w:t>Penelitian II</w:t>
            </w:r>
          </w:p>
        </w:tc>
        <w:tc>
          <w:tcPr>
            <w:tcW w:w="567" w:type="dxa"/>
          </w:tcPr>
          <w:p w:rsidR="00CC50F1" w:rsidRDefault="00CC50F1" w:rsidP="00924D9E">
            <w:pPr>
              <w:pStyle w:val="ListParagraph"/>
              <w:ind w:left="0"/>
              <w:jc w:val="center"/>
              <w:rPr>
                <w:lang w:eastAsia="ja-JP"/>
              </w:rPr>
            </w:pPr>
            <w:r>
              <w:rPr>
                <w:rFonts w:hint="eastAsia"/>
                <w:lang w:eastAsia="ja-JP"/>
              </w:rPr>
              <w:t>4</w:t>
            </w:r>
          </w:p>
        </w:tc>
        <w:tc>
          <w:tcPr>
            <w:tcW w:w="425" w:type="dxa"/>
          </w:tcPr>
          <w:p w:rsidR="00CC50F1" w:rsidRDefault="00CC50F1" w:rsidP="00924D9E">
            <w:pPr>
              <w:pStyle w:val="ListParagraph"/>
              <w:ind w:left="0"/>
              <w:jc w:val="center"/>
              <w:rPr>
                <w:lang w:eastAsia="ja-JP"/>
              </w:rPr>
            </w:pPr>
            <w:r>
              <w:rPr>
                <w:rFonts w:hint="eastAsia"/>
                <w:lang w:eastAsia="ja-JP"/>
              </w:rPr>
              <w:t>*</w:t>
            </w:r>
          </w:p>
        </w:tc>
        <w:tc>
          <w:tcPr>
            <w:tcW w:w="425" w:type="dxa"/>
          </w:tcPr>
          <w:p w:rsidR="00CC50F1" w:rsidRDefault="00CC50F1" w:rsidP="00924D9E">
            <w:pPr>
              <w:pStyle w:val="ListParagraph"/>
              <w:ind w:left="0"/>
              <w:jc w:val="center"/>
              <w:rPr>
                <w:lang w:eastAsia="ja-JP"/>
              </w:rPr>
            </w:pPr>
          </w:p>
        </w:tc>
        <w:tc>
          <w:tcPr>
            <w:tcW w:w="567" w:type="dxa"/>
          </w:tcPr>
          <w:p w:rsidR="00CC50F1" w:rsidRDefault="00CC50F1" w:rsidP="00924D9E">
            <w:pPr>
              <w:pStyle w:val="ListParagraph"/>
              <w:ind w:left="0"/>
              <w:jc w:val="center"/>
              <w:rPr>
                <w:lang w:eastAsia="ja-JP"/>
              </w:rPr>
            </w:pPr>
          </w:p>
        </w:tc>
        <w:tc>
          <w:tcPr>
            <w:tcW w:w="4961" w:type="dxa"/>
          </w:tcPr>
          <w:p w:rsidR="00CC50F1" w:rsidRDefault="007C3EF4" w:rsidP="002602B8">
            <w:pPr>
              <w:jc w:val="both"/>
              <w:rPr>
                <w:lang w:eastAsia="ja-JP"/>
              </w:rPr>
            </w:pPr>
            <w:r>
              <w:rPr>
                <w:rFonts w:hint="eastAsia"/>
                <w:lang w:eastAsia="ja-JP"/>
              </w:rPr>
              <w:t>M</w:t>
            </w:r>
            <w:r>
              <w:rPr>
                <w:lang w:eastAsia="ja-JP"/>
              </w:rPr>
              <w:t>endapatkan hasil</w:t>
            </w:r>
            <w:r>
              <w:rPr>
                <w:rFonts w:hint="eastAsia"/>
                <w:lang w:eastAsia="ja-JP"/>
              </w:rPr>
              <w:t xml:space="preserve"> </w:t>
            </w:r>
            <w:r>
              <w:rPr>
                <w:lang w:eastAsia="ja-JP"/>
              </w:rPr>
              <w:t>penelitian yang merupakan bagian inti dari</w:t>
            </w:r>
            <w:r>
              <w:rPr>
                <w:rFonts w:hint="eastAsia"/>
                <w:lang w:eastAsia="ja-JP"/>
              </w:rPr>
              <w:t xml:space="preserve"> </w:t>
            </w:r>
            <w:r>
              <w:rPr>
                <w:lang w:eastAsia="ja-JP"/>
              </w:rPr>
              <w:t>sumbangan orisinal yang telah dirancang</w:t>
            </w:r>
            <w:r>
              <w:rPr>
                <w:rFonts w:hint="eastAsia"/>
                <w:lang w:eastAsia="ja-JP"/>
              </w:rPr>
              <w:t xml:space="preserve"> dan h</w:t>
            </w:r>
            <w:r>
              <w:rPr>
                <w:lang w:eastAsia="ja-JP"/>
              </w:rPr>
              <w:t xml:space="preserve">asil penelitian layak untuk dipublikasikan </w:t>
            </w:r>
            <w:r w:rsidR="002602B8" w:rsidRPr="00B805D9">
              <w:rPr>
                <w:lang w:eastAsia="ja-JP"/>
              </w:rPr>
              <w:t xml:space="preserve">pada seminar </w:t>
            </w:r>
            <w:r w:rsidR="002602B8">
              <w:rPr>
                <w:rFonts w:hint="eastAsia"/>
                <w:lang w:eastAsia="ja-JP"/>
              </w:rPr>
              <w:t>inter</w:t>
            </w:r>
            <w:r w:rsidR="002602B8" w:rsidRPr="00B805D9">
              <w:rPr>
                <w:lang w:eastAsia="ja-JP"/>
              </w:rPr>
              <w:t>nasional.</w:t>
            </w:r>
          </w:p>
        </w:tc>
      </w:tr>
      <w:tr w:rsidR="004900D7" w:rsidTr="004900D7">
        <w:tc>
          <w:tcPr>
            <w:tcW w:w="2442" w:type="dxa"/>
          </w:tcPr>
          <w:p w:rsidR="00CC50F1" w:rsidRDefault="00CC50F1" w:rsidP="00924D9E">
            <w:pPr>
              <w:pStyle w:val="ListParagraph"/>
              <w:ind w:left="0"/>
              <w:rPr>
                <w:lang w:eastAsia="ja-JP"/>
              </w:rPr>
            </w:pPr>
            <w:r w:rsidRPr="008154AE">
              <w:rPr>
                <w:lang w:eastAsia="ja-JP"/>
              </w:rPr>
              <w:t>Penelitian III</w:t>
            </w:r>
          </w:p>
        </w:tc>
        <w:tc>
          <w:tcPr>
            <w:tcW w:w="567" w:type="dxa"/>
          </w:tcPr>
          <w:p w:rsidR="00CC50F1" w:rsidRDefault="00CC50F1" w:rsidP="00924D9E">
            <w:pPr>
              <w:pStyle w:val="ListParagraph"/>
              <w:ind w:left="0"/>
              <w:jc w:val="center"/>
              <w:rPr>
                <w:lang w:eastAsia="ja-JP"/>
              </w:rPr>
            </w:pPr>
            <w:r>
              <w:rPr>
                <w:rFonts w:hint="eastAsia"/>
                <w:lang w:eastAsia="ja-JP"/>
              </w:rPr>
              <w:t>4</w:t>
            </w:r>
          </w:p>
        </w:tc>
        <w:tc>
          <w:tcPr>
            <w:tcW w:w="425" w:type="dxa"/>
          </w:tcPr>
          <w:p w:rsidR="00CC50F1" w:rsidRDefault="00CC50F1" w:rsidP="00924D9E">
            <w:pPr>
              <w:pStyle w:val="ListParagraph"/>
              <w:ind w:left="0"/>
              <w:jc w:val="center"/>
              <w:rPr>
                <w:lang w:eastAsia="ja-JP"/>
              </w:rPr>
            </w:pPr>
            <w:r>
              <w:rPr>
                <w:rFonts w:hint="eastAsia"/>
                <w:lang w:eastAsia="ja-JP"/>
              </w:rPr>
              <w:t>*</w:t>
            </w:r>
          </w:p>
        </w:tc>
        <w:tc>
          <w:tcPr>
            <w:tcW w:w="425" w:type="dxa"/>
          </w:tcPr>
          <w:p w:rsidR="00CC50F1" w:rsidRDefault="00CC50F1" w:rsidP="00924D9E">
            <w:pPr>
              <w:pStyle w:val="ListParagraph"/>
              <w:ind w:left="0"/>
              <w:jc w:val="center"/>
              <w:rPr>
                <w:lang w:eastAsia="ja-JP"/>
              </w:rPr>
            </w:pPr>
          </w:p>
        </w:tc>
        <w:tc>
          <w:tcPr>
            <w:tcW w:w="567" w:type="dxa"/>
          </w:tcPr>
          <w:p w:rsidR="00CC50F1" w:rsidRDefault="00CC50F1" w:rsidP="00924D9E">
            <w:pPr>
              <w:pStyle w:val="ListParagraph"/>
              <w:ind w:left="0"/>
              <w:jc w:val="center"/>
              <w:rPr>
                <w:lang w:eastAsia="ja-JP"/>
              </w:rPr>
            </w:pPr>
          </w:p>
        </w:tc>
        <w:tc>
          <w:tcPr>
            <w:tcW w:w="4961" w:type="dxa"/>
          </w:tcPr>
          <w:p w:rsidR="00CC50F1" w:rsidRDefault="00240026" w:rsidP="00240026">
            <w:pPr>
              <w:jc w:val="both"/>
              <w:rPr>
                <w:lang w:eastAsia="ja-JP"/>
              </w:rPr>
            </w:pPr>
            <w:r>
              <w:rPr>
                <w:rFonts w:hint="eastAsia"/>
                <w:lang w:eastAsia="ja-JP"/>
              </w:rPr>
              <w:t>M</w:t>
            </w:r>
            <w:r>
              <w:rPr>
                <w:lang w:eastAsia="ja-JP"/>
              </w:rPr>
              <w:t>emperoleh hasil-hasil</w:t>
            </w:r>
            <w:r>
              <w:rPr>
                <w:rFonts w:hint="eastAsia"/>
                <w:lang w:eastAsia="ja-JP"/>
              </w:rPr>
              <w:t xml:space="preserve"> </w:t>
            </w:r>
            <w:r>
              <w:rPr>
                <w:lang w:eastAsia="ja-JP"/>
              </w:rPr>
              <w:t>utama yang layak dinyatakan sebagai kontribusi</w:t>
            </w:r>
            <w:r>
              <w:rPr>
                <w:rFonts w:hint="eastAsia"/>
                <w:lang w:eastAsia="ja-JP"/>
              </w:rPr>
              <w:t xml:space="preserve"> </w:t>
            </w:r>
            <w:r>
              <w:rPr>
                <w:lang w:eastAsia="ja-JP"/>
              </w:rPr>
              <w:t xml:space="preserve">orisinalnya pada dunia </w:t>
            </w:r>
            <w:r>
              <w:rPr>
                <w:lang w:eastAsia="ja-JP"/>
              </w:rPr>
              <w:lastRenderedPageBreak/>
              <w:t>ilmu pengetahuan</w:t>
            </w:r>
            <w:r>
              <w:rPr>
                <w:rFonts w:hint="eastAsia"/>
                <w:lang w:eastAsia="ja-JP"/>
              </w:rPr>
              <w:t xml:space="preserve"> dan dipublikasikan pada jurnal internasional.</w:t>
            </w:r>
          </w:p>
        </w:tc>
      </w:tr>
      <w:tr w:rsidR="004900D7" w:rsidTr="004900D7">
        <w:tc>
          <w:tcPr>
            <w:tcW w:w="2442" w:type="dxa"/>
          </w:tcPr>
          <w:p w:rsidR="00CC50F1" w:rsidRDefault="00CC50F1" w:rsidP="00924D9E">
            <w:pPr>
              <w:pStyle w:val="ListParagraph"/>
              <w:ind w:left="0"/>
              <w:rPr>
                <w:lang w:eastAsia="ja-JP"/>
              </w:rPr>
            </w:pPr>
            <w:r w:rsidRPr="0016089A">
              <w:rPr>
                <w:lang w:eastAsia="ja-JP"/>
              </w:rPr>
              <w:lastRenderedPageBreak/>
              <w:t>Penelitian IV</w:t>
            </w:r>
          </w:p>
        </w:tc>
        <w:tc>
          <w:tcPr>
            <w:tcW w:w="567" w:type="dxa"/>
          </w:tcPr>
          <w:p w:rsidR="00CC50F1" w:rsidRDefault="00CC50F1" w:rsidP="00924D9E">
            <w:pPr>
              <w:pStyle w:val="ListParagraph"/>
              <w:ind w:left="0"/>
              <w:jc w:val="center"/>
              <w:rPr>
                <w:lang w:eastAsia="ja-JP"/>
              </w:rPr>
            </w:pPr>
            <w:r>
              <w:rPr>
                <w:rFonts w:hint="eastAsia"/>
                <w:lang w:eastAsia="ja-JP"/>
              </w:rPr>
              <w:t>2</w:t>
            </w:r>
          </w:p>
        </w:tc>
        <w:tc>
          <w:tcPr>
            <w:tcW w:w="425" w:type="dxa"/>
          </w:tcPr>
          <w:p w:rsidR="00CC50F1" w:rsidRDefault="00CC50F1" w:rsidP="00924D9E">
            <w:pPr>
              <w:pStyle w:val="ListParagraph"/>
              <w:ind w:left="0"/>
              <w:jc w:val="center"/>
              <w:rPr>
                <w:lang w:eastAsia="ja-JP"/>
              </w:rPr>
            </w:pPr>
            <w:r>
              <w:rPr>
                <w:rFonts w:hint="eastAsia"/>
                <w:lang w:eastAsia="ja-JP"/>
              </w:rPr>
              <w:t>*</w:t>
            </w:r>
          </w:p>
        </w:tc>
        <w:tc>
          <w:tcPr>
            <w:tcW w:w="425" w:type="dxa"/>
          </w:tcPr>
          <w:p w:rsidR="00CC50F1" w:rsidRDefault="00CC50F1" w:rsidP="00924D9E">
            <w:pPr>
              <w:pStyle w:val="ListParagraph"/>
              <w:ind w:left="0"/>
              <w:jc w:val="center"/>
              <w:rPr>
                <w:lang w:eastAsia="ja-JP"/>
              </w:rPr>
            </w:pPr>
          </w:p>
        </w:tc>
        <w:tc>
          <w:tcPr>
            <w:tcW w:w="567" w:type="dxa"/>
          </w:tcPr>
          <w:p w:rsidR="00CC50F1" w:rsidRDefault="00CC50F1" w:rsidP="00924D9E">
            <w:pPr>
              <w:pStyle w:val="ListParagraph"/>
              <w:ind w:left="0"/>
              <w:jc w:val="center"/>
              <w:rPr>
                <w:lang w:eastAsia="ja-JP"/>
              </w:rPr>
            </w:pPr>
          </w:p>
        </w:tc>
        <w:tc>
          <w:tcPr>
            <w:tcW w:w="4961" w:type="dxa"/>
          </w:tcPr>
          <w:p w:rsidR="00CC50F1" w:rsidRDefault="00D70D7C" w:rsidP="00D70D7C">
            <w:pPr>
              <w:pStyle w:val="ListParagraph"/>
              <w:numPr>
                <w:ilvl w:val="0"/>
                <w:numId w:val="30"/>
              </w:numPr>
              <w:rPr>
                <w:lang w:eastAsia="ja-JP"/>
              </w:rPr>
            </w:pPr>
            <w:r>
              <w:rPr>
                <w:rFonts w:hint="eastAsia"/>
                <w:lang w:eastAsia="ja-JP"/>
              </w:rPr>
              <w:t xml:space="preserve">Mendapatkan </w:t>
            </w:r>
            <w:proofErr w:type="gramStart"/>
            <w:r>
              <w:rPr>
                <w:rFonts w:hint="eastAsia"/>
                <w:lang w:eastAsia="ja-JP"/>
              </w:rPr>
              <w:t xml:space="preserve">bukti </w:t>
            </w:r>
            <w:r>
              <w:rPr>
                <w:lang w:eastAsia="ja-JP"/>
              </w:rPr>
              <w:t xml:space="preserve"> keotentikan</w:t>
            </w:r>
            <w:proofErr w:type="gramEnd"/>
            <w:r>
              <w:rPr>
                <w:lang w:eastAsia="ja-JP"/>
              </w:rPr>
              <w:t xml:space="preserve"> dan orisinalitas</w:t>
            </w:r>
            <w:r>
              <w:rPr>
                <w:rFonts w:hint="eastAsia"/>
                <w:lang w:eastAsia="ja-JP"/>
              </w:rPr>
              <w:t xml:space="preserve"> </w:t>
            </w:r>
            <w:r>
              <w:rPr>
                <w:lang w:eastAsia="ja-JP"/>
              </w:rPr>
              <w:t>hasil penelitiannya sebagai sumbangan baru</w:t>
            </w:r>
            <w:r>
              <w:rPr>
                <w:rFonts w:hint="eastAsia"/>
                <w:lang w:eastAsia="ja-JP"/>
              </w:rPr>
              <w:t xml:space="preserve"> </w:t>
            </w:r>
            <w:r>
              <w:rPr>
                <w:lang w:eastAsia="ja-JP"/>
              </w:rPr>
              <w:t>bagi dunia ilmu pengetahuan</w:t>
            </w:r>
            <w:r>
              <w:rPr>
                <w:rFonts w:hint="eastAsia"/>
                <w:lang w:eastAsia="ja-JP"/>
              </w:rPr>
              <w:t>.</w:t>
            </w:r>
          </w:p>
          <w:p w:rsidR="00D70D7C" w:rsidRDefault="00D70D7C" w:rsidP="00D70D7C">
            <w:pPr>
              <w:pStyle w:val="ListParagraph"/>
              <w:numPr>
                <w:ilvl w:val="0"/>
                <w:numId w:val="30"/>
              </w:numPr>
              <w:rPr>
                <w:lang w:eastAsia="ja-JP"/>
              </w:rPr>
            </w:pPr>
            <w:r>
              <w:rPr>
                <w:rFonts w:hint="eastAsia"/>
                <w:lang w:eastAsia="ja-JP"/>
              </w:rPr>
              <w:t xml:space="preserve">Minimal </w:t>
            </w:r>
            <w:r>
              <w:rPr>
                <w:lang w:eastAsia="ja-JP"/>
              </w:rPr>
              <w:t>memperoleh status “Accepted” bagi artikel</w:t>
            </w:r>
            <w:r>
              <w:rPr>
                <w:rFonts w:hint="eastAsia"/>
                <w:lang w:eastAsia="ja-JP"/>
              </w:rPr>
              <w:t xml:space="preserve"> </w:t>
            </w:r>
            <w:r>
              <w:rPr>
                <w:lang w:eastAsia="ja-JP"/>
              </w:rPr>
              <w:t>jurnal internationalnya</w:t>
            </w:r>
          </w:p>
        </w:tc>
      </w:tr>
      <w:tr w:rsidR="004900D7" w:rsidTr="004900D7">
        <w:tc>
          <w:tcPr>
            <w:tcW w:w="2442" w:type="dxa"/>
          </w:tcPr>
          <w:p w:rsidR="00CC50F1" w:rsidRDefault="00CC50F1" w:rsidP="00924D9E">
            <w:pPr>
              <w:pStyle w:val="ListParagraph"/>
              <w:ind w:left="0"/>
              <w:rPr>
                <w:lang w:eastAsia="ja-JP"/>
              </w:rPr>
            </w:pPr>
            <w:r w:rsidRPr="0016089A">
              <w:rPr>
                <w:lang w:eastAsia="ja-JP"/>
              </w:rPr>
              <w:t>Disertasi</w:t>
            </w:r>
          </w:p>
        </w:tc>
        <w:tc>
          <w:tcPr>
            <w:tcW w:w="567" w:type="dxa"/>
          </w:tcPr>
          <w:p w:rsidR="00CC50F1" w:rsidRDefault="00CC50F1" w:rsidP="00924D9E">
            <w:pPr>
              <w:pStyle w:val="ListParagraph"/>
              <w:ind w:left="0"/>
              <w:jc w:val="center"/>
              <w:rPr>
                <w:lang w:eastAsia="ja-JP"/>
              </w:rPr>
            </w:pPr>
            <w:r>
              <w:rPr>
                <w:rFonts w:hint="eastAsia"/>
                <w:lang w:eastAsia="ja-JP"/>
              </w:rPr>
              <w:t>10</w:t>
            </w:r>
          </w:p>
        </w:tc>
        <w:tc>
          <w:tcPr>
            <w:tcW w:w="425" w:type="dxa"/>
          </w:tcPr>
          <w:p w:rsidR="00CC50F1" w:rsidRDefault="00CC50F1" w:rsidP="00924D9E">
            <w:pPr>
              <w:pStyle w:val="ListParagraph"/>
              <w:ind w:left="0"/>
              <w:jc w:val="center"/>
              <w:rPr>
                <w:lang w:eastAsia="ja-JP"/>
              </w:rPr>
            </w:pPr>
            <w:r>
              <w:rPr>
                <w:rFonts w:hint="eastAsia"/>
                <w:lang w:eastAsia="ja-JP"/>
              </w:rPr>
              <w:t>*</w:t>
            </w:r>
          </w:p>
        </w:tc>
        <w:tc>
          <w:tcPr>
            <w:tcW w:w="425" w:type="dxa"/>
          </w:tcPr>
          <w:p w:rsidR="00CC50F1" w:rsidRDefault="00CC50F1" w:rsidP="00924D9E">
            <w:pPr>
              <w:pStyle w:val="ListParagraph"/>
              <w:ind w:left="0"/>
              <w:jc w:val="center"/>
              <w:rPr>
                <w:lang w:eastAsia="ja-JP"/>
              </w:rPr>
            </w:pPr>
          </w:p>
        </w:tc>
        <w:tc>
          <w:tcPr>
            <w:tcW w:w="567" w:type="dxa"/>
          </w:tcPr>
          <w:p w:rsidR="00CC50F1" w:rsidRDefault="00CC50F1" w:rsidP="00924D9E">
            <w:pPr>
              <w:pStyle w:val="ListParagraph"/>
              <w:ind w:left="0"/>
              <w:jc w:val="center"/>
              <w:rPr>
                <w:lang w:eastAsia="ja-JP"/>
              </w:rPr>
            </w:pPr>
          </w:p>
        </w:tc>
        <w:tc>
          <w:tcPr>
            <w:tcW w:w="4961" w:type="dxa"/>
          </w:tcPr>
          <w:p w:rsidR="00CC50F1" w:rsidRDefault="00834297" w:rsidP="00834297">
            <w:pPr>
              <w:pStyle w:val="ListParagraph"/>
              <w:ind w:left="0"/>
              <w:rPr>
                <w:lang w:eastAsia="ja-JP"/>
              </w:rPr>
            </w:pPr>
            <w:r>
              <w:rPr>
                <w:rFonts w:hint="eastAsia"/>
                <w:lang w:eastAsia="ja-JP"/>
              </w:rPr>
              <w:t xml:space="preserve">Menulis </w:t>
            </w:r>
            <w:r>
              <w:rPr>
                <w:lang w:eastAsia="ja-JP"/>
              </w:rPr>
              <w:t>karya tulis akademik hasil</w:t>
            </w:r>
            <w:r>
              <w:rPr>
                <w:rFonts w:hint="eastAsia"/>
                <w:lang w:eastAsia="ja-JP"/>
              </w:rPr>
              <w:t xml:space="preserve"> </w:t>
            </w:r>
            <w:r>
              <w:rPr>
                <w:lang w:eastAsia="ja-JP"/>
              </w:rPr>
              <w:t>studi dan / atau penelitian mendalam</w:t>
            </w:r>
            <w:r>
              <w:rPr>
                <w:rFonts w:hint="eastAsia"/>
                <w:lang w:eastAsia="ja-JP"/>
              </w:rPr>
              <w:t xml:space="preserve"> </w:t>
            </w:r>
            <w:r>
              <w:rPr>
                <w:lang w:eastAsia="ja-JP"/>
              </w:rPr>
              <w:t>yang dilakukan secara mandiri dan berisi</w:t>
            </w:r>
            <w:r>
              <w:rPr>
                <w:rFonts w:hint="eastAsia"/>
                <w:lang w:eastAsia="ja-JP"/>
              </w:rPr>
              <w:t xml:space="preserve"> </w:t>
            </w:r>
            <w:r>
              <w:rPr>
                <w:lang w:eastAsia="ja-JP"/>
              </w:rPr>
              <w:t>sumbangan baru bagi masalah-masalah yang</w:t>
            </w:r>
            <w:r>
              <w:rPr>
                <w:rFonts w:hint="eastAsia"/>
                <w:lang w:eastAsia="ja-JP"/>
              </w:rPr>
              <w:t xml:space="preserve"> </w:t>
            </w:r>
            <w:r>
              <w:rPr>
                <w:lang w:eastAsia="ja-JP"/>
              </w:rPr>
              <w:t>sementara telah diketahui jawabannya atau</w:t>
            </w:r>
            <w:r>
              <w:rPr>
                <w:rFonts w:hint="eastAsia"/>
                <w:lang w:eastAsia="ja-JP"/>
              </w:rPr>
              <w:t xml:space="preserve"> </w:t>
            </w:r>
            <w:r>
              <w:rPr>
                <w:lang w:eastAsia="ja-JP"/>
              </w:rPr>
              <w:t>mengajukan pertanyaan-pertanyaan baru</w:t>
            </w:r>
            <w:r>
              <w:rPr>
                <w:rFonts w:hint="eastAsia"/>
                <w:lang w:eastAsia="ja-JP"/>
              </w:rPr>
              <w:t xml:space="preserve"> </w:t>
            </w:r>
            <w:r>
              <w:rPr>
                <w:lang w:eastAsia="ja-JP"/>
              </w:rPr>
              <w:t>tentang hal-hal yang dipandang telah mapan</w:t>
            </w:r>
            <w:r>
              <w:rPr>
                <w:rFonts w:hint="eastAsia"/>
                <w:lang w:eastAsia="ja-JP"/>
              </w:rPr>
              <w:t xml:space="preserve"> </w:t>
            </w:r>
            <w:r>
              <w:rPr>
                <w:lang w:eastAsia="ja-JP"/>
              </w:rPr>
              <w:t>di bidang ilmu pengetahuan, teknologi</w:t>
            </w:r>
            <w:r>
              <w:rPr>
                <w:rFonts w:hint="eastAsia"/>
                <w:lang w:eastAsia="ja-JP"/>
              </w:rPr>
              <w:t>.</w:t>
            </w:r>
          </w:p>
        </w:tc>
      </w:tr>
    </w:tbl>
    <w:p w:rsidR="00917A03" w:rsidRDefault="00917A03" w:rsidP="00A91E61">
      <w:pPr>
        <w:spacing w:after="0"/>
        <w:ind w:left="360"/>
        <w:jc w:val="both"/>
        <w:rPr>
          <w:b/>
          <w:lang w:eastAsia="ja-JP"/>
        </w:rPr>
      </w:pPr>
    </w:p>
    <w:p w:rsidR="00917A03" w:rsidRDefault="00917A03" w:rsidP="00A91E61">
      <w:pPr>
        <w:spacing w:after="0"/>
        <w:ind w:left="360"/>
        <w:jc w:val="both"/>
        <w:rPr>
          <w:b/>
          <w:lang w:eastAsia="ja-JP"/>
        </w:rPr>
      </w:pPr>
    </w:p>
    <w:p w:rsidR="00FE04CC" w:rsidRPr="0075050D" w:rsidRDefault="00FE04CC" w:rsidP="00FE04CC">
      <w:pPr>
        <w:pStyle w:val="ListParagraph"/>
        <w:numPr>
          <w:ilvl w:val="1"/>
          <w:numId w:val="1"/>
        </w:numPr>
        <w:spacing w:after="0"/>
        <w:jc w:val="both"/>
        <w:rPr>
          <w:lang w:eastAsia="ja-JP"/>
        </w:rPr>
      </w:pPr>
      <w:r w:rsidRPr="00F563FA">
        <w:rPr>
          <w:b/>
        </w:rPr>
        <w:t>SISTEM PEMBELAJARAN</w:t>
      </w:r>
    </w:p>
    <w:p w:rsidR="0075050D" w:rsidRPr="0075050D" w:rsidRDefault="0075050D" w:rsidP="0075050D">
      <w:pPr>
        <w:pStyle w:val="ListParagraph"/>
        <w:numPr>
          <w:ilvl w:val="1"/>
          <w:numId w:val="9"/>
        </w:numPr>
        <w:spacing w:after="0"/>
        <w:jc w:val="both"/>
        <w:rPr>
          <w:vanish/>
          <w:lang w:eastAsia="ja-JP"/>
        </w:rPr>
      </w:pPr>
    </w:p>
    <w:p w:rsidR="0075050D" w:rsidRDefault="0075050D" w:rsidP="0075050D">
      <w:pPr>
        <w:pStyle w:val="ListParagraph"/>
        <w:numPr>
          <w:ilvl w:val="2"/>
          <w:numId w:val="9"/>
        </w:numPr>
        <w:spacing w:after="0"/>
        <w:jc w:val="both"/>
        <w:rPr>
          <w:b/>
          <w:lang w:eastAsia="ja-JP"/>
        </w:rPr>
      </w:pPr>
      <w:r w:rsidRPr="0075050D">
        <w:rPr>
          <w:b/>
          <w:lang w:eastAsia="ja-JP"/>
        </w:rPr>
        <w:t>Metoda pembelajaran yang dipergunakan</w:t>
      </w:r>
    </w:p>
    <w:p w:rsidR="0020012C" w:rsidRDefault="00332B83" w:rsidP="00834135">
      <w:pPr>
        <w:pStyle w:val="ListParagraph"/>
        <w:spacing w:after="0"/>
        <w:ind w:left="360" w:firstLine="360"/>
        <w:jc w:val="both"/>
        <w:rPr>
          <w:lang w:eastAsia="ja-JP"/>
        </w:rPr>
      </w:pPr>
      <w:r>
        <w:rPr>
          <w:rFonts w:hint="eastAsia"/>
          <w:lang w:eastAsia="ja-JP"/>
        </w:rPr>
        <w:t>M</w:t>
      </w:r>
      <w:r w:rsidR="00690993" w:rsidRPr="00690993">
        <w:rPr>
          <w:rFonts w:hint="eastAsia"/>
          <w:lang w:eastAsia="ja-JP"/>
        </w:rPr>
        <w:t xml:space="preserve">etode </w:t>
      </w:r>
      <w:r w:rsidR="00690993">
        <w:rPr>
          <w:rFonts w:hint="eastAsia"/>
          <w:lang w:eastAsia="ja-JP"/>
        </w:rPr>
        <w:t xml:space="preserve">pembelajaran yang digunakan adalah </w:t>
      </w:r>
      <w:r w:rsidR="00197D6A" w:rsidRPr="00197D6A">
        <w:rPr>
          <w:rFonts w:hint="eastAsia"/>
          <w:i/>
          <w:lang w:eastAsia="ja-JP"/>
        </w:rPr>
        <w:t>Student-</w:t>
      </w:r>
      <w:r w:rsidR="00197D6A">
        <w:rPr>
          <w:i/>
          <w:lang w:eastAsia="ja-JP"/>
        </w:rPr>
        <w:t xml:space="preserve"> </w:t>
      </w:r>
      <w:r w:rsidR="00197D6A">
        <w:rPr>
          <w:rFonts w:hint="eastAsia"/>
          <w:i/>
          <w:lang w:eastAsia="ja-JP"/>
        </w:rPr>
        <w:t>C</w:t>
      </w:r>
      <w:r w:rsidR="00690993" w:rsidRPr="00197D6A">
        <w:rPr>
          <w:i/>
          <w:lang w:eastAsia="ja-JP"/>
        </w:rPr>
        <w:t>entered</w:t>
      </w:r>
      <w:r w:rsidR="00197D6A" w:rsidRPr="00197D6A">
        <w:rPr>
          <w:rFonts w:hint="eastAsia"/>
          <w:i/>
          <w:lang w:eastAsia="ja-JP"/>
        </w:rPr>
        <w:t xml:space="preserve"> Learning</w:t>
      </w:r>
      <w:r w:rsidR="00197D6A">
        <w:rPr>
          <w:rFonts w:hint="eastAsia"/>
          <w:i/>
          <w:lang w:eastAsia="ja-JP"/>
        </w:rPr>
        <w:t xml:space="preserve"> </w:t>
      </w:r>
      <w:r w:rsidR="00816384">
        <w:rPr>
          <w:rFonts w:hint="eastAsia"/>
          <w:lang w:eastAsia="ja-JP"/>
        </w:rPr>
        <w:t xml:space="preserve">(SCL) </w:t>
      </w:r>
      <w:r w:rsidR="000913E1">
        <w:rPr>
          <w:rFonts w:hint="eastAsia"/>
          <w:lang w:eastAsia="ja-JP"/>
        </w:rPr>
        <w:t>sebagaimana</w:t>
      </w:r>
      <w:r w:rsidR="00816384">
        <w:rPr>
          <w:rFonts w:hint="eastAsia"/>
          <w:lang w:eastAsia="ja-JP"/>
        </w:rPr>
        <w:t xml:space="preserve"> telah di</w:t>
      </w:r>
      <w:r w:rsidR="000913E1">
        <w:rPr>
          <w:rFonts w:hint="eastAsia"/>
          <w:lang w:eastAsia="ja-JP"/>
        </w:rPr>
        <w:t>terapkan</w:t>
      </w:r>
      <w:r w:rsidR="00816384">
        <w:rPr>
          <w:rFonts w:hint="eastAsia"/>
          <w:lang w:eastAsia="ja-JP"/>
        </w:rPr>
        <w:t xml:space="preserve"> di </w:t>
      </w:r>
      <w:r w:rsidR="00506519">
        <w:rPr>
          <w:rFonts w:hint="eastAsia"/>
          <w:lang w:eastAsia="ja-JP"/>
        </w:rPr>
        <w:t>UNHAS</w:t>
      </w:r>
      <w:r w:rsidR="00816384">
        <w:rPr>
          <w:rFonts w:hint="eastAsia"/>
          <w:lang w:eastAsia="ja-JP"/>
        </w:rPr>
        <w:t xml:space="preserve">. </w:t>
      </w:r>
      <w:r w:rsidR="00F8777C">
        <w:rPr>
          <w:rFonts w:hint="eastAsia"/>
          <w:lang w:eastAsia="ja-JP"/>
        </w:rPr>
        <w:t>PS3ITE</w:t>
      </w:r>
      <w:r w:rsidR="000913E1">
        <w:rPr>
          <w:rFonts w:hint="eastAsia"/>
          <w:lang w:eastAsia="ja-JP"/>
        </w:rPr>
        <w:t xml:space="preserve"> secara khusus </w:t>
      </w:r>
      <w:proofErr w:type="gramStart"/>
      <w:r w:rsidR="000913E1">
        <w:rPr>
          <w:rFonts w:hint="eastAsia"/>
          <w:lang w:eastAsia="ja-JP"/>
        </w:rPr>
        <w:t>akan</w:t>
      </w:r>
      <w:proofErr w:type="gramEnd"/>
      <w:r w:rsidR="000913E1">
        <w:rPr>
          <w:rFonts w:hint="eastAsia"/>
          <w:lang w:eastAsia="ja-JP"/>
        </w:rPr>
        <w:t xml:space="preserve"> me</w:t>
      </w:r>
      <w:r w:rsidR="0020012C">
        <w:rPr>
          <w:rFonts w:hint="eastAsia"/>
          <w:lang w:eastAsia="ja-JP"/>
        </w:rPr>
        <w:t>nerapan m</w:t>
      </w:r>
      <w:r>
        <w:rPr>
          <w:rFonts w:hint="eastAsia"/>
          <w:lang w:eastAsia="ja-JP"/>
        </w:rPr>
        <w:t xml:space="preserve">etoda </w:t>
      </w:r>
      <w:r w:rsidR="0020012C">
        <w:rPr>
          <w:rFonts w:hint="eastAsia"/>
          <w:lang w:eastAsia="ja-JP"/>
        </w:rPr>
        <w:t xml:space="preserve">pembelajaran </w:t>
      </w:r>
      <w:r>
        <w:rPr>
          <w:rFonts w:hint="eastAsia"/>
          <w:lang w:eastAsia="ja-JP"/>
        </w:rPr>
        <w:t xml:space="preserve">SCL dengan sistem LBE </w:t>
      </w:r>
      <w:r>
        <w:rPr>
          <w:lang w:eastAsia="ja-JP"/>
        </w:rPr>
        <w:t>(</w:t>
      </w:r>
      <w:r w:rsidRPr="00332B83">
        <w:rPr>
          <w:i/>
          <w:lang w:eastAsia="ja-JP"/>
        </w:rPr>
        <w:t>Laboratorium</w:t>
      </w:r>
      <w:r w:rsidRPr="00332B83">
        <w:rPr>
          <w:rFonts w:hint="eastAsia"/>
          <w:i/>
          <w:lang w:eastAsia="ja-JP"/>
        </w:rPr>
        <w:t>-Based Education</w:t>
      </w:r>
      <w:r>
        <w:rPr>
          <w:rFonts w:hint="eastAsia"/>
          <w:lang w:eastAsia="ja-JP"/>
        </w:rPr>
        <w:t xml:space="preserve">) yaitu </w:t>
      </w:r>
      <w:r w:rsidR="008B7295">
        <w:rPr>
          <w:rFonts w:hint="eastAsia"/>
          <w:lang w:eastAsia="ja-JP"/>
        </w:rPr>
        <w:t>k</w:t>
      </w:r>
      <w:r>
        <w:rPr>
          <w:rFonts w:hint="eastAsia"/>
          <w:lang w:eastAsia="ja-JP"/>
        </w:rPr>
        <w:t xml:space="preserve">egiatan proses belajar mengajar berbasis riset dan dilaksanakan di laboratorium. </w:t>
      </w:r>
    </w:p>
    <w:p w:rsidR="0020012C" w:rsidRPr="00197D6A" w:rsidRDefault="0020012C" w:rsidP="00690993">
      <w:pPr>
        <w:pStyle w:val="ListParagraph"/>
        <w:spacing w:after="0"/>
        <w:ind w:left="360" w:firstLine="360"/>
        <w:jc w:val="both"/>
        <w:rPr>
          <w:lang w:eastAsia="ja-JP"/>
        </w:rPr>
      </w:pPr>
    </w:p>
    <w:p w:rsidR="0075050D" w:rsidRDefault="0075050D" w:rsidP="0075050D">
      <w:pPr>
        <w:pStyle w:val="ListParagraph"/>
        <w:numPr>
          <w:ilvl w:val="2"/>
          <w:numId w:val="9"/>
        </w:numPr>
        <w:spacing w:after="0"/>
        <w:jc w:val="both"/>
        <w:rPr>
          <w:b/>
          <w:lang w:eastAsia="ja-JP"/>
        </w:rPr>
      </w:pPr>
      <w:r w:rsidRPr="0075050D">
        <w:rPr>
          <w:b/>
          <w:lang w:eastAsia="ja-JP"/>
        </w:rPr>
        <w:t>Sistem pembototan dan beban belajar</w:t>
      </w:r>
    </w:p>
    <w:p w:rsidR="00A711C6" w:rsidRDefault="00DE61B3" w:rsidP="00B1651C">
      <w:pPr>
        <w:pStyle w:val="ListParagraph"/>
        <w:spacing w:after="0"/>
        <w:ind w:left="360" w:firstLine="360"/>
        <w:jc w:val="both"/>
        <w:rPr>
          <w:lang w:eastAsia="ja-JP"/>
        </w:rPr>
      </w:pPr>
      <w:proofErr w:type="gramStart"/>
      <w:r w:rsidRPr="00DE61B3">
        <w:rPr>
          <w:rFonts w:hint="eastAsia"/>
          <w:lang w:eastAsia="ja-JP"/>
        </w:rPr>
        <w:t>Sistem</w:t>
      </w:r>
      <w:r>
        <w:rPr>
          <w:rFonts w:hint="eastAsia"/>
          <w:lang w:eastAsia="ja-JP"/>
        </w:rPr>
        <w:t xml:space="preserve"> pembobotan menggunakan Satuan Kredit Semester (sks) yaitu </w:t>
      </w:r>
      <w:r w:rsidR="00A711C6">
        <w:rPr>
          <w:rFonts w:hint="eastAsia"/>
          <w:lang w:eastAsia="ja-JP"/>
        </w:rPr>
        <w:t>takaran penghargaan terhadap beban belajar atau pengalaman belajar peserta didik yang diperoleh selama satu semester melalui kegiatan terjadwal per minggu sebanyak satu jam perkuliahan atau dua jam praktikum, atau empat jam kerja lapangan, yang masing-masing diiringi oleh sekitar satu sampai dua jam kegiatan terstruktur dan sekitar satu sampai dua jam kegiatan mandiri.</w:t>
      </w:r>
      <w:proofErr w:type="gramEnd"/>
      <w:r w:rsidR="00A711C6">
        <w:rPr>
          <w:rFonts w:hint="eastAsia"/>
          <w:lang w:eastAsia="ja-JP"/>
        </w:rPr>
        <w:t xml:space="preserve"> </w:t>
      </w:r>
    </w:p>
    <w:p w:rsidR="008F6BBC" w:rsidRPr="00850EAA" w:rsidRDefault="00A711C6" w:rsidP="00510B58">
      <w:pPr>
        <w:pStyle w:val="ListParagraph"/>
        <w:spacing w:after="0"/>
        <w:ind w:left="360" w:firstLine="360"/>
        <w:jc w:val="both"/>
        <w:rPr>
          <w:color w:val="FF0000"/>
          <w:lang w:eastAsia="ja-JP"/>
        </w:rPr>
      </w:pPr>
      <w:r>
        <w:rPr>
          <w:rFonts w:hint="eastAsia"/>
          <w:lang w:eastAsia="ja-JP"/>
        </w:rPr>
        <w:t>B</w:t>
      </w:r>
      <w:r w:rsidRPr="00A711C6">
        <w:rPr>
          <w:lang w:eastAsia="ja-JP"/>
        </w:rPr>
        <w:t xml:space="preserve">eban </w:t>
      </w:r>
      <w:r>
        <w:rPr>
          <w:rFonts w:hint="eastAsia"/>
          <w:lang w:eastAsia="ja-JP"/>
        </w:rPr>
        <w:t>belajar b</w:t>
      </w:r>
      <w:r w:rsidRPr="00A711C6">
        <w:rPr>
          <w:lang w:eastAsia="ja-JP"/>
        </w:rPr>
        <w:t xml:space="preserve">agi peserta yang telah berpendidikan magister (S2) sebidang (sesuai bidang/kelompok ilmunya) </w:t>
      </w:r>
      <w:r>
        <w:rPr>
          <w:rFonts w:hint="eastAsia"/>
          <w:lang w:eastAsia="ja-JP"/>
        </w:rPr>
        <w:t xml:space="preserve">ditetapkan sebesar </w:t>
      </w:r>
      <w:r w:rsidRPr="00A711C6">
        <w:rPr>
          <w:lang w:eastAsia="ja-JP"/>
        </w:rPr>
        <w:t xml:space="preserve"> 42 sks</w:t>
      </w:r>
      <w:r>
        <w:rPr>
          <w:rFonts w:hint="eastAsia"/>
          <w:lang w:eastAsia="ja-JP"/>
        </w:rPr>
        <w:t xml:space="preserve"> </w:t>
      </w:r>
      <w:r w:rsidRPr="00A711C6">
        <w:rPr>
          <w:lang w:eastAsia="ja-JP"/>
        </w:rPr>
        <w:t>termasuk disertasi</w:t>
      </w:r>
      <w:r w:rsidR="00DE715B">
        <w:rPr>
          <w:rFonts w:hint="eastAsia"/>
          <w:lang w:eastAsia="ja-JP"/>
        </w:rPr>
        <w:t xml:space="preserve"> dan </w:t>
      </w:r>
      <w:r w:rsidR="00DE715B" w:rsidRPr="00850EAA">
        <w:rPr>
          <w:rFonts w:hint="eastAsia"/>
          <w:color w:val="FF0000"/>
          <w:lang w:eastAsia="ja-JP"/>
        </w:rPr>
        <w:t xml:space="preserve">kewajiban untuk publikasi ilmiah </w:t>
      </w:r>
      <w:r w:rsidR="00B02672" w:rsidRPr="00850EAA">
        <w:rPr>
          <w:rFonts w:hint="eastAsia"/>
          <w:color w:val="FF0000"/>
          <w:lang w:eastAsia="ja-JP"/>
        </w:rPr>
        <w:t xml:space="preserve">pada seminar nasional </w:t>
      </w:r>
      <w:r w:rsidR="00384D62" w:rsidRPr="00850EAA">
        <w:rPr>
          <w:rFonts w:hint="eastAsia"/>
          <w:color w:val="FF0000"/>
          <w:lang w:eastAsia="ja-JP"/>
        </w:rPr>
        <w:t>1</w:t>
      </w:r>
      <w:r w:rsidR="00B02672" w:rsidRPr="00850EAA">
        <w:rPr>
          <w:rFonts w:hint="eastAsia"/>
          <w:color w:val="FF0000"/>
          <w:lang w:eastAsia="ja-JP"/>
        </w:rPr>
        <w:t xml:space="preserve"> kali, </w:t>
      </w:r>
      <w:r w:rsidR="000A4B5F" w:rsidRPr="00850EAA">
        <w:rPr>
          <w:rFonts w:hint="eastAsia"/>
          <w:color w:val="FF0000"/>
          <w:lang w:eastAsia="ja-JP"/>
        </w:rPr>
        <w:t xml:space="preserve"> </w:t>
      </w:r>
      <w:r w:rsidR="00384D62" w:rsidRPr="00850EAA">
        <w:rPr>
          <w:rFonts w:hint="eastAsia"/>
          <w:color w:val="FF0000"/>
          <w:lang w:eastAsia="ja-JP"/>
        </w:rPr>
        <w:t>jurnal nasional tera</w:t>
      </w:r>
      <w:r w:rsidR="0002548C" w:rsidRPr="00850EAA">
        <w:rPr>
          <w:rFonts w:hint="eastAsia"/>
          <w:color w:val="FF0000"/>
          <w:lang w:eastAsia="ja-JP"/>
        </w:rPr>
        <w:t>k</w:t>
      </w:r>
      <w:r w:rsidR="00384D62" w:rsidRPr="00850EAA">
        <w:rPr>
          <w:rFonts w:hint="eastAsia"/>
          <w:color w:val="FF0000"/>
          <w:lang w:eastAsia="ja-JP"/>
        </w:rPr>
        <w:t>reditas 1 kali</w:t>
      </w:r>
      <w:r w:rsidR="000A4B5F" w:rsidRPr="00850EAA">
        <w:rPr>
          <w:rFonts w:hint="eastAsia"/>
          <w:color w:val="FF0000"/>
          <w:lang w:eastAsia="ja-JP"/>
        </w:rPr>
        <w:t>, seminar internasional 1 kali,</w:t>
      </w:r>
      <w:r w:rsidR="00B02672" w:rsidRPr="00850EAA">
        <w:rPr>
          <w:rFonts w:hint="eastAsia"/>
          <w:color w:val="FF0000"/>
          <w:lang w:eastAsia="ja-JP"/>
        </w:rPr>
        <w:t xml:space="preserve"> dan jurnal internasional 1 kali</w:t>
      </w:r>
      <w:r w:rsidR="00EB4346" w:rsidRPr="00850EAA">
        <w:rPr>
          <w:rFonts w:hint="eastAsia"/>
          <w:color w:val="FF0000"/>
          <w:lang w:eastAsia="ja-JP"/>
        </w:rPr>
        <w:t>.</w:t>
      </w:r>
      <w:r w:rsidR="00510B58" w:rsidRPr="00850EAA">
        <w:rPr>
          <w:rFonts w:hint="eastAsia"/>
          <w:color w:val="FF0000"/>
          <w:lang w:eastAsia="ja-JP"/>
        </w:rPr>
        <w:t xml:space="preserve"> </w:t>
      </w:r>
      <w:proofErr w:type="gramStart"/>
      <w:r w:rsidR="00510B58" w:rsidRPr="00850EAA">
        <w:rPr>
          <w:color w:val="FF0000"/>
          <w:lang w:eastAsia="ja-JP"/>
        </w:rPr>
        <w:t>Publikasi ilmiah merupakan bagian yang</w:t>
      </w:r>
      <w:r w:rsidR="00510B58" w:rsidRPr="00850EAA">
        <w:rPr>
          <w:rFonts w:hint="eastAsia"/>
          <w:color w:val="FF0000"/>
          <w:lang w:eastAsia="ja-JP"/>
        </w:rPr>
        <w:t xml:space="preserve"> </w:t>
      </w:r>
      <w:r w:rsidR="00510B58" w:rsidRPr="00850EAA">
        <w:rPr>
          <w:color w:val="FF0000"/>
          <w:lang w:eastAsia="ja-JP"/>
        </w:rPr>
        <w:t xml:space="preserve">tidak terpisahkan dari kegiatan </w:t>
      </w:r>
      <w:r w:rsidR="00852F17" w:rsidRPr="00850EAA">
        <w:rPr>
          <w:rFonts w:hint="eastAsia"/>
          <w:color w:val="FF0000"/>
          <w:lang w:eastAsia="ja-JP"/>
        </w:rPr>
        <w:t>p</w:t>
      </w:r>
      <w:r w:rsidR="00510B58" w:rsidRPr="00850EAA">
        <w:rPr>
          <w:color w:val="FF0000"/>
          <w:lang w:eastAsia="ja-JP"/>
        </w:rPr>
        <w:t>enelitan dan</w:t>
      </w:r>
      <w:r w:rsidR="00510B58" w:rsidRPr="00850EAA">
        <w:rPr>
          <w:rFonts w:hint="eastAsia"/>
          <w:color w:val="FF0000"/>
          <w:lang w:eastAsia="ja-JP"/>
        </w:rPr>
        <w:t xml:space="preserve"> </w:t>
      </w:r>
      <w:r w:rsidR="00510B58" w:rsidRPr="00850EAA">
        <w:rPr>
          <w:color w:val="FF0000"/>
          <w:lang w:eastAsia="ja-JP"/>
        </w:rPr>
        <w:t>menjadi prasyarat untuk dapat mengikuti Ujian</w:t>
      </w:r>
      <w:r w:rsidR="00510B58" w:rsidRPr="00850EAA">
        <w:rPr>
          <w:rFonts w:hint="eastAsia"/>
          <w:color w:val="FF0000"/>
          <w:lang w:eastAsia="ja-JP"/>
        </w:rPr>
        <w:t xml:space="preserve"> </w:t>
      </w:r>
      <w:r w:rsidR="00510B58" w:rsidRPr="00850EAA">
        <w:rPr>
          <w:color w:val="FF0000"/>
          <w:lang w:eastAsia="ja-JP"/>
        </w:rPr>
        <w:t>Promosi.</w:t>
      </w:r>
      <w:proofErr w:type="gramEnd"/>
      <w:r w:rsidR="00510B58" w:rsidRPr="00850EAA">
        <w:rPr>
          <w:rFonts w:hint="eastAsia"/>
          <w:color w:val="FF0000"/>
          <w:lang w:eastAsia="ja-JP"/>
        </w:rPr>
        <w:t xml:space="preserve"> </w:t>
      </w:r>
    </w:p>
    <w:p w:rsidR="00506519" w:rsidRPr="00DE61B3" w:rsidRDefault="00A711C6" w:rsidP="00B1651C">
      <w:pPr>
        <w:pStyle w:val="ListParagraph"/>
        <w:spacing w:after="0"/>
        <w:ind w:left="360" w:firstLine="360"/>
        <w:jc w:val="both"/>
        <w:rPr>
          <w:lang w:eastAsia="ja-JP"/>
        </w:rPr>
      </w:pPr>
      <w:r>
        <w:rPr>
          <w:rFonts w:hint="eastAsia"/>
          <w:lang w:eastAsia="ja-JP"/>
        </w:rPr>
        <w:t xml:space="preserve"> </w:t>
      </w:r>
    </w:p>
    <w:p w:rsidR="0075050D" w:rsidRPr="0075050D" w:rsidRDefault="0075050D" w:rsidP="0075050D">
      <w:pPr>
        <w:pStyle w:val="ListParagraph"/>
        <w:numPr>
          <w:ilvl w:val="2"/>
          <w:numId w:val="9"/>
        </w:numPr>
        <w:spacing w:after="0"/>
        <w:jc w:val="both"/>
        <w:rPr>
          <w:b/>
          <w:lang w:eastAsia="ja-JP"/>
        </w:rPr>
      </w:pPr>
      <w:r w:rsidRPr="0075050D">
        <w:rPr>
          <w:b/>
          <w:lang w:eastAsia="ja-JP"/>
        </w:rPr>
        <w:t>Jenis dan ragam media pembelajaran</w:t>
      </w:r>
    </w:p>
    <w:p w:rsidR="00F56307" w:rsidRDefault="00392B96" w:rsidP="00392B96">
      <w:pPr>
        <w:pStyle w:val="ListParagraph"/>
        <w:spacing w:after="0"/>
        <w:ind w:left="360" w:firstLine="360"/>
        <w:jc w:val="both"/>
        <w:rPr>
          <w:lang w:eastAsia="ja-JP"/>
        </w:rPr>
      </w:pPr>
      <w:proofErr w:type="gramStart"/>
      <w:r>
        <w:rPr>
          <w:lang w:eastAsia="ja-JP"/>
        </w:rPr>
        <w:t>Berbagai</w:t>
      </w:r>
      <w:r w:rsidR="00A56707">
        <w:rPr>
          <w:lang w:eastAsia="ja-JP"/>
        </w:rPr>
        <w:t xml:space="preserve"> bentuk </w:t>
      </w:r>
      <w:r w:rsidR="00A56707">
        <w:rPr>
          <w:rFonts w:hint="eastAsia"/>
          <w:lang w:eastAsia="ja-JP"/>
        </w:rPr>
        <w:t>jenis dan ragam media pembelajaran</w:t>
      </w:r>
      <w:r>
        <w:rPr>
          <w:rFonts w:hint="eastAsia"/>
          <w:lang w:eastAsia="ja-JP"/>
        </w:rPr>
        <w:t xml:space="preserve"> </w:t>
      </w:r>
      <w:r>
        <w:rPr>
          <w:lang w:eastAsia="ja-JP"/>
        </w:rPr>
        <w:t>adalah kuliah, praktikum, ujian, tugas,</w:t>
      </w:r>
      <w:r>
        <w:rPr>
          <w:rFonts w:hint="eastAsia"/>
          <w:lang w:eastAsia="ja-JP"/>
        </w:rPr>
        <w:t xml:space="preserve"> </w:t>
      </w:r>
      <w:r>
        <w:rPr>
          <w:lang w:eastAsia="ja-JP"/>
        </w:rPr>
        <w:t>presentasi, seminar, penelitian, dan penulisan</w:t>
      </w:r>
      <w:r>
        <w:rPr>
          <w:rFonts w:hint="eastAsia"/>
          <w:lang w:eastAsia="ja-JP"/>
        </w:rPr>
        <w:t xml:space="preserve"> </w:t>
      </w:r>
      <w:r>
        <w:rPr>
          <w:lang w:eastAsia="ja-JP"/>
        </w:rPr>
        <w:t>disertasi.</w:t>
      </w:r>
      <w:proofErr w:type="gramEnd"/>
      <w:r>
        <w:rPr>
          <w:rFonts w:hint="eastAsia"/>
          <w:lang w:eastAsia="ja-JP"/>
        </w:rPr>
        <w:t xml:space="preserve"> </w:t>
      </w:r>
      <w:r w:rsidR="00A56707">
        <w:rPr>
          <w:rFonts w:hint="eastAsia"/>
          <w:lang w:eastAsia="ja-JP"/>
        </w:rPr>
        <w:t xml:space="preserve"> </w:t>
      </w:r>
    </w:p>
    <w:p w:rsidR="00392B96" w:rsidRDefault="00392B96" w:rsidP="00392B96">
      <w:pPr>
        <w:pStyle w:val="ListParagraph"/>
        <w:spacing w:after="0"/>
        <w:ind w:left="360" w:firstLine="360"/>
        <w:jc w:val="both"/>
        <w:rPr>
          <w:lang w:eastAsia="ja-JP"/>
        </w:rPr>
      </w:pPr>
    </w:p>
    <w:p w:rsidR="001356AE" w:rsidRPr="001356AE" w:rsidRDefault="001356AE" w:rsidP="001356AE">
      <w:pPr>
        <w:pStyle w:val="ListParagraph"/>
        <w:numPr>
          <w:ilvl w:val="1"/>
          <w:numId w:val="1"/>
        </w:numPr>
        <w:spacing w:after="0"/>
        <w:jc w:val="both"/>
        <w:rPr>
          <w:b/>
          <w:lang w:eastAsia="ja-JP"/>
        </w:rPr>
      </w:pPr>
      <w:r w:rsidRPr="001356AE">
        <w:rPr>
          <w:rFonts w:hint="eastAsia"/>
          <w:b/>
          <w:lang w:eastAsia="ja-JP"/>
        </w:rPr>
        <w:t>RUJUKAN PROGRAM YANG DIGUNAKAN</w:t>
      </w:r>
    </w:p>
    <w:p w:rsidR="00F711C5" w:rsidRDefault="00F76925" w:rsidP="00F711C5">
      <w:pPr>
        <w:pStyle w:val="ListParagraph"/>
        <w:spacing w:after="0"/>
        <w:ind w:left="360" w:firstLine="360"/>
        <w:jc w:val="both"/>
        <w:rPr>
          <w:lang w:eastAsia="ja-JP"/>
        </w:rPr>
      </w:pPr>
      <w:r>
        <w:rPr>
          <w:rFonts w:hint="eastAsia"/>
          <w:lang w:eastAsia="ja-JP"/>
        </w:rPr>
        <w:t xml:space="preserve">Sebagai </w:t>
      </w:r>
      <w:r w:rsidR="00F8777C">
        <w:rPr>
          <w:rFonts w:hint="eastAsia"/>
          <w:lang w:eastAsia="ja-JP"/>
        </w:rPr>
        <w:t>PS3ITE</w:t>
      </w:r>
      <w:r>
        <w:rPr>
          <w:rFonts w:hint="eastAsia"/>
          <w:lang w:eastAsia="ja-JP"/>
        </w:rPr>
        <w:t xml:space="preserve"> monodisiplin</w:t>
      </w:r>
      <w:r w:rsidR="00F711C5">
        <w:rPr>
          <w:rFonts w:hint="eastAsia"/>
          <w:lang w:eastAsia="ja-JP"/>
        </w:rPr>
        <w:t xml:space="preserve"> dalam lingkungan Universitas Hasanuddin</w:t>
      </w:r>
      <w:r>
        <w:rPr>
          <w:rFonts w:hint="eastAsia"/>
          <w:lang w:eastAsia="ja-JP"/>
        </w:rPr>
        <w:t xml:space="preserve">, pelaksanaan </w:t>
      </w:r>
      <w:r w:rsidR="00F8777C">
        <w:rPr>
          <w:rFonts w:hint="eastAsia"/>
          <w:lang w:eastAsia="ja-JP"/>
        </w:rPr>
        <w:t>PS3ITE</w:t>
      </w:r>
      <w:r>
        <w:rPr>
          <w:rFonts w:hint="eastAsia"/>
          <w:lang w:eastAsia="ja-JP"/>
        </w:rPr>
        <w:t xml:space="preserve"> mengacu kepada</w:t>
      </w:r>
      <w:r w:rsidR="00F711C5">
        <w:rPr>
          <w:rFonts w:hint="eastAsia"/>
          <w:lang w:eastAsia="ja-JP"/>
        </w:rPr>
        <w:t xml:space="preserve"> Kebijakan Akademik, Standar Akademik, Peraturan Akademik dan </w:t>
      </w:r>
      <w:r w:rsidR="00F711C5" w:rsidRPr="00EF2B7B">
        <w:rPr>
          <w:lang w:eastAsia="ja-JP"/>
        </w:rPr>
        <w:t>Pedoman Penyelenggaraan Progrom Doktor pada Program Pascasarjana Universitas Hasanuddin.</w:t>
      </w:r>
      <w:r w:rsidR="00F711C5">
        <w:rPr>
          <w:rFonts w:hint="eastAsia"/>
          <w:lang w:eastAsia="ja-JP"/>
        </w:rPr>
        <w:t xml:space="preserve"> </w:t>
      </w:r>
      <w:r w:rsidR="003463ED">
        <w:rPr>
          <w:rFonts w:hint="eastAsia"/>
          <w:lang w:eastAsia="ja-JP"/>
        </w:rPr>
        <w:t xml:space="preserve">Sebagai </w:t>
      </w:r>
      <w:r w:rsidR="00F8777C">
        <w:rPr>
          <w:rFonts w:hint="eastAsia"/>
          <w:lang w:eastAsia="ja-JP"/>
        </w:rPr>
        <w:t>PS3ITE</w:t>
      </w:r>
      <w:r w:rsidR="003463ED">
        <w:rPr>
          <w:rFonts w:hint="eastAsia"/>
          <w:lang w:eastAsia="ja-JP"/>
        </w:rPr>
        <w:t xml:space="preserve"> yang </w:t>
      </w:r>
      <w:proofErr w:type="gramStart"/>
      <w:r w:rsidR="003463ED">
        <w:rPr>
          <w:rFonts w:hint="eastAsia"/>
          <w:lang w:eastAsia="ja-JP"/>
        </w:rPr>
        <w:t>akan</w:t>
      </w:r>
      <w:proofErr w:type="gramEnd"/>
      <w:r w:rsidR="003463ED">
        <w:rPr>
          <w:rFonts w:hint="eastAsia"/>
          <w:lang w:eastAsia="ja-JP"/>
        </w:rPr>
        <w:t xml:space="preserve"> berkontribusi pada pengembangan iptkes dalam skala global, kurikulum </w:t>
      </w:r>
      <w:r w:rsidR="00F8777C">
        <w:rPr>
          <w:rFonts w:hint="eastAsia"/>
          <w:lang w:eastAsia="ja-JP"/>
        </w:rPr>
        <w:t>PS3ITE</w:t>
      </w:r>
      <w:r w:rsidR="003463ED">
        <w:rPr>
          <w:rFonts w:hint="eastAsia"/>
          <w:lang w:eastAsia="ja-JP"/>
        </w:rPr>
        <w:t xml:space="preserve"> disusun secara kreatif dan mandiri dengan mempertimbangkan kurikulum pada beberapa program </w:t>
      </w:r>
      <w:r w:rsidR="003463ED">
        <w:rPr>
          <w:lang w:eastAsia="ja-JP"/>
        </w:rPr>
        <w:t>do</w:t>
      </w:r>
      <w:r w:rsidR="00AC7B06">
        <w:rPr>
          <w:rFonts w:hint="eastAsia"/>
          <w:lang w:eastAsia="ja-JP"/>
        </w:rPr>
        <w:t>k</w:t>
      </w:r>
      <w:r w:rsidR="003463ED">
        <w:rPr>
          <w:lang w:eastAsia="ja-JP"/>
        </w:rPr>
        <w:t>toral</w:t>
      </w:r>
      <w:r w:rsidR="003463ED">
        <w:rPr>
          <w:rFonts w:hint="eastAsia"/>
          <w:lang w:eastAsia="ja-JP"/>
        </w:rPr>
        <w:t xml:space="preserve"> dari pergurua</w:t>
      </w:r>
      <w:r w:rsidR="00AC7B06">
        <w:rPr>
          <w:rFonts w:hint="eastAsia"/>
          <w:lang w:eastAsia="ja-JP"/>
        </w:rPr>
        <w:t>n</w:t>
      </w:r>
      <w:r w:rsidR="003463ED">
        <w:rPr>
          <w:rFonts w:hint="eastAsia"/>
          <w:lang w:eastAsia="ja-JP"/>
        </w:rPr>
        <w:t xml:space="preserve"> tinggi lain seperti:</w:t>
      </w:r>
    </w:p>
    <w:p w:rsidR="003463ED" w:rsidRPr="0033194B" w:rsidRDefault="0033194B" w:rsidP="00F76925">
      <w:pPr>
        <w:pStyle w:val="ListParagraph"/>
        <w:numPr>
          <w:ilvl w:val="0"/>
          <w:numId w:val="31"/>
        </w:numPr>
        <w:spacing w:after="0"/>
        <w:jc w:val="both"/>
        <w:rPr>
          <w:color w:val="FF0000"/>
          <w:lang w:eastAsia="ja-JP"/>
        </w:rPr>
      </w:pPr>
      <w:r w:rsidRPr="0033194B">
        <w:rPr>
          <w:rFonts w:hint="eastAsia"/>
          <w:color w:val="FF0000"/>
          <w:lang w:eastAsia="ja-JP"/>
        </w:rPr>
        <w:lastRenderedPageBreak/>
        <w:t xml:space="preserve">Kyushu University </w:t>
      </w:r>
      <w:r w:rsidRPr="0033194B">
        <w:rPr>
          <w:color w:val="FF0000"/>
          <w:lang w:eastAsia="ja-JP"/>
        </w:rPr>
        <w:t>–</w:t>
      </w:r>
      <w:r w:rsidRPr="0033194B">
        <w:rPr>
          <w:rFonts w:hint="eastAsia"/>
          <w:color w:val="FF0000"/>
          <w:lang w:eastAsia="ja-JP"/>
        </w:rPr>
        <w:t xml:space="preserve"> Japan</w:t>
      </w:r>
    </w:p>
    <w:p w:rsidR="0033194B" w:rsidRDefault="0033194B" w:rsidP="00F76925">
      <w:pPr>
        <w:pStyle w:val="ListParagraph"/>
        <w:numPr>
          <w:ilvl w:val="0"/>
          <w:numId w:val="31"/>
        </w:numPr>
        <w:spacing w:after="0"/>
        <w:jc w:val="both"/>
        <w:rPr>
          <w:lang w:eastAsia="ja-JP"/>
        </w:rPr>
      </w:pPr>
    </w:p>
    <w:p w:rsidR="002671F4" w:rsidRDefault="002671F4">
      <w:pPr>
        <w:rPr>
          <w:lang w:eastAsia="ja-JP"/>
        </w:rPr>
      </w:pPr>
      <w:r>
        <w:rPr>
          <w:lang w:eastAsia="ja-JP"/>
        </w:rPr>
        <w:br w:type="page"/>
      </w:r>
    </w:p>
    <w:p w:rsidR="00FE04CC" w:rsidRPr="006C0270" w:rsidRDefault="00FE04CC" w:rsidP="002671F4">
      <w:pPr>
        <w:pStyle w:val="ListParagraph"/>
        <w:numPr>
          <w:ilvl w:val="0"/>
          <w:numId w:val="1"/>
        </w:numPr>
        <w:spacing w:after="0"/>
        <w:ind w:left="360" w:hanging="360"/>
        <w:jc w:val="center"/>
        <w:rPr>
          <w:sz w:val="24"/>
          <w:szCs w:val="24"/>
        </w:rPr>
      </w:pPr>
      <w:r w:rsidRPr="006C0270">
        <w:rPr>
          <w:b/>
          <w:sz w:val="24"/>
          <w:szCs w:val="24"/>
        </w:rPr>
        <w:lastRenderedPageBreak/>
        <w:t>SUMBER DAYA</w:t>
      </w:r>
    </w:p>
    <w:p w:rsidR="002671F4" w:rsidRDefault="002671F4" w:rsidP="00102DA0">
      <w:pPr>
        <w:pStyle w:val="ListParagraph"/>
        <w:spacing w:after="0"/>
        <w:ind w:left="360" w:firstLine="360"/>
        <w:jc w:val="both"/>
        <w:rPr>
          <w:lang w:eastAsia="ja-JP"/>
        </w:rPr>
      </w:pPr>
    </w:p>
    <w:p w:rsidR="00FE04CC" w:rsidRDefault="00102DA0" w:rsidP="00102DA0">
      <w:pPr>
        <w:pStyle w:val="ListParagraph"/>
        <w:spacing w:after="0"/>
        <w:ind w:left="360" w:firstLine="360"/>
        <w:jc w:val="both"/>
        <w:rPr>
          <w:lang w:eastAsia="ja-JP"/>
        </w:rPr>
      </w:pPr>
      <w:r>
        <w:rPr>
          <w:rFonts w:hint="eastAsia"/>
          <w:lang w:eastAsia="ja-JP"/>
        </w:rPr>
        <w:t>Sumberdaya yang dimaksud mencakup sumber daya manusia, sarana dan prasanara yang dikelompokkan dalam (a) Dosen, (b) Tenaga Kependidikan, dan (c) Sarana dan Prasarana.</w:t>
      </w:r>
    </w:p>
    <w:p w:rsidR="00F32B2A" w:rsidRDefault="00F32B2A" w:rsidP="00102DA0">
      <w:pPr>
        <w:pStyle w:val="ListParagraph"/>
        <w:spacing w:after="0"/>
        <w:ind w:left="360" w:firstLine="360"/>
        <w:jc w:val="both"/>
        <w:rPr>
          <w:lang w:eastAsia="ja-JP"/>
        </w:rPr>
      </w:pPr>
    </w:p>
    <w:p w:rsidR="00102DA0" w:rsidRPr="00B04981" w:rsidRDefault="00F32B2A" w:rsidP="00102DA0">
      <w:pPr>
        <w:pStyle w:val="ListParagraph"/>
        <w:numPr>
          <w:ilvl w:val="1"/>
          <w:numId w:val="1"/>
        </w:numPr>
        <w:spacing w:after="0"/>
        <w:jc w:val="both"/>
        <w:rPr>
          <w:b/>
          <w:lang w:eastAsia="ja-JP"/>
        </w:rPr>
      </w:pPr>
      <w:r w:rsidRPr="00B04981">
        <w:rPr>
          <w:rFonts w:hint="eastAsia"/>
          <w:b/>
          <w:lang w:eastAsia="ja-JP"/>
        </w:rPr>
        <w:t>Dosen</w:t>
      </w:r>
    </w:p>
    <w:p w:rsidR="00B04981" w:rsidRDefault="00E15F16" w:rsidP="00E15F16">
      <w:pPr>
        <w:pStyle w:val="ListParagraph"/>
        <w:spacing w:after="0"/>
        <w:ind w:left="360" w:firstLine="360"/>
        <w:jc w:val="both"/>
        <w:rPr>
          <w:lang w:eastAsia="ja-JP"/>
        </w:rPr>
      </w:pPr>
      <w:proofErr w:type="gramStart"/>
      <w:r w:rsidRPr="00E15F16">
        <w:rPr>
          <w:lang w:eastAsia="ja-JP"/>
        </w:rPr>
        <w:t xml:space="preserve">Sumber daya manusia dalam hal ini dosen merupakan garda terdepan dalam menjamin kelangsungan </w:t>
      </w:r>
      <w:r w:rsidR="00F8777C">
        <w:rPr>
          <w:rFonts w:hint="eastAsia"/>
          <w:lang w:eastAsia="ja-JP"/>
        </w:rPr>
        <w:t>PS3ITE</w:t>
      </w:r>
      <w:r w:rsidRPr="00E15F16">
        <w:rPr>
          <w:lang w:eastAsia="ja-JP"/>
        </w:rPr>
        <w:t>.</w:t>
      </w:r>
      <w:proofErr w:type="gramEnd"/>
      <w:r w:rsidRPr="00E15F16">
        <w:rPr>
          <w:lang w:eastAsia="ja-JP"/>
        </w:rPr>
        <w:t xml:space="preserve"> </w:t>
      </w:r>
      <w:proofErr w:type="gramStart"/>
      <w:r w:rsidRPr="00E15F16">
        <w:rPr>
          <w:lang w:eastAsia="ja-JP"/>
        </w:rPr>
        <w:t xml:space="preserve">Kapabilitas dosen dalam penyampaian konten pembelajaran dan riset bidang ilmu yang terus ter-update merupakan kebutuhan mutlak untuk menjamin mutu luaran </w:t>
      </w:r>
      <w:r w:rsidR="00F8777C">
        <w:rPr>
          <w:rFonts w:hint="eastAsia"/>
          <w:lang w:eastAsia="ja-JP"/>
        </w:rPr>
        <w:t>PS3ITE</w:t>
      </w:r>
      <w:r w:rsidRPr="00E15F16">
        <w:rPr>
          <w:lang w:eastAsia="ja-JP"/>
        </w:rPr>
        <w:t>.</w:t>
      </w:r>
      <w:proofErr w:type="gramEnd"/>
      <w:r w:rsidRPr="00E15F16">
        <w:rPr>
          <w:lang w:eastAsia="ja-JP"/>
        </w:rPr>
        <w:t xml:space="preserve"> </w:t>
      </w:r>
      <w:proofErr w:type="gramStart"/>
      <w:r w:rsidRPr="00E15F16">
        <w:rPr>
          <w:lang w:eastAsia="ja-JP"/>
        </w:rPr>
        <w:t xml:space="preserve">Kualitas keilmuan </w:t>
      </w:r>
      <w:r>
        <w:rPr>
          <w:rFonts w:hint="eastAsia"/>
          <w:lang w:eastAsia="ja-JP"/>
        </w:rPr>
        <w:t>dosen</w:t>
      </w:r>
      <w:r w:rsidRPr="00E15F16">
        <w:rPr>
          <w:lang w:eastAsia="ja-JP"/>
        </w:rPr>
        <w:t xml:space="preserve"> adalah indi</w:t>
      </w:r>
      <w:r>
        <w:rPr>
          <w:rFonts w:hint="eastAsia"/>
          <w:lang w:eastAsia="ja-JP"/>
        </w:rPr>
        <w:t>k</w:t>
      </w:r>
      <w:r w:rsidRPr="00E15F16">
        <w:rPr>
          <w:lang w:eastAsia="ja-JP"/>
        </w:rPr>
        <w:t xml:space="preserve">ator yang baik tentang </w:t>
      </w:r>
      <w:r w:rsidR="00F8777C">
        <w:rPr>
          <w:lang w:eastAsia="ja-JP"/>
        </w:rPr>
        <w:t>PS3ITE</w:t>
      </w:r>
      <w:r w:rsidR="00015280">
        <w:rPr>
          <w:rFonts w:hint="eastAsia"/>
          <w:lang w:eastAsia="ja-JP"/>
        </w:rPr>
        <w:t xml:space="preserve"> yang </w:t>
      </w:r>
      <w:r w:rsidRPr="00E15F16">
        <w:rPr>
          <w:lang w:eastAsia="ja-JP"/>
        </w:rPr>
        <w:t>diusulkan.</w:t>
      </w:r>
      <w:proofErr w:type="gramEnd"/>
      <w:r w:rsidRPr="00E15F16">
        <w:rPr>
          <w:lang w:eastAsia="ja-JP"/>
        </w:rPr>
        <w:t xml:space="preserve"> </w:t>
      </w:r>
      <w:proofErr w:type="gramStart"/>
      <w:r w:rsidRPr="00E15F16">
        <w:rPr>
          <w:lang w:eastAsia="ja-JP"/>
        </w:rPr>
        <w:t xml:space="preserve">Dalam hal ini, Jurusan Teknik Elektro </w:t>
      </w:r>
      <w:r w:rsidR="003C4548">
        <w:rPr>
          <w:rFonts w:hint="eastAsia"/>
          <w:lang w:eastAsia="ja-JP"/>
        </w:rPr>
        <w:t>UNHAS</w:t>
      </w:r>
      <w:r w:rsidRPr="00E15F16">
        <w:rPr>
          <w:lang w:eastAsia="ja-JP"/>
        </w:rPr>
        <w:t xml:space="preserve"> mempunyai potensi </w:t>
      </w:r>
      <w:r w:rsidR="00015280">
        <w:rPr>
          <w:rFonts w:hint="eastAsia"/>
          <w:lang w:eastAsia="ja-JP"/>
        </w:rPr>
        <w:t>dosen</w:t>
      </w:r>
      <w:r w:rsidRPr="00E15F16">
        <w:rPr>
          <w:lang w:eastAsia="ja-JP"/>
        </w:rPr>
        <w:t xml:space="preserve"> dengan kapabilitas keilmuan, pengalaman mengajar dan riset serta mempunyai kualitas pengajaran dan transformasi ilmu yang baik.</w:t>
      </w:r>
      <w:proofErr w:type="gramEnd"/>
    </w:p>
    <w:p w:rsidR="00251797" w:rsidRDefault="00A50596" w:rsidP="00E15F16">
      <w:pPr>
        <w:pStyle w:val="ListParagraph"/>
        <w:spacing w:after="0"/>
        <w:ind w:left="360" w:firstLine="360"/>
        <w:jc w:val="both"/>
        <w:rPr>
          <w:lang w:eastAsia="ja-JP"/>
        </w:rPr>
      </w:pPr>
      <w:proofErr w:type="gramStart"/>
      <w:r w:rsidRPr="00E71713">
        <w:rPr>
          <w:rFonts w:hint="eastAsia"/>
          <w:lang w:eastAsia="ja-JP"/>
        </w:rPr>
        <w:t>Potensi sumber daya manusia (dosen) adalah merupakan salah satu kekuatan (</w:t>
      </w:r>
      <w:r w:rsidRPr="00E71713">
        <w:rPr>
          <w:b/>
          <w:i/>
          <w:lang w:eastAsia="ja-JP"/>
        </w:rPr>
        <w:t>strength</w:t>
      </w:r>
      <w:r w:rsidRPr="00E71713">
        <w:rPr>
          <w:rFonts w:hint="eastAsia"/>
          <w:lang w:eastAsia="ja-JP"/>
        </w:rPr>
        <w:t xml:space="preserve">) yang dimiliki oleh </w:t>
      </w:r>
      <w:r w:rsidR="00F8777C">
        <w:rPr>
          <w:rFonts w:hint="eastAsia"/>
          <w:lang w:eastAsia="ja-JP"/>
        </w:rPr>
        <w:t>PS3ITE</w:t>
      </w:r>
      <w:r>
        <w:rPr>
          <w:rFonts w:hint="eastAsia"/>
          <w:lang w:eastAsia="ja-JP"/>
        </w:rPr>
        <w:t>.</w:t>
      </w:r>
      <w:proofErr w:type="gramEnd"/>
      <w:r>
        <w:rPr>
          <w:rFonts w:hint="eastAsia"/>
          <w:lang w:eastAsia="ja-JP"/>
        </w:rPr>
        <w:t xml:space="preserve"> </w:t>
      </w:r>
      <w:r w:rsidR="00015280">
        <w:rPr>
          <w:rFonts w:hint="eastAsia"/>
          <w:lang w:eastAsia="ja-JP"/>
        </w:rPr>
        <w:t>Secara kuantitas</w:t>
      </w:r>
      <w:r w:rsidR="00FB2C68">
        <w:rPr>
          <w:rFonts w:hint="eastAsia"/>
          <w:lang w:eastAsia="ja-JP"/>
        </w:rPr>
        <w:t xml:space="preserve"> dan kualitas</w:t>
      </w:r>
      <w:r w:rsidR="00015280">
        <w:rPr>
          <w:rFonts w:hint="eastAsia"/>
          <w:lang w:eastAsia="ja-JP"/>
        </w:rPr>
        <w:t xml:space="preserve">, potensi dosen </w:t>
      </w:r>
      <w:r w:rsidR="00015280" w:rsidRPr="00015280">
        <w:rPr>
          <w:lang w:eastAsia="ja-JP"/>
        </w:rPr>
        <w:t xml:space="preserve">Jurusan Teknik Elektro </w:t>
      </w:r>
      <w:r w:rsidR="003C4548">
        <w:rPr>
          <w:rFonts w:hint="eastAsia"/>
          <w:lang w:eastAsia="ja-JP"/>
        </w:rPr>
        <w:t>UNHAS</w:t>
      </w:r>
      <w:r w:rsidR="00015280">
        <w:rPr>
          <w:rFonts w:hint="eastAsia"/>
          <w:lang w:eastAsia="ja-JP"/>
        </w:rPr>
        <w:t xml:space="preserve"> dalam pemenuhan kebutuhan dosen </w:t>
      </w:r>
      <w:r w:rsidR="003C4548">
        <w:rPr>
          <w:rFonts w:hint="eastAsia"/>
          <w:lang w:eastAsia="ja-JP"/>
        </w:rPr>
        <w:t xml:space="preserve">dalam penyelenggaraan </w:t>
      </w:r>
      <w:r w:rsidR="00F8777C">
        <w:rPr>
          <w:rFonts w:hint="eastAsia"/>
          <w:lang w:eastAsia="ja-JP"/>
        </w:rPr>
        <w:t>PS3ITE</w:t>
      </w:r>
      <w:r w:rsidR="003C4548">
        <w:rPr>
          <w:lang w:eastAsia="ja-JP"/>
        </w:rPr>
        <w:t xml:space="preserve"> </w:t>
      </w:r>
      <w:proofErr w:type="gramStart"/>
      <w:r w:rsidR="003C4548">
        <w:rPr>
          <w:lang w:eastAsia="ja-JP"/>
        </w:rPr>
        <w:t>lima</w:t>
      </w:r>
      <w:proofErr w:type="gramEnd"/>
      <w:r w:rsidR="003C4548">
        <w:rPr>
          <w:lang w:eastAsia="ja-JP"/>
        </w:rPr>
        <w:t xml:space="preserve"> tahun ke depan</w:t>
      </w:r>
      <w:r w:rsidR="003C4548">
        <w:rPr>
          <w:rFonts w:hint="eastAsia"/>
          <w:lang w:eastAsia="ja-JP"/>
        </w:rPr>
        <w:t xml:space="preserve"> dan tahun-tahun berikutnya sangat memadai. </w:t>
      </w:r>
      <w:r w:rsidR="00BE1A9E">
        <w:rPr>
          <w:rFonts w:hint="eastAsia"/>
          <w:lang w:eastAsia="ja-JP"/>
        </w:rPr>
        <w:t>Potensi d</w:t>
      </w:r>
      <w:r w:rsidR="003C4548">
        <w:rPr>
          <w:rFonts w:hint="eastAsia"/>
          <w:lang w:eastAsia="ja-JP"/>
        </w:rPr>
        <w:t xml:space="preserve">osen </w:t>
      </w:r>
      <w:r w:rsidR="003C4548" w:rsidRPr="00015280">
        <w:rPr>
          <w:lang w:eastAsia="ja-JP"/>
        </w:rPr>
        <w:t xml:space="preserve">Jurusan Teknik Elektro </w:t>
      </w:r>
      <w:r w:rsidR="003C4548">
        <w:rPr>
          <w:rFonts w:hint="eastAsia"/>
          <w:lang w:eastAsia="ja-JP"/>
        </w:rPr>
        <w:t xml:space="preserve">UNHAS yang dapat menjadi dosen tetap </w:t>
      </w:r>
      <w:r w:rsidR="00F8777C">
        <w:rPr>
          <w:rFonts w:hint="eastAsia"/>
          <w:lang w:eastAsia="ja-JP"/>
        </w:rPr>
        <w:t>PS3ITE</w:t>
      </w:r>
      <w:r w:rsidR="003C4548">
        <w:rPr>
          <w:rFonts w:hint="eastAsia"/>
          <w:lang w:eastAsia="ja-JP"/>
        </w:rPr>
        <w:t xml:space="preserve"> </w:t>
      </w:r>
      <w:r w:rsidR="00251797">
        <w:rPr>
          <w:rFonts w:hint="eastAsia"/>
          <w:lang w:eastAsia="ja-JP"/>
        </w:rPr>
        <w:t>adalah:</w:t>
      </w:r>
    </w:p>
    <w:p w:rsidR="00E15F16" w:rsidRDefault="00037D9C" w:rsidP="00251797">
      <w:pPr>
        <w:pStyle w:val="ListParagraph"/>
        <w:numPr>
          <w:ilvl w:val="0"/>
          <w:numId w:val="31"/>
        </w:numPr>
        <w:spacing w:after="0"/>
        <w:jc w:val="both"/>
        <w:rPr>
          <w:lang w:eastAsia="ja-JP"/>
        </w:rPr>
      </w:pPr>
      <w:r>
        <w:rPr>
          <w:rFonts w:hint="eastAsia"/>
          <w:b/>
          <w:lang w:eastAsia="ja-JP"/>
        </w:rPr>
        <w:t>Lima</w:t>
      </w:r>
      <w:r w:rsidR="002D77DD" w:rsidRPr="00E45B00">
        <w:rPr>
          <w:rFonts w:hint="eastAsia"/>
          <w:b/>
          <w:lang w:eastAsia="ja-JP"/>
        </w:rPr>
        <w:t xml:space="preserve"> belas</w:t>
      </w:r>
      <w:r w:rsidR="002D77DD">
        <w:rPr>
          <w:rFonts w:hint="eastAsia"/>
          <w:lang w:eastAsia="ja-JP"/>
        </w:rPr>
        <w:t xml:space="preserve"> (</w:t>
      </w:r>
      <w:r w:rsidR="003C4548">
        <w:rPr>
          <w:rFonts w:hint="eastAsia"/>
          <w:lang w:eastAsia="ja-JP"/>
        </w:rPr>
        <w:t>1</w:t>
      </w:r>
      <w:r>
        <w:rPr>
          <w:rFonts w:hint="eastAsia"/>
          <w:lang w:eastAsia="ja-JP"/>
        </w:rPr>
        <w:t>5</w:t>
      </w:r>
      <w:r w:rsidR="002D77DD">
        <w:rPr>
          <w:rFonts w:hint="eastAsia"/>
          <w:lang w:eastAsia="ja-JP"/>
        </w:rPr>
        <w:t xml:space="preserve">) </w:t>
      </w:r>
      <w:r w:rsidR="009C4786" w:rsidRPr="009C4786">
        <w:rPr>
          <w:lang w:eastAsia="ja-JP"/>
        </w:rPr>
        <w:t xml:space="preserve">dosen tetap yang bidang keahliannya sesuai dengan </w:t>
      </w:r>
      <w:r w:rsidR="00F8777C">
        <w:rPr>
          <w:rFonts w:hint="eastAsia"/>
          <w:lang w:eastAsia="ja-JP"/>
        </w:rPr>
        <w:t>PS3ITE</w:t>
      </w:r>
      <w:r w:rsidR="009C4786">
        <w:rPr>
          <w:rFonts w:hint="eastAsia"/>
          <w:lang w:eastAsia="ja-JP"/>
        </w:rPr>
        <w:t xml:space="preserve"> </w:t>
      </w:r>
      <w:r w:rsidR="002D77DD">
        <w:rPr>
          <w:rFonts w:hint="eastAsia"/>
          <w:lang w:eastAsia="ja-JP"/>
        </w:rPr>
        <w:t xml:space="preserve">berkulifikasi </w:t>
      </w:r>
      <w:r w:rsidR="002D77DD" w:rsidRPr="002D77DD">
        <w:rPr>
          <w:rFonts w:hint="eastAsia"/>
          <w:b/>
          <w:lang w:eastAsia="ja-JP"/>
        </w:rPr>
        <w:t>Doktor</w:t>
      </w:r>
      <w:r w:rsidR="002D77DD">
        <w:rPr>
          <w:rFonts w:hint="eastAsia"/>
          <w:lang w:eastAsia="ja-JP"/>
        </w:rPr>
        <w:t xml:space="preserve"> dan</w:t>
      </w:r>
      <w:r w:rsidR="003C4548">
        <w:rPr>
          <w:rFonts w:hint="eastAsia"/>
          <w:lang w:eastAsia="ja-JP"/>
        </w:rPr>
        <w:t xml:space="preserve"> </w:t>
      </w:r>
      <w:r w:rsidR="003C4548" w:rsidRPr="00E45B00">
        <w:rPr>
          <w:rFonts w:hint="eastAsia"/>
          <w:b/>
          <w:lang w:eastAsia="ja-JP"/>
        </w:rPr>
        <w:t>empat</w:t>
      </w:r>
      <w:r w:rsidR="003C4548">
        <w:rPr>
          <w:rFonts w:hint="eastAsia"/>
          <w:lang w:eastAsia="ja-JP"/>
        </w:rPr>
        <w:t xml:space="preserve"> </w:t>
      </w:r>
      <w:r w:rsidR="002D77DD">
        <w:rPr>
          <w:rFonts w:hint="eastAsia"/>
          <w:lang w:eastAsia="ja-JP"/>
        </w:rPr>
        <w:t xml:space="preserve">(4) </w:t>
      </w:r>
      <w:r w:rsidR="003C4548">
        <w:rPr>
          <w:rFonts w:hint="eastAsia"/>
          <w:lang w:eastAsia="ja-JP"/>
        </w:rPr>
        <w:t xml:space="preserve">diantaranya adalah </w:t>
      </w:r>
      <w:r w:rsidR="00D77314" w:rsidRPr="00D77314">
        <w:rPr>
          <w:rFonts w:hint="eastAsia"/>
          <w:b/>
          <w:lang w:eastAsia="ja-JP"/>
        </w:rPr>
        <w:t>Guru Besar</w:t>
      </w:r>
      <w:r w:rsidR="00D77314">
        <w:rPr>
          <w:rFonts w:hint="eastAsia"/>
          <w:lang w:eastAsia="ja-JP"/>
        </w:rPr>
        <w:t xml:space="preserve"> </w:t>
      </w:r>
      <w:r w:rsidR="00D77314">
        <w:rPr>
          <w:rFonts w:hint="eastAsia"/>
          <w:b/>
          <w:lang w:eastAsia="ja-JP"/>
        </w:rPr>
        <w:t>(</w:t>
      </w:r>
      <w:r w:rsidR="003C4548" w:rsidRPr="002D77DD">
        <w:rPr>
          <w:rFonts w:hint="eastAsia"/>
          <w:b/>
          <w:lang w:eastAsia="ja-JP"/>
        </w:rPr>
        <w:t>Professor</w:t>
      </w:r>
      <w:r w:rsidR="00D77314">
        <w:rPr>
          <w:rFonts w:hint="eastAsia"/>
          <w:b/>
          <w:lang w:eastAsia="ja-JP"/>
        </w:rPr>
        <w:t>)</w:t>
      </w:r>
      <w:r w:rsidR="003C4548">
        <w:rPr>
          <w:rFonts w:hint="eastAsia"/>
          <w:lang w:eastAsia="ja-JP"/>
        </w:rPr>
        <w:t xml:space="preserve">. </w:t>
      </w:r>
    </w:p>
    <w:p w:rsidR="002D77DD" w:rsidRDefault="00037D9C" w:rsidP="00251797">
      <w:pPr>
        <w:pStyle w:val="ListParagraph"/>
        <w:numPr>
          <w:ilvl w:val="0"/>
          <w:numId w:val="31"/>
        </w:numPr>
        <w:spacing w:after="0"/>
        <w:jc w:val="both"/>
        <w:rPr>
          <w:lang w:eastAsia="ja-JP"/>
        </w:rPr>
      </w:pPr>
      <w:r w:rsidRPr="00037D9C">
        <w:rPr>
          <w:rFonts w:hint="eastAsia"/>
          <w:b/>
          <w:lang w:eastAsia="ja-JP"/>
        </w:rPr>
        <w:t>Sembilan belas</w:t>
      </w:r>
      <w:r w:rsidR="00E45B00">
        <w:rPr>
          <w:rFonts w:hint="eastAsia"/>
          <w:lang w:eastAsia="ja-JP"/>
        </w:rPr>
        <w:t xml:space="preserve"> (</w:t>
      </w:r>
      <w:r>
        <w:rPr>
          <w:rFonts w:hint="eastAsia"/>
          <w:lang w:eastAsia="ja-JP"/>
        </w:rPr>
        <w:t>19</w:t>
      </w:r>
      <w:r w:rsidR="00E45B00">
        <w:rPr>
          <w:rFonts w:hint="eastAsia"/>
          <w:lang w:eastAsia="ja-JP"/>
        </w:rPr>
        <w:t>)</w:t>
      </w:r>
      <w:r w:rsidR="001D0E28">
        <w:rPr>
          <w:rFonts w:hint="eastAsia"/>
          <w:lang w:eastAsia="ja-JP"/>
        </w:rPr>
        <w:t xml:space="preserve"> </w:t>
      </w:r>
      <w:r w:rsidR="009C4786" w:rsidRPr="009C4786">
        <w:rPr>
          <w:lang w:eastAsia="ja-JP"/>
        </w:rPr>
        <w:t xml:space="preserve">dosen tetap </w:t>
      </w:r>
      <w:r w:rsidR="001D0E28">
        <w:rPr>
          <w:rFonts w:hint="eastAsia"/>
          <w:lang w:eastAsia="ja-JP"/>
        </w:rPr>
        <w:t xml:space="preserve">berstatus </w:t>
      </w:r>
      <w:r w:rsidR="001D0E28" w:rsidRPr="001D0E28">
        <w:rPr>
          <w:rFonts w:hint="eastAsia"/>
          <w:b/>
          <w:lang w:eastAsia="ja-JP"/>
        </w:rPr>
        <w:t>Kandidat Doktor</w:t>
      </w:r>
      <w:r w:rsidR="001D0E28">
        <w:rPr>
          <w:rFonts w:hint="eastAsia"/>
          <w:b/>
          <w:lang w:eastAsia="ja-JP"/>
        </w:rPr>
        <w:t xml:space="preserve"> </w:t>
      </w:r>
      <w:r w:rsidR="001D0E28">
        <w:rPr>
          <w:rFonts w:hint="eastAsia"/>
          <w:lang w:eastAsia="ja-JP"/>
        </w:rPr>
        <w:t>yang sedang menyelesaikan pendidikan doktor</w:t>
      </w:r>
      <w:r w:rsidR="005666E6">
        <w:rPr>
          <w:rFonts w:hint="eastAsia"/>
          <w:lang w:eastAsia="ja-JP"/>
        </w:rPr>
        <w:t>al</w:t>
      </w:r>
      <w:r w:rsidR="001D0E28">
        <w:rPr>
          <w:rFonts w:hint="eastAsia"/>
          <w:lang w:eastAsia="ja-JP"/>
        </w:rPr>
        <w:t xml:space="preserve"> pada berbagai perguruan tinggi dalam dan luar negeri. </w:t>
      </w:r>
    </w:p>
    <w:p w:rsidR="001D0E28" w:rsidRDefault="00DC2045" w:rsidP="00DC2045">
      <w:pPr>
        <w:pStyle w:val="ListParagraph"/>
        <w:spacing w:after="0"/>
        <w:ind w:left="360" w:firstLine="360"/>
        <w:jc w:val="both"/>
        <w:rPr>
          <w:lang w:eastAsia="ja-JP"/>
        </w:rPr>
      </w:pPr>
      <w:r>
        <w:rPr>
          <w:rFonts w:hint="eastAsia"/>
          <w:lang w:eastAsia="ja-JP"/>
        </w:rPr>
        <w:t xml:space="preserve">Untuk pemenuhan kebutuhan dosen pada saat </w:t>
      </w:r>
      <w:r w:rsidR="00F8777C">
        <w:rPr>
          <w:rFonts w:hint="eastAsia"/>
          <w:lang w:eastAsia="ja-JP"/>
        </w:rPr>
        <w:t>PS3ITE</w:t>
      </w:r>
      <w:r>
        <w:rPr>
          <w:rFonts w:hint="eastAsia"/>
          <w:lang w:eastAsia="ja-JP"/>
        </w:rPr>
        <w:t xml:space="preserve"> dibuka, </w:t>
      </w:r>
      <w:r w:rsidR="00F8777C">
        <w:rPr>
          <w:rFonts w:hint="eastAsia"/>
          <w:lang w:eastAsia="ja-JP"/>
        </w:rPr>
        <w:t>PS3ITE</w:t>
      </w:r>
      <w:r>
        <w:rPr>
          <w:rFonts w:hint="eastAsia"/>
          <w:lang w:eastAsia="ja-JP"/>
        </w:rPr>
        <w:t xml:space="preserve"> akan memberdayakan </w:t>
      </w:r>
      <w:proofErr w:type="gramStart"/>
      <w:r>
        <w:rPr>
          <w:rFonts w:hint="eastAsia"/>
          <w:lang w:eastAsia="ja-JP"/>
        </w:rPr>
        <w:t>dosen  tetap</w:t>
      </w:r>
      <w:proofErr w:type="gramEnd"/>
      <w:r>
        <w:rPr>
          <w:rFonts w:hint="eastAsia"/>
          <w:lang w:eastAsia="ja-JP"/>
        </w:rPr>
        <w:t xml:space="preserve"> yang sudah be</w:t>
      </w:r>
      <w:r w:rsidR="006E376B">
        <w:rPr>
          <w:rFonts w:hint="eastAsia"/>
          <w:lang w:eastAsia="ja-JP"/>
        </w:rPr>
        <w:t>r</w:t>
      </w:r>
      <w:r>
        <w:rPr>
          <w:rFonts w:hint="eastAsia"/>
          <w:lang w:eastAsia="ja-JP"/>
        </w:rPr>
        <w:t xml:space="preserve">kualifikasi Doktor </w:t>
      </w:r>
      <w:r w:rsidR="00213398">
        <w:rPr>
          <w:rFonts w:hint="eastAsia"/>
          <w:lang w:eastAsia="ja-JP"/>
        </w:rPr>
        <w:t xml:space="preserve">dan memiliki keahlian sesuai dengan bidang ilmu/bahan kajian </w:t>
      </w:r>
      <w:r w:rsidR="00F8777C">
        <w:rPr>
          <w:rFonts w:hint="eastAsia"/>
          <w:lang w:eastAsia="ja-JP"/>
        </w:rPr>
        <w:t>PS3ITE</w:t>
      </w:r>
      <w:r w:rsidR="00213398">
        <w:rPr>
          <w:rFonts w:hint="eastAsia"/>
          <w:lang w:eastAsia="ja-JP"/>
        </w:rPr>
        <w:t xml:space="preserve">. </w:t>
      </w:r>
      <w:r>
        <w:rPr>
          <w:rFonts w:hint="eastAsia"/>
          <w:lang w:eastAsia="ja-JP"/>
        </w:rPr>
        <w:t>(</w:t>
      </w:r>
      <w:r w:rsidRPr="003C64D1">
        <w:rPr>
          <w:rFonts w:hint="eastAsia"/>
          <w:i/>
          <w:lang w:eastAsia="ja-JP"/>
        </w:rPr>
        <w:t>Tabel 3.1</w:t>
      </w:r>
      <w:r>
        <w:rPr>
          <w:rFonts w:hint="eastAsia"/>
          <w:lang w:eastAsia="ja-JP"/>
        </w:rPr>
        <w:t>)</w:t>
      </w:r>
    </w:p>
    <w:p w:rsidR="00DC2045" w:rsidRDefault="00DC2045" w:rsidP="001D0E28">
      <w:pPr>
        <w:spacing w:after="0"/>
        <w:jc w:val="both"/>
        <w:rPr>
          <w:lang w:eastAsia="ja-JP"/>
        </w:rPr>
      </w:pPr>
    </w:p>
    <w:p w:rsidR="00015280" w:rsidRPr="009C4786" w:rsidRDefault="00AF18F5" w:rsidP="00AF18F5">
      <w:pPr>
        <w:spacing w:after="0"/>
        <w:ind w:left="360"/>
        <w:jc w:val="center"/>
        <w:rPr>
          <w:b/>
          <w:lang w:eastAsia="ja-JP"/>
        </w:rPr>
      </w:pPr>
      <w:proofErr w:type="gramStart"/>
      <w:r w:rsidRPr="009C4786">
        <w:rPr>
          <w:rFonts w:hint="eastAsia"/>
          <w:b/>
          <w:lang w:eastAsia="ja-JP"/>
        </w:rPr>
        <w:t>Tabel 3.1.</w:t>
      </w:r>
      <w:proofErr w:type="gramEnd"/>
      <w:r w:rsidRPr="009C4786">
        <w:rPr>
          <w:rFonts w:hint="eastAsia"/>
          <w:b/>
          <w:lang w:eastAsia="ja-JP"/>
        </w:rPr>
        <w:t xml:space="preserve"> Dosen Tetap </w:t>
      </w:r>
      <w:r w:rsidR="009C4786" w:rsidRPr="009C4786">
        <w:rPr>
          <w:rFonts w:hint="eastAsia"/>
          <w:b/>
          <w:lang w:eastAsia="ja-JP"/>
        </w:rPr>
        <w:t>berku</w:t>
      </w:r>
      <w:r w:rsidR="00DC2045">
        <w:rPr>
          <w:rFonts w:hint="eastAsia"/>
          <w:b/>
          <w:lang w:eastAsia="ja-JP"/>
        </w:rPr>
        <w:t>a</w:t>
      </w:r>
      <w:r w:rsidR="009C4786" w:rsidRPr="009C4786">
        <w:rPr>
          <w:rFonts w:hint="eastAsia"/>
          <w:b/>
          <w:lang w:eastAsia="ja-JP"/>
        </w:rPr>
        <w:t xml:space="preserve">lifikasi Doktor </w:t>
      </w:r>
      <w:r w:rsidR="009C4786" w:rsidRPr="009C4786">
        <w:rPr>
          <w:b/>
          <w:lang w:eastAsia="ja-JP"/>
        </w:rPr>
        <w:t xml:space="preserve">yang bidang keahliannya sesuai dengan </w:t>
      </w:r>
      <w:r w:rsidR="00F8777C">
        <w:rPr>
          <w:rFonts w:hint="eastAsia"/>
          <w:b/>
          <w:lang w:eastAsia="ja-JP"/>
        </w:rPr>
        <w:t>PS3ITE</w:t>
      </w:r>
      <w:r w:rsidR="00FF79C3">
        <w:rPr>
          <w:rFonts w:hint="eastAsia"/>
          <w:b/>
          <w:lang w:eastAsia="ja-JP"/>
        </w:rPr>
        <w:t xml:space="preserve"> </w:t>
      </w:r>
    </w:p>
    <w:p w:rsidR="001D0E28" w:rsidRDefault="001D0E28" w:rsidP="00E15F16">
      <w:pPr>
        <w:pStyle w:val="ListParagraph"/>
        <w:spacing w:after="0"/>
        <w:ind w:left="360" w:firstLine="360"/>
        <w:jc w:val="both"/>
        <w:rPr>
          <w:lang w:eastAsia="ja-JP"/>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323"/>
        <w:gridCol w:w="1106"/>
        <w:gridCol w:w="1098"/>
        <w:gridCol w:w="1134"/>
        <w:gridCol w:w="1134"/>
        <w:gridCol w:w="1843"/>
        <w:gridCol w:w="2090"/>
      </w:tblGrid>
      <w:tr w:rsidR="002535A1" w:rsidRPr="004E7144" w:rsidTr="00A50BB3">
        <w:trPr>
          <w:cantSplit/>
          <w:trHeight w:val="562"/>
          <w:tblHeader/>
        </w:trPr>
        <w:tc>
          <w:tcPr>
            <w:tcW w:w="550" w:type="dxa"/>
            <w:shd w:val="clear" w:color="auto" w:fill="auto"/>
            <w:vAlign w:val="center"/>
          </w:tcPr>
          <w:p w:rsidR="002535A1" w:rsidRPr="003F328B" w:rsidRDefault="002535A1" w:rsidP="006B7A29">
            <w:pPr>
              <w:pStyle w:val="NoSpacing"/>
              <w:jc w:val="center"/>
              <w:rPr>
                <w:b/>
              </w:rPr>
            </w:pPr>
            <w:r w:rsidRPr="003F328B">
              <w:rPr>
                <w:b/>
              </w:rPr>
              <w:t>No.</w:t>
            </w:r>
          </w:p>
        </w:tc>
        <w:tc>
          <w:tcPr>
            <w:tcW w:w="1323" w:type="dxa"/>
            <w:shd w:val="clear" w:color="auto" w:fill="auto"/>
            <w:vAlign w:val="center"/>
          </w:tcPr>
          <w:p w:rsidR="002535A1" w:rsidRPr="003F328B" w:rsidRDefault="002535A1" w:rsidP="006B7A29">
            <w:pPr>
              <w:pStyle w:val="NoSpacing"/>
              <w:jc w:val="center"/>
              <w:rPr>
                <w:b/>
              </w:rPr>
            </w:pPr>
            <w:r w:rsidRPr="003F328B">
              <w:rPr>
                <w:b/>
              </w:rPr>
              <w:t>Nama Dosen Tetap</w:t>
            </w:r>
          </w:p>
        </w:tc>
        <w:tc>
          <w:tcPr>
            <w:tcW w:w="1106" w:type="dxa"/>
            <w:shd w:val="clear" w:color="auto" w:fill="auto"/>
          </w:tcPr>
          <w:p w:rsidR="002535A1" w:rsidRPr="003F328B" w:rsidRDefault="002535A1" w:rsidP="006B7A29">
            <w:pPr>
              <w:pStyle w:val="NoSpacing"/>
              <w:jc w:val="center"/>
              <w:rPr>
                <w:b/>
              </w:rPr>
            </w:pPr>
          </w:p>
          <w:p w:rsidR="002535A1" w:rsidRPr="003F328B" w:rsidRDefault="002535A1" w:rsidP="00871A4C">
            <w:pPr>
              <w:pStyle w:val="NoSpacing"/>
              <w:jc w:val="center"/>
              <w:rPr>
                <w:b/>
              </w:rPr>
            </w:pPr>
            <w:r w:rsidRPr="003F328B">
              <w:rPr>
                <w:b/>
              </w:rPr>
              <w:t>NIDN*</w:t>
            </w:r>
          </w:p>
        </w:tc>
        <w:tc>
          <w:tcPr>
            <w:tcW w:w="1098" w:type="dxa"/>
            <w:shd w:val="clear" w:color="auto" w:fill="auto"/>
            <w:vAlign w:val="center"/>
          </w:tcPr>
          <w:p w:rsidR="002535A1" w:rsidRPr="003F328B" w:rsidRDefault="002535A1" w:rsidP="006B7A29">
            <w:pPr>
              <w:pStyle w:val="NoSpacing"/>
              <w:jc w:val="center"/>
              <w:rPr>
                <w:b/>
              </w:rPr>
            </w:pPr>
            <w:r w:rsidRPr="003F328B">
              <w:rPr>
                <w:b/>
              </w:rPr>
              <w:t>Tgl. Lahir</w:t>
            </w:r>
          </w:p>
        </w:tc>
        <w:tc>
          <w:tcPr>
            <w:tcW w:w="1134" w:type="dxa"/>
            <w:shd w:val="clear" w:color="auto" w:fill="auto"/>
            <w:vAlign w:val="center"/>
          </w:tcPr>
          <w:p w:rsidR="002535A1" w:rsidRPr="003F328B" w:rsidRDefault="002535A1" w:rsidP="006B7A29">
            <w:pPr>
              <w:pStyle w:val="NoSpacing"/>
              <w:jc w:val="center"/>
              <w:rPr>
                <w:b/>
              </w:rPr>
            </w:pPr>
            <w:r w:rsidRPr="003F328B">
              <w:rPr>
                <w:b/>
              </w:rPr>
              <w:t>Jabatan Akademik</w:t>
            </w:r>
          </w:p>
        </w:tc>
        <w:tc>
          <w:tcPr>
            <w:tcW w:w="1134" w:type="dxa"/>
            <w:shd w:val="clear" w:color="auto" w:fill="auto"/>
            <w:vAlign w:val="center"/>
          </w:tcPr>
          <w:p w:rsidR="002535A1" w:rsidRPr="003F328B" w:rsidRDefault="002535A1" w:rsidP="006B7A29">
            <w:pPr>
              <w:pStyle w:val="NoSpacing"/>
              <w:jc w:val="center"/>
              <w:rPr>
                <w:b/>
              </w:rPr>
            </w:pPr>
            <w:r w:rsidRPr="003F328B">
              <w:rPr>
                <w:b/>
              </w:rPr>
              <w:t>Gelar Akademik</w:t>
            </w:r>
          </w:p>
        </w:tc>
        <w:tc>
          <w:tcPr>
            <w:tcW w:w="1843" w:type="dxa"/>
            <w:shd w:val="clear" w:color="auto" w:fill="auto"/>
            <w:vAlign w:val="center"/>
          </w:tcPr>
          <w:p w:rsidR="002535A1" w:rsidRPr="003F328B" w:rsidRDefault="002535A1" w:rsidP="006B7A29">
            <w:pPr>
              <w:pStyle w:val="NoSpacing"/>
              <w:jc w:val="center"/>
              <w:rPr>
                <w:b/>
              </w:rPr>
            </w:pPr>
            <w:r w:rsidRPr="003F328B">
              <w:rPr>
                <w:b/>
              </w:rPr>
              <w:t>Pendidikan S1, S2, S3  dan Asal Universitas</w:t>
            </w:r>
          </w:p>
        </w:tc>
        <w:tc>
          <w:tcPr>
            <w:tcW w:w="2090" w:type="dxa"/>
            <w:shd w:val="clear" w:color="auto" w:fill="auto"/>
            <w:vAlign w:val="center"/>
          </w:tcPr>
          <w:p w:rsidR="002535A1" w:rsidRPr="003F328B" w:rsidRDefault="002535A1" w:rsidP="006B7A29">
            <w:pPr>
              <w:pStyle w:val="NoSpacing"/>
              <w:jc w:val="center"/>
              <w:rPr>
                <w:b/>
              </w:rPr>
            </w:pPr>
            <w:r w:rsidRPr="003F328B">
              <w:rPr>
                <w:b/>
              </w:rPr>
              <w:t>Bidang Keahlian untuk Setiap Jenjang Pendidikan</w:t>
            </w:r>
          </w:p>
        </w:tc>
      </w:tr>
      <w:tr w:rsidR="002535A1" w:rsidRPr="004E7144" w:rsidTr="00A50BB3">
        <w:trPr>
          <w:cantSplit/>
          <w:trHeight w:val="272"/>
          <w:tblHeader/>
        </w:trPr>
        <w:tc>
          <w:tcPr>
            <w:tcW w:w="550" w:type="dxa"/>
            <w:shd w:val="clear" w:color="auto" w:fill="auto"/>
            <w:vAlign w:val="center"/>
          </w:tcPr>
          <w:p w:rsidR="002535A1" w:rsidRPr="004E7144" w:rsidRDefault="002535A1" w:rsidP="00B33E56">
            <w:pPr>
              <w:pStyle w:val="NoSpacing"/>
              <w:jc w:val="center"/>
              <w:rPr>
                <w:szCs w:val="18"/>
              </w:rPr>
            </w:pPr>
            <w:r w:rsidRPr="004E7144">
              <w:rPr>
                <w:szCs w:val="18"/>
              </w:rPr>
              <w:t>(1)</w:t>
            </w:r>
          </w:p>
        </w:tc>
        <w:tc>
          <w:tcPr>
            <w:tcW w:w="1323" w:type="dxa"/>
            <w:shd w:val="clear" w:color="auto" w:fill="auto"/>
            <w:vAlign w:val="center"/>
          </w:tcPr>
          <w:p w:rsidR="002535A1" w:rsidRPr="004E7144" w:rsidRDefault="002535A1" w:rsidP="00B33E56">
            <w:pPr>
              <w:pStyle w:val="NoSpacing"/>
              <w:jc w:val="center"/>
            </w:pPr>
            <w:r w:rsidRPr="004E7144">
              <w:t>(2)</w:t>
            </w:r>
          </w:p>
        </w:tc>
        <w:tc>
          <w:tcPr>
            <w:tcW w:w="1106" w:type="dxa"/>
            <w:shd w:val="clear" w:color="auto" w:fill="auto"/>
            <w:vAlign w:val="center"/>
          </w:tcPr>
          <w:p w:rsidR="002535A1" w:rsidRPr="004E7144" w:rsidRDefault="002535A1" w:rsidP="00B33E56">
            <w:pPr>
              <w:pStyle w:val="NoSpacing"/>
              <w:jc w:val="center"/>
            </w:pPr>
            <w:r w:rsidRPr="004E7144">
              <w:t>(3)</w:t>
            </w:r>
          </w:p>
        </w:tc>
        <w:tc>
          <w:tcPr>
            <w:tcW w:w="1098" w:type="dxa"/>
            <w:shd w:val="clear" w:color="auto" w:fill="auto"/>
            <w:vAlign w:val="center"/>
          </w:tcPr>
          <w:p w:rsidR="002535A1" w:rsidRPr="004E7144" w:rsidRDefault="002535A1" w:rsidP="00B33E56">
            <w:pPr>
              <w:pStyle w:val="NoSpacing"/>
              <w:jc w:val="center"/>
            </w:pPr>
            <w:r w:rsidRPr="004E7144">
              <w:t>(4)</w:t>
            </w:r>
          </w:p>
        </w:tc>
        <w:tc>
          <w:tcPr>
            <w:tcW w:w="1134" w:type="dxa"/>
            <w:shd w:val="clear" w:color="auto" w:fill="auto"/>
            <w:vAlign w:val="center"/>
          </w:tcPr>
          <w:p w:rsidR="002535A1" w:rsidRPr="004E7144" w:rsidRDefault="002535A1" w:rsidP="00B33E56">
            <w:pPr>
              <w:pStyle w:val="NoSpacing"/>
              <w:jc w:val="center"/>
            </w:pPr>
            <w:r w:rsidRPr="004E7144">
              <w:t>(5)</w:t>
            </w:r>
          </w:p>
        </w:tc>
        <w:tc>
          <w:tcPr>
            <w:tcW w:w="1134" w:type="dxa"/>
            <w:shd w:val="clear" w:color="auto" w:fill="auto"/>
            <w:vAlign w:val="center"/>
          </w:tcPr>
          <w:p w:rsidR="002535A1" w:rsidRPr="004E7144" w:rsidRDefault="002535A1" w:rsidP="00B33E56">
            <w:pPr>
              <w:pStyle w:val="NoSpacing"/>
              <w:jc w:val="center"/>
            </w:pPr>
            <w:r w:rsidRPr="004E7144">
              <w:t>(6)</w:t>
            </w:r>
          </w:p>
        </w:tc>
        <w:tc>
          <w:tcPr>
            <w:tcW w:w="1843" w:type="dxa"/>
            <w:shd w:val="clear" w:color="auto" w:fill="auto"/>
            <w:vAlign w:val="center"/>
          </w:tcPr>
          <w:p w:rsidR="002535A1" w:rsidRPr="004E7144" w:rsidRDefault="002535A1" w:rsidP="00B33E56">
            <w:pPr>
              <w:pStyle w:val="NoSpacing"/>
              <w:jc w:val="center"/>
            </w:pPr>
            <w:r w:rsidRPr="004E7144">
              <w:t>(7)</w:t>
            </w:r>
          </w:p>
        </w:tc>
        <w:tc>
          <w:tcPr>
            <w:tcW w:w="2090" w:type="dxa"/>
            <w:shd w:val="clear" w:color="auto" w:fill="auto"/>
            <w:vAlign w:val="center"/>
          </w:tcPr>
          <w:p w:rsidR="002535A1" w:rsidRPr="004E7144" w:rsidRDefault="002535A1" w:rsidP="00B33E56">
            <w:pPr>
              <w:pStyle w:val="NoSpacing"/>
              <w:jc w:val="center"/>
            </w:pPr>
            <w:r w:rsidRPr="004E7144">
              <w:t>(8)</w:t>
            </w:r>
          </w:p>
        </w:tc>
      </w:tr>
      <w:tr w:rsidR="002535A1" w:rsidRPr="004E7144" w:rsidTr="003A398F">
        <w:trPr>
          <w:cantSplit/>
        </w:trPr>
        <w:tc>
          <w:tcPr>
            <w:tcW w:w="550" w:type="dxa"/>
            <w:shd w:val="clear" w:color="auto" w:fill="auto"/>
          </w:tcPr>
          <w:p w:rsidR="002535A1" w:rsidRPr="005750AF" w:rsidRDefault="002535A1" w:rsidP="00B80495">
            <w:pPr>
              <w:pStyle w:val="NoSpacing"/>
              <w:rPr>
                <w:sz w:val="16"/>
              </w:rPr>
            </w:pPr>
            <w:r w:rsidRPr="005750AF">
              <w:rPr>
                <w:sz w:val="16"/>
              </w:rPr>
              <w:t>1.</w:t>
            </w:r>
          </w:p>
        </w:tc>
        <w:tc>
          <w:tcPr>
            <w:tcW w:w="1323" w:type="dxa"/>
            <w:shd w:val="clear" w:color="auto" w:fill="auto"/>
          </w:tcPr>
          <w:p w:rsidR="002535A1" w:rsidRPr="005750AF" w:rsidRDefault="00C71117" w:rsidP="00B80495">
            <w:pPr>
              <w:pStyle w:val="NoSpacing"/>
              <w:rPr>
                <w:sz w:val="16"/>
              </w:rPr>
            </w:pPr>
            <w:r>
              <w:rPr>
                <w:sz w:val="16"/>
              </w:rPr>
              <w:t>Muh</w:t>
            </w:r>
            <w:r>
              <w:rPr>
                <w:rFonts w:hint="eastAsia"/>
                <w:sz w:val="16"/>
                <w:lang w:eastAsia="ja-JP"/>
              </w:rPr>
              <w:t xml:space="preserve">ammad </w:t>
            </w:r>
            <w:r w:rsidR="002535A1" w:rsidRPr="005750AF">
              <w:rPr>
                <w:sz w:val="16"/>
              </w:rPr>
              <w:t>Ari</w:t>
            </w:r>
            <w:r w:rsidR="00BF6E3B">
              <w:rPr>
                <w:rFonts w:hint="eastAsia"/>
                <w:sz w:val="16"/>
                <w:lang w:eastAsia="ja-JP"/>
              </w:rPr>
              <w:t>e</w:t>
            </w:r>
            <w:r w:rsidR="002535A1" w:rsidRPr="005750AF">
              <w:rPr>
                <w:sz w:val="16"/>
              </w:rPr>
              <w:t>f</w:t>
            </w:r>
          </w:p>
        </w:tc>
        <w:tc>
          <w:tcPr>
            <w:tcW w:w="1106" w:type="dxa"/>
            <w:shd w:val="clear" w:color="auto" w:fill="auto"/>
          </w:tcPr>
          <w:p w:rsidR="002535A1" w:rsidRPr="005750AF" w:rsidRDefault="002535A1" w:rsidP="00B80495">
            <w:pPr>
              <w:pStyle w:val="NoSpacing"/>
              <w:rPr>
                <w:sz w:val="16"/>
              </w:rPr>
            </w:pPr>
            <w:r w:rsidRPr="005750AF">
              <w:rPr>
                <w:sz w:val="16"/>
              </w:rPr>
              <w:t>0028024201</w:t>
            </w:r>
          </w:p>
        </w:tc>
        <w:tc>
          <w:tcPr>
            <w:tcW w:w="1098" w:type="dxa"/>
            <w:shd w:val="clear" w:color="auto" w:fill="auto"/>
          </w:tcPr>
          <w:p w:rsidR="002535A1" w:rsidRPr="004E7144" w:rsidRDefault="002535A1" w:rsidP="00B80495">
            <w:pPr>
              <w:pStyle w:val="NoSpacing"/>
              <w:rPr>
                <w:sz w:val="16"/>
                <w:szCs w:val="16"/>
              </w:rPr>
            </w:pPr>
            <w:r w:rsidRPr="004E7144">
              <w:rPr>
                <w:sz w:val="16"/>
                <w:szCs w:val="16"/>
              </w:rPr>
              <w:t>12-05-1942</w:t>
            </w:r>
          </w:p>
        </w:tc>
        <w:tc>
          <w:tcPr>
            <w:tcW w:w="1134" w:type="dxa"/>
            <w:shd w:val="clear" w:color="auto" w:fill="auto"/>
          </w:tcPr>
          <w:p w:rsidR="002535A1" w:rsidRPr="005750AF" w:rsidRDefault="002535A1" w:rsidP="00B80495">
            <w:pPr>
              <w:pStyle w:val="NoSpacing"/>
              <w:rPr>
                <w:sz w:val="16"/>
                <w:lang w:eastAsia="ja-JP"/>
              </w:rPr>
            </w:pPr>
            <w:r w:rsidRPr="005750AF">
              <w:rPr>
                <w:sz w:val="16"/>
              </w:rPr>
              <w:t>G</w:t>
            </w:r>
            <w:r w:rsidR="00871A4C">
              <w:rPr>
                <w:rFonts w:hint="eastAsia"/>
                <w:sz w:val="16"/>
                <w:lang w:eastAsia="ja-JP"/>
              </w:rPr>
              <w:t xml:space="preserve">uru </w:t>
            </w:r>
            <w:r w:rsidRPr="005750AF">
              <w:rPr>
                <w:sz w:val="16"/>
              </w:rPr>
              <w:t>B</w:t>
            </w:r>
            <w:r w:rsidR="00871A4C">
              <w:rPr>
                <w:rFonts w:hint="eastAsia"/>
                <w:sz w:val="16"/>
                <w:lang w:eastAsia="ja-JP"/>
              </w:rPr>
              <w:t>esar</w:t>
            </w:r>
          </w:p>
        </w:tc>
        <w:tc>
          <w:tcPr>
            <w:tcW w:w="1134" w:type="dxa"/>
            <w:shd w:val="clear" w:color="auto" w:fill="auto"/>
          </w:tcPr>
          <w:p w:rsidR="002535A1" w:rsidRPr="004E7144" w:rsidRDefault="002535A1" w:rsidP="00B80495">
            <w:pPr>
              <w:pStyle w:val="NoSpacing"/>
              <w:rPr>
                <w:sz w:val="16"/>
                <w:szCs w:val="16"/>
              </w:rPr>
            </w:pPr>
            <w:r w:rsidRPr="004E7144">
              <w:rPr>
                <w:sz w:val="16"/>
                <w:szCs w:val="16"/>
              </w:rPr>
              <w:t>Ir.</w:t>
            </w:r>
          </w:p>
          <w:p w:rsidR="002535A1" w:rsidRPr="004E7144" w:rsidRDefault="002535A1" w:rsidP="00B80495">
            <w:pPr>
              <w:pStyle w:val="NoSpacing"/>
              <w:rPr>
                <w:sz w:val="16"/>
                <w:szCs w:val="16"/>
              </w:rPr>
            </w:pPr>
            <w:r w:rsidRPr="004E7144">
              <w:rPr>
                <w:sz w:val="16"/>
                <w:szCs w:val="16"/>
              </w:rPr>
              <w:t>Dipl-ing</w:t>
            </w:r>
          </w:p>
          <w:p w:rsidR="002535A1" w:rsidRDefault="002535A1" w:rsidP="00B80495">
            <w:pPr>
              <w:pStyle w:val="NoSpacing"/>
              <w:rPr>
                <w:sz w:val="16"/>
                <w:szCs w:val="16"/>
              </w:rPr>
            </w:pPr>
          </w:p>
          <w:p w:rsidR="002535A1" w:rsidRPr="004E7144" w:rsidRDefault="002535A1" w:rsidP="00B80495">
            <w:pPr>
              <w:pStyle w:val="NoSpacing"/>
              <w:rPr>
                <w:sz w:val="16"/>
                <w:szCs w:val="16"/>
              </w:rPr>
            </w:pPr>
            <w:r w:rsidRPr="004E7144">
              <w:rPr>
                <w:sz w:val="16"/>
                <w:szCs w:val="16"/>
              </w:rPr>
              <w:t>Dr.</w:t>
            </w:r>
          </w:p>
        </w:tc>
        <w:tc>
          <w:tcPr>
            <w:tcW w:w="1843" w:type="dxa"/>
            <w:shd w:val="clear" w:color="auto" w:fill="auto"/>
          </w:tcPr>
          <w:p w:rsidR="002535A1" w:rsidRPr="004E7144" w:rsidRDefault="002535A1" w:rsidP="00B80495">
            <w:pPr>
              <w:pStyle w:val="NoSpacing"/>
              <w:rPr>
                <w:sz w:val="16"/>
                <w:szCs w:val="16"/>
              </w:rPr>
            </w:pPr>
            <w:r w:rsidRPr="004E7144">
              <w:rPr>
                <w:sz w:val="16"/>
                <w:szCs w:val="16"/>
              </w:rPr>
              <w:t>S1 (Unhas)</w:t>
            </w:r>
          </w:p>
          <w:p w:rsidR="002535A1" w:rsidRPr="004E7144" w:rsidRDefault="002535A1" w:rsidP="00B80495">
            <w:pPr>
              <w:pStyle w:val="NoSpacing"/>
              <w:rPr>
                <w:sz w:val="16"/>
                <w:szCs w:val="16"/>
              </w:rPr>
            </w:pPr>
            <w:r w:rsidRPr="004E7144">
              <w:rPr>
                <w:sz w:val="16"/>
                <w:szCs w:val="16"/>
              </w:rPr>
              <w:t>S2 (INP. Tolouse France)</w:t>
            </w:r>
          </w:p>
          <w:p w:rsidR="00653639" w:rsidRDefault="00653639" w:rsidP="00B80495">
            <w:pPr>
              <w:pStyle w:val="NoSpacing"/>
              <w:rPr>
                <w:sz w:val="16"/>
                <w:szCs w:val="16"/>
                <w:lang w:eastAsia="ja-JP"/>
              </w:rPr>
            </w:pPr>
          </w:p>
          <w:p w:rsidR="002535A1" w:rsidRPr="004E7144" w:rsidRDefault="002535A1" w:rsidP="00B80495">
            <w:pPr>
              <w:pStyle w:val="NoSpacing"/>
              <w:rPr>
                <w:sz w:val="16"/>
                <w:szCs w:val="16"/>
              </w:rPr>
            </w:pPr>
            <w:r w:rsidRPr="004E7144">
              <w:rPr>
                <w:sz w:val="16"/>
                <w:szCs w:val="16"/>
              </w:rPr>
              <w:t>S3 (INP. Tolouse France)</w:t>
            </w:r>
          </w:p>
        </w:tc>
        <w:tc>
          <w:tcPr>
            <w:tcW w:w="2090" w:type="dxa"/>
            <w:shd w:val="clear" w:color="auto" w:fill="auto"/>
          </w:tcPr>
          <w:p w:rsidR="002535A1" w:rsidRPr="004E7144" w:rsidRDefault="002535A1" w:rsidP="00B80495">
            <w:pPr>
              <w:pStyle w:val="NoSpacing"/>
              <w:rPr>
                <w:sz w:val="16"/>
                <w:szCs w:val="16"/>
              </w:rPr>
            </w:pPr>
            <w:r w:rsidRPr="004E7144">
              <w:rPr>
                <w:sz w:val="16"/>
                <w:szCs w:val="16"/>
              </w:rPr>
              <w:t>Teknik Energi</w:t>
            </w:r>
          </w:p>
          <w:p w:rsidR="002535A1" w:rsidRPr="004E7144" w:rsidRDefault="002535A1" w:rsidP="00B80495">
            <w:pPr>
              <w:pStyle w:val="NoSpacing"/>
              <w:rPr>
                <w:sz w:val="16"/>
                <w:szCs w:val="16"/>
              </w:rPr>
            </w:pPr>
            <w:r w:rsidRPr="004E7144">
              <w:rPr>
                <w:sz w:val="16"/>
                <w:szCs w:val="16"/>
              </w:rPr>
              <w:t>Teknik Tegangan Tinggi</w:t>
            </w:r>
          </w:p>
          <w:p w:rsidR="002535A1" w:rsidRPr="004E7144" w:rsidRDefault="002535A1" w:rsidP="00B80495">
            <w:pPr>
              <w:pStyle w:val="NoSpacing"/>
              <w:rPr>
                <w:sz w:val="16"/>
                <w:szCs w:val="16"/>
              </w:rPr>
            </w:pPr>
          </w:p>
          <w:p w:rsidR="002535A1" w:rsidRPr="004E7144" w:rsidRDefault="002535A1" w:rsidP="00B80495">
            <w:pPr>
              <w:pStyle w:val="NoSpacing"/>
              <w:rPr>
                <w:sz w:val="16"/>
                <w:szCs w:val="16"/>
              </w:rPr>
            </w:pPr>
            <w:r w:rsidRPr="004E7144">
              <w:rPr>
                <w:sz w:val="16"/>
                <w:szCs w:val="16"/>
              </w:rPr>
              <w:t>Teknik Tegangan Tinggi</w:t>
            </w:r>
          </w:p>
        </w:tc>
      </w:tr>
      <w:tr w:rsidR="002535A1" w:rsidRPr="004E7144" w:rsidTr="003A398F">
        <w:trPr>
          <w:cantSplit/>
        </w:trPr>
        <w:tc>
          <w:tcPr>
            <w:tcW w:w="550" w:type="dxa"/>
            <w:shd w:val="clear" w:color="auto" w:fill="auto"/>
          </w:tcPr>
          <w:p w:rsidR="002535A1" w:rsidRPr="005750AF" w:rsidRDefault="002535A1" w:rsidP="00B80495">
            <w:pPr>
              <w:pStyle w:val="NoSpacing"/>
              <w:rPr>
                <w:sz w:val="16"/>
              </w:rPr>
            </w:pPr>
            <w:r w:rsidRPr="005750AF">
              <w:rPr>
                <w:sz w:val="16"/>
              </w:rPr>
              <w:t>2.</w:t>
            </w:r>
          </w:p>
        </w:tc>
        <w:tc>
          <w:tcPr>
            <w:tcW w:w="1323" w:type="dxa"/>
            <w:shd w:val="clear" w:color="auto" w:fill="auto"/>
          </w:tcPr>
          <w:p w:rsidR="002535A1" w:rsidRPr="005750AF" w:rsidRDefault="00C71117" w:rsidP="00B80495">
            <w:pPr>
              <w:pStyle w:val="NoSpacing"/>
              <w:rPr>
                <w:sz w:val="16"/>
              </w:rPr>
            </w:pPr>
            <w:r>
              <w:rPr>
                <w:sz w:val="16"/>
              </w:rPr>
              <w:t>Muh</w:t>
            </w:r>
            <w:r>
              <w:rPr>
                <w:rFonts w:hint="eastAsia"/>
                <w:sz w:val="16"/>
                <w:lang w:eastAsia="ja-JP"/>
              </w:rPr>
              <w:t xml:space="preserve">ammad </w:t>
            </w:r>
            <w:r w:rsidR="002535A1" w:rsidRPr="005750AF">
              <w:rPr>
                <w:sz w:val="16"/>
              </w:rPr>
              <w:t>Tola</w:t>
            </w:r>
          </w:p>
        </w:tc>
        <w:tc>
          <w:tcPr>
            <w:tcW w:w="1106" w:type="dxa"/>
            <w:shd w:val="clear" w:color="auto" w:fill="auto"/>
          </w:tcPr>
          <w:p w:rsidR="002535A1" w:rsidRPr="005750AF" w:rsidRDefault="002535A1" w:rsidP="00B80495">
            <w:pPr>
              <w:pStyle w:val="NoSpacing"/>
              <w:rPr>
                <w:sz w:val="16"/>
              </w:rPr>
            </w:pPr>
            <w:r w:rsidRPr="005750AF">
              <w:rPr>
                <w:sz w:val="16"/>
              </w:rPr>
              <w:t>0001084601</w:t>
            </w:r>
          </w:p>
        </w:tc>
        <w:tc>
          <w:tcPr>
            <w:tcW w:w="1098" w:type="dxa"/>
            <w:shd w:val="clear" w:color="auto" w:fill="auto"/>
          </w:tcPr>
          <w:p w:rsidR="002535A1" w:rsidRPr="004E7144" w:rsidRDefault="002535A1" w:rsidP="00B80495">
            <w:pPr>
              <w:pStyle w:val="NoSpacing"/>
              <w:rPr>
                <w:sz w:val="16"/>
                <w:szCs w:val="16"/>
              </w:rPr>
            </w:pPr>
            <w:r w:rsidRPr="004E7144">
              <w:rPr>
                <w:sz w:val="16"/>
                <w:szCs w:val="16"/>
              </w:rPr>
              <w:t>01-08-1946</w:t>
            </w:r>
          </w:p>
        </w:tc>
        <w:tc>
          <w:tcPr>
            <w:tcW w:w="1134" w:type="dxa"/>
            <w:shd w:val="clear" w:color="auto" w:fill="auto"/>
          </w:tcPr>
          <w:p w:rsidR="002535A1" w:rsidRPr="005750AF" w:rsidRDefault="00871A4C" w:rsidP="00B80495">
            <w:pPr>
              <w:pStyle w:val="NoSpacing"/>
              <w:rPr>
                <w:sz w:val="16"/>
              </w:rPr>
            </w:pPr>
            <w:r w:rsidRPr="005750AF">
              <w:rPr>
                <w:sz w:val="16"/>
              </w:rPr>
              <w:t>G</w:t>
            </w:r>
            <w:r>
              <w:rPr>
                <w:rFonts w:hint="eastAsia"/>
                <w:sz w:val="16"/>
                <w:lang w:eastAsia="ja-JP"/>
              </w:rPr>
              <w:t xml:space="preserve">uru </w:t>
            </w:r>
            <w:r w:rsidRPr="005750AF">
              <w:rPr>
                <w:sz w:val="16"/>
              </w:rPr>
              <w:t>B</w:t>
            </w:r>
            <w:r>
              <w:rPr>
                <w:rFonts w:hint="eastAsia"/>
                <w:sz w:val="16"/>
                <w:lang w:eastAsia="ja-JP"/>
              </w:rPr>
              <w:t>esar</w:t>
            </w:r>
          </w:p>
        </w:tc>
        <w:tc>
          <w:tcPr>
            <w:tcW w:w="1134" w:type="dxa"/>
            <w:shd w:val="clear" w:color="auto" w:fill="auto"/>
          </w:tcPr>
          <w:p w:rsidR="002535A1" w:rsidRPr="004E7144" w:rsidRDefault="002535A1" w:rsidP="00B80495">
            <w:pPr>
              <w:pStyle w:val="NoSpacing"/>
              <w:rPr>
                <w:sz w:val="16"/>
                <w:szCs w:val="16"/>
              </w:rPr>
            </w:pPr>
            <w:r w:rsidRPr="004E7144">
              <w:rPr>
                <w:sz w:val="16"/>
                <w:szCs w:val="16"/>
              </w:rPr>
              <w:t>Ir</w:t>
            </w:r>
          </w:p>
          <w:p w:rsidR="002535A1" w:rsidRPr="004E7144" w:rsidRDefault="002535A1" w:rsidP="00B80495">
            <w:pPr>
              <w:pStyle w:val="NoSpacing"/>
              <w:rPr>
                <w:sz w:val="16"/>
                <w:szCs w:val="16"/>
              </w:rPr>
            </w:pPr>
            <w:r w:rsidRPr="004E7144">
              <w:rPr>
                <w:sz w:val="16"/>
                <w:szCs w:val="16"/>
              </w:rPr>
              <w:t>M.Eng.</w:t>
            </w:r>
          </w:p>
          <w:p w:rsidR="002535A1" w:rsidRPr="004E7144" w:rsidRDefault="002535A1" w:rsidP="00B80495">
            <w:pPr>
              <w:pStyle w:val="NoSpacing"/>
              <w:rPr>
                <w:sz w:val="16"/>
                <w:szCs w:val="16"/>
              </w:rPr>
            </w:pPr>
          </w:p>
          <w:p w:rsidR="002535A1" w:rsidRPr="004E7144" w:rsidRDefault="002535A1" w:rsidP="00B80495">
            <w:pPr>
              <w:pStyle w:val="NoSpacing"/>
              <w:rPr>
                <w:sz w:val="16"/>
                <w:szCs w:val="16"/>
              </w:rPr>
            </w:pPr>
            <w:r w:rsidRPr="004E7144">
              <w:rPr>
                <w:sz w:val="16"/>
                <w:szCs w:val="16"/>
              </w:rPr>
              <w:t>Dr.</w:t>
            </w:r>
          </w:p>
        </w:tc>
        <w:tc>
          <w:tcPr>
            <w:tcW w:w="1843" w:type="dxa"/>
            <w:shd w:val="clear" w:color="auto" w:fill="auto"/>
          </w:tcPr>
          <w:p w:rsidR="002535A1" w:rsidRPr="004E7144" w:rsidRDefault="002535A1" w:rsidP="00B80495">
            <w:pPr>
              <w:pStyle w:val="NoSpacing"/>
              <w:rPr>
                <w:sz w:val="16"/>
                <w:szCs w:val="16"/>
              </w:rPr>
            </w:pPr>
            <w:r w:rsidRPr="004E7144">
              <w:rPr>
                <w:sz w:val="16"/>
                <w:szCs w:val="16"/>
              </w:rPr>
              <w:t>S1 (Unhas)</w:t>
            </w:r>
          </w:p>
          <w:p w:rsidR="002535A1" w:rsidRPr="004E7144" w:rsidRDefault="002535A1" w:rsidP="00B80495">
            <w:pPr>
              <w:pStyle w:val="NoSpacing"/>
              <w:rPr>
                <w:sz w:val="16"/>
                <w:szCs w:val="16"/>
              </w:rPr>
            </w:pPr>
            <w:r w:rsidRPr="004E7144">
              <w:rPr>
                <w:sz w:val="16"/>
                <w:szCs w:val="16"/>
              </w:rPr>
              <w:t>S2 (Kagoshima University Japan)</w:t>
            </w:r>
          </w:p>
          <w:p w:rsidR="002535A1" w:rsidRPr="004E7144" w:rsidRDefault="002535A1" w:rsidP="00B80495">
            <w:pPr>
              <w:pStyle w:val="NoSpacing"/>
              <w:rPr>
                <w:sz w:val="16"/>
                <w:szCs w:val="16"/>
              </w:rPr>
            </w:pPr>
            <w:r w:rsidRPr="004E7144">
              <w:rPr>
                <w:sz w:val="16"/>
                <w:szCs w:val="16"/>
              </w:rPr>
              <w:t>S3 (Kobe University Japan)</w:t>
            </w:r>
          </w:p>
        </w:tc>
        <w:tc>
          <w:tcPr>
            <w:tcW w:w="2090" w:type="dxa"/>
            <w:shd w:val="clear" w:color="auto" w:fill="auto"/>
          </w:tcPr>
          <w:p w:rsidR="002535A1" w:rsidRPr="004E7144" w:rsidRDefault="002535A1" w:rsidP="00B80495">
            <w:pPr>
              <w:pStyle w:val="NoSpacing"/>
              <w:rPr>
                <w:sz w:val="16"/>
                <w:szCs w:val="16"/>
              </w:rPr>
            </w:pPr>
            <w:r w:rsidRPr="004E7144">
              <w:rPr>
                <w:sz w:val="16"/>
                <w:szCs w:val="16"/>
              </w:rPr>
              <w:t>Teknik Energi</w:t>
            </w:r>
          </w:p>
          <w:p w:rsidR="002535A1" w:rsidRPr="004E7144" w:rsidRDefault="002535A1" w:rsidP="00B80495">
            <w:pPr>
              <w:pStyle w:val="NoSpacing"/>
              <w:rPr>
                <w:sz w:val="16"/>
                <w:szCs w:val="16"/>
              </w:rPr>
            </w:pPr>
            <w:r w:rsidRPr="004E7144">
              <w:rPr>
                <w:sz w:val="16"/>
                <w:szCs w:val="16"/>
              </w:rPr>
              <w:t xml:space="preserve">Power </w:t>
            </w:r>
            <w:r w:rsidR="007873BD">
              <w:rPr>
                <w:rFonts w:hint="eastAsia"/>
                <w:sz w:val="16"/>
                <w:szCs w:val="16"/>
                <w:lang w:eastAsia="ja-JP"/>
              </w:rPr>
              <w:t xml:space="preserve">and  </w:t>
            </w:r>
            <w:r w:rsidRPr="004E7144">
              <w:rPr>
                <w:sz w:val="16"/>
                <w:szCs w:val="16"/>
              </w:rPr>
              <w:t>Optoelectronic</w:t>
            </w:r>
          </w:p>
          <w:p w:rsidR="007873BD" w:rsidRDefault="007873BD" w:rsidP="00D264CC">
            <w:pPr>
              <w:pStyle w:val="NoSpacing"/>
              <w:rPr>
                <w:sz w:val="16"/>
                <w:szCs w:val="16"/>
                <w:lang w:eastAsia="ja-JP"/>
              </w:rPr>
            </w:pPr>
          </w:p>
          <w:p w:rsidR="002535A1" w:rsidRPr="004E7144" w:rsidRDefault="002535A1" w:rsidP="007873BD">
            <w:pPr>
              <w:pStyle w:val="NoSpacing"/>
              <w:rPr>
                <w:sz w:val="16"/>
                <w:szCs w:val="16"/>
              </w:rPr>
            </w:pPr>
            <w:r w:rsidRPr="004E7144">
              <w:rPr>
                <w:sz w:val="16"/>
                <w:szCs w:val="16"/>
              </w:rPr>
              <w:t xml:space="preserve">Power </w:t>
            </w:r>
            <w:r w:rsidR="007873BD">
              <w:rPr>
                <w:rFonts w:hint="eastAsia"/>
                <w:sz w:val="16"/>
                <w:szCs w:val="16"/>
                <w:lang w:eastAsia="ja-JP"/>
              </w:rPr>
              <w:t xml:space="preserve">and </w:t>
            </w:r>
            <w:r w:rsidRPr="004E7144">
              <w:rPr>
                <w:sz w:val="16"/>
                <w:szCs w:val="16"/>
              </w:rPr>
              <w:t>Optoelectronic</w:t>
            </w:r>
          </w:p>
        </w:tc>
      </w:tr>
      <w:tr w:rsidR="002535A1" w:rsidRPr="004E7144" w:rsidTr="003A398F">
        <w:trPr>
          <w:cantSplit/>
        </w:trPr>
        <w:tc>
          <w:tcPr>
            <w:tcW w:w="550" w:type="dxa"/>
            <w:shd w:val="clear" w:color="auto" w:fill="auto"/>
          </w:tcPr>
          <w:p w:rsidR="002535A1" w:rsidRPr="005750AF" w:rsidRDefault="002535A1" w:rsidP="00B80495">
            <w:pPr>
              <w:pStyle w:val="NoSpacing"/>
              <w:rPr>
                <w:sz w:val="16"/>
              </w:rPr>
            </w:pPr>
            <w:r w:rsidRPr="005750AF">
              <w:rPr>
                <w:sz w:val="16"/>
              </w:rPr>
              <w:t>3.</w:t>
            </w:r>
          </w:p>
        </w:tc>
        <w:tc>
          <w:tcPr>
            <w:tcW w:w="1323" w:type="dxa"/>
            <w:shd w:val="clear" w:color="auto" w:fill="auto"/>
          </w:tcPr>
          <w:p w:rsidR="002535A1" w:rsidRPr="005750AF" w:rsidRDefault="002535A1" w:rsidP="00B80495">
            <w:pPr>
              <w:pStyle w:val="NoSpacing"/>
              <w:rPr>
                <w:sz w:val="16"/>
              </w:rPr>
            </w:pPr>
            <w:r w:rsidRPr="005750AF">
              <w:rPr>
                <w:sz w:val="16"/>
              </w:rPr>
              <w:t>Nadjamuddin Harun</w:t>
            </w:r>
          </w:p>
        </w:tc>
        <w:tc>
          <w:tcPr>
            <w:tcW w:w="1106" w:type="dxa"/>
            <w:shd w:val="clear" w:color="auto" w:fill="auto"/>
          </w:tcPr>
          <w:p w:rsidR="002535A1" w:rsidRPr="005750AF" w:rsidRDefault="002535A1" w:rsidP="00B80495">
            <w:pPr>
              <w:pStyle w:val="NoSpacing"/>
              <w:rPr>
                <w:sz w:val="16"/>
              </w:rPr>
            </w:pPr>
            <w:r w:rsidRPr="005750AF">
              <w:rPr>
                <w:sz w:val="16"/>
              </w:rPr>
              <w:t>0018074501</w:t>
            </w:r>
          </w:p>
        </w:tc>
        <w:tc>
          <w:tcPr>
            <w:tcW w:w="1098" w:type="dxa"/>
            <w:shd w:val="clear" w:color="auto" w:fill="auto"/>
          </w:tcPr>
          <w:p w:rsidR="002535A1" w:rsidRPr="004E7144" w:rsidRDefault="002535A1" w:rsidP="00B80495">
            <w:pPr>
              <w:pStyle w:val="NoSpacing"/>
              <w:rPr>
                <w:sz w:val="16"/>
                <w:szCs w:val="16"/>
              </w:rPr>
            </w:pPr>
            <w:r w:rsidRPr="004E7144">
              <w:rPr>
                <w:sz w:val="16"/>
                <w:szCs w:val="16"/>
              </w:rPr>
              <w:t>10-08-1943</w:t>
            </w:r>
          </w:p>
        </w:tc>
        <w:tc>
          <w:tcPr>
            <w:tcW w:w="1134" w:type="dxa"/>
            <w:shd w:val="clear" w:color="auto" w:fill="auto"/>
          </w:tcPr>
          <w:p w:rsidR="002535A1" w:rsidRPr="005750AF" w:rsidRDefault="00871A4C" w:rsidP="00B80495">
            <w:pPr>
              <w:pStyle w:val="NoSpacing"/>
              <w:rPr>
                <w:sz w:val="16"/>
              </w:rPr>
            </w:pPr>
            <w:r w:rsidRPr="005750AF">
              <w:rPr>
                <w:sz w:val="16"/>
              </w:rPr>
              <w:t>G</w:t>
            </w:r>
            <w:r>
              <w:rPr>
                <w:rFonts w:hint="eastAsia"/>
                <w:sz w:val="16"/>
                <w:lang w:eastAsia="ja-JP"/>
              </w:rPr>
              <w:t xml:space="preserve">uru </w:t>
            </w:r>
            <w:r w:rsidRPr="005750AF">
              <w:rPr>
                <w:sz w:val="16"/>
              </w:rPr>
              <w:t>B</w:t>
            </w:r>
            <w:r>
              <w:rPr>
                <w:rFonts w:hint="eastAsia"/>
                <w:sz w:val="16"/>
                <w:lang w:eastAsia="ja-JP"/>
              </w:rPr>
              <w:t>esar</w:t>
            </w:r>
          </w:p>
        </w:tc>
        <w:tc>
          <w:tcPr>
            <w:tcW w:w="1134" w:type="dxa"/>
            <w:shd w:val="clear" w:color="auto" w:fill="auto"/>
          </w:tcPr>
          <w:p w:rsidR="002535A1" w:rsidRPr="004E7144" w:rsidRDefault="002535A1" w:rsidP="00B80495">
            <w:pPr>
              <w:pStyle w:val="NoSpacing"/>
              <w:rPr>
                <w:sz w:val="16"/>
                <w:szCs w:val="16"/>
              </w:rPr>
            </w:pPr>
            <w:r w:rsidRPr="004E7144">
              <w:rPr>
                <w:sz w:val="16"/>
                <w:szCs w:val="16"/>
              </w:rPr>
              <w:t>Ir.</w:t>
            </w:r>
          </w:p>
          <w:p w:rsidR="002535A1" w:rsidRPr="004E7144" w:rsidRDefault="002535A1" w:rsidP="00B80495">
            <w:pPr>
              <w:pStyle w:val="NoSpacing"/>
              <w:rPr>
                <w:sz w:val="16"/>
                <w:szCs w:val="16"/>
              </w:rPr>
            </w:pPr>
            <w:r w:rsidRPr="004E7144">
              <w:rPr>
                <w:sz w:val="16"/>
                <w:szCs w:val="16"/>
              </w:rPr>
              <w:t>MS</w:t>
            </w:r>
          </w:p>
          <w:p w:rsidR="002535A1" w:rsidRPr="004E7144" w:rsidRDefault="002535A1" w:rsidP="00B80495">
            <w:pPr>
              <w:pStyle w:val="NoSpacing"/>
              <w:rPr>
                <w:sz w:val="16"/>
                <w:szCs w:val="16"/>
              </w:rPr>
            </w:pPr>
            <w:r w:rsidRPr="004E7144">
              <w:rPr>
                <w:sz w:val="16"/>
                <w:szCs w:val="16"/>
              </w:rPr>
              <w:t>Dr.</w:t>
            </w:r>
          </w:p>
        </w:tc>
        <w:tc>
          <w:tcPr>
            <w:tcW w:w="1843" w:type="dxa"/>
            <w:shd w:val="clear" w:color="auto" w:fill="auto"/>
          </w:tcPr>
          <w:p w:rsidR="002535A1" w:rsidRPr="004E7144" w:rsidRDefault="002535A1" w:rsidP="00B80495">
            <w:pPr>
              <w:pStyle w:val="NoSpacing"/>
              <w:rPr>
                <w:sz w:val="16"/>
                <w:szCs w:val="16"/>
              </w:rPr>
            </w:pPr>
            <w:r w:rsidRPr="004E7144">
              <w:rPr>
                <w:sz w:val="16"/>
                <w:szCs w:val="16"/>
              </w:rPr>
              <w:t>S1 (UGM)</w:t>
            </w:r>
          </w:p>
          <w:p w:rsidR="002535A1" w:rsidRPr="004E7144" w:rsidRDefault="002535A1" w:rsidP="00B80495">
            <w:pPr>
              <w:pStyle w:val="NoSpacing"/>
              <w:rPr>
                <w:sz w:val="16"/>
                <w:szCs w:val="16"/>
              </w:rPr>
            </w:pPr>
            <w:r w:rsidRPr="004E7144">
              <w:rPr>
                <w:sz w:val="16"/>
                <w:szCs w:val="16"/>
              </w:rPr>
              <w:t>S2 (Unhas)</w:t>
            </w:r>
          </w:p>
          <w:p w:rsidR="002535A1" w:rsidRPr="004E7144" w:rsidRDefault="002535A1" w:rsidP="00B80495">
            <w:pPr>
              <w:pStyle w:val="NoSpacing"/>
              <w:rPr>
                <w:sz w:val="16"/>
                <w:szCs w:val="16"/>
              </w:rPr>
            </w:pPr>
            <w:r w:rsidRPr="004E7144">
              <w:rPr>
                <w:sz w:val="16"/>
                <w:szCs w:val="16"/>
              </w:rPr>
              <w:t>S3 (Unhas)</w:t>
            </w:r>
          </w:p>
        </w:tc>
        <w:tc>
          <w:tcPr>
            <w:tcW w:w="2090" w:type="dxa"/>
            <w:shd w:val="clear" w:color="auto" w:fill="auto"/>
          </w:tcPr>
          <w:p w:rsidR="002535A1" w:rsidRPr="004E7144" w:rsidRDefault="002535A1" w:rsidP="00B80495">
            <w:pPr>
              <w:pStyle w:val="NoSpacing"/>
              <w:rPr>
                <w:sz w:val="16"/>
                <w:szCs w:val="16"/>
              </w:rPr>
            </w:pPr>
            <w:r w:rsidRPr="004E7144">
              <w:rPr>
                <w:sz w:val="16"/>
                <w:szCs w:val="16"/>
              </w:rPr>
              <w:t>Teknik Energi</w:t>
            </w:r>
          </w:p>
          <w:p w:rsidR="002535A1" w:rsidRPr="004E7144" w:rsidRDefault="002535A1" w:rsidP="00B80495">
            <w:pPr>
              <w:pStyle w:val="NoSpacing"/>
              <w:rPr>
                <w:sz w:val="16"/>
                <w:szCs w:val="16"/>
              </w:rPr>
            </w:pPr>
            <w:r w:rsidRPr="004E7144">
              <w:rPr>
                <w:sz w:val="16"/>
                <w:szCs w:val="16"/>
              </w:rPr>
              <w:t>Teknik Energi</w:t>
            </w:r>
          </w:p>
          <w:p w:rsidR="002535A1" w:rsidRPr="004E7144" w:rsidRDefault="002535A1" w:rsidP="00B80495">
            <w:pPr>
              <w:pStyle w:val="NoSpacing"/>
              <w:rPr>
                <w:sz w:val="16"/>
                <w:szCs w:val="16"/>
              </w:rPr>
            </w:pPr>
            <w:r w:rsidRPr="004E7144">
              <w:rPr>
                <w:sz w:val="16"/>
                <w:szCs w:val="16"/>
              </w:rPr>
              <w:t>Teknik Energi</w:t>
            </w:r>
          </w:p>
        </w:tc>
      </w:tr>
      <w:tr w:rsidR="003F328B" w:rsidRPr="004E7144" w:rsidTr="003A398F">
        <w:trPr>
          <w:cantSplit/>
        </w:trPr>
        <w:tc>
          <w:tcPr>
            <w:tcW w:w="550" w:type="dxa"/>
            <w:shd w:val="clear" w:color="auto" w:fill="auto"/>
          </w:tcPr>
          <w:p w:rsidR="003F328B" w:rsidRPr="005750AF" w:rsidRDefault="006B7A29" w:rsidP="00B80495">
            <w:pPr>
              <w:pStyle w:val="NoSpacing"/>
              <w:rPr>
                <w:sz w:val="16"/>
                <w:lang w:eastAsia="ja-JP"/>
              </w:rPr>
            </w:pPr>
            <w:r>
              <w:rPr>
                <w:rFonts w:hint="eastAsia"/>
                <w:sz w:val="16"/>
                <w:lang w:eastAsia="ja-JP"/>
              </w:rPr>
              <w:t>4.</w:t>
            </w:r>
          </w:p>
        </w:tc>
        <w:tc>
          <w:tcPr>
            <w:tcW w:w="1323" w:type="dxa"/>
            <w:shd w:val="clear" w:color="auto" w:fill="auto"/>
          </w:tcPr>
          <w:p w:rsidR="003F328B" w:rsidRPr="005750AF" w:rsidRDefault="003F328B" w:rsidP="00483231">
            <w:pPr>
              <w:pStyle w:val="NoSpacing"/>
              <w:rPr>
                <w:sz w:val="16"/>
              </w:rPr>
            </w:pPr>
            <w:r w:rsidRPr="005750AF">
              <w:rPr>
                <w:sz w:val="16"/>
              </w:rPr>
              <w:t>Salama Manjang</w:t>
            </w:r>
          </w:p>
        </w:tc>
        <w:tc>
          <w:tcPr>
            <w:tcW w:w="1106" w:type="dxa"/>
            <w:shd w:val="clear" w:color="auto" w:fill="auto"/>
          </w:tcPr>
          <w:p w:rsidR="003F328B" w:rsidRPr="005750AF" w:rsidRDefault="003F328B" w:rsidP="00483231">
            <w:pPr>
              <w:pStyle w:val="NoSpacing"/>
              <w:rPr>
                <w:sz w:val="16"/>
              </w:rPr>
            </w:pPr>
            <w:r w:rsidRPr="005750AF">
              <w:rPr>
                <w:sz w:val="16"/>
              </w:rPr>
              <w:t>0011116211</w:t>
            </w:r>
          </w:p>
        </w:tc>
        <w:tc>
          <w:tcPr>
            <w:tcW w:w="1098" w:type="dxa"/>
            <w:shd w:val="clear" w:color="auto" w:fill="auto"/>
          </w:tcPr>
          <w:p w:rsidR="003F328B" w:rsidRPr="004E7144" w:rsidRDefault="003F328B" w:rsidP="00483231">
            <w:pPr>
              <w:pStyle w:val="NoSpacing"/>
              <w:rPr>
                <w:sz w:val="16"/>
                <w:szCs w:val="16"/>
              </w:rPr>
            </w:pPr>
            <w:r w:rsidRPr="004E7144">
              <w:rPr>
                <w:sz w:val="16"/>
                <w:szCs w:val="16"/>
              </w:rPr>
              <w:t>15-12-1962</w:t>
            </w:r>
          </w:p>
        </w:tc>
        <w:tc>
          <w:tcPr>
            <w:tcW w:w="1134" w:type="dxa"/>
            <w:shd w:val="clear" w:color="auto" w:fill="auto"/>
          </w:tcPr>
          <w:p w:rsidR="003F328B" w:rsidRPr="005750AF" w:rsidRDefault="00871A4C" w:rsidP="00483231">
            <w:pPr>
              <w:pStyle w:val="NoSpacing"/>
              <w:rPr>
                <w:sz w:val="16"/>
              </w:rPr>
            </w:pPr>
            <w:r w:rsidRPr="005750AF">
              <w:rPr>
                <w:sz w:val="16"/>
              </w:rPr>
              <w:t>G</w:t>
            </w:r>
            <w:r>
              <w:rPr>
                <w:rFonts w:hint="eastAsia"/>
                <w:sz w:val="16"/>
                <w:lang w:eastAsia="ja-JP"/>
              </w:rPr>
              <w:t xml:space="preserve">uru </w:t>
            </w:r>
            <w:r w:rsidRPr="005750AF">
              <w:rPr>
                <w:sz w:val="16"/>
              </w:rPr>
              <w:t>B</w:t>
            </w:r>
            <w:r>
              <w:rPr>
                <w:rFonts w:hint="eastAsia"/>
                <w:sz w:val="16"/>
                <w:lang w:eastAsia="ja-JP"/>
              </w:rPr>
              <w:t>esar</w:t>
            </w:r>
          </w:p>
        </w:tc>
        <w:tc>
          <w:tcPr>
            <w:tcW w:w="1134" w:type="dxa"/>
            <w:shd w:val="clear" w:color="auto" w:fill="auto"/>
          </w:tcPr>
          <w:p w:rsidR="003F328B" w:rsidRPr="004E7144" w:rsidRDefault="003F328B" w:rsidP="00483231">
            <w:pPr>
              <w:pStyle w:val="NoSpacing"/>
              <w:rPr>
                <w:sz w:val="16"/>
                <w:szCs w:val="16"/>
              </w:rPr>
            </w:pPr>
            <w:r w:rsidRPr="004E7144">
              <w:rPr>
                <w:sz w:val="16"/>
                <w:szCs w:val="16"/>
              </w:rPr>
              <w:t>Ir.</w:t>
            </w:r>
          </w:p>
          <w:p w:rsidR="003F328B" w:rsidRPr="004E7144" w:rsidRDefault="003F328B" w:rsidP="00483231">
            <w:pPr>
              <w:pStyle w:val="NoSpacing"/>
              <w:rPr>
                <w:sz w:val="16"/>
                <w:szCs w:val="16"/>
              </w:rPr>
            </w:pPr>
            <w:r w:rsidRPr="004E7144">
              <w:rPr>
                <w:sz w:val="16"/>
                <w:szCs w:val="16"/>
              </w:rPr>
              <w:t>MT</w:t>
            </w:r>
          </w:p>
          <w:p w:rsidR="003F328B" w:rsidRPr="004E7144" w:rsidRDefault="003F328B" w:rsidP="00483231">
            <w:pPr>
              <w:pStyle w:val="NoSpacing"/>
              <w:rPr>
                <w:sz w:val="16"/>
                <w:szCs w:val="16"/>
              </w:rPr>
            </w:pPr>
            <w:r w:rsidRPr="004E7144">
              <w:rPr>
                <w:sz w:val="16"/>
                <w:szCs w:val="16"/>
              </w:rPr>
              <w:t>Dr.</w:t>
            </w:r>
          </w:p>
        </w:tc>
        <w:tc>
          <w:tcPr>
            <w:tcW w:w="1843" w:type="dxa"/>
            <w:shd w:val="clear" w:color="auto" w:fill="auto"/>
          </w:tcPr>
          <w:p w:rsidR="003F328B" w:rsidRPr="004E7144" w:rsidRDefault="003F328B" w:rsidP="00483231">
            <w:pPr>
              <w:pStyle w:val="NoSpacing"/>
              <w:rPr>
                <w:sz w:val="16"/>
                <w:szCs w:val="16"/>
              </w:rPr>
            </w:pPr>
            <w:r w:rsidRPr="004E7144">
              <w:rPr>
                <w:sz w:val="16"/>
                <w:szCs w:val="16"/>
              </w:rPr>
              <w:t>S1 (Unhas)</w:t>
            </w:r>
          </w:p>
          <w:p w:rsidR="003F328B" w:rsidRPr="004E7144" w:rsidRDefault="003F328B" w:rsidP="00483231">
            <w:pPr>
              <w:pStyle w:val="NoSpacing"/>
              <w:rPr>
                <w:sz w:val="16"/>
                <w:szCs w:val="16"/>
              </w:rPr>
            </w:pPr>
            <w:r w:rsidRPr="004E7144">
              <w:rPr>
                <w:sz w:val="16"/>
                <w:szCs w:val="16"/>
              </w:rPr>
              <w:t>S2 (ITB)</w:t>
            </w:r>
          </w:p>
          <w:p w:rsidR="003F328B" w:rsidRPr="004E7144" w:rsidRDefault="003F328B" w:rsidP="00483231">
            <w:pPr>
              <w:pStyle w:val="NoSpacing"/>
              <w:rPr>
                <w:sz w:val="16"/>
                <w:szCs w:val="16"/>
              </w:rPr>
            </w:pPr>
            <w:r w:rsidRPr="004E7144">
              <w:rPr>
                <w:sz w:val="16"/>
                <w:szCs w:val="16"/>
              </w:rPr>
              <w:t>S3 (ITB)</w:t>
            </w:r>
          </w:p>
        </w:tc>
        <w:tc>
          <w:tcPr>
            <w:tcW w:w="2090" w:type="dxa"/>
            <w:shd w:val="clear" w:color="auto" w:fill="auto"/>
          </w:tcPr>
          <w:p w:rsidR="003F328B" w:rsidRPr="004E7144" w:rsidRDefault="003F328B" w:rsidP="00483231">
            <w:pPr>
              <w:pStyle w:val="NoSpacing"/>
              <w:rPr>
                <w:sz w:val="16"/>
                <w:szCs w:val="16"/>
              </w:rPr>
            </w:pPr>
            <w:r w:rsidRPr="004E7144">
              <w:rPr>
                <w:sz w:val="16"/>
                <w:szCs w:val="16"/>
              </w:rPr>
              <w:t>Teknik Tenaga Listrik</w:t>
            </w:r>
          </w:p>
          <w:p w:rsidR="003F328B" w:rsidRPr="004E7144" w:rsidRDefault="003F328B" w:rsidP="00483231">
            <w:pPr>
              <w:pStyle w:val="NoSpacing"/>
              <w:rPr>
                <w:sz w:val="16"/>
                <w:szCs w:val="16"/>
              </w:rPr>
            </w:pPr>
            <w:r w:rsidRPr="004E7144">
              <w:rPr>
                <w:sz w:val="16"/>
                <w:szCs w:val="16"/>
              </w:rPr>
              <w:t>Teknik Tenaga Listrik</w:t>
            </w:r>
          </w:p>
          <w:p w:rsidR="003F328B" w:rsidRPr="004E7144" w:rsidRDefault="003F328B" w:rsidP="00483231">
            <w:pPr>
              <w:pStyle w:val="NoSpacing"/>
              <w:rPr>
                <w:sz w:val="16"/>
                <w:szCs w:val="16"/>
              </w:rPr>
            </w:pPr>
            <w:r w:rsidRPr="004E7144">
              <w:rPr>
                <w:sz w:val="16"/>
                <w:szCs w:val="16"/>
              </w:rPr>
              <w:t>Teknik Tenaga Listrik</w:t>
            </w:r>
          </w:p>
        </w:tc>
      </w:tr>
      <w:tr w:rsidR="003F328B" w:rsidRPr="004E7144" w:rsidTr="003A398F">
        <w:trPr>
          <w:cantSplit/>
        </w:trPr>
        <w:tc>
          <w:tcPr>
            <w:tcW w:w="550" w:type="dxa"/>
            <w:shd w:val="clear" w:color="auto" w:fill="auto"/>
          </w:tcPr>
          <w:p w:rsidR="003F328B" w:rsidRPr="005750AF" w:rsidRDefault="006B7A29" w:rsidP="00B80495">
            <w:pPr>
              <w:pStyle w:val="NoSpacing"/>
              <w:rPr>
                <w:sz w:val="16"/>
                <w:lang w:eastAsia="ja-JP"/>
              </w:rPr>
            </w:pPr>
            <w:r>
              <w:rPr>
                <w:rFonts w:hint="eastAsia"/>
                <w:sz w:val="16"/>
                <w:lang w:eastAsia="ja-JP"/>
              </w:rPr>
              <w:t>5.</w:t>
            </w:r>
          </w:p>
        </w:tc>
        <w:tc>
          <w:tcPr>
            <w:tcW w:w="1323" w:type="dxa"/>
            <w:shd w:val="clear" w:color="auto" w:fill="auto"/>
          </w:tcPr>
          <w:p w:rsidR="003F328B" w:rsidRPr="005750AF" w:rsidRDefault="003F328B" w:rsidP="00483231">
            <w:pPr>
              <w:pStyle w:val="NoSpacing"/>
              <w:rPr>
                <w:sz w:val="16"/>
              </w:rPr>
            </w:pPr>
            <w:r w:rsidRPr="005750AF">
              <w:rPr>
                <w:sz w:val="16"/>
              </w:rPr>
              <w:t>Rhiza S</w:t>
            </w:r>
            <w:r w:rsidR="00EC0CE7">
              <w:rPr>
                <w:rFonts w:hint="eastAsia"/>
                <w:sz w:val="16"/>
                <w:lang w:eastAsia="ja-JP"/>
              </w:rPr>
              <w:t>.</w:t>
            </w:r>
            <w:r w:rsidRPr="005750AF">
              <w:rPr>
                <w:sz w:val="16"/>
              </w:rPr>
              <w:t xml:space="preserve"> Sadjad</w:t>
            </w:r>
          </w:p>
        </w:tc>
        <w:tc>
          <w:tcPr>
            <w:tcW w:w="1106" w:type="dxa"/>
            <w:shd w:val="clear" w:color="auto" w:fill="auto"/>
          </w:tcPr>
          <w:p w:rsidR="003F328B" w:rsidRPr="005750AF" w:rsidRDefault="003F328B" w:rsidP="00483231">
            <w:pPr>
              <w:pStyle w:val="NoSpacing"/>
              <w:rPr>
                <w:sz w:val="16"/>
              </w:rPr>
            </w:pPr>
            <w:r w:rsidRPr="005750AF">
              <w:rPr>
                <w:sz w:val="16"/>
              </w:rPr>
              <w:t>0006095706</w:t>
            </w:r>
          </w:p>
        </w:tc>
        <w:tc>
          <w:tcPr>
            <w:tcW w:w="1098" w:type="dxa"/>
            <w:shd w:val="clear" w:color="auto" w:fill="auto"/>
          </w:tcPr>
          <w:p w:rsidR="003F328B" w:rsidRPr="004E7144" w:rsidRDefault="003F328B" w:rsidP="00483231">
            <w:pPr>
              <w:pStyle w:val="NoSpacing"/>
              <w:rPr>
                <w:sz w:val="16"/>
                <w:szCs w:val="16"/>
              </w:rPr>
            </w:pPr>
            <w:r w:rsidRPr="004E7144">
              <w:rPr>
                <w:sz w:val="16"/>
                <w:szCs w:val="16"/>
              </w:rPr>
              <w:t>01-03-1987</w:t>
            </w:r>
          </w:p>
        </w:tc>
        <w:tc>
          <w:tcPr>
            <w:tcW w:w="1134" w:type="dxa"/>
            <w:shd w:val="clear" w:color="auto" w:fill="auto"/>
          </w:tcPr>
          <w:p w:rsidR="003F328B" w:rsidRPr="005750AF" w:rsidRDefault="003F328B" w:rsidP="00483231">
            <w:pPr>
              <w:pStyle w:val="NoSpacing"/>
              <w:rPr>
                <w:sz w:val="16"/>
                <w:lang w:eastAsia="ja-JP"/>
              </w:rPr>
            </w:pPr>
            <w:r w:rsidRPr="005750AF">
              <w:rPr>
                <w:sz w:val="16"/>
              </w:rPr>
              <w:t>L</w:t>
            </w:r>
            <w:r w:rsidR="00871A4C">
              <w:rPr>
                <w:rFonts w:hint="eastAsia"/>
                <w:sz w:val="16"/>
                <w:lang w:eastAsia="ja-JP"/>
              </w:rPr>
              <w:t xml:space="preserve">ektor </w:t>
            </w:r>
            <w:r w:rsidRPr="005750AF">
              <w:rPr>
                <w:sz w:val="16"/>
              </w:rPr>
              <w:t>K</w:t>
            </w:r>
            <w:r w:rsidR="00871A4C">
              <w:rPr>
                <w:rFonts w:hint="eastAsia"/>
                <w:sz w:val="16"/>
                <w:lang w:eastAsia="ja-JP"/>
              </w:rPr>
              <w:t>epala</w:t>
            </w:r>
          </w:p>
        </w:tc>
        <w:tc>
          <w:tcPr>
            <w:tcW w:w="1134" w:type="dxa"/>
            <w:shd w:val="clear" w:color="auto" w:fill="auto"/>
          </w:tcPr>
          <w:p w:rsidR="003F328B" w:rsidRPr="004E7144" w:rsidRDefault="003F328B" w:rsidP="00483231">
            <w:pPr>
              <w:pStyle w:val="NoSpacing"/>
              <w:rPr>
                <w:sz w:val="16"/>
                <w:szCs w:val="16"/>
              </w:rPr>
            </w:pPr>
            <w:r w:rsidRPr="004E7144">
              <w:rPr>
                <w:sz w:val="16"/>
                <w:szCs w:val="16"/>
              </w:rPr>
              <w:t>Ir.</w:t>
            </w:r>
          </w:p>
          <w:p w:rsidR="003F328B" w:rsidRPr="004E7144" w:rsidRDefault="003F328B" w:rsidP="00483231">
            <w:pPr>
              <w:pStyle w:val="NoSpacing"/>
              <w:rPr>
                <w:sz w:val="16"/>
                <w:szCs w:val="16"/>
              </w:rPr>
            </w:pPr>
            <w:r w:rsidRPr="004E7144">
              <w:rPr>
                <w:sz w:val="16"/>
                <w:szCs w:val="16"/>
              </w:rPr>
              <w:t>MSEE</w:t>
            </w:r>
          </w:p>
          <w:p w:rsidR="003F328B" w:rsidRDefault="003F328B" w:rsidP="00483231">
            <w:pPr>
              <w:pStyle w:val="NoSpacing"/>
              <w:rPr>
                <w:sz w:val="16"/>
                <w:szCs w:val="16"/>
              </w:rPr>
            </w:pPr>
          </w:p>
          <w:p w:rsidR="003F328B" w:rsidRPr="004E7144" w:rsidRDefault="003F328B" w:rsidP="00483231">
            <w:pPr>
              <w:pStyle w:val="NoSpacing"/>
              <w:rPr>
                <w:sz w:val="16"/>
                <w:szCs w:val="16"/>
              </w:rPr>
            </w:pPr>
            <w:r w:rsidRPr="004E7144">
              <w:rPr>
                <w:sz w:val="16"/>
                <w:szCs w:val="16"/>
              </w:rPr>
              <w:t>Dr.</w:t>
            </w:r>
          </w:p>
        </w:tc>
        <w:tc>
          <w:tcPr>
            <w:tcW w:w="1843" w:type="dxa"/>
            <w:shd w:val="clear" w:color="auto" w:fill="auto"/>
          </w:tcPr>
          <w:p w:rsidR="003F328B" w:rsidRPr="004E7144" w:rsidRDefault="003F328B" w:rsidP="00483231">
            <w:pPr>
              <w:pStyle w:val="NoSpacing"/>
              <w:rPr>
                <w:sz w:val="16"/>
                <w:szCs w:val="16"/>
              </w:rPr>
            </w:pPr>
            <w:r w:rsidRPr="004E7144">
              <w:rPr>
                <w:sz w:val="16"/>
                <w:szCs w:val="16"/>
              </w:rPr>
              <w:t>S1 (ITB)</w:t>
            </w:r>
          </w:p>
          <w:p w:rsidR="003F328B" w:rsidRPr="004E7144" w:rsidRDefault="003F328B" w:rsidP="00483231">
            <w:pPr>
              <w:pStyle w:val="NoSpacing"/>
              <w:rPr>
                <w:sz w:val="16"/>
                <w:szCs w:val="16"/>
              </w:rPr>
            </w:pPr>
            <w:r w:rsidRPr="004E7144">
              <w:rPr>
                <w:sz w:val="16"/>
                <w:szCs w:val="16"/>
              </w:rPr>
              <w:t>S2 (University of Wisconsin-Madison</w:t>
            </w:r>
            <w:r w:rsidR="003A398F">
              <w:rPr>
                <w:rFonts w:hint="eastAsia"/>
                <w:sz w:val="16"/>
                <w:szCs w:val="16"/>
                <w:lang w:eastAsia="ja-JP"/>
              </w:rPr>
              <w:t>-US</w:t>
            </w:r>
            <w:r w:rsidRPr="004E7144">
              <w:rPr>
                <w:sz w:val="16"/>
                <w:szCs w:val="16"/>
              </w:rPr>
              <w:t>)</w:t>
            </w:r>
          </w:p>
          <w:p w:rsidR="003F328B" w:rsidRPr="004E7144" w:rsidRDefault="003F328B" w:rsidP="00483231">
            <w:pPr>
              <w:pStyle w:val="NoSpacing"/>
              <w:rPr>
                <w:sz w:val="16"/>
                <w:szCs w:val="16"/>
              </w:rPr>
            </w:pPr>
            <w:r w:rsidRPr="004E7144">
              <w:rPr>
                <w:sz w:val="16"/>
                <w:szCs w:val="16"/>
              </w:rPr>
              <w:t>S3 (University of Wisconsin-Madison</w:t>
            </w:r>
            <w:r w:rsidR="003A398F">
              <w:rPr>
                <w:rFonts w:hint="eastAsia"/>
                <w:sz w:val="16"/>
                <w:szCs w:val="16"/>
                <w:lang w:eastAsia="ja-JP"/>
              </w:rPr>
              <w:t>-US</w:t>
            </w:r>
            <w:r w:rsidRPr="004E7144">
              <w:rPr>
                <w:sz w:val="16"/>
                <w:szCs w:val="16"/>
              </w:rPr>
              <w:t>)</w:t>
            </w:r>
          </w:p>
        </w:tc>
        <w:tc>
          <w:tcPr>
            <w:tcW w:w="2090" w:type="dxa"/>
            <w:shd w:val="clear" w:color="auto" w:fill="auto"/>
          </w:tcPr>
          <w:p w:rsidR="003F328B" w:rsidRPr="004E7144" w:rsidRDefault="003F328B" w:rsidP="00483231">
            <w:pPr>
              <w:pStyle w:val="NoSpacing"/>
              <w:rPr>
                <w:sz w:val="16"/>
                <w:szCs w:val="16"/>
              </w:rPr>
            </w:pPr>
            <w:r w:rsidRPr="004E7144">
              <w:rPr>
                <w:sz w:val="16"/>
                <w:szCs w:val="16"/>
              </w:rPr>
              <w:t>Teknik Elektro</w:t>
            </w:r>
          </w:p>
          <w:p w:rsidR="003F328B" w:rsidRPr="004E7144" w:rsidRDefault="003F328B" w:rsidP="00483231">
            <w:pPr>
              <w:pStyle w:val="NoSpacing"/>
              <w:rPr>
                <w:sz w:val="16"/>
                <w:szCs w:val="16"/>
              </w:rPr>
            </w:pPr>
            <w:r w:rsidRPr="004E7144">
              <w:rPr>
                <w:sz w:val="16"/>
                <w:szCs w:val="16"/>
              </w:rPr>
              <w:t>Automatic Control System</w:t>
            </w:r>
          </w:p>
          <w:p w:rsidR="003F328B" w:rsidRPr="004E7144" w:rsidRDefault="003F328B" w:rsidP="00483231">
            <w:pPr>
              <w:pStyle w:val="NoSpacing"/>
              <w:rPr>
                <w:sz w:val="16"/>
                <w:szCs w:val="16"/>
              </w:rPr>
            </w:pPr>
          </w:p>
          <w:p w:rsidR="003F328B" w:rsidRPr="004E7144" w:rsidRDefault="003F328B" w:rsidP="00483231">
            <w:pPr>
              <w:pStyle w:val="NoSpacing"/>
              <w:rPr>
                <w:sz w:val="16"/>
                <w:szCs w:val="16"/>
              </w:rPr>
            </w:pPr>
            <w:r w:rsidRPr="004E7144">
              <w:rPr>
                <w:sz w:val="16"/>
                <w:szCs w:val="16"/>
              </w:rPr>
              <w:t>Automatic Control System</w:t>
            </w:r>
          </w:p>
        </w:tc>
      </w:tr>
      <w:tr w:rsidR="003F328B" w:rsidRPr="004E7144" w:rsidTr="003A398F">
        <w:trPr>
          <w:cantSplit/>
        </w:trPr>
        <w:tc>
          <w:tcPr>
            <w:tcW w:w="550" w:type="dxa"/>
            <w:shd w:val="clear" w:color="auto" w:fill="auto"/>
          </w:tcPr>
          <w:p w:rsidR="003F328B" w:rsidRPr="005750AF" w:rsidRDefault="006B7A29" w:rsidP="00B80495">
            <w:pPr>
              <w:pStyle w:val="NoSpacing"/>
              <w:rPr>
                <w:sz w:val="16"/>
                <w:lang w:eastAsia="ja-JP"/>
              </w:rPr>
            </w:pPr>
            <w:r>
              <w:rPr>
                <w:rFonts w:hint="eastAsia"/>
                <w:sz w:val="16"/>
                <w:lang w:eastAsia="ja-JP"/>
              </w:rPr>
              <w:t>6.</w:t>
            </w:r>
          </w:p>
        </w:tc>
        <w:tc>
          <w:tcPr>
            <w:tcW w:w="1323" w:type="dxa"/>
            <w:shd w:val="clear" w:color="auto" w:fill="auto"/>
          </w:tcPr>
          <w:p w:rsidR="003F328B" w:rsidRPr="005750AF" w:rsidRDefault="003F328B" w:rsidP="00B80495">
            <w:pPr>
              <w:pStyle w:val="NoSpacing"/>
              <w:rPr>
                <w:sz w:val="16"/>
              </w:rPr>
            </w:pPr>
            <w:r w:rsidRPr="005750AF">
              <w:rPr>
                <w:sz w:val="16"/>
              </w:rPr>
              <w:t>Andani Achmad</w:t>
            </w:r>
          </w:p>
        </w:tc>
        <w:tc>
          <w:tcPr>
            <w:tcW w:w="1106" w:type="dxa"/>
            <w:shd w:val="clear" w:color="auto" w:fill="auto"/>
          </w:tcPr>
          <w:p w:rsidR="003F328B" w:rsidRPr="005750AF" w:rsidRDefault="003F328B" w:rsidP="00B80495">
            <w:pPr>
              <w:pStyle w:val="NoSpacing"/>
              <w:rPr>
                <w:sz w:val="16"/>
              </w:rPr>
            </w:pPr>
            <w:r w:rsidRPr="005750AF">
              <w:rPr>
                <w:sz w:val="16"/>
              </w:rPr>
              <w:t>0012126008</w:t>
            </w:r>
          </w:p>
        </w:tc>
        <w:tc>
          <w:tcPr>
            <w:tcW w:w="1098" w:type="dxa"/>
            <w:shd w:val="clear" w:color="auto" w:fill="auto"/>
          </w:tcPr>
          <w:p w:rsidR="003F328B" w:rsidRPr="004E7144" w:rsidRDefault="003F328B" w:rsidP="00B80495">
            <w:pPr>
              <w:pStyle w:val="NoSpacing"/>
              <w:rPr>
                <w:sz w:val="16"/>
                <w:szCs w:val="16"/>
              </w:rPr>
            </w:pPr>
            <w:r w:rsidRPr="004E7144">
              <w:rPr>
                <w:sz w:val="16"/>
                <w:szCs w:val="16"/>
              </w:rPr>
              <w:t>23-11-1960</w:t>
            </w:r>
          </w:p>
        </w:tc>
        <w:tc>
          <w:tcPr>
            <w:tcW w:w="1134" w:type="dxa"/>
            <w:shd w:val="clear" w:color="auto" w:fill="auto"/>
          </w:tcPr>
          <w:p w:rsidR="003F328B" w:rsidRPr="005750AF" w:rsidRDefault="00871A4C" w:rsidP="00B80495">
            <w:pPr>
              <w:pStyle w:val="NoSpacing"/>
              <w:rPr>
                <w:sz w:val="16"/>
              </w:rPr>
            </w:pPr>
            <w:r w:rsidRPr="005750AF">
              <w:rPr>
                <w:sz w:val="16"/>
              </w:rPr>
              <w:t>L</w:t>
            </w:r>
            <w:r>
              <w:rPr>
                <w:rFonts w:hint="eastAsia"/>
                <w:sz w:val="16"/>
                <w:lang w:eastAsia="ja-JP"/>
              </w:rPr>
              <w:t xml:space="preserve">ektor </w:t>
            </w:r>
            <w:r w:rsidRPr="005750AF">
              <w:rPr>
                <w:sz w:val="16"/>
              </w:rPr>
              <w:t>K</w:t>
            </w:r>
            <w:r>
              <w:rPr>
                <w:rFonts w:hint="eastAsia"/>
                <w:sz w:val="16"/>
                <w:lang w:eastAsia="ja-JP"/>
              </w:rPr>
              <w:t>epala</w:t>
            </w:r>
          </w:p>
        </w:tc>
        <w:tc>
          <w:tcPr>
            <w:tcW w:w="1134" w:type="dxa"/>
            <w:shd w:val="clear" w:color="auto" w:fill="auto"/>
          </w:tcPr>
          <w:p w:rsidR="003F328B" w:rsidRPr="004E7144" w:rsidRDefault="003F328B" w:rsidP="00B80495">
            <w:pPr>
              <w:pStyle w:val="NoSpacing"/>
              <w:rPr>
                <w:sz w:val="16"/>
                <w:szCs w:val="16"/>
              </w:rPr>
            </w:pPr>
            <w:r w:rsidRPr="004E7144">
              <w:rPr>
                <w:sz w:val="16"/>
                <w:szCs w:val="16"/>
              </w:rPr>
              <w:t>Ir.</w:t>
            </w:r>
          </w:p>
          <w:p w:rsidR="003F328B" w:rsidRDefault="003F328B" w:rsidP="00B80495">
            <w:pPr>
              <w:pStyle w:val="NoSpacing"/>
              <w:rPr>
                <w:sz w:val="16"/>
                <w:szCs w:val="16"/>
              </w:rPr>
            </w:pPr>
            <w:r w:rsidRPr="004E7144">
              <w:rPr>
                <w:sz w:val="16"/>
                <w:szCs w:val="16"/>
              </w:rPr>
              <w:t>MT</w:t>
            </w:r>
          </w:p>
          <w:p w:rsidR="003F328B" w:rsidRPr="004E7144" w:rsidRDefault="003F328B" w:rsidP="00B80495">
            <w:pPr>
              <w:pStyle w:val="NoSpacing"/>
              <w:rPr>
                <w:sz w:val="16"/>
                <w:szCs w:val="16"/>
              </w:rPr>
            </w:pPr>
            <w:r>
              <w:rPr>
                <w:sz w:val="16"/>
                <w:szCs w:val="16"/>
              </w:rPr>
              <w:t>Dr</w:t>
            </w:r>
          </w:p>
        </w:tc>
        <w:tc>
          <w:tcPr>
            <w:tcW w:w="1843" w:type="dxa"/>
            <w:shd w:val="clear" w:color="auto" w:fill="auto"/>
          </w:tcPr>
          <w:p w:rsidR="003F328B" w:rsidRPr="004E7144" w:rsidRDefault="003F328B" w:rsidP="00B80495">
            <w:pPr>
              <w:pStyle w:val="NoSpacing"/>
              <w:rPr>
                <w:sz w:val="16"/>
                <w:szCs w:val="16"/>
              </w:rPr>
            </w:pPr>
            <w:r w:rsidRPr="004E7144">
              <w:rPr>
                <w:sz w:val="16"/>
                <w:szCs w:val="16"/>
              </w:rPr>
              <w:t>S1 (Unhas)</w:t>
            </w:r>
          </w:p>
          <w:p w:rsidR="003F328B" w:rsidRDefault="003F328B" w:rsidP="00B80495">
            <w:pPr>
              <w:pStyle w:val="NoSpacing"/>
              <w:rPr>
                <w:sz w:val="16"/>
                <w:szCs w:val="16"/>
              </w:rPr>
            </w:pPr>
            <w:r w:rsidRPr="004E7144">
              <w:rPr>
                <w:sz w:val="16"/>
                <w:szCs w:val="16"/>
              </w:rPr>
              <w:t>S2 (Unhas)</w:t>
            </w:r>
          </w:p>
          <w:p w:rsidR="003F328B" w:rsidRPr="004E7144" w:rsidRDefault="003F328B" w:rsidP="00B80495">
            <w:pPr>
              <w:pStyle w:val="NoSpacing"/>
              <w:rPr>
                <w:sz w:val="16"/>
                <w:szCs w:val="16"/>
              </w:rPr>
            </w:pPr>
            <w:r>
              <w:rPr>
                <w:sz w:val="16"/>
                <w:szCs w:val="16"/>
              </w:rPr>
              <w:t>S3</w:t>
            </w:r>
            <w:r w:rsidR="000905DC">
              <w:rPr>
                <w:rFonts w:hint="eastAsia"/>
                <w:sz w:val="16"/>
                <w:szCs w:val="16"/>
                <w:lang w:eastAsia="ja-JP"/>
              </w:rPr>
              <w:t xml:space="preserve"> </w:t>
            </w:r>
            <w:r>
              <w:rPr>
                <w:sz w:val="16"/>
                <w:szCs w:val="16"/>
              </w:rPr>
              <w:t>(unhas)</w:t>
            </w:r>
          </w:p>
        </w:tc>
        <w:tc>
          <w:tcPr>
            <w:tcW w:w="2090" w:type="dxa"/>
            <w:shd w:val="clear" w:color="auto" w:fill="auto"/>
          </w:tcPr>
          <w:p w:rsidR="003F328B" w:rsidRPr="004E7144" w:rsidRDefault="003F328B" w:rsidP="00B80495">
            <w:pPr>
              <w:pStyle w:val="NoSpacing"/>
              <w:rPr>
                <w:sz w:val="16"/>
                <w:szCs w:val="16"/>
              </w:rPr>
            </w:pPr>
            <w:r w:rsidRPr="004E7144">
              <w:rPr>
                <w:sz w:val="16"/>
                <w:szCs w:val="16"/>
              </w:rPr>
              <w:t>Teknik Telekomunikasi</w:t>
            </w:r>
          </w:p>
          <w:p w:rsidR="003F328B" w:rsidRDefault="003F328B" w:rsidP="00B80495">
            <w:pPr>
              <w:pStyle w:val="NoSpacing"/>
              <w:rPr>
                <w:sz w:val="16"/>
                <w:szCs w:val="16"/>
              </w:rPr>
            </w:pPr>
            <w:r w:rsidRPr="004E7144">
              <w:rPr>
                <w:sz w:val="16"/>
                <w:szCs w:val="16"/>
              </w:rPr>
              <w:t>Teknik Energi</w:t>
            </w:r>
          </w:p>
          <w:p w:rsidR="003F328B" w:rsidRPr="004E7144" w:rsidRDefault="003F328B" w:rsidP="00B80495">
            <w:pPr>
              <w:pStyle w:val="NoSpacing"/>
              <w:rPr>
                <w:sz w:val="16"/>
                <w:szCs w:val="16"/>
              </w:rPr>
            </w:pPr>
            <w:r>
              <w:rPr>
                <w:sz w:val="16"/>
                <w:szCs w:val="16"/>
              </w:rPr>
              <w:t>Teknik Kendali</w:t>
            </w:r>
          </w:p>
        </w:tc>
      </w:tr>
      <w:tr w:rsidR="003F328B" w:rsidRPr="004E7144" w:rsidTr="003A398F">
        <w:trPr>
          <w:cantSplit/>
        </w:trPr>
        <w:tc>
          <w:tcPr>
            <w:tcW w:w="550" w:type="dxa"/>
            <w:shd w:val="clear" w:color="auto" w:fill="auto"/>
          </w:tcPr>
          <w:p w:rsidR="003F328B" w:rsidRPr="005750AF" w:rsidRDefault="006B7A29" w:rsidP="00B80495">
            <w:pPr>
              <w:pStyle w:val="NoSpacing"/>
              <w:rPr>
                <w:sz w:val="16"/>
              </w:rPr>
            </w:pPr>
            <w:r>
              <w:rPr>
                <w:rFonts w:hint="eastAsia"/>
                <w:sz w:val="16"/>
                <w:lang w:eastAsia="ja-JP"/>
              </w:rPr>
              <w:lastRenderedPageBreak/>
              <w:t>7</w:t>
            </w:r>
            <w:r w:rsidR="003F328B" w:rsidRPr="005750AF">
              <w:rPr>
                <w:sz w:val="16"/>
              </w:rPr>
              <w:t>.</w:t>
            </w:r>
          </w:p>
        </w:tc>
        <w:tc>
          <w:tcPr>
            <w:tcW w:w="1323" w:type="dxa"/>
            <w:shd w:val="clear" w:color="auto" w:fill="auto"/>
          </w:tcPr>
          <w:p w:rsidR="003F328B" w:rsidRPr="005750AF" w:rsidRDefault="003F328B" w:rsidP="00B80495">
            <w:pPr>
              <w:pStyle w:val="NoSpacing"/>
              <w:rPr>
                <w:sz w:val="16"/>
              </w:rPr>
            </w:pPr>
            <w:r w:rsidRPr="005750AF">
              <w:rPr>
                <w:sz w:val="16"/>
              </w:rPr>
              <w:t>Zahir Zainuddin</w:t>
            </w:r>
          </w:p>
        </w:tc>
        <w:tc>
          <w:tcPr>
            <w:tcW w:w="1106" w:type="dxa"/>
            <w:shd w:val="clear" w:color="auto" w:fill="auto"/>
          </w:tcPr>
          <w:p w:rsidR="003F328B" w:rsidRPr="005750AF" w:rsidRDefault="003F328B" w:rsidP="00B80495">
            <w:pPr>
              <w:pStyle w:val="NoSpacing"/>
              <w:rPr>
                <w:sz w:val="16"/>
              </w:rPr>
            </w:pPr>
            <w:r w:rsidRPr="005750AF">
              <w:rPr>
                <w:sz w:val="16"/>
              </w:rPr>
              <w:t>0027046402</w:t>
            </w:r>
          </w:p>
        </w:tc>
        <w:tc>
          <w:tcPr>
            <w:tcW w:w="1098" w:type="dxa"/>
            <w:shd w:val="clear" w:color="auto" w:fill="auto"/>
          </w:tcPr>
          <w:p w:rsidR="003F328B" w:rsidRPr="004E7144" w:rsidRDefault="003F328B" w:rsidP="00B80495">
            <w:pPr>
              <w:pStyle w:val="NoSpacing"/>
              <w:rPr>
                <w:sz w:val="16"/>
                <w:szCs w:val="16"/>
              </w:rPr>
            </w:pPr>
            <w:r w:rsidRPr="004E7144">
              <w:rPr>
                <w:sz w:val="16"/>
                <w:szCs w:val="16"/>
              </w:rPr>
              <w:t>27-04-1964</w:t>
            </w:r>
          </w:p>
        </w:tc>
        <w:tc>
          <w:tcPr>
            <w:tcW w:w="1134" w:type="dxa"/>
            <w:shd w:val="clear" w:color="auto" w:fill="auto"/>
          </w:tcPr>
          <w:p w:rsidR="003F328B" w:rsidRPr="005750AF" w:rsidRDefault="00871A4C" w:rsidP="00B80495">
            <w:pPr>
              <w:pStyle w:val="NoSpacing"/>
              <w:rPr>
                <w:sz w:val="16"/>
              </w:rPr>
            </w:pPr>
            <w:r w:rsidRPr="005750AF">
              <w:rPr>
                <w:sz w:val="16"/>
              </w:rPr>
              <w:t>L</w:t>
            </w:r>
            <w:r>
              <w:rPr>
                <w:rFonts w:hint="eastAsia"/>
                <w:sz w:val="16"/>
                <w:lang w:eastAsia="ja-JP"/>
              </w:rPr>
              <w:t xml:space="preserve">ektor </w:t>
            </w:r>
            <w:r w:rsidRPr="005750AF">
              <w:rPr>
                <w:sz w:val="16"/>
              </w:rPr>
              <w:t>K</w:t>
            </w:r>
            <w:r>
              <w:rPr>
                <w:rFonts w:hint="eastAsia"/>
                <w:sz w:val="16"/>
                <w:lang w:eastAsia="ja-JP"/>
              </w:rPr>
              <w:t>epala</w:t>
            </w:r>
          </w:p>
        </w:tc>
        <w:tc>
          <w:tcPr>
            <w:tcW w:w="1134" w:type="dxa"/>
            <w:shd w:val="clear" w:color="auto" w:fill="auto"/>
          </w:tcPr>
          <w:p w:rsidR="003F328B" w:rsidRPr="004E7144" w:rsidRDefault="003F328B" w:rsidP="00B80495">
            <w:pPr>
              <w:pStyle w:val="NoSpacing"/>
              <w:rPr>
                <w:sz w:val="16"/>
                <w:szCs w:val="16"/>
              </w:rPr>
            </w:pPr>
            <w:r w:rsidRPr="004E7144">
              <w:rPr>
                <w:sz w:val="16"/>
                <w:szCs w:val="16"/>
              </w:rPr>
              <w:t>Ir.</w:t>
            </w:r>
          </w:p>
          <w:p w:rsidR="003F328B" w:rsidRPr="004E7144" w:rsidRDefault="003F328B" w:rsidP="00B80495">
            <w:pPr>
              <w:pStyle w:val="NoSpacing"/>
              <w:rPr>
                <w:sz w:val="16"/>
                <w:szCs w:val="16"/>
              </w:rPr>
            </w:pPr>
            <w:r w:rsidRPr="004E7144">
              <w:rPr>
                <w:sz w:val="16"/>
                <w:szCs w:val="16"/>
              </w:rPr>
              <w:t>M.Sc.</w:t>
            </w:r>
          </w:p>
          <w:p w:rsidR="003F328B" w:rsidRPr="004E7144" w:rsidRDefault="003F328B" w:rsidP="00B80495">
            <w:pPr>
              <w:pStyle w:val="NoSpacing"/>
              <w:rPr>
                <w:sz w:val="16"/>
                <w:szCs w:val="16"/>
              </w:rPr>
            </w:pPr>
          </w:p>
          <w:p w:rsidR="003F328B" w:rsidRPr="004E7144" w:rsidRDefault="003F328B" w:rsidP="00B80495">
            <w:pPr>
              <w:pStyle w:val="NoSpacing"/>
              <w:rPr>
                <w:sz w:val="16"/>
                <w:szCs w:val="16"/>
              </w:rPr>
            </w:pPr>
            <w:r w:rsidRPr="004E7144">
              <w:rPr>
                <w:sz w:val="16"/>
                <w:szCs w:val="16"/>
              </w:rPr>
              <w:t>Dr.</w:t>
            </w:r>
          </w:p>
        </w:tc>
        <w:tc>
          <w:tcPr>
            <w:tcW w:w="1843" w:type="dxa"/>
            <w:shd w:val="clear" w:color="auto" w:fill="auto"/>
          </w:tcPr>
          <w:p w:rsidR="003F328B" w:rsidRPr="004E7144" w:rsidRDefault="003F328B" w:rsidP="00B80495">
            <w:pPr>
              <w:pStyle w:val="NoSpacing"/>
              <w:rPr>
                <w:sz w:val="16"/>
                <w:szCs w:val="16"/>
              </w:rPr>
            </w:pPr>
            <w:r w:rsidRPr="004E7144">
              <w:rPr>
                <w:sz w:val="16"/>
                <w:szCs w:val="16"/>
              </w:rPr>
              <w:t>S1 (Unhas)</w:t>
            </w:r>
          </w:p>
          <w:p w:rsidR="003F328B" w:rsidRPr="004E7144" w:rsidRDefault="003F328B" w:rsidP="00B80495">
            <w:pPr>
              <w:pStyle w:val="NoSpacing"/>
              <w:rPr>
                <w:sz w:val="16"/>
                <w:szCs w:val="16"/>
              </w:rPr>
            </w:pPr>
            <w:r w:rsidRPr="004E7144">
              <w:rPr>
                <w:sz w:val="16"/>
                <w:szCs w:val="16"/>
              </w:rPr>
              <w:t>S2 (Florida Institute of Technology</w:t>
            </w:r>
            <w:r w:rsidR="003A398F">
              <w:rPr>
                <w:rFonts w:hint="eastAsia"/>
                <w:sz w:val="16"/>
                <w:szCs w:val="16"/>
                <w:lang w:eastAsia="ja-JP"/>
              </w:rPr>
              <w:t xml:space="preserve"> - US</w:t>
            </w:r>
            <w:r w:rsidRPr="004E7144">
              <w:rPr>
                <w:sz w:val="16"/>
                <w:szCs w:val="16"/>
              </w:rPr>
              <w:t>)</w:t>
            </w:r>
          </w:p>
          <w:p w:rsidR="003F328B" w:rsidRPr="004E7144" w:rsidRDefault="003F328B" w:rsidP="00B80495">
            <w:pPr>
              <w:pStyle w:val="NoSpacing"/>
              <w:rPr>
                <w:sz w:val="16"/>
                <w:szCs w:val="16"/>
              </w:rPr>
            </w:pPr>
            <w:r w:rsidRPr="004E7144">
              <w:rPr>
                <w:sz w:val="16"/>
                <w:szCs w:val="16"/>
              </w:rPr>
              <w:t>S3 (ITB)</w:t>
            </w:r>
          </w:p>
        </w:tc>
        <w:tc>
          <w:tcPr>
            <w:tcW w:w="2090" w:type="dxa"/>
            <w:shd w:val="clear" w:color="auto" w:fill="auto"/>
          </w:tcPr>
          <w:p w:rsidR="003F328B" w:rsidRPr="004E7144" w:rsidRDefault="003F328B" w:rsidP="00B80495">
            <w:pPr>
              <w:pStyle w:val="NoSpacing"/>
              <w:rPr>
                <w:sz w:val="16"/>
                <w:szCs w:val="16"/>
              </w:rPr>
            </w:pPr>
            <w:r w:rsidRPr="004E7144">
              <w:rPr>
                <w:sz w:val="16"/>
                <w:szCs w:val="16"/>
              </w:rPr>
              <w:t>Teknik Telekomunikasi</w:t>
            </w:r>
          </w:p>
          <w:p w:rsidR="003F328B" w:rsidRPr="004E7144" w:rsidRDefault="003F328B" w:rsidP="00B80495">
            <w:pPr>
              <w:pStyle w:val="NoSpacing"/>
              <w:rPr>
                <w:sz w:val="16"/>
                <w:szCs w:val="16"/>
              </w:rPr>
            </w:pPr>
            <w:r w:rsidRPr="004E7144">
              <w:rPr>
                <w:sz w:val="16"/>
                <w:szCs w:val="16"/>
              </w:rPr>
              <w:t>Computer Engineering</w:t>
            </w:r>
          </w:p>
          <w:p w:rsidR="003F328B" w:rsidRPr="004E7144" w:rsidRDefault="003F328B" w:rsidP="00B80495">
            <w:pPr>
              <w:pStyle w:val="NoSpacing"/>
              <w:rPr>
                <w:sz w:val="16"/>
                <w:szCs w:val="16"/>
              </w:rPr>
            </w:pPr>
          </w:p>
          <w:p w:rsidR="003F328B" w:rsidRPr="004E7144" w:rsidRDefault="007F3C80" w:rsidP="007F3C80">
            <w:pPr>
              <w:pStyle w:val="NoSpacing"/>
              <w:rPr>
                <w:sz w:val="16"/>
                <w:szCs w:val="16"/>
                <w:lang w:eastAsia="ja-JP"/>
              </w:rPr>
            </w:pPr>
            <w:r>
              <w:rPr>
                <w:rFonts w:hint="eastAsia"/>
                <w:sz w:val="16"/>
                <w:szCs w:val="16"/>
                <w:lang w:eastAsia="ja-JP"/>
              </w:rPr>
              <w:t>S</w:t>
            </w:r>
            <w:r w:rsidR="00EC0CE7">
              <w:rPr>
                <w:rFonts w:hint="eastAsia"/>
                <w:sz w:val="16"/>
                <w:szCs w:val="16"/>
                <w:lang w:eastAsia="ja-JP"/>
              </w:rPr>
              <w:t>istem cerdas</w:t>
            </w:r>
            <w:r>
              <w:rPr>
                <w:rFonts w:hint="eastAsia"/>
                <w:sz w:val="16"/>
                <w:szCs w:val="16"/>
                <w:lang w:eastAsia="ja-JP"/>
              </w:rPr>
              <w:t xml:space="preserve"> </w:t>
            </w:r>
          </w:p>
        </w:tc>
      </w:tr>
      <w:tr w:rsidR="003F328B" w:rsidRPr="004E7144" w:rsidTr="003A398F">
        <w:trPr>
          <w:cantSplit/>
        </w:trPr>
        <w:tc>
          <w:tcPr>
            <w:tcW w:w="550" w:type="dxa"/>
            <w:shd w:val="clear" w:color="auto" w:fill="auto"/>
          </w:tcPr>
          <w:p w:rsidR="003F328B" w:rsidRPr="005750AF" w:rsidRDefault="006B7A29" w:rsidP="00B80495">
            <w:pPr>
              <w:pStyle w:val="NoSpacing"/>
              <w:rPr>
                <w:sz w:val="16"/>
              </w:rPr>
            </w:pPr>
            <w:r>
              <w:rPr>
                <w:rFonts w:hint="eastAsia"/>
                <w:sz w:val="16"/>
                <w:lang w:eastAsia="ja-JP"/>
              </w:rPr>
              <w:t>8</w:t>
            </w:r>
            <w:r w:rsidR="003F328B" w:rsidRPr="005750AF">
              <w:rPr>
                <w:sz w:val="16"/>
              </w:rPr>
              <w:t>.</w:t>
            </w:r>
          </w:p>
        </w:tc>
        <w:tc>
          <w:tcPr>
            <w:tcW w:w="1323" w:type="dxa"/>
            <w:shd w:val="clear" w:color="auto" w:fill="auto"/>
          </w:tcPr>
          <w:p w:rsidR="003F328B" w:rsidRPr="005750AF" w:rsidRDefault="003F328B" w:rsidP="00B80495">
            <w:pPr>
              <w:pStyle w:val="NoSpacing"/>
              <w:rPr>
                <w:sz w:val="16"/>
              </w:rPr>
            </w:pPr>
            <w:r w:rsidRPr="005750AF">
              <w:rPr>
                <w:sz w:val="16"/>
              </w:rPr>
              <w:t>Zulfajri B. Hasanuddin</w:t>
            </w:r>
          </w:p>
        </w:tc>
        <w:tc>
          <w:tcPr>
            <w:tcW w:w="1106" w:type="dxa"/>
            <w:shd w:val="clear" w:color="auto" w:fill="auto"/>
          </w:tcPr>
          <w:p w:rsidR="003F328B" w:rsidRPr="005750AF" w:rsidRDefault="003F328B" w:rsidP="00B80495">
            <w:pPr>
              <w:pStyle w:val="NoSpacing"/>
              <w:rPr>
                <w:sz w:val="16"/>
              </w:rPr>
            </w:pPr>
            <w:r w:rsidRPr="005750AF">
              <w:rPr>
                <w:sz w:val="16"/>
              </w:rPr>
              <w:t>0024016905</w:t>
            </w:r>
          </w:p>
        </w:tc>
        <w:tc>
          <w:tcPr>
            <w:tcW w:w="1098" w:type="dxa"/>
            <w:shd w:val="clear" w:color="auto" w:fill="auto"/>
          </w:tcPr>
          <w:p w:rsidR="003F328B" w:rsidRPr="004E7144" w:rsidRDefault="003F328B" w:rsidP="00B80495">
            <w:pPr>
              <w:pStyle w:val="NoSpacing"/>
              <w:rPr>
                <w:sz w:val="16"/>
                <w:szCs w:val="16"/>
              </w:rPr>
            </w:pPr>
            <w:r w:rsidRPr="004E7144">
              <w:rPr>
                <w:sz w:val="16"/>
                <w:szCs w:val="16"/>
              </w:rPr>
              <w:t>24-01-1968</w:t>
            </w:r>
          </w:p>
        </w:tc>
        <w:tc>
          <w:tcPr>
            <w:tcW w:w="1134" w:type="dxa"/>
            <w:shd w:val="clear" w:color="auto" w:fill="auto"/>
          </w:tcPr>
          <w:p w:rsidR="003F328B" w:rsidRPr="005750AF" w:rsidRDefault="00871A4C" w:rsidP="00B80495">
            <w:pPr>
              <w:pStyle w:val="NoSpacing"/>
              <w:rPr>
                <w:sz w:val="16"/>
                <w:lang w:eastAsia="ja-JP"/>
              </w:rPr>
            </w:pPr>
            <w:r w:rsidRPr="005750AF">
              <w:rPr>
                <w:sz w:val="16"/>
              </w:rPr>
              <w:t>L</w:t>
            </w:r>
            <w:r>
              <w:rPr>
                <w:rFonts w:hint="eastAsia"/>
                <w:sz w:val="16"/>
                <w:lang w:eastAsia="ja-JP"/>
              </w:rPr>
              <w:t xml:space="preserve">ektor </w:t>
            </w:r>
            <w:r w:rsidRPr="005750AF">
              <w:rPr>
                <w:sz w:val="16"/>
              </w:rPr>
              <w:t>K</w:t>
            </w:r>
            <w:r>
              <w:rPr>
                <w:rFonts w:hint="eastAsia"/>
                <w:sz w:val="16"/>
                <w:lang w:eastAsia="ja-JP"/>
              </w:rPr>
              <w:t>epala</w:t>
            </w:r>
          </w:p>
        </w:tc>
        <w:tc>
          <w:tcPr>
            <w:tcW w:w="1134" w:type="dxa"/>
            <w:shd w:val="clear" w:color="auto" w:fill="auto"/>
          </w:tcPr>
          <w:p w:rsidR="003F328B" w:rsidRPr="004E7144" w:rsidRDefault="003F328B" w:rsidP="00B80495">
            <w:pPr>
              <w:pStyle w:val="NoSpacing"/>
              <w:rPr>
                <w:sz w:val="16"/>
                <w:szCs w:val="16"/>
              </w:rPr>
            </w:pPr>
            <w:r w:rsidRPr="004E7144">
              <w:rPr>
                <w:sz w:val="16"/>
                <w:szCs w:val="16"/>
              </w:rPr>
              <w:t>Ir.</w:t>
            </w:r>
          </w:p>
          <w:p w:rsidR="003F328B" w:rsidRPr="004E7144" w:rsidRDefault="003F328B" w:rsidP="00B80495">
            <w:pPr>
              <w:pStyle w:val="NoSpacing"/>
              <w:rPr>
                <w:sz w:val="16"/>
                <w:szCs w:val="16"/>
              </w:rPr>
            </w:pPr>
            <w:r w:rsidRPr="004E7144">
              <w:rPr>
                <w:sz w:val="16"/>
                <w:szCs w:val="16"/>
              </w:rPr>
              <w:t>M.Eng.</w:t>
            </w:r>
          </w:p>
          <w:p w:rsidR="003F328B" w:rsidRPr="004E7144" w:rsidRDefault="003F328B" w:rsidP="00B80495">
            <w:pPr>
              <w:pStyle w:val="NoSpacing"/>
              <w:rPr>
                <w:sz w:val="16"/>
                <w:szCs w:val="16"/>
              </w:rPr>
            </w:pPr>
          </w:p>
          <w:p w:rsidR="003F328B" w:rsidRPr="004E7144" w:rsidRDefault="003F328B" w:rsidP="00B80495">
            <w:pPr>
              <w:pStyle w:val="NoSpacing"/>
              <w:rPr>
                <w:sz w:val="16"/>
                <w:szCs w:val="16"/>
              </w:rPr>
            </w:pPr>
            <w:r w:rsidRPr="004E7144">
              <w:rPr>
                <w:sz w:val="16"/>
                <w:szCs w:val="16"/>
              </w:rPr>
              <w:t>Dr.</w:t>
            </w:r>
          </w:p>
        </w:tc>
        <w:tc>
          <w:tcPr>
            <w:tcW w:w="1843" w:type="dxa"/>
            <w:shd w:val="clear" w:color="auto" w:fill="auto"/>
          </w:tcPr>
          <w:p w:rsidR="003F328B" w:rsidRPr="004E7144" w:rsidRDefault="003F328B" w:rsidP="00B80495">
            <w:pPr>
              <w:pStyle w:val="NoSpacing"/>
              <w:rPr>
                <w:sz w:val="16"/>
                <w:szCs w:val="16"/>
              </w:rPr>
            </w:pPr>
            <w:r w:rsidRPr="004E7144">
              <w:rPr>
                <w:sz w:val="16"/>
                <w:szCs w:val="16"/>
              </w:rPr>
              <w:t>S1 (Unhas)</w:t>
            </w:r>
          </w:p>
          <w:p w:rsidR="003F328B" w:rsidRPr="004E7144" w:rsidRDefault="003F328B" w:rsidP="00B80495">
            <w:pPr>
              <w:pStyle w:val="NoSpacing"/>
              <w:rPr>
                <w:sz w:val="16"/>
                <w:szCs w:val="16"/>
              </w:rPr>
            </w:pPr>
            <w:r w:rsidRPr="004E7144">
              <w:rPr>
                <w:sz w:val="16"/>
                <w:szCs w:val="16"/>
              </w:rPr>
              <w:t>S2 (Kyushu University</w:t>
            </w:r>
            <w:r w:rsidR="003A398F">
              <w:rPr>
                <w:rFonts w:hint="eastAsia"/>
                <w:sz w:val="16"/>
                <w:szCs w:val="16"/>
                <w:lang w:eastAsia="ja-JP"/>
              </w:rPr>
              <w:t xml:space="preserve"> - Japan</w:t>
            </w:r>
            <w:r w:rsidRPr="004E7144">
              <w:rPr>
                <w:sz w:val="16"/>
                <w:szCs w:val="16"/>
              </w:rPr>
              <w:t>)</w:t>
            </w:r>
          </w:p>
          <w:p w:rsidR="003F328B" w:rsidRPr="004E7144" w:rsidRDefault="003F328B" w:rsidP="00B80495">
            <w:pPr>
              <w:pStyle w:val="NoSpacing"/>
              <w:rPr>
                <w:sz w:val="16"/>
                <w:szCs w:val="16"/>
              </w:rPr>
            </w:pPr>
            <w:r w:rsidRPr="004E7144">
              <w:rPr>
                <w:sz w:val="16"/>
                <w:szCs w:val="16"/>
              </w:rPr>
              <w:t>S3 (Kyushu University</w:t>
            </w:r>
            <w:r w:rsidR="003A398F">
              <w:rPr>
                <w:rFonts w:hint="eastAsia"/>
                <w:sz w:val="16"/>
                <w:szCs w:val="16"/>
                <w:lang w:eastAsia="ja-JP"/>
              </w:rPr>
              <w:t xml:space="preserve"> - Japan</w:t>
            </w:r>
            <w:r w:rsidRPr="004E7144">
              <w:rPr>
                <w:sz w:val="16"/>
                <w:szCs w:val="16"/>
              </w:rPr>
              <w:t>)</w:t>
            </w:r>
          </w:p>
        </w:tc>
        <w:tc>
          <w:tcPr>
            <w:tcW w:w="2090" w:type="dxa"/>
            <w:shd w:val="clear" w:color="auto" w:fill="auto"/>
          </w:tcPr>
          <w:p w:rsidR="003F328B" w:rsidRPr="004E7144" w:rsidRDefault="003F328B" w:rsidP="00B80495">
            <w:pPr>
              <w:pStyle w:val="NoSpacing"/>
              <w:rPr>
                <w:sz w:val="16"/>
                <w:szCs w:val="16"/>
              </w:rPr>
            </w:pPr>
            <w:r w:rsidRPr="004E7144">
              <w:rPr>
                <w:sz w:val="16"/>
                <w:szCs w:val="16"/>
              </w:rPr>
              <w:t>Teknik Telekomunikasi</w:t>
            </w:r>
          </w:p>
          <w:p w:rsidR="003F328B" w:rsidRPr="004E7144" w:rsidRDefault="003F328B" w:rsidP="00B80495">
            <w:pPr>
              <w:pStyle w:val="NoSpacing"/>
              <w:rPr>
                <w:sz w:val="16"/>
                <w:szCs w:val="16"/>
              </w:rPr>
            </w:pPr>
            <w:r w:rsidRPr="004E7144">
              <w:rPr>
                <w:sz w:val="16"/>
                <w:szCs w:val="16"/>
              </w:rPr>
              <w:t>Computer Science And Communication Engineering</w:t>
            </w:r>
          </w:p>
          <w:p w:rsidR="003F328B" w:rsidRPr="004E7144" w:rsidRDefault="003F328B" w:rsidP="00B80495">
            <w:pPr>
              <w:pStyle w:val="NoSpacing"/>
              <w:rPr>
                <w:sz w:val="16"/>
                <w:szCs w:val="16"/>
              </w:rPr>
            </w:pPr>
            <w:r w:rsidRPr="004E7144">
              <w:rPr>
                <w:sz w:val="16"/>
                <w:szCs w:val="16"/>
              </w:rPr>
              <w:t>Computer Science And Communication Engineering</w:t>
            </w:r>
          </w:p>
        </w:tc>
      </w:tr>
      <w:tr w:rsidR="00682475" w:rsidRPr="004E7144" w:rsidTr="003A398F">
        <w:trPr>
          <w:cantSplit/>
        </w:trPr>
        <w:tc>
          <w:tcPr>
            <w:tcW w:w="550" w:type="dxa"/>
            <w:shd w:val="clear" w:color="auto" w:fill="auto"/>
          </w:tcPr>
          <w:p w:rsidR="00682475" w:rsidRDefault="005A5A21" w:rsidP="00B80495">
            <w:pPr>
              <w:pStyle w:val="NoSpacing"/>
              <w:rPr>
                <w:sz w:val="16"/>
                <w:lang w:eastAsia="ja-JP"/>
              </w:rPr>
            </w:pPr>
            <w:r>
              <w:rPr>
                <w:rFonts w:hint="eastAsia"/>
                <w:sz w:val="16"/>
                <w:lang w:eastAsia="ja-JP"/>
              </w:rPr>
              <w:t>9.</w:t>
            </w:r>
          </w:p>
        </w:tc>
        <w:tc>
          <w:tcPr>
            <w:tcW w:w="1323" w:type="dxa"/>
            <w:shd w:val="clear" w:color="auto" w:fill="auto"/>
          </w:tcPr>
          <w:p w:rsidR="00682475" w:rsidRPr="00682475" w:rsidRDefault="00682475" w:rsidP="00682475">
            <w:pPr>
              <w:pStyle w:val="NoSpacing"/>
              <w:rPr>
                <w:sz w:val="16"/>
                <w:szCs w:val="16"/>
              </w:rPr>
            </w:pPr>
            <w:r w:rsidRPr="00682475">
              <w:rPr>
                <w:sz w:val="16"/>
                <w:szCs w:val="16"/>
              </w:rPr>
              <w:t>Elyas Palantei</w:t>
            </w:r>
          </w:p>
        </w:tc>
        <w:tc>
          <w:tcPr>
            <w:tcW w:w="1106" w:type="dxa"/>
            <w:shd w:val="clear" w:color="auto" w:fill="auto"/>
          </w:tcPr>
          <w:p w:rsidR="00682475" w:rsidRPr="00682475" w:rsidRDefault="00682475" w:rsidP="00682475">
            <w:pPr>
              <w:pStyle w:val="NoSpacing"/>
              <w:rPr>
                <w:sz w:val="16"/>
                <w:szCs w:val="16"/>
              </w:rPr>
            </w:pPr>
            <w:r w:rsidRPr="00682475">
              <w:rPr>
                <w:sz w:val="16"/>
                <w:szCs w:val="16"/>
              </w:rPr>
              <w:t>0001026406</w:t>
            </w:r>
          </w:p>
        </w:tc>
        <w:tc>
          <w:tcPr>
            <w:tcW w:w="1098" w:type="dxa"/>
            <w:shd w:val="clear" w:color="auto" w:fill="auto"/>
          </w:tcPr>
          <w:p w:rsidR="00682475" w:rsidRPr="00682475" w:rsidRDefault="00682475" w:rsidP="00682475">
            <w:pPr>
              <w:pStyle w:val="NoSpacing"/>
              <w:rPr>
                <w:sz w:val="16"/>
                <w:szCs w:val="16"/>
              </w:rPr>
            </w:pPr>
            <w:r w:rsidRPr="00682475">
              <w:rPr>
                <w:sz w:val="16"/>
                <w:szCs w:val="16"/>
              </w:rPr>
              <w:t>01-02-1969</w:t>
            </w:r>
          </w:p>
        </w:tc>
        <w:tc>
          <w:tcPr>
            <w:tcW w:w="1134" w:type="dxa"/>
            <w:shd w:val="clear" w:color="auto" w:fill="auto"/>
          </w:tcPr>
          <w:p w:rsidR="00682475" w:rsidRPr="00682475" w:rsidRDefault="00682475" w:rsidP="00682475">
            <w:pPr>
              <w:pStyle w:val="NoSpacing"/>
              <w:rPr>
                <w:sz w:val="16"/>
                <w:szCs w:val="16"/>
              </w:rPr>
            </w:pPr>
            <w:r w:rsidRPr="005750AF">
              <w:rPr>
                <w:sz w:val="16"/>
              </w:rPr>
              <w:t>L</w:t>
            </w:r>
            <w:r>
              <w:rPr>
                <w:rFonts w:hint="eastAsia"/>
                <w:sz w:val="16"/>
                <w:lang w:eastAsia="ja-JP"/>
              </w:rPr>
              <w:t xml:space="preserve">ektor </w:t>
            </w:r>
            <w:r w:rsidRPr="005750AF">
              <w:rPr>
                <w:sz w:val="16"/>
              </w:rPr>
              <w:t>K</w:t>
            </w:r>
            <w:r>
              <w:rPr>
                <w:rFonts w:hint="eastAsia"/>
                <w:sz w:val="16"/>
                <w:lang w:eastAsia="ja-JP"/>
              </w:rPr>
              <w:t>epala</w:t>
            </w:r>
          </w:p>
        </w:tc>
        <w:tc>
          <w:tcPr>
            <w:tcW w:w="1134" w:type="dxa"/>
            <w:shd w:val="clear" w:color="auto" w:fill="auto"/>
          </w:tcPr>
          <w:p w:rsidR="00682475" w:rsidRPr="00682475" w:rsidRDefault="00682475" w:rsidP="00682475">
            <w:pPr>
              <w:pStyle w:val="NoSpacing"/>
              <w:rPr>
                <w:sz w:val="16"/>
                <w:szCs w:val="16"/>
              </w:rPr>
            </w:pPr>
            <w:r w:rsidRPr="00682475">
              <w:rPr>
                <w:sz w:val="16"/>
                <w:szCs w:val="16"/>
              </w:rPr>
              <w:t>ST</w:t>
            </w:r>
          </w:p>
          <w:p w:rsidR="00682475" w:rsidRPr="00682475" w:rsidRDefault="00682475" w:rsidP="00682475">
            <w:pPr>
              <w:pStyle w:val="NoSpacing"/>
              <w:rPr>
                <w:sz w:val="16"/>
                <w:szCs w:val="16"/>
              </w:rPr>
            </w:pPr>
          </w:p>
          <w:p w:rsidR="00682475" w:rsidRPr="00682475" w:rsidRDefault="00682475" w:rsidP="00682475">
            <w:pPr>
              <w:pStyle w:val="NoSpacing"/>
              <w:rPr>
                <w:sz w:val="16"/>
                <w:szCs w:val="16"/>
              </w:rPr>
            </w:pPr>
            <w:r w:rsidRPr="00682475">
              <w:rPr>
                <w:sz w:val="16"/>
                <w:szCs w:val="16"/>
              </w:rPr>
              <w:t>M.Eng.</w:t>
            </w:r>
          </w:p>
          <w:p w:rsidR="00682475" w:rsidRPr="00682475" w:rsidRDefault="00682475" w:rsidP="00682475">
            <w:pPr>
              <w:pStyle w:val="NoSpacing"/>
              <w:rPr>
                <w:sz w:val="16"/>
                <w:szCs w:val="16"/>
              </w:rPr>
            </w:pPr>
          </w:p>
          <w:p w:rsidR="00682475" w:rsidRPr="00682475" w:rsidRDefault="00682475" w:rsidP="00682475">
            <w:pPr>
              <w:pStyle w:val="NoSpacing"/>
              <w:rPr>
                <w:sz w:val="16"/>
                <w:szCs w:val="16"/>
              </w:rPr>
            </w:pPr>
            <w:r w:rsidRPr="00682475">
              <w:rPr>
                <w:sz w:val="16"/>
                <w:szCs w:val="16"/>
              </w:rPr>
              <w:t>Dr.</w:t>
            </w:r>
          </w:p>
        </w:tc>
        <w:tc>
          <w:tcPr>
            <w:tcW w:w="1843" w:type="dxa"/>
            <w:shd w:val="clear" w:color="auto" w:fill="auto"/>
          </w:tcPr>
          <w:p w:rsidR="00682475" w:rsidRPr="00682475" w:rsidRDefault="00682475" w:rsidP="00682475">
            <w:pPr>
              <w:pStyle w:val="NoSpacing"/>
              <w:rPr>
                <w:sz w:val="16"/>
                <w:szCs w:val="16"/>
              </w:rPr>
            </w:pPr>
            <w:r w:rsidRPr="00682475">
              <w:rPr>
                <w:sz w:val="16"/>
                <w:szCs w:val="16"/>
              </w:rPr>
              <w:t>S1 (Unhas)</w:t>
            </w:r>
          </w:p>
          <w:p w:rsidR="00682475" w:rsidRPr="00682475" w:rsidRDefault="00682475" w:rsidP="00682475">
            <w:pPr>
              <w:pStyle w:val="NoSpacing"/>
              <w:rPr>
                <w:sz w:val="16"/>
                <w:szCs w:val="16"/>
              </w:rPr>
            </w:pPr>
          </w:p>
          <w:p w:rsidR="00682475" w:rsidRPr="00682475" w:rsidRDefault="00682475" w:rsidP="00682475">
            <w:pPr>
              <w:pStyle w:val="NoSpacing"/>
              <w:rPr>
                <w:sz w:val="16"/>
                <w:szCs w:val="16"/>
              </w:rPr>
            </w:pPr>
            <w:r w:rsidRPr="00682475">
              <w:rPr>
                <w:sz w:val="16"/>
                <w:szCs w:val="16"/>
              </w:rPr>
              <w:t>S2 (Asian Institute of Technology Bangkok)</w:t>
            </w:r>
          </w:p>
          <w:p w:rsidR="00682475" w:rsidRPr="00682475" w:rsidRDefault="00682475" w:rsidP="00682475">
            <w:pPr>
              <w:pStyle w:val="NoSpacing"/>
              <w:rPr>
                <w:sz w:val="16"/>
                <w:szCs w:val="16"/>
              </w:rPr>
            </w:pPr>
            <w:r w:rsidRPr="00682475">
              <w:rPr>
                <w:sz w:val="16"/>
                <w:szCs w:val="16"/>
              </w:rPr>
              <w:t>S3(Griffit University Australia)</w:t>
            </w:r>
          </w:p>
        </w:tc>
        <w:tc>
          <w:tcPr>
            <w:tcW w:w="2090" w:type="dxa"/>
            <w:shd w:val="clear" w:color="auto" w:fill="auto"/>
          </w:tcPr>
          <w:p w:rsidR="00682475" w:rsidRPr="00682475" w:rsidRDefault="00682475" w:rsidP="00682475">
            <w:pPr>
              <w:pStyle w:val="NoSpacing"/>
              <w:rPr>
                <w:sz w:val="16"/>
                <w:szCs w:val="16"/>
              </w:rPr>
            </w:pPr>
            <w:r w:rsidRPr="00682475">
              <w:rPr>
                <w:sz w:val="16"/>
                <w:szCs w:val="16"/>
              </w:rPr>
              <w:t>Teknik Telekomunikasi dan Elektronika</w:t>
            </w:r>
          </w:p>
          <w:p w:rsidR="00682475" w:rsidRPr="00682475" w:rsidRDefault="00682475" w:rsidP="00682475">
            <w:pPr>
              <w:pStyle w:val="NoSpacing"/>
              <w:rPr>
                <w:sz w:val="16"/>
                <w:szCs w:val="16"/>
              </w:rPr>
            </w:pPr>
            <w:r w:rsidRPr="00682475">
              <w:rPr>
                <w:sz w:val="16"/>
                <w:szCs w:val="16"/>
              </w:rPr>
              <w:t>Telecommunication Engineering</w:t>
            </w:r>
          </w:p>
          <w:p w:rsidR="00682475" w:rsidRPr="00682475" w:rsidRDefault="00682475" w:rsidP="00682475">
            <w:pPr>
              <w:pStyle w:val="NoSpacing"/>
              <w:rPr>
                <w:sz w:val="16"/>
                <w:szCs w:val="16"/>
              </w:rPr>
            </w:pPr>
            <w:r w:rsidRPr="00682475">
              <w:rPr>
                <w:sz w:val="16"/>
                <w:szCs w:val="16"/>
              </w:rPr>
              <w:t>Telecommunication Engineering</w:t>
            </w:r>
          </w:p>
        </w:tc>
      </w:tr>
      <w:tr w:rsidR="00682475" w:rsidRPr="004E7144" w:rsidTr="003A398F">
        <w:trPr>
          <w:cantSplit/>
        </w:trPr>
        <w:tc>
          <w:tcPr>
            <w:tcW w:w="550" w:type="dxa"/>
            <w:shd w:val="clear" w:color="auto" w:fill="auto"/>
          </w:tcPr>
          <w:p w:rsidR="00682475" w:rsidRPr="005750AF" w:rsidRDefault="005A5A21" w:rsidP="005A5A21">
            <w:pPr>
              <w:pStyle w:val="NoSpacing"/>
              <w:rPr>
                <w:sz w:val="16"/>
                <w:lang w:eastAsia="ja-JP"/>
              </w:rPr>
            </w:pPr>
            <w:r>
              <w:rPr>
                <w:rFonts w:hint="eastAsia"/>
                <w:sz w:val="16"/>
                <w:lang w:eastAsia="ja-JP"/>
              </w:rPr>
              <w:t>10</w:t>
            </w:r>
            <w:r w:rsidR="00682475">
              <w:rPr>
                <w:rFonts w:hint="eastAsia"/>
                <w:sz w:val="16"/>
                <w:lang w:eastAsia="ja-JP"/>
              </w:rPr>
              <w:t>.</w:t>
            </w:r>
          </w:p>
        </w:tc>
        <w:tc>
          <w:tcPr>
            <w:tcW w:w="1323" w:type="dxa"/>
            <w:shd w:val="clear" w:color="auto" w:fill="auto"/>
          </w:tcPr>
          <w:p w:rsidR="00682475" w:rsidRPr="005750AF" w:rsidRDefault="00682475" w:rsidP="00483231">
            <w:pPr>
              <w:pStyle w:val="NoSpacing"/>
              <w:rPr>
                <w:sz w:val="16"/>
              </w:rPr>
            </w:pPr>
            <w:r w:rsidRPr="005750AF">
              <w:rPr>
                <w:sz w:val="16"/>
              </w:rPr>
              <w:t>Amil Ahmad Ilham</w:t>
            </w:r>
          </w:p>
        </w:tc>
        <w:tc>
          <w:tcPr>
            <w:tcW w:w="1106" w:type="dxa"/>
            <w:shd w:val="clear" w:color="auto" w:fill="auto"/>
          </w:tcPr>
          <w:p w:rsidR="00682475" w:rsidRPr="005750AF" w:rsidRDefault="00682475" w:rsidP="00483231">
            <w:pPr>
              <w:pStyle w:val="NoSpacing"/>
              <w:rPr>
                <w:sz w:val="16"/>
              </w:rPr>
            </w:pPr>
            <w:r w:rsidRPr="005750AF">
              <w:rPr>
                <w:sz w:val="16"/>
              </w:rPr>
              <w:t>0010107302</w:t>
            </w:r>
          </w:p>
        </w:tc>
        <w:tc>
          <w:tcPr>
            <w:tcW w:w="1098" w:type="dxa"/>
            <w:shd w:val="clear" w:color="auto" w:fill="auto"/>
          </w:tcPr>
          <w:p w:rsidR="00682475" w:rsidRPr="004E7144" w:rsidRDefault="00682475" w:rsidP="00483231">
            <w:pPr>
              <w:pStyle w:val="NoSpacing"/>
              <w:rPr>
                <w:sz w:val="16"/>
                <w:szCs w:val="16"/>
              </w:rPr>
            </w:pPr>
            <w:r w:rsidRPr="004E7144">
              <w:rPr>
                <w:sz w:val="16"/>
                <w:szCs w:val="16"/>
              </w:rPr>
              <w:t>10-10-1973</w:t>
            </w:r>
          </w:p>
        </w:tc>
        <w:tc>
          <w:tcPr>
            <w:tcW w:w="1134" w:type="dxa"/>
            <w:shd w:val="clear" w:color="auto" w:fill="auto"/>
          </w:tcPr>
          <w:p w:rsidR="00682475" w:rsidRPr="005750AF" w:rsidRDefault="00682475" w:rsidP="00483231">
            <w:pPr>
              <w:pStyle w:val="NoSpacing"/>
              <w:rPr>
                <w:sz w:val="16"/>
                <w:lang w:eastAsia="ja-JP"/>
              </w:rPr>
            </w:pPr>
            <w:r w:rsidRPr="005750AF">
              <w:rPr>
                <w:sz w:val="16"/>
              </w:rPr>
              <w:t>L</w:t>
            </w:r>
            <w:r>
              <w:rPr>
                <w:rFonts w:hint="eastAsia"/>
                <w:sz w:val="16"/>
                <w:lang w:eastAsia="ja-JP"/>
              </w:rPr>
              <w:t>ektor</w:t>
            </w:r>
          </w:p>
        </w:tc>
        <w:tc>
          <w:tcPr>
            <w:tcW w:w="1134" w:type="dxa"/>
            <w:shd w:val="clear" w:color="auto" w:fill="auto"/>
          </w:tcPr>
          <w:p w:rsidR="00682475" w:rsidRPr="004E7144" w:rsidRDefault="00682475" w:rsidP="00483231">
            <w:pPr>
              <w:pStyle w:val="NoSpacing"/>
              <w:rPr>
                <w:sz w:val="16"/>
                <w:szCs w:val="16"/>
              </w:rPr>
            </w:pPr>
            <w:r w:rsidRPr="004E7144">
              <w:rPr>
                <w:sz w:val="16"/>
                <w:szCs w:val="16"/>
              </w:rPr>
              <w:t>ST</w:t>
            </w:r>
          </w:p>
          <w:p w:rsidR="00682475" w:rsidRDefault="00682475" w:rsidP="00483231">
            <w:pPr>
              <w:pStyle w:val="NoSpacing"/>
              <w:rPr>
                <w:sz w:val="16"/>
                <w:szCs w:val="16"/>
                <w:lang w:eastAsia="ja-JP"/>
              </w:rPr>
            </w:pPr>
            <w:r w:rsidRPr="004E7144">
              <w:rPr>
                <w:sz w:val="16"/>
                <w:szCs w:val="16"/>
              </w:rPr>
              <w:t>M</w:t>
            </w:r>
            <w:r>
              <w:rPr>
                <w:rFonts w:hint="eastAsia"/>
                <w:sz w:val="16"/>
                <w:szCs w:val="16"/>
                <w:lang w:eastAsia="ja-JP"/>
              </w:rPr>
              <w:t>.</w:t>
            </w:r>
            <w:r w:rsidRPr="004E7144">
              <w:rPr>
                <w:sz w:val="16"/>
                <w:szCs w:val="16"/>
              </w:rPr>
              <w:t>IT</w:t>
            </w:r>
            <w:r>
              <w:rPr>
                <w:rFonts w:hint="eastAsia"/>
                <w:sz w:val="16"/>
                <w:szCs w:val="16"/>
                <w:lang w:eastAsia="ja-JP"/>
              </w:rPr>
              <w:t>.</w:t>
            </w:r>
          </w:p>
          <w:p w:rsidR="00682475" w:rsidRDefault="00682475" w:rsidP="00483231">
            <w:pPr>
              <w:pStyle w:val="NoSpacing"/>
              <w:rPr>
                <w:sz w:val="16"/>
                <w:szCs w:val="16"/>
              </w:rPr>
            </w:pPr>
          </w:p>
          <w:p w:rsidR="00682475" w:rsidRPr="004E7144" w:rsidRDefault="00682475" w:rsidP="00483231">
            <w:pPr>
              <w:pStyle w:val="NoSpacing"/>
              <w:rPr>
                <w:sz w:val="16"/>
                <w:szCs w:val="16"/>
                <w:lang w:eastAsia="ja-JP"/>
              </w:rPr>
            </w:pPr>
            <w:r>
              <w:rPr>
                <w:rFonts w:hint="eastAsia"/>
                <w:sz w:val="16"/>
                <w:szCs w:val="16"/>
                <w:lang w:eastAsia="ja-JP"/>
              </w:rPr>
              <w:t>Ph.D.</w:t>
            </w:r>
          </w:p>
        </w:tc>
        <w:tc>
          <w:tcPr>
            <w:tcW w:w="1843" w:type="dxa"/>
            <w:shd w:val="clear" w:color="auto" w:fill="auto"/>
          </w:tcPr>
          <w:p w:rsidR="00682475" w:rsidRPr="004E7144" w:rsidRDefault="00682475" w:rsidP="00483231">
            <w:pPr>
              <w:pStyle w:val="NoSpacing"/>
              <w:rPr>
                <w:sz w:val="16"/>
                <w:szCs w:val="16"/>
              </w:rPr>
            </w:pPr>
            <w:r w:rsidRPr="004E7144">
              <w:rPr>
                <w:sz w:val="16"/>
                <w:szCs w:val="16"/>
              </w:rPr>
              <w:t>S1 (Unhas)</w:t>
            </w:r>
          </w:p>
          <w:p w:rsidR="00682475" w:rsidRPr="004E7144" w:rsidRDefault="00682475" w:rsidP="00483231">
            <w:pPr>
              <w:pStyle w:val="NoSpacing"/>
              <w:rPr>
                <w:sz w:val="16"/>
                <w:szCs w:val="16"/>
              </w:rPr>
            </w:pPr>
            <w:r w:rsidRPr="004E7144">
              <w:rPr>
                <w:sz w:val="16"/>
                <w:szCs w:val="16"/>
              </w:rPr>
              <w:t>S2 (The University of Newcastle</w:t>
            </w:r>
            <w:r>
              <w:rPr>
                <w:sz w:val="16"/>
                <w:szCs w:val="16"/>
              </w:rPr>
              <w:t xml:space="preserve"> Australia</w:t>
            </w:r>
            <w:r w:rsidRPr="004E7144">
              <w:rPr>
                <w:sz w:val="16"/>
                <w:szCs w:val="16"/>
              </w:rPr>
              <w:t>)</w:t>
            </w:r>
          </w:p>
          <w:p w:rsidR="00682475" w:rsidRPr="004E7144" w:rsidRDefault="00682475" w:rsidP="00483231">
            <w:pPr>
              <w:pStyle w:val="NoSpacing"/>
              <w:rPr>
                <w:sz w:val="16"/>
                <w:szCs w:val="16"/>
              </w:rPr>
            </w:pPr>
            <w:r w:rsidRPr="004E7144">
              <w:rPr>
                <w:sz w:val="16"/>
                <w:szCs w:val="16"/>
              </w:rPr>
              <w:t>S3 (Kyushu University</w:t>
            </w:r>
            <w:r>
              <w:rPr>
                <w:rFonts w:hint="eastAsia"/>
                <w:sz w:val="16"/>
                <w:szCs w:val="16"/>
                <w:lang w:eastAsia="ja-JP"/>
              </w:rPr>
              <w:t xml:space="preserve"> - Japan</w:t>
            </w:r>
            <w:r w:rsidRPr="004E7144">
              <w:rPr>
                <w:sz w:val="16"/>
                <w:szCs w:val="16"/>
              </w:rPr>
              <w:t>)</w:t>
            </w:r>
          </w:p>
        </w:tc>
        <w:tc>
          <w:tcPr>
            <w:tcW w:w="2090" w:type="dxa"/>
            <w:shd w:val="clear" w:color="auto" w:fill="auto"/>
          </w:tcPr>
          <w:p w:rsidR="00682475" w:rsidRPr="004E7144" w:rsidRDefault="00682475" w:rsidP="00483231">
            <w:pPr>
              <w:pStyle w:val="NoSpacing"/>
              <w:rPr>
                <w:sz w:val="16"/>
                <w:szCs w:val="16"/>
              </w:rPr>
            </w:pPr>
            <w:r w:rsidRPr="004E7144">
              <w:rPr>
                <w:sz w:val="16"/>
                <w:szCs w:val="16"/>
              </w:rPr>
              <w:t>Teknik Telekomunikasi</w:t>
            </w:r>
          </w:p>
          <w:p w:rsidR="00682475" w:rsidRDefault="00682475" w:rsidP="00682BAB">
            <w:pPr>
              <w:pStyle w:val="NoSpacing"/>
              <w:rPr>
                <w:sz w:val="16"/>
                <w:szCs w:val="16"/>
                <w:lang w:eastAsia="ja-JP"/>
              </w:rPr>
            </w:pPr>
            <w:r>
              <w:rPr>
                <w:rFonts w:hint="eastAsia"/>
                <w:sz w:val="16"/>
                <w:szCs w:val="16"/>
                <w:lang w:eastAsia="ja-JP"/>
              </w:rPr>
              <w:t>Information Technology</w:t>
            </w:r>
          </w:p>
          <w:p w:rsidR="00682475" w:rsidRDefault="00682475" w:rsidP="00CD282B">
            <w:pPr>
              <w:pStyle w:val="NoSpacing"/>
              <w:rPr>
                <w:sz w:val="16"/>
                <w:szCs w:val="16"/>
                <w:lang w:eastAsia="ja-JP"/>
              </w:rPr>
            </w:pPr>
          </w:p>
          <w:p w:rsidR="00682475" w:rsidRPr="004E7144" w:rsidRDefault="00682475" w:rsidP="00CD282B">
            <w:pPr>
              <w:pStyle w:val="NoSpacing"/>
              <w:rPr>
                <w:sz w:val="16"/>
                <w:szCs w:val="16"/>
                <w:lang w:eastAsia="ja-JP"/>
              </w:rPr>
            </w:pPr>
            <w:r>
              <w:rPr>
                <w:rFonts w:hint="eastAsia"/>
                <w:sz w:val="16"/>
                <w:szCs w:val="16"/>
                <w:lang w:eastAsia="ja-JP"/>
              </w:rPr>
              <w:t xml:space="preserve">Software and </w:t>
            </w:r>
            <w:r w:rsidRPr="004E7144">
              <w:rPr>
                <w:sz w:val="16"/>
                <w:szCs w:val="16"/>
              </w:rPr>
              <w:t>Computer Engineering</w:t>
            </w:r>
          </w:p>
        </w:tc>
      </w:tr>
      <w:tr w:rsidR="00682475" w:rsidRPr="004E7144" w:rsidTr="003A398F">
        <w:trPr>
          <w:cantSplit/>
        </w:trPr>
        <w:tc>
          <w:tcPr>
            <w:tcW w:w="550" w:type="dxa"/>
            <w:shd w:val="clear" w:color="auto" w:fill="auto"/>
          </w:tcPr>
          <w:p w:rsidR="00682475" w:rsidRPr="005750AF" w:rsidRDefault="00682475" w:rsidP="005A5A21">
            <w:pPr>
              <w:pStyle w:val="NoSpacing"/>
              <w:rPr>
                <w:sz w:val="16"/>
                <w:lang w:eastAsia="ja-JP"/>
              </w:rPr>
            </w:pPr>
            <w:r>
              <w:rPr>
                <w:rFonts w:hint="eastAsia"/>
                <w:sz w:val="16"/>
                <w:lang w:eastAsia="ja-JP"/>
              </w:rPr>
              <w:t>1</w:t>
            </w:r>
            <w:r w:rsidR="005A5A21">
              <w:rPr>
                <w:rFonts w:hint="eastAsia"/>
                <w:sz w:val="16"/>
                <w:lang w:eastAsia="ja-JP"/>
              </w:rPr>
              <w:t>1</w:t>
            </w:r>
            <w:r>
              <w:rPr>
                <w:rFonts w:hint="eastAsia"/>
                <w:sz w:val="16"/>
                <w:lang w:eastAsia="ja-JP"/>
              </w:rPr>
              <w:t>.</w:t>
            </w:r>
          </w:p>
        </w:tc>
        <w:tc>
          <w:tcPr>
            <w:tcW w:w="1323" w:type="dxa"/>
            <w:shd w:val="clear" w:color="auto" w:fill="auto"/>
          </w:tcPr>
          <w:p w:rsidR="00682475" w:rsidRPr="005750AF" w:rsidRDefault="00682475" w:rsidP="00483231">
            <w:pPr>
              <w:pStyle w:val="NoSpacing"/>
              <w:rPr>
                <w:sz w:val="16"/>
              </w:rPr>
            </w:pPr>
            <w:r w:rsidRPr="005750AF">
              <w:rPr>
                <w:sz w:val="16"/>
              </w:rPr>
              <w:t>Muhammad Niswar</w:t>
            </w:r>
          </w:p>
        </w:tc>
        <w:tc>
          <w:tcPr>
            <w:tcW w:w="1106" w:type="dxa"/>
            <w:shd w:val="clear" w:color="auto" w:fill="auto"/>
          </w:tcPr>
          <w:p w:rsidR="00682475" w:rsidRPr="005750AF" w:rsidRDefault="00682475" w:rsidP="00483231">
            <w:pPr>
              <w:pStyle w:val="NoSpacing"/>
              <w:rPr>
                <w:sz w:val="16"/>
              </w:rPr>
            </w:pPr>
            <w:r w:rsidRPr="005750AF">
              <w:rPr>
                <w:sz w:val="16"/>
              </w:rPr>
              <w:t>0022097301</w:t>
            </w:r>
          </w:p>
        </w:tc>
        <w:tc>
          <w:tcPr>
            <w:tcW w:w="1098" w:type="dxa"/>
            <w:shd w:val="clear" w:color="auto" w:fill="auto"/>
          </w:tcPr>
          <w:p w:rsidR="00682475" w:rsidRPr="004E7144" w:rsidRDefault="00682475" w:rsidP="00483231">
            <w:pPr>
              <w:pStyle w:val="NoSpacing"/>
              <w:rPr>
                <w:sz w:val="16"/>
                <w:szCs w:val="16"/>
              </w:rPr>
            </w:pPr>
            <w:r w:rsidRPr="004E7144">
              <w:rPr>
                <w:sz w:val="16"/>
                <w:szCs w:val="16"/>
              </w:rPr>
              <w:t>22-09-1973</w:t>
            </w:r>
          </w:p>
        </w:tc>
        <w:tc>
          <w:tcPr>
            <w:tcW w:w="1134" w:type="dxa"/>
            <w:shd w:val="clear" w:color="auto" w:fill="auto"/>
          </w:tcPr>
          <w:p w:rsidR="00682475" w:rsidRPr="005750AF" w:rsidRDefault="00682475" w:rsidP="00483231">
            <w:pPr>
              <w:pStyle w:val="NoSpacing"/>
              <w:rPr>
                <w:sz w:val="16"/>
              </w:rPr>
            </w:pPr>
            <w:r w:rsidRPr="005750AF">
              <w:rPr>
                <w:sz w:val="16"/>
              </w:rPr>
              <w:t>L</w:t>
            </w:r>
            <w:r>
              <w:rPr>
                <w:rFonts w:hint="eastAsia"/>
                <w:sz w:val="16"/>
                <w:lang w:eastAsia="ja-JP"/>
              </w:rPr>
              <w:t>ektor</w:t>
            </w:r>
          </w:p>
        </w:tc>
        <w:tc>
          <w:tcPr>
            <w:tcW w:w="1134" w:type="dxa"/>
            <w:shd w:val="clear" w:color="auto" w:fill="auto"/>
          </w:tcPr>
          <w:p w:rsidR="00682475" w:rsidRPr="004E7144" w:rsidRDefault="00682475" w:rsidP="00483231">
            <w:pPr>
              <w:pStyle w:val="NoSpacing"/>
              <w:rPr>
                <w:sz w:val="16"/>
                <w:szCs w:val="16"/>
              </w:rPr>
            </w:pPr>
            <w:r w:rsidRPr="004E7144">
              <w:rPr>
                <w:sz w:val="16"/>
                <w:szCs w:val="16"/>
              </w:rPr>
              <w:t>ST</w:t>
            </w:r>
          </w:p>
          <w:p w:rsidR="00682475" w:rsidRDefault="00682475" w:rsidP="00483231">
            <w:pPr>
              <w:pStyle w:val="NoSpacing"/>
              <w:rPr>
                <w:sz w:val="16"/>
                <w:szCs w:val="16"/>
              </w:rPr>
            </w:pPr>
            <w:r w:rsidRPr="004E7144">
              <w:rPr>
                <w:sz w:val="16"/>
                <w:szCs w:val="16"/>
              </w:rPr>
              <w:t>M</w:t>
            </w:r>
            <w:r>
              <w:rPr>
                <w:rFonts w:hint="eastAsia"/>
                <w:sz w:val="16"/>
                <w:szCs w:val="16"/>
                <w:lang w:eastAsia="ja-JP"/>
              </w:rPr>
              <w:t>.</w:t>
            </w:r>
            <w:r w:rsidRPr="004E7144">
              <w:rPr>
                <w:sz w:val="16"/>
                <w:szCs w:val="16"/>
              </w:rPr>
              <w:t>IT</w:t>
            </w:r>
          </w:p>
          <w:p w:rsidR="00682475" w:rsidRDefault="00682475" w:rsidP="00483231">
            <w:pPr>
              <w:pStyle w:val="NoSpacing"/>
              <w:rPr>
                <w:sz w:val="16"/>
                <w:szCs w:val="16"/>
              </w:rPr>
            </w:pPr>
          </w:p>
          <w:p w:rsidR="00682475" w:rsidRPr="004E7144" w:rsidRDefault="00682475" w:rsidP="00483231">
            <w:pPr>
              <w:pStyle w:val="NoSpacing"/>
              <w:rPr>
                <w:sz w:val="16"/>
                <w:szCs w:val="16"/>
                <w:lang w:eastAsia="ja-JP"/>
              </w:rPr>
            </w:pPr>
            <w:r>
              <w:rPr>
                <w:sz w:val="16"/>
                <w:szCs w:val="16"/>
              </w:rPr>
              <w:t>Dr</w:t>
            </w:r>
            <w:r>
              <w:rPr>
                <w:rFonts w:hint="eastAsia"/>
                <w:sz w:val="16"/>
                <w:szCs w:val="16"/>
                <w:lang w:eastAsia="ja-JP"/>
              </w:rPr>
              <w:t>. Eng.</w:t>
            </w:r>
          </w:p>
        </w:tc>
        <w:tc>
          <w:tcPr>
            <w:tcW w:w="1843" w:type="dxa"/>
            <w:shd w:val="clear" w:color="auto" w:fill="auto"/>
          </w:tcPr>
          <w:p w:rsidR="00682475" w:rsidRPr="004E7144" w:rsidRDefault="00682475" w:rsidP="00483231">
            <w:pPr>
              <w:pStyle w:val="NoSpacing"/>
              <w:rPr>
                <w:sz w:val="16"/>
                <w:szCs w:val="16"/>
              </w:rPr>
            </w:pPr>
            <w:r w:rsidRPr="004E7144">
              <w:rPr>
                <w:sz w:val="16"/>
                <w:szCs w:val="16"/>
              </w:rPr>
              <w:t>S1 (Unhas)</w:t>
            </w:r>
          </w:p>
          <w:p w:rsidR="00682475" w:rsidRDefault="00682475" w:rsidP="00483231">
            <w:pPr>
              <w:pStyle w:val="NoSpacing"/>
              <w:rPr>
                <w:sz w:val="16"/>
                <w:szCs w:val="16"/>
              </w:rPr>
            </w:pPr>
            <w:r w:rsidRPr="004E7144">
              <w:rPr>
                <w:sz w:val="16"/>
                <w:szCs w:val="16"/>
              </w:rPr>
              <w:t>S2 (The University of Newcastle</w:t>
            </w:r>
            <w:r>
              <w:rPr>
                <w:sz w:val="16"/>
                <w:szCs w:val="16"/>
              </w:rPr>
              <w:t xml:space="preserve"> Australia</w:t>
            </w:r>
            <w:r w:rsidRPr="004E7144">
              <w:rPr>
                <w:sz w:val="16"/>
                <w:szCs w:val="16"/>
              </w:rPr>
              <w:t>)</w:t>
            </w:r>
          </w:p>
          <w:p w:rsidR="00682475" w:rsidRPr="004E7144" w:rsidRDefault="00682475" w:rsidP="00360211">
            <w:pPr>
              <w:pStyle w:val="NoSpacing"/>
              <w:rPr>
                <w:sz w:val="16"/>
                <w:szCs w:val="16"/>
              </w:rPr>
            </w:pPr>
            <w:r>
              <w:rPr>
                <w:sz w:val="16"/>
                <w:szCs w:val="16"/>
              </w:rPr>
              <w:t>S3(</w:t>
            </w:r>
            <w:r>
              <w:rPr>
                <w:rFonts w:hint="eastAsia"/>
                <w:sz w:val="16"/>
                <w:szCs w:val="16"/>
                <w:lang w:eastAsia="ja-JP"/>
              </w:rPr>
              <w:t>NAIST-Japan</w:t>
            </w:r>
            <w:r>
              <w:rPr>
                <w:sz w:val="16"/>
                <w:szCs w:val="16"/>
              </w:rPr>
              <w:t>)</w:t>
            </w:r>
          </w:p>
        </w:tc>
        <w:tc>
          <w:tcPr>
            <w:tcW w:w="2090" w:type="dxa"/>
            <w:shd w:val="clear" w:color="auto" w:fill="auto"/>
          </w:tcPr>
          <w:p w:rsidR="00682475" w:rsidRPr="004E7144" w:rsidRDefault="00682475" w:rsidP="00483231">
            <w:pPr>
              <w:pStyle w:val="NoSpacing"/>
              <w:rPr>
                <w:sz w:val="16"/>
                <w:szCs w:val="16"/>
              </w:rPr>
            </w:pPr>
            <w:r w:rsidRPr="004E7144">
              <w:rPr>
                <w:sz w:val="16"/>
                <w:szCs w:val="16"/>
              </w:rPr>
              <w:t>Teknik Telekomunikasi</w:t>
            </w:r>
          </w:p>
          <w:p w:rsidR="00682475" w:rsidRDefault="00682475" w:rsidP="0052576A">
            <w:pPr>
              <w:pStyle w:val="NoSpacing"/>
              <w:rPr>
                <w:sz w:val="16"/>
                <w:szCs w:val="16"/>
                <w:lang w:eastAsia="ja-JP"/>
              </w:rPr>
            </w:pPr>
            <w:r>
              <w:rPr>
                <w:rFonts w:hint="eastAsia"/>
                <w:sz w:val="16"/>
                <w:szCs w:val="16"/>
                <w:lang w:eastAsia="ja-JP"/>
              </w:rPr>
              <w:t>Information Technology</w:t>
            </w:r>
          </w:p>
          <w:p w:rsidR="00682475" w:rsidRDefault="00682475" w:rsidP="00483231">
            <w:pPr>
              <w:pStyle w:val="NoSpacing"/>
              <w:rPr>
                <w:sz w:val="16"/>
                <w:szCs w:val="16"/>
                <w:lang w:eastAsia="ja-JP"/>
              </w:rPr>
            </w:pPr>
          </w:p>
          <w:p w:rsidR="00682475" w:rsidRPr="004E7144" w:rsidRDefault="00682475" w:rsidP="00483231">
            <w:pPr>
              <w:pStyle w:val="NoSpacing"/>
              <w:rPr>
                <w:sz w:val="16"/>
                <w:szCs w:val="16"/>
                <w:lang w:eastAsia="ja-JP"/>
              </w:rPr>
            </w:pPr>
            <w:r>
              <w:rPr>
                <w:rFonts w:hint="eastAsia"/>
                <w:sz w:val="16"/>
                <w:szCs w:val="16"/>
                <w:lang w:eastAsia="ja-JP"/>
              </w:rPr>
              <w:t>Wireless System</w:t>
            </w:r>
          </w:p>
        </w:tc>
      </w:tr>
      <w:tr w:rsidR="00682475" w:rsidRPr="004E7144" w:rsidTr="003A398F">
        <w:trPr>
          <w:cantSplit/>
        </w:trPr>
        <w:tc>
          <w:tcPr>
            <w:tcW w:w="550" w:type="dxa"/>
            <w:shd w:val="clear" w:color="auto" w:fill="auto"/>
          </w:tcPr>
          <w:p w:rsidR="00682475" w:rsidRPr="005750AF" w:rsidRDefault="00682475" w:rsidP="005A5A21">
            <w:pPr>
              <w:pStyle w:val="NoSpacing"/>
              <w:rPr>
                <w:sz w:val="16"/>
                <w:lang w:eastAsia="ja-JP"/>
              </w:rPr>
            </w:pPr>
            <w:r>
              <w:rPr>
                <w:rFonts w:hint="eastAsia"/>
                <w:sz w:val="16"/>
                <w:lang w:eastAsia="ja-JP"/>
              </w:rPr>
              <w:t>1</w:t>
            </w:r>
            <w:r w:rsidR="005A5A21">
              <w:rPr>
                <w:rFonts w:hint="eastAsia"/>
                <w:sz w:val="16"/>
                <w:lang w:eastAsia="ja-JP"/>
              </w:rPr>
              <w:t>2</w:t>
            </w:r>
            <w:r>
              <w:rPr>
                <w:rFonts w:hint="eastAsia"/>
                <w:sz w:val="16"/>
                <w:lang w:eastAsia="ja-JP"/>
              </w:rPr>
              <w:t>.</w:t>
            </w:r>
          </w:p>
        </w:tc>
        <w:tc>
          <w:tcPr>
            <w:tcW w:w="1323" w:type="dxa"/>
            <w:shd w:val="clear" w:color="auto" w:fill="auto"/>
          </w:tcPr>
          <w:p w:rsidR="00682475" w:rsidRPr="005750AF" w:rsidRDefault="00682475" w:rsidP="00483231">
            <w:pPr>
              <w:pStyle w:val="NoSpacing"/>
              <w:rPr>
                <w:sz w:val="16"/>
              </w:rPr>
            </w:pPr>
            <w:r w:rsidRPr="005750AF">
              <w:rPr>
                <w:sz w:val="16"/>
              </w:rPr>
              <w:t>Syafaruddin</w:t>
            </w:r>
          </w:p>
        </w:tc>
        <w:tc>
          <w:tcPr>
            <w:tcW w:w="1106" w:type="dxa"/>
            <w:shd w:val="clear" w:color="auto" w:fill="auto"/>
          </w:tcPr>
          <w:p w:rsidR="00682475" w:rsidRPr="005750AF" w:rsidRDefault="00682475" w:rsidP="00483231">
            <w:pPr>
              <w:pStyle w:val="NoSpacing"/>
              <w:rPr>
                <w:sz w:val="16"/>
              </w:rPr>
            </w:pPr>
            <w:r w:rsidRPr="005750AF">
              <w:rPr>
                <w:sz w:val="16"/>
              </w:rPr>
              <w:t>0030057407</w:t>
            </w:r>
          </w:p>
        </w:tc>
        <w:tc>
          <w:tcPr>
            <w:tcW w:w="1098" w:type="dxa"/>
            <w:shd w:val="clear" w:color="auto" w:fill="auto"/>
          </w:tcPr>
          <w:p w:rsidR="00682475" w:rsidRPr="004E7144" w:rsidRDefault="00682475" w:rsidP="00483231">
            <w:pPr>
              <w:pStyle w:val="NoSpacing"/>
              <w:rPr>
                <w:sz w:val="16"/>
                <w:szCs w:val="16"/>
              </w:rPr>
            </w:pPr>
            <w:r w:rsidRPr="004E7144">
              <w:rPr>
                <w:sz w:val="16"/>
                <w:szCs w:val="16"/>
              </w:rPr>
              <w:t>30-05-1974</w:t>
            </w:r>
          </w:p>
        </w:tc>
        <w:tc>
          <w:tcPr>
            <w:tcW w:w="1134" w:type="dxa"/>
            <w:shd w:val="clear" w:color="auto" w:fill="auto"/>
          </w:tcPr>
          <w:p w:rsidR="00682475" w:rsidRPr="004E7144" w:rsidRDefault="00682475" w:rsidP="00483231">
            <w:pPr>
              <w:pStyle w:val="NoSpacing"/>
              <w:rPr>
                <w:sz w:val="16"/>
                <w:szCs w:val="16"/>
              </w:rPr>
            </w:pPr>
            <w:r w:rsidRPr="005750AF">
              <w:rPr>
                <w:sz w:val="16"/>
              </w:rPr>
              <w:t>L</w:t>
            </w:r>
            <w:r>
              <w:rPr>
                <w:rFonts w:hint="eastAsia"/>
                <w:sz w:val="16"/>
                <w:lang w:eastAsia="ja-JP"/>
              </w:rPr>
              <w:t>ektor</w:t>
            </w:r>
          </w:p>
        </w:tc>
        <w:tc>
          <w:tcPr>
            <w:tcW w:w="1134" w:type="dxa"/>
            <w:shd w:val="clear" w:color="auto" w:fill="auto"/>
          </w:tcPr>
          <w:p w:rsidR="00682475" w:rsidRPr="004E7144" w:rsidRDefault="00682475" w:rsidP="00483231">
            <w:pPr>
              <w:pStyle w:val="NoSpacing"/>
              <w:rPr>
                <w:sz w:val="16"/>
                <w:szCs w:val="16"/>
              </w:rPr>
            </w:pPr>
            <w:r w:rsidRPr="004E7144">
              <w:rPr>
                <w:sz w:val="16"/>
                <w:szCs w:val="16"/>
              </w:rPr>
              <w:t>ST</w:t>
            </w:r>
          </w:p>
          <w:p w:rsidR="00682475" w:rsidRDefault="00682475" w:rsidP="00483231">
            <w:pPr>
              <w:pStyle w:val="NoSpacing"/>
              <w:rPr>
                <w:sz w:val="16"/>
                <w:szCs w:val="16"/>
              </w:rPr>
            </w:pPr>
            <w:r w:rsidRPr="004E7144">
              <w:rPr>
                <w:sz w:val="16"/>
                <w:szCs w:val="16"/>
              </w:rPr>
              <w:t>M.Eng.</w:t>
            </w:r>
          </w:p>
          <w:p w:rsidR="00682475" w:rsidRDefault="00682475" w:rsidP="00483231">
            <w:pPr>
              <w:pStyle w:val="NoSpacing"/>
              <w:rPr>
                <w:sz w:val="16"/>
                <w:szCs w:val="16"/>
              </w:rPr>
            </w:pPr>
          </w:p>
          <w:p w:rsidR="00682475" w:rsidRPr="004E7144" w:rsidRDefault="00682475" w:rsidP="00483231">
            <w:pPr>
              <w:pStyle w:val="NoSpacing"/>
              <w:rPr>
                <w:sz w:val="16"/>
                <w:szCs w:val="16"/>
              </w:rPr>
            </w:pPr>
            <w:r>
              <w:rPr>
                <w:sz w:val="16"/>
                <w:szCs w:val="16"/>
              </w:rPr>
              <w:t>Dr.Eng</w:t>
            </w:r>
          </w:p>
        </w:tc>
        <w:tc>
          <w:tcPr>
            <w:tcW w:w="1843" w:type="dxa"/>
            <w:shd w:val="clear" w:color="auto" w:fill="auto"/>
          </w:tcPr>
          <w:p w:rsidR="00682475" w:rsidRPr="004E7144" w:rsidRDefault="00682475" w:rsidP="00483231">
            <w:pPr>
              <w:pStyle w:val="NoSpacing"/>
              <w:rPr>
                <w:sz w:val="16"/>
                <w:szCs w:val="16"/>
              </w:rPr>
            </w:pPr>
            <w:r w:rsidRPr="004E7144">
              <w:rPr>
                <w:sz w:val="16"/>
                <w:szCs w:val="16"/>
              </w:rPr>
              <w:t>S1 (Unhas)</w:t>
            </w:r>
          </w:p>
          <w:p w:rsidR="00682475" w:rsidRDefault="00682475" w:rsidP="00483231">
            <w:pPr>
              <w:pStyle w:val="NoSpacing"/>
              <w:rPr>
                <w:sz w:val="16"/>
                <w:szCs w:val="16"/>
              </w:rPr>
            </w:pPr>
            <w:r w:rsidRPr="004E7144">
              <w:rPr>
                <w:sz w:val="16"/>
                <w:szCs w:val="16"/>
              </w:rPr>
              <w:t>S2 (Brisbane University</w:t>
            </w:r>
            <w:r>
              <w:rPr>
                <w:sz w:val="16"/>
                <w:szCs w:val="16"/>
              </w:rPr>
              <w:t xml:space="preserve"> Australia</w:t>
            </w:r>
            <w:r w:rsidRPr="004E7144">
              <w:rPr>
                <w:sz w:val="16"/>
                <w:szCs w:val="16"/>
              </w:rPr>
              <w:t>)</w:t>
            </w:r>
          </w:p>
          <w:p w:rsidR="00682475" w:rsidRPr="004E7144" w:rsidRDefault="00682475" w:rsidP="00EB74C4">
            <w:pPr>
              <w:pStyle w:val="NoSpacing"/>
              <w:rPr>
                <w:sz w:val="16"/>
                <w:szCs w:val="16"/>
              </w:rPr>
            </w:pPr>
            <w:r>
              <w:rPr>
                <w:sz w:val="16"/>
                <w:szCs w:val="16"/>
              </w:rPr>
              <w:t>S3(</w:t>
            </w:r>
            <w:r>
              <w:rPr>
                <w:rFonts w:hint="eastAsia"/>
                <w:sz w:val="16"/>
                <w:szCs w:val="16"/>
                <w:lang w:eastAsia="ja-JP"/>
              </w:rPr>
              <w:t>Kumamoto University - Japan</w:t>
            </w:r>
            <w:r>
              <w:rPr>
                <w:sz w:val="16"/>
                <w:szCs w:val="16"/>
              </w:rPr>
              <w:t>)</w:t>
            </w:r>
          </w:p>
        </w:tc>
        <w:tc>
          <w:tcPr>
            <w:tcW w:w="2090" w:type="dxa"/>
            <w:shd w:val="clear" w:color="auto" w:fill="auto"/>
          </w:tcPr>
          <w:p w:rsidR="00682475" w:rsidRPr="004E7144" w:rsidRDefault="00682475" w:rsidP="00483231">
            <w:pPr>
              <w:pStyle w:val="NoSpacing"/>
              <w:rPr>
                <w:sz w:val="16"/>
                <w:szCs w:val="16"/>
              </w:rPr>
            </w:pPr>
            <w:r w:rsidRPr="004E7144">
              <w:rPr>
                <w:sz w:val="16"/>
                <w:szCs w:val="16"/>
              </w:rPr>
              <w:t>Teknik Energi</w:t>
            </w:r>
          </w:p>
          <w:p w:rsidR="00682475" w:rsidRDefault="00682475" w:rsidP="00483231">
            <w:pPr>
              <w:pStyle w:val="NoSpacing"/>
              <w:rPr>
                <w:sz w:val="16"/>
                <w:szCs w:val="16"/>
                <w:lang w:eastAsia="ja-JP"/>
              </w:rPr>
            </w:pPr>
            <w:r w:rsidRPr="004E7144">
              <w:rPr>
                <w:sz w:val="16"/>
                <w:szCs w:val="16"/>
              </w:rPr>
              <w:t>Teknik Energi</w:t>
            </w:r>
          </w:p>
          <w:p w:rsidR="00682475" w:rsidRDefault="00682475" w:rsidP="00483231">
            <w:pPr>
              <w:pStyle w:val="NoSpacing"/>
              <w:rPr>
                <w:sz w:val="16"/>
                <w:szCs w:val="16"/>
                <w:lang w:eastAsia="ja-JP"/>
              </w:rPr>
            </w:pPr>
          </w:p>
          <w:p w:rsidR="00682475" w:rsidRPr="004E7144" w:rsidRDefault="00682475" w:rsidP="00483231">
            <w:pPr>
              <w:pStyle w:val="NoSpacing"/>
              <w:rPr>
                <w:sz w:val="16"/>
                <w:szCs w:val="16"/>
                <w:lang w:eastAsia="ja-JP"/>
              </w:rPr>
            </w:pPr>
            <w:r w:rsidRPr="00EB74C4">
              <w:rPr>
                <w:sz w:val="16"/>
                <w:szCs w:val="16"/>
                <w:lang w:eastAsia="ja-JP"/>
              </w:rPr>
              <w:t>Sistem cerdas tenaga listrik dan renewable energy</w:t>
            </w:r>
          </w:p>
        </w:tc>
      </w:tr>
      <w:tr w:rsidR="00682475" w:rsidRPr="004E7144" w:rsidTr="003A398F">
        <w:trPr>
          <w:cantSplit/>
        </w:trPr>
        <w:tc>
          <w:tcPr>
            <w:tcW w:w="550" w:type="dxa"/>
            <w:shd w:val="clear" w:color="auto" w:fill="auto"/>
          </w:tcPr>
          <w:p w:rsidR="00682475" w:rsidRPr="005750AF" w:rsidRDefault="00682475" w:rsidP="005A5A21">
            <w:pPr>
              <w:pStyle w:val="NoSpacing"/>
              <w:rPr>
                <w:sz w:val="16"/>
                <w:lang w:eastAsia="ja-JP"/>
              </w:rPr>
            </w:pPr>
            <w:r>
              <w:rPr>
                <w:rFonts w:hint="eastAsia"/>
                <w:sz w:val="16"/>
                <w:lang w:eastAsia="ja-JP"/>
              </w:rPr>
              <w:t>1</w:t>
            </w:r>
            <w:r w:rsidR="005A5A21">
              <w:rPr>
                <w:rFonts w:hint="eastAsia"/>
                <w:sz w:val="16"/>
                <w:lang w:eastAsia="ja-JP"/>
              </w:rPr>
              <w:t>3</w:t>
            </w:r>
            <w:r>
              <w:rPr>
                <w:rFonts w:hint="eastAsia"/>
                <w:sz w:val="16"/>
                <w:lang w:eastAsia="ja-JP"/>
              </w:rPr>
              <w:t>.</w:t>
            </w:r>
          </w:p>
        </w:tc>
        <w:tc>
          <w:tcPr>
            <w:tcW w:w="1323" w:type="dxa"/>
            <w:shd w:val="clear" w:color="auto" w:fill="auto"/>
          </w:tcPr>
          <w:p w:rsidR="00682475" w:rsidRPr="005750AF" w:rsidRDefault="00682475" w:rsidP="00483231">
            <w:pPr>
              <w:pStyle w:val="NoSpacing"/>
              <w:rPr>
                <w:sz w:val="16"/>
                <w:szCs w:val="16"/>
              </w:rPr>
            </w:pPr>
            <w:r w:rsidRPr="005750AF">
              <w:rPr>
                <w:sz w:val="16"/>
                <w:szCs w:val="16"/>
              </w:rPr>
              <w:t>Faizal Arya Samman</w:t>
            </w:r>
          </w:p>
        </w:tc>
        <w:tc>
          <w:tcPr>
            <w:tcW w:w="1106" w:type="dxa"/>
            <w:shd w:val="clear" w:color="auto" w:fill="auto"/>
          </w:tcPr>
          <w:p w:rsidR="00682475" w:rsidRPr="005750AF" w:rsidRDefault="00682475" w:rsidP="00483231">
            <w:pPr>
              <w:pStyle w:val="NoSpacing"/>
              <w:rPr>
                <w:sz w:val="16"/>
                <w:szCs w:val="16"/>
              </w:rPr>
            </w:pPr>
            <w:r w:rsidRPr="005750AF">
              <w:rPr>
                <w:sz w:val="16"/>
                <w:szCs w:val="16"/>
              </w:rPr>
              <w:t>0005067507</w:t>
            </w:r>
          </w:p>
        </w:tc>
        <w:tc>
          <w:tcPr>
            <w:tcW w:w="1098" w:type="dxa"/>
            <w:shd w:val="clear" w:color="auto" w:fill="auto"/>
          </w:tcPr>
          <w:p w:rsidR="00682475" w:rsidRPr="004E7144" w:rsidRDefault="00682475" w:rsidP="00483231">
            <w:pPr>
              <w:pStyle w:val="NoSpacing"/>
              <w:rPr>
                <w:sz w:val="16"/>
                <w:szCs w:val="16"/>
              </w:rPr>
            </w:pPr>
            <w:r w:rsidRPr="004E7144">
              <w:rPr>
                <w:sz w:val="16"/>
                <w:szCs w:val="16"/>
              </w:rPr>
              <w:t>05-06-1975</w:t>
            </w:r>
          </w:p>
        </w:tc>
        <w:tc>
          <w:tcPr>
            <w:tcW w:w="1134" w:type="dxa"/>
            <w:shd w:val="clear" w:color="auto" w:fill="auto"/>
          </w:tcPr>
          <w:p w:rsidR="00682475" w:rsidRPr="004E7144" w:rsidRDefault="00682475" w:rsidP="00483231">
            <w:pPr>
              <w:pStyle w:val="NoSpacing"/>
              <w:rPr>
                <w:sz w:val="16"/>
                <w:szCs w:val="16"/>
              </w:rPr>
            </w:pPr>
            <w:r w:rsidRPr="005750AF">
              <w:rPr>
                <w:sz w:val="16"/>
              </w:rPr>
              <w:t>L</w:t>
            </w:r>
            <w:r>
              <w:rPr>
                <w:rFonts w:hint="eastAsia"/>
                <w:sz w:val="16"/>
                <w:lang w:eastAsia="ja-JP"/>
              </w:rPr>
              <w:t>ektor</w:t>
            </w:r>
          </w:p>
        </w:tc>
        <w:tc>
          <w:tcPr>
            <w:tcW w:w="1134" w:type="dxa"/>
            <w:shd w:val="clear" w:color="auto" w:fill="auto"/>
          </w:tcPr>
          <w:p w:rsidR="00682475" w:rsidRPr="004E7144" w:rsidRDefault="00682475" w:rsidP="00483231">
            <w:pPr>
              <w:pStyle w:val="NoSpacing"/>
              <w:rPr>
                <w:sz w:val="16"/>
                <w:szCs w:val="16"/>
              </w:rPr>
            </w:pPr>
            <w:r w:rsidRPr="004E7144">
              <w:rPr>
                <w:sz w:val="16"/>
                <w:szCs w:val="16"/>
              </w:rPr>
              <w:t>ST</w:t>
            </w:r>
          </w:p>
          <w:p w:rsidR="00682475" w:rsidRDefault="00682475" w:rsidP="00483231">
            <w:pPr>
              <w:pStyle w:val="NoSpacing"/>
              <w:rPr>
                <w:sz w:val="16"/>
                <w:szCs w:val="16"/>
              </w:rPr>
            </w:pPr>
            <w:r w:rsidRPr="004E7144">
              <w:rPr>
                <w:sz w:val="16"/>
                <w:szCs w:val="16"/>
              </w:rPr>
              <w:t>MT</w:t>
            </w:r>
          </w:p>
          <w:p w:rsidR="00682475" w:rsidRPr="004E7144" w:rsidRDefault="00682475" w:rsidP="00780011">
            <w:pPr>
              <w:pStyle w:val="NoSpacing"/>
              <w:rPr>
                <w:sz w:val="16"/>
                <w:szCs w:val="16"/>
                <w:lang w:eastAsia="ja-JP"/>
              </w:rPr>
            </w:pPr>
            <w:r>
              <w:rPr>
                <w:sz w:val="16"/>
                <w:szCs w:val="16"/>
              </w:rPr>
              <w:t>Dr</w:t>
            </w:r>
            <w:r>
              <w:rPr>
                <w:rFonts w:hint="eastAsia"/>
                <w:sz w:val="16"/>
                <w:szCs w:val="16"/>
                <w:lang w:eastAsia="ja-JP"/>
              </w:rPr>
              <w:t>. -Ing.</w:t>
            </w:r>
          </w:p>
        </w:tc>
        <w:tc>
          <w:tcPr>
            <w:tcW w:w="1843" w:type="dxa"/>
            <w:shd w:val="clear" w:color="auto" w:fill="auto"/>
          </w:tcPr>
          <w:p w:rsidR="00682475" w:rsidRPr="004E7144" w:rsidRDefault="00682475" w:rsidP="00483231">
            <w:pPr>
              <w:pStyle w:val="NoSpacing"/>
              <w:rPr>
                <w:sz w:val="16"/>
                <w:szCs w:val="16"/>
              </w:rPr>
            </w:pPr>
            <w:r w:rsidRPr="004E7144">
              <w:rPr>
                <w:sz w:val="16"/>
                <w:szCs w:val="16"/>
              </w:rPr>
              <w:t>S1 (UGM)</w:t>
            </w:r>
          </w:p>
          <w:p w:rsidR="00682475" w:rsidRDefault="00682475" w:rsidP="00483231">
            <w:pPr>
              <w:pStyle w:val="NoSpacing"/>
              <w:rPr>
                <w:sz w:val="16"/>
                <w:szCs w:val="16"/>
                <w:lang w:eastAsia="ja-JP"/>
              </w:rPr>
            </w:pPr>
            <w:r w:rsidRPr="004E7144">
              <w:rPr>
                <w:sz w:val="16"/>
                <w:szCs w:val="16"/>
              </w:rPr>
              <w:t>S2 (ITB)</w:t>
            </w:r>
          </w:p>
          <w:p w:rsidR="00682475" w:rsidRPr="004E7144" w:rsidRDefault="00682475" w:rsidP="00362F3A">
            <w:pPr>
              <w:pStyle w:val="NoSpacing"/>
              <w:rPr>
                <w:sz w:val="16"/>
                <w:szCs w:val="16"/>
              </w:rPr>
            </w:pPr>
            <w:r>
              <w:rPr>
                <w:sz w:val="16"/>
                <w:szCs w:val="16"/>
                <w:lang w:eastAsia="ja-JP"/>
              </w:rPr>
              <w:t>S</w:t>
            </w:r>
            <w:r>
              <w:rPr>
                <w:rFonts w:hint="eastAsia"/>
                <w:sz w:val="16"/>
                <w:szCs w:val="16"/>
                <w:lang w:eastAsia="ja-JP"/>
              </w:rPr>
              <w:t xml:space="preserve">3 (Technische Universitat Darmstadt- </w:t>
            </w:r>
            <w:r w:rsidRPr="00362F3A">
              <w:rPr>
                <w:sz w:val="16"/>
                <w:szCs w:val="16"/>
                <w:lang w:eastAsia="ja-JP"/>
              </w:rPr>
              <w:t>Germany</w:t>
            </w:r>
            <w:r>
              <w:rPr>
                <w:sz w:val="16"/>
                <w:szCs w:val="16"/>
              </w:rPr>
              <w:t>)</w:t>
            </w:r>
          </w:p>
        </w:tc>
        <w:tc>
          <w:tcPr>
            <w:tcW w:w="2090" w:type="dxa"/>
            <w:shd w:val="clear" w:color="auto" w:fill="auto"/>
          </w:tcPr>
          <w:p w:rsidR="00682475" w:rsidRPr="004E7144" w:rsidRDefault="00682475" w:rsidP="00483231">
            <w:pPr>
              <w:pStyle w:val="NoSpacing"/>
              <w:rPr>
                <w:sz w:val="16"/>
                <w:szCs w:val="16"/>
                <w:lang w:val="da-DK"/>
              </w:rPr>
            </w:pPr>
            <w:r w:rsidRPr="004E7144">
              <w:rPr>
                <w:sz w:val="16"/>
                <w:szCs w:val="16"/>
                <w:lang w:val="da-DK"/>
              </w:rPr>
              <w:t>Teknik Kendali</w:t>
            </w:r>
          </w:p>
          <w:p w:rsidR="00682475" w:rsidRDefault="00682475" w:rsidP="00483231">
            <w:pPr>
              <w:pStyle w:val="NoSpacing"/>
              <w:rPr>
                <w:sz w:val="16"/>
                <w:szCs w:val="16"/>
                <w:lang w:val="da-DK" w:eastAsia="ja-JP"/>
              </w:rPr>
            </w:pPr>
            <w:r w:rsidRPr="004E7144">
              <w:rPr>
                <w:sz w:val="16"/>
                <w:szCs w:val="16"/>
                <w:lang w:val="da-DK"/>
              </w:rPr>
              <w:t>Teknik Kendali &amp; Sistem</w:t>
            </w:r>
          </w:p>
          <w:p w:rsidR="00682475" w:rsidRPr="004E7144" w:rsidRDefault="00682475" w:rsidP="00483231">
            <w:pPr>
              <w:pStyle w:val="NoSpacing"/>
              <w:rPr>
                <w:sz w:val="16"/>
                <w:szCs w:val="16"/>
                <w:lang w:val="da-DK" w:eastAsia="ja-JP"/>
              </w:rPr>
            </w:pPr>
            <w:r>
              <w:rPr>
                <w:rFonts w:hint="eastAsia"/>
                <w:sz w:val="16"/>
                <w:szCs w:val="16"/>
                <w:lang w:val="da-DK" w:eastAsia="ja-JP"/>
              </w:rPr>
              <w:t>Network on Chip</w:t>
            </w:r>
          </w:p>
        </w:tc>
      </w:tr>
      <w:tr w:rsidR="00682475" w:rsidRPr="004E7144" w:rsidTr="003A398F">
        <w:trPr>
          <w:cantSplit/>
        </w:trPr>
        <w:tc>
          <w:tcPr>
            <w:tcW w:w="550" w:type="dxa"/>
            <w:shd w:val="clear" w:color="auto" w:fill="auto"/>
          </w:tcPr>
          <w:p w:rsidR="00682475" w:rsidRPr="005750AF" w:rsidRDefault="00682475" w:rsidP="005A5A21">
            <w:pPr>
              <w:pStyle w:val="NoSpacing"/>
              <w:rPr>
                <w:sz w:val="16"/>
              </w:rPr>
            </w:pPr>
            <w:r>
              <w:rPr>
                <w:rFonts w:hint="eastAsia"/>
                <w:sz w:val="16"/>
                <w:lang w:eastAsia="ja-JP"/>
              </w:rPr>
              <w:t>1</w:t>
            </w:r>
            <w:r w:rsidR="005A5A21">
              <w:rPr>
                <w:rFonts w:hint="eastAsia"/>
                <w:sz w:val="16"/>
                <w:lang w:eastAsia="ja-JP"/>
              </w:rPr>
              <w:t>4</w:t>
            </w:r>
            <w:r w:rsidRPr="005750AF">
              <w:rPr>
                <w:sz w:val="16"/>
              </w:rPr>
              <w:t>.</w:t>
            </w:r>
          </w:p>
        </w:tc>
        <w:tc>
          <w:tcPr>
            <w:tcW w:w="1323" w:type="dxa"/>
            <w:shd w:val="clear" w:color="auto" w:fill="auto"/>
          </w:tcPr>
          <w:p w:rsidR="00682475" w:rsidRPr="005750AF" w:rsidRDefault="00682475" w:rsidP="00483231">
            <w:pPr>
              <w:pStyle w:val="NoSpacing"/>
              <w:rPr>
                <w:sz w:val="16"/>
              </w:rPr>
            </w:pPr>
            <w:r w:rsidRPr="005750AF">
              <w:rPr>
                <w:sz w:val="16"/>
              </w:rPr>
              <w:t>Wardi</w:t>
            </w:r>
          </w:p>
        </w:tc>
        <w:tc>
          <w:tcPr>
            <w:tcW w:w="1106" w:type="dxa"/>
            <w:shd w:val="clear" w:color="auto" w:fill="auto"/>
          </w:tcPr>
          <w:p w:rsidR="00682475" w:rsidRPr="005750AF" w:rsidRDefault="00682475" w:rsidP="00483231">
            <w:pPr>
              <w:pStyle w:val="NoSpacing"/>
              <w:rPr>
                <w:sz w:val="16"/>
              </w:rPr>
            </w:pPr>
            <w:r w:rsidRPr="005750AF">
              <w:rPr>
                <w:sz w:val="16"/>
              </w:rPr>
              <w:t>0028087203</w:t>
            </w:r>
          </w:p>
        </w:tc>
        <w:tc>
          <w:tcPr>
            <w:tcW w:w="1098" w:type="dxa"/>
            <w:shd w:val="clear" w:color="auto" w:fill="auto"/>
          </w:tcPr>
          <w:p w:rsidR="00682475" w:rsidRPr="004E7144" w:rsidRDefault="00682475" w:rsidP="00483231">
            <w:pPr>
              <w:pStyle w:val="NoSpacing"/>
              <w:rPr>
                <w:sz w:val="16"/>
                <w:szCs w:val="16"/>
              </w:rPr>
            </w:pPr>
            <w:r w:rsidRPr="004E7144">
              <w:rPr>
                <w:sz w:val="16"/>
                <w:szCs w:val="16"/>
              </w:rPr>
              <w:t>28-08-1972</w:t>
            </w:r>
          </w:p>
        </w:tc>
        <w:tc>
          <w:tcPr>
            <w:tcW w:w="1134" w:type="dxa"/>
            <w:shd w:val="clear" w:color="auto" w:fill="auto"/>
          </w:tcPr>
          <w:p w:rsidR="00682475" w:rsidRPr="005750AF" w:rsidRDefault="00682475" w:rsidP="00483231">
            <w:pPr>
              <w:pStyle w:val="NoSpacing"/>
              <w:rPr>
                <w:sz w:val="16"/>
                <w:lang w:eastAsia="ja-JP"/>
              </w:rPr>
            </w:pPr>
            <w:r w:rsidRPr="005750AF">
              <w:rPr>
                <w:sz w:val="16"/>
              </w:rPr>
              <w:t>L</w:t>
            </w:r>
            <w:r>
              <w:rPr>
                <w:rFonts w:hint="eastAsia"/>
                <w:sz w:val="16"/>
                <w:lang w:eastAsia="ja-JP"/>
              </w:rPr>
              <w:t>ektor</w:t>
            </w:r>
          </w:p>
        </w:tc>
        <w:tc>
          <w:tcPr>
            <w:tcW w:w="1134" w:type="dxa"/>
            <w:shd w:val="clear" w:color="auto" w:fill="auto"/>
          </w:tcPr>
          <w:p w:rsidR="00682475" w:rsidRPr="004E7144" w:rsidRDefault="00682475" w:rsidP="00483231">
            <w:pPr>
              <w:pStyle w:val="NoSpacing"/>
              <w:rPr>
                <w:sz w:val="16"/>
                <w:szCs w:val="16"/>
              </w:rPr>
            </w:pPr>
            <w:r w:rsidRPr="004E7144">
              <w:rPr>
                <w:sz w:val="16"/>
                <w:szCs w:val="16"/>
              </w:rPr>
              <w:t>ST</w:t>
            </w:r>
          </w:p>
          <w:p w:rsidR="00682475" w:rsidRDefault="00682475" w:rsidP="00483231">
            <w:pPr>
              <w:pStyle w:val="NoSpacing"/>
              <w:rPr>
                <w:sz w:val="16"/>
                <w:szCs w:val="16"/>
                <w:lang w:eastAsia="ja-JP"/>
              </w:rPr>
            </w:pPr>
            <w:r w:rsidRPr="004E7144">
              <w:rPr>
                <w:sz w:val="16"/>
                <w:szCs w:val="16"/>
              </w:rPr>
              <w:t>M.Eng.</w:t>
            </w:r>
          </w:p>
          <w:p w:rsidR="00682475" w:rsidRDefault="00682475" w:rsidP="00483231">
            <w:pPr>
              <w:pStyle w:val="NoSpacing"/>
              <w:rPr>
                <w:sz w:val="16"/>
                <w:szCs w:val="16"/>
                <w:lang w:eastAsia="ja-JP"/>
              </w:rPr>
            </w:pPr>
          </w:p>
          <w:p w:rsidR="00682475" w:rsidRPr="004E7144" w:rsidRDefault="00682475" w:rsidP="00483231">
            <w:pPr>
              <w:pStyle w:val="NoSpacing"/>
              <w:rPr>
                <w:sz w:val="16"/>
                <w:szCs w:val="16"/>
                <w:lang w:eastAsia="ja-JP"/>
              </w:rPr>
            </w:pPr>
            <w:r>
              <w:rPr>
                <w:rFonts w:hint="eastAsia"/>
                <w:sz w:val="16"/>
                <w:szCs w:val="16"/>
                <w:lang w:eastAsia="ja-JP"/>
              </w:rPr>
              <w:t>Dr. Eng.</w:t>
            </w:r>
          </w:p>
        </w:tc>
        <w:tc>
          <w:tcPr>
            <w:tcW w:w="1843" w:type="dxa"/>
            <w:shd w:val="clear" w:color="auto" w:fill="auto"/>
          </w:tcPr>
          <w:p w:rsidR="00682475" w:rsidRPr="004E7144" w:rsidRDefault="00682475" w:rsidP="00483231">
            <w:pPr>
              <w:pStyle w:val="NoSpacing"/>
              <w:rPr>
                <w:sz w:val="16"/>
                <w:szCs w:val="16"/>
              </w:rPr>
            </w:pPr>
            <w:r w:rsidRPr="004E7144">
              <w:rPr>
                <w:sz w:val="16"/>
                <w:szCs w:val="16"/>
              </w:rPr>
              <w:t>S1 (Unhas)</w:t>
            </w:r>
          </w:p>
          <w:p w:rsidR="00682475" w:rsidRDefault="00682475" w:rsidP="00483231">
            <w:pPr>
              <w:pStyle w:val="NoSpacing"/>
              <w:rPr>
                <w:sz w:val="16"/>
                <w:szCs w:val="16"/>
                <w:lang w:eastAsia="ja-JP"/>
              </w:rPr>
            </w:pPr>
            <w:r w:rsidRPr="004E7144">
              <w:rPr>
                <w:sz w:val="16"/>
                <w:szCs w:val="16"/>
              </w:rPr>
              <w:t>S2 (University of South Australia)</w:t>
            </w:r>
          </w:p>
          <w:p w:rsidR="00682475" w:rsidRPr="004E7144" w:rsidRDefault="00682475" w:rsidP="00483231">
            <w:pPr>
              <w:pStyle w:val="NoSpacing"/>
              <w:rPr>
                <w:sz w:val="16"/>
                <w:szCs w:val="16"/>
                <w:lang w:eastAsia="ja-JP"/>
              </w:rPr>
            </w:pPr>
            <w:r>
              <w:rPr>
                <w:rFonts w:hint="eastAsia"/>
                <w:sz w:val="16"/>
                <w:szCs w:val="16"/>
                <w:lang w:eastAsia="ja-JP"/>
              </w:rPr>
              <w:t xml:space="preserve">S3 (Ehime University </w:t>
            </w:r>
            <w:r>
              <w:rPr>
                <w:sz w:val="16"/>
                <w:szCs w:val="16"/>
                <w:lang w:eastAsia="ja-JP"/>
              </w:rPr>
              <w:t>–</w:t>
            </w:r>
            <w:r>
              <w:rPr>
                <w:rFonts w:hint="eastAsia"/>
                <w:sz w:val="16"/>
                <w:szCs w:val="16"/>
                <w:lang w:eastAsia="ja-JP"/>
              </w:rPr>
              <w:t xml:space="preserve"> Japan)</w:t>
            </w:r>
          </w:p>
        </w:tc>
        <w:tc>
          <w:tcPr>
            <w:tcW w:w="2090" w:type="dxa"/>
            <w:shd w:val="clear" w:color="auto" w:fill="auto"/>
          </w:tcPr>
          <w:p w:rsidR="00682475" w:rsidRDefault="00682475" w:rsidP="00780011">
            <w:pPr>
              <w:pStyle w:val="NoSpacing"/>
              <w:rPr>
                <w:sz w:val="16"/>
                <w:szCs w:val="16"/>
                <w:lang w:eastAsia="ja-JP"/>
              </w:rPr>
            </w:pPr>
            <w:r w:rsidRPr="004E7144">
              <w:rPr>
                <w:sz w:val="16"/>
                <w:szCs w:val="16"/>
              </w:rPr>
              <w:t>Teknik Telekomunikasi Telecommunication Engineering</w:t>
            </w:r>
          </w:p>
          <w:p w:rsidR="00682475" w:rsidRPr="004E7144" w:rsidRDefault="00682475" w:rsidP="00780011">
            <w:pPr>
              <w:pStyle w:val="NoSpacing"/>
              <w:rPr>
                <w:sz w:val="16"/>
                <w:szCs w:val="16"/>
                <w:lang w:eastAsia="ja-JP"/>
              </w:rPr>
            </w:pPr>
            <w:r w:rsidRPr="004E7144">
              <w:rPr>
                <w:sz w:val="16"/>
                <w:szCs w:val="16"/>
              </w:rPr>
              <w:t xml:space="preserve">Computer </w:t>
            </w:r>
            <w:r>
              <w:rPr>
                <w:rFonts w:hint="eastAsia"/>
                <w:sz w:val="16"/>
                <w:szCs w:val="16"/>
                <w:lang w:eastAsia="ja-JP"/>
              </w:rPr>
              <w:t>a</w:t>
            </w:r>
            <w:r w:rsidRPr="004E7144">
              <w:rPr>
                <w:sz w:val="16"/>
                <w:szCs w:val="16"/>
              </w:rPr>
              <w:t>nd Communication Engineering</w:t>
            </w:r>
          </w:p>
        </w:tc>
      </w:tr>
      <w:tr w:rsidR="00682475" w:rsidRPr="004E7144" w:rsidTr="003A398F">
        <w:trPr>
          <w:cantSplit/>
        </w:trPr>
        <w:tc>
          <w:tcPr>
            <w:tcW w:w="550" w:type="dxa"/>
            <w:shd w:val="clear" w:color="auto" w:fill="auto"/>
          </w:tcPr>
          <w:p w:rsidR="00682475" w:rsidRPr="005750AF" w:rsidRDefault="00682475" w:rsidP="005A5A21">
            <w:pPr>
              <w:pStyle w:val="NoSpacing"/>
              <w:rPr>
                <w:sz w:val="16"/>
                <w:lang w:eastAsia="ja-JP"/>
              </w:rPr>
            </w:pPr>
            <w:r>
              <w:rPr>
                <w:rFonts w:hint="eastAsia"/>
                <w:sz w:val="16"/>
                <w:lang w:eastAsia="ja-JP"/>
              </w:rPr>
              <w:t>1</w:t>
            </w:r>
            <w:r w:rsidR="005A5A21">
              <w:rPr>
                <w:rFonts w:hint="eastAsia"/>
                <w:sz w:val="16"/>
                <w:lang w:eastAsia="ja-JP"/>
              </w:rPr>
              <w:t>5</w:t>
            </w:r>
            <w:r>
              <w:rPr>
                <w:rFonts w:hint="eastAsia"/>
                <w:sz w:val="16"/>
                <w:lang w:eastAsia="ja-JP"/>
              </w:rPr>
              <w:t>.</w:t>
            </w:r>
          </w:p>
        </w:tc>
        <w:tc>
          <w:tcPr>
            <w:tcW w:w="1323" w:type="dxa"/>
            <w:shd w:val="clear" w:color="auto" w:fill="auto"/>
          </w:tcPr>
          <w:p w:rsidR="00682475" w:rsidRPr="005750AF" w:rsidRDefault="00682475" w:rsidP="00483231">
            <w:pPr>
              <w:pStyle w:val="NoSpacing"/>
              <w:rPr>
                <w:sz w:val="16"/>
                <w:szCs w:val="16"/>
              </w:rPr>
            </w:pPr>
            <w:r w:rsidRPr="005750AF">
              <w:rPr>
                <w:sz w:val="16"/>
                <w:szCs w:val="16"/>
              </w:rPr>
              <w:t>Merna Baharuddin</w:t>
            </w:r>
          </w:p>
        </w:tc>
        <w:tc>
          <w:tcPr>
            <w:tcW w:w="1106" w:type="dxa"/>
            <w:shd w:val="clear" w:color="auto" w:fill="auto"/>
          </w:tcPr>
          <w:p w:rsidR="00682475" w:rsidRPr="005750AF" w:rsidRDefault="00682475" w:rsidP="00483231">
            <w:pPr>
              <w:pStyle w:val="NoSpacing"/>
              <w:rPr>
                <w:sz w:val="16"/>
                <w:szCs w:val="16"/>
              </w:rPr>
            </w:pPr>
            <w:r w:rsidRPr="005750AF">
              <w:rPr>
                <w:sz w:val="16"/>
                <w:szCs w:val="16"/>
              </w:rPr>
              <w:t>0005127503</w:t>
            </w:r>
          </w:p>
        </w:tc>
        <w:tc>
          <w:tcPr>
            <w:tcW w:w="1098" w:type="dxa"/>
            <w:shd w:val="clear" w:color="auto" w:fill="auto"/>
          </w:tcPr>
          <w:p w:rsidR="00682475" w:rsidRPr="004E7144" w:rsidRDefault="00682475" w:rsidP="00483231">
            <w:pPr>
              <w:pStyle w:val="NoSpacing"/>
              <w:rPr>
                <w:sz w:val="16"/>
                <w:szCs w:val="16"/>
              </w:rPr>
            </w:pPr>
            <w:r w:rsidRPr="004E7144">
              <w:rPr>
                <w:sz w:val="16"/>
                <w:szCs w:val="16"/>
              </w:rPr>
              <w:t>5-12-1975</w:t>
            </w:r>
          </w:p>
        </w:tc>
        <w:tc>
          <w:tcPr>
            <w:tcW w:w="1134" w:type="dxa"/>
            <w:shd w:val="clear" w:color="auto" w:fill="auto"/>
          </w:tcPr>
          <w:p w:rsidR="00682475" w:rsidRPr="004E7144" w:rsidRDefault="00682475" w:rsidP="00483231">
            <w:pPr>
              <w:pStyle w:val="NoSpacing"/>
              <w:rPr>
                <w:sz w:val="16"/>
                <w:szCs w:val="16"/>
                <w:lang w:eastAsia="ja-JP"/>
              </w:rPr>
            </w:pPr>
            <w:r w:rsidRPr="004E7144">
              <w:rPr>
                <w:sz w:val="16"/>
                <w:szCs w:val="16"/>
              </w:rPr>
              <w:t>A</w:t>
            </w:r>
            <w:r>
              <w:rPr>
                <w:rFonts w:hint="eastAsia"/>
                <w:sz w:val="16"/>
                <w:szCs w:val="16"/>
                <w:lang w:eastAsia="ja-JP"/>
              </w:rPr>
              <w:t xml:space="preserve">sisten </w:t>
            </w:r>
            <w:r w:rsidRPr="004E7144">
              <w:rPr>
                <w:sz w:val="16"/>
                <w:szCs w:val="16"/>
              </w:rPr>
              <w:t>A</w:t>
            </w:r>
            <w:r>
              <w:rPr>
                <w:rFonts w:hint="eastAsia"/>
                <w:sz w:val="16"/>
                <w:szCs w:val="16"/>
                <w:lang w:eastAsia="ja-JP"/>
              </w:rPr>
              <w:t>hli</w:t>
            </w:r>
          </w:p>
        </w:tc>
        <w:tc>
          <w:tcPr>
            <w:tcW w:w="1134" w:type="dxa"/>
            <w:shd w:val="clear" w:color="auto" w:fill="auto"/>
          </w:tcPr>
          <w:p w:rsidR="00682475" w:rsidRPr="004E7144" w:rsidRDefault="00682475" w:rsidP="00483231">
            <w:pPr>
              <w:pStyle w:val="NoSpacing"/>
              <w:rPr>
                <w:sz w:val="16"/>
                <w:szCs w:val="16"/>
              </w:rPr>
            </w:pPr>
            <w:r w:rsidRPr="004E7144">
              <w:rPr>
                <w:sz w:val="16"/>
                <w:szCs w:val="16"/>
              </w:rPr>
              <w:t>ST</w:t>
            </w:r>
          </w:p>
          <w:p w:rsidR="00682475" w:rsidRDefault="00682475" w:rsidP="00483231">
            <w:pPr>
              <w:pStyle w:val="NoSpacing"/>
              <w:rPr>
                <w:sz w:val="16"/>
                <w:szCs w:val="16"/>
              </w:rPr>
            </w:pPr>
            <w:r w:rsidRPr="004E7144">
              <w:rPr>
                <w:sz w:val="16"/>
                <w:szCs w:val="16"/>
              </w:rPr>
              <w:t>M.Tel.Eng.</w:t>
            </w:r>
          </w:p>
          <w:p w:rsidR="00682475" w:rsidRDefault="00682475" w:rsidP="00483231">
            <w:pPr>
              <w:pStyle w:val="NoSpacing"/>
              <w:rPr>
                <w:sz w:val="16"/>
                <w:szCs w:val="16"/>
              </w:rPr>
            </w:pPr>
          </w:p>
          <w:p w:rsidR="00682475" w:rsidRPr="004E7144" w:rsidRDefault="00682475" w:rsidP="00483231">
            <w:pPr>
              <w:pStyle w:val="NoSpacing"/>
              <w:rPr>
                <w:sz w:val="16"/>
                <w:szCs w:val="16"/>
                <w:lang w:eastAsia="ja-JP"/>
              </w:rPr>
            </w:pPr>
            <w:r>
              <w:rPr>
                <w:sz w:val="16"/>
                <w:szCs w:val="16"/>
              </w:rPr>
              <w:t>Ph</w:t>
            </w:r>
            <w:r>
              <w:rPr>
                <w:rFonts w:hint="eastAsia"/>
                <w:sz w:val="16"/>
                <w:szCs w:val="16"/>
                <w:lang w:eastAsia="ja-JP"/>
              </w:rPr>
              <w:t>.</w:t>
            </w:r>
            <w:r>
              <w:rPr>
                <w:sz w:val="16"/>
                <w:szCs w:val="16"/>
              </w:rPr>
              <w:t>D</w:t>
            </w:r>
            <w:r>
              <w:rPr>
                <w:rFonts w:hint="eastAsia"/>
                <w:sz w:val="16"/>
                <w:szCs w:val="16"/>
                <w:lang w:eastAsia="ja-JP"/>
              </w:rPr>
              <w:t>.</w:t>
            </w:r>
          </w:p>
        </w:tc>
        <w:tc>
          <w:tcPr>
            <w:tcW w:w="1843" w:type="dxa"/>
            <w:shd w:val="clear" w:color="auto" w:fill="auto"/>
          </w:tcPr>
          <w:p w:rsidR="00682475" w:rsidRPr="004E7144" w:rsidRDefault="00682475" w:rsidP="00483231">
            <w:pPr>
              <w:pStyle w:val="NoSpacing"/>
              <w:rPr>
                <w:sz w:val="16"/>
                <w:szCs w:val="16"/>
              </w:rPr>
            </w:pPr>
            <w:r w:rsidRPr="004E7144">
              <w:rPr>
                <w:sz w:val="16"/>
                <w:szCs w:val="16"/>
              </w:rPr>
              <w:t>S1 (Unhas)</w:t>
            </w:r>
          </w:p>
          <w:p w:rsidR="00682475" w:rsidRPr="004E7144" w:rsidRDefault="00682475" w:rsidP="00483231">
            <w:pPr>
              <w:pStyle w:val="NoSpacing"/>
              <w:rPr>
                <w:sz w:val="16"/>
                <w:szCs w:val="16"/>
              </w:rPr>
            </w:pPr>
            <w:r w:rsidRPr="004E7144">
              <w:rPr>
                <w:sz w:val="16"/>
                <w:szCs w:val="16"/>
              </w:rPr>
              <w:t>S2 (Monash University</w:t>
            </w:r>
            <w:r>
              <w:rPr>
                <w:sz w:val="16"/>
                <w:szCs w:val="16"/>
              </w:rPr>
              <w:t xml:space="preserve"> Australia</w:t>
            </w:r>
            <w:r w:rsidRPr="004E7144">
              <w:rPr>
                <w:sz w:val="16"/>
                <w:szCs w:val="16"/>
              </w:rPr>
              <w:t>)</w:t>
            </w:r>
          </w:p>
          <w:p w:rsidR="00682475" w:rsidRPr="004E7144" w:rsidRDefault="00682475" w:rsidP="00780011">
            <w:pPr>
              <w:pStyle w:val="NoSpacing"/>
              <w:rPr>
                <w:sz w:val="16"/>
                <w:szCs w:val="16"/>
              </w:rPr>
            </w:pPr>
            <w:r>
              <w:rPr>
                <w:sz w:val="16"/>
                <w:szCs w:val="16"/>
              </w:rPr>
              <w:t>S3(</w:t>
            </w:r>
            <w:r>
              <w:rPr>
                <w:rFonts w:hint="eastAsia"/>
                <w:sz w:val="16"/>
                <w:szCs w:val="16"/>
                <w:lang w:eastAsia="ja-JP"/>
              </w:rPr>
              <w:t>Chiba University - Japan</w:t>
            </w:r>
            <w:r>
              <w:rPr>
                <w:sz w:val="16"/>
                <w:szCs w:val="16"/>
              </w:rPr>
              <w:t>)</w:t>
            </w:r>
          </w:p>
        </w:tc>
        <w:tc>
          <w:tcPr>
            <w:tcW w:w="2090" w:type="dxa"/>
            <w:shd w:val="clear" w:color="auto" w:fill="auto"/>
          </w:tcPr>
          <w:p w:rsidR="00682475" w:rsidRPr="004E7144" w:rsidRDefault="00682475" w:rsidP="00483231">
            <w:pPr>
              <w:pStyle w:val="NoSpacing"/>
              <w:rPr>
                <w:sz w:val="16"/>
                <w:szCs w:val="16"/>
              </w:rPr>
            </w:pPr>
            <w:r w:rsidRPr="004E7144">
              <w:rPr>
                <w:sz w:val="16"/>
                <w:szCs w:val="16"/>
              </w:rPr>
              <w:t>Teknik Telekomunikasi</w:t>
            </w:r>
          </w:p>
          <w:p w:rsidR="00682475" w:rsidRDefault="00682475" w:rsidP="00483231">
            <w:pPr>
              <w:pStyle w:val="NoSpacing"/>
              <w:rPr>
                <w:sz w:val="16"/>
                <w:szCs w:val="16"/>
                <w:lang w:eastAsia="ja-JP"/>
              </w:rPr>
            </w:pPr>
            <w:r w:rsidRPr="004E7144">
              <w:rPr>
                <w:sz w:val="16"/>
                <w:szCs w:val="16"/>
              </w:rPr>
              <w:t>Telecommunication Engineering</w:t>
            </w:r>
          </w:p>
          <w:p w:rsidR="00682475" w:rsidRPr="004E7144" w:rsidRDefault="00682475" w:rsidP="00483231">
            <w:pPr>
              <w:pStyle w:val="NoSpacing"/>
              <w:rPr>
                <w:sz w:val="16"/>
                <w:szCs w:val="16"/>
                <w:lang w:eastAsia="ja-JP"/>
              </w:rPr>
            </w:pPr>
            <w:r>
              <w:rPr>
                <w:rFonts w:hint="eastAsia"/>
                <w:sz w:val="16"/>
                <w:szCs w:val="16"/>
                <w:lang w:eastAsia="ja-JP"/>
              </w:rPr>
              <w:t>Antenna and Wireless System</w:t>
            </w:r>
          </w:p>
        </w:tc>
      </w:tr>
    </w:tbl>
    <w:p w:rsidR="00D264CC" w:rsidRDefault="00D264CC" w:rsidP="00D264CC">
      <w:pPr>
        <w:pStyle w:val="NoSpacing"/>
        <w:rPr>
          <w:lang w:eastAsia="ja-JP"/>
        </w:rPr>
      </w:pPr>
      <w:r>
        <w:rPr>
          <w:rFonts w:hint="eastAsia"/>
          <w:lang w:eastAsia="ja-JP"/>
        </w:rPr>
        <w:t>Keterangan:</w:t>
      </w:r>
    </w:p>
    <w:p w:rsidR="002535A1" w:rsidRPr="00D264CC" w:rsidRDefault="002535A1" w:rsidP="00D264CC">
      <w:pPr>
        <w:pStyle w:val="NoSpacing"/>
      </w:pPr>
      <w:r w:rsidRPr="00D264CC">
        <w:t>*</w:t>
      </w:r>
      <w:proofErr w:type="gramStart"/>
      <w:r w:rsidRPr="00D264CC">
        <w:t>NIDN :</w:t>
      </w:r>
      <w:proofErr w:type="gramEnd"/>
      <w:r w:rsidRPr="00D264CC">
        <w:t xml:space="preserve"> Nomor Induk Dosen Nasional</w:t>
      </w:r>
    </w:p>
    <w:p w:rsidR="002535A1" w:rsidRPr="00D264CC" w:rsidRDefault="002535A1" w:rsidP="00D264CC">
      <w:pPr>
        <w:pStyle w:val="NoSpacing"/>
        <w:rPr>
          <w:i/>
        </w:rPr>
      </w:pPr>
    </w:p>
    <w:p w:rsidR="00AF18F5" w:rsidRDefault="00DC2045" w:rsidP="00E15F16">
      <w:pPr>
        <w:pStyle w:val="ListParagraph"/>
        <w:spacing w:after="0"/>
        <w:ind w:left="360" w:firstLine="360"/>
        <w:jc w:val="both"/>
        <w:rPr>
          <w:lang w:eastAsia="ja-JP"/>
        </w:rPr>
      </w:pPr>
      <w:proofErr w:type="gramStart"/>
      <w:r>
        <w:rPr>
          <w:rFonts w:hint="eastAsia"/>
          <w:lang w:eastAsia="ja-JP"/>
        </w:rPr>
        <w:t xml:space="preserve">Untuk pemenuhan kebutuhan dosen pada tahun-tahun </w:t>
      </w:r>
      <w:r w:rsidR="006243D2">
        <w:rPr>
          <w:rFonts w:hint="eastAsia"/>
          <w:lang w:eastAsia="ja-JP"/>
        </w:rPr>
        <w:t>berikutnya</w:t>
      </w:r>
      <w:r>
        <w:rPr>
          <w:rFonts w:hint="eastAsia"/>
          <w:lang w:eastAsia="ja-JP"/>
        </w:rPr>
        <w:t>, potensi yang dimiliki jurusan juga sangat besar</w:t>
      </w:r>
      <w:r w:rsidR="006243D2">
        <w:rPr>
          <w:rFonts w:hint="eastAsia"/>
          <w:lang w:eastAsia="ja-JP"/>
        </w:rPr>
        <w:t>.</w:t>
      </w:r>
      <w:proofErr w:type="gramEnd"/>
      <w:r w:rsidR="006243D2">
        <w:rPr>
          <w:rFonts w:hint="eastAsia"/>
          <w:lang w:eastAsia="ja-JP"/>
        </w:rPr>
        <w:t xml:space="preserve"> </w:t>
      </w:r>
      <w:r w:rsidR="00F8777C">
        <w:rPr>
          <w:rFonts w:hint="eastAsia"/>
          <w:lang w:eastAsia="ja-JP"/>
        </w:rPr>
        <w:t>PS3ITE</w:t>
      </w:r>
      <w:r w:rsidR="006243D2">
        <w:rPr>
          <w:rFonts w:hint="eastAsia"/>
          <w:lang w:eastAsia="ja-JP"/>
        </w:rPr>
        <w:t xml:space="preserve"> </w:t>
      </w:r>
      <w:proofErr w:type="gramStart"/>
      <w:r w:rsidR="006243D2">
        <w:rPr>
          <w:rFonts w:hint="eastAsia"/>
          <w:lang w:eastAsia="ja-JP"/>
        </w:rPr>
        <w:t>akan</w:t>
      </w:r>
      <w:proofErr w:type="gramEnd"/>
      <w:r w:rsidR="006243D2">
        <w:rPr>
          <w:rFonts w:hint="eastAsia"/>
          <w:lang w:eastAsia="ja-JP"/>
        </w:rPr>
        <w:t xml:space="preserve"> memberdayakan dosen tetap yang </w:t>
      </w:r>
      <w:r w:rsidR="00E17F89">
        <w:rPr>
          <w:rFonts w:hint="eastAsia"/>
          <w:lang w:eastAsia="ja-JP"/>
        </w:rPr>
        <w:t xml:space="preserve">pada </w:t>
      </w:r>
      <w:r w:rsidR="006243D2">
        <w:rPr>
          <w:rFonts w:hint="eastAsia"/>
          <w:lang w:eastAsia="ja-JP"/>
        </w:rPr>
        <w:t xml:space="preserve">saat ini </w:t>
      </w:r>
      <w:r w:rsidR="00E17F89">
        <w:rPr>
          <w:rFonts w:hint="eastAsia"/>
          <w:lang w:eastAsia="ja-JP"/>
        </w:rPr>
        <w:t xml:space="preserve">masih </w:t>
      </w:r>
      <w:r w:rsidR="006243D2">
        <w:rPr>
          <w:rFonts w:hint="eastAsia"/>
          <w:lang w:eastAsia="ja-JP"/>
        </w:rPr>
        <w:t>berstatus Kandidat Doktor</w:t>
      </w:r>
      <w:r w:rsidR="00E17F89">
        <w:rPr>
          <w:rFonts w:hint="eastAsia"/>
          <w:lang w:eastAsia="ja-JP"/>
        </w:rPr>
        <w:t>, namun</w:t>
      </w:r>
      <w:r w:rsidR="006243D2">
        <w:rPr>
          <w:rFonts w:hint="eastAsia"/>
          <w:lang w:eastAsia="ja-JP"/>
        </w:rPr>
        <w:t xml:space="preserve"> dalam waktu 1-3 tahun ke depan akan menyelesaik</w:t>
      </w:r>
      <w:r w:rsidR="00B33E56">
        <w:rPr>
          <w:rFonts w:hint="eastAsia"/>
          <w:lang w:eastAsia="ja-JP"/>
        </w:rPr>
        <w:t>a</w:t>
      </w:r>
      <w:r w:rsidR="006243D2">
        <w:rPr>
          <w:rFonts w:hint="eastAsia"/>
          <w:lang w:eastAsia="ja-JP"/>
        </w:rPr>
        <w:t xml:space="preserve">n </w:t>
      </w:r>
      <w:r w:rsidR="006243D2" w:rsidRPr="006243D2">
        <w:rPr>
          <w:lang w:eastAsia="ja-JP"/>
        </w:rPr>
        <w:t xml:space="preserve">pendidikan </w:t>
      </w:r>
      <w:r w:rsidR="006243D2">
        <w:rPr>
          <w:lang w:eastAsia="ja-JP"/>
        </w:rPr>
        <w:t>do</w:t>
      </w:r>
      <w:r w:rsidR="006243D2">
        <w:rPr>
          <w:rFonts w:hint="eastAsia"/>
          <w:lang w:eastAsia="ja-JP"/>
        </w:rPr>
        <w:t>k</w:t>
      </w:r>
      <w:r w:rsidR="006243D2">
        <w:rPr>
          <w:lang w:eastAsia="ja-JP"/>
        </w:rPr>
        <w:t>toral</w:t>
      </w:r>
      <w:r w:rsidR="006243D2">
        <w:rPr>
          <w:rFonts w:hint="eastAsia"/>
          <w:lang w:eastAsia="ja-JP"/>
        </w:rPr>
        <w:t xml:space="preserve"> mereka</w:t>
      </w:r>
      <w:r w:rsidR="006243D2" w:rsidRPr="006243D2">
        <w:rPr>
          <w:lang w:eastAsia="ja-JP"/>
        </w:rPr>
        <w:t xml:space="preserve"> pada berbagai perguru</w:t>
      </w:r>
      <w:r w:rsidR="006243D2">
        <w:rPr>
          <w:lang w:eastAsia="ja-JP"/>
        </w:rPr>
        <w:t>an tinggi dalam dan luar negeri</w:t>
      </w:r>
      <w:r w:rsidR="006243D2">
        <w:rPr>
          <w:rFonts w:hint="eastAsia"/>
          <w:lang w:eastAsia="ja-JP"/>
        </w:rPr>
        <w:t>. (</w:t>
      </w:r>
      <w:r w:rsidR="006243D2" w:rsidRPr="003C64D1">
        <w:rPr>
          <w:rFonts w:hint="eastAsia"/>
          <w:i/>
          <w:lang w:eastAsia="ja-JP"/>
        </w:rPr>
        <w:t>Tabel 3.2</w:t>
      </w:r>
      <w:r w:rsidR="006243D2">
        <w:rPr>
          <w:rFonts w:hint="eastAsia"/>
          <w:lang w:eastAsia="ja-JP"/>
        </w:rPr>
        <w:t>)</w:t>
      </w:r>
    </w:p>
    <w:p w:rsidR="006243D2" w:rsidRDefault="006243D2" w:rsidP="00E15F16">
      <w:pPr>
        <w:pStyle w:val="ListParagraph"/>
        <w:spacing w:after="0"/>
        <w:ind w:left="360" w:firstLine="360"/>
        <w:jc w:val="both"/>
        <w:rPr>
          <w:lang w:eastAsia="ja-JP"/>
        </w:rPr>
      </w:pPr>
    </w:p>
    <w:p w:rsidR="00FF79C3" w:rsidRPr="006F6608" w:rsidRDefault="00FF79C3" w:rsidP="00FF79C3">
      <w:pPr>
        <w:spacing w:after="0"/>
        <w:ind w:left="360"/>
        <w:jc w:val="center"/>
        <w:rPr>
          <w:b/>
          <w:lang w:eastAsia="ja-JP"/>
        </w:rPr>
      </w:pPr>
      <w:proofErr w:type="gramStart"/>
      <w:r w:rsidRPr="006F6608">
        <w:rPr>
          <w:rFonts w:hint="eastAsia"/>
          <w:b/>
          <w:lang w:eastAsia="ja-JP"/>
        </w:rPr>
        <w:t>Tabel 3.</w:t>
      </w:r>
      <w:r w:rsidR="00786A01" w:rsidRPr="006F6608">
        <w:rPr>
          <w:rFonts w:hint="eastAsia"/>
          <w:b/>
          <w:lang w:eastAsia="ja-JP"/>
        </w:rPr>
        <w:t>2</w:t>
      </w:r>
      <w:r w:rsidRPr="006F6608">
        <w:rPr>
          <w:rFonts w:hint="eastAsia"/>
          <w:b/>
          <w:lang w:eastAsia="ja-JP"/>
        </w:rPr>
        <w:t>.</w:t>
      </w:r>
      <w:proofErr w:type="gramEnd"/>
      <w:r w:rsidRPr="006F6608">
        <w:rPr>
          <w:rFonts w:hint="eastAsia"/>
          <w:b/>
          <w:lang w:eastAsia="ja-JP"/>
        </w:rPr>
        <w:t xml:space="preserve"> </w:t>
      </w:r>
      <w:r w:rsidR="0049617E">
        <w:rPr>
          <w:rFonts w:hint="eastAsia"/>
          <w:b/>
          <w:lang w:eastAsia="ja-JP"/>
        </w:rPr>
        <w:t>Kandidat Doktor dosen t</w:t>
      </w:r>
      <w:r w:rsidRPr="006F6608">
        <w:rPr>
          <w:rFonts w:hint="eastAsia"/>
          <w:b/>
          <w:lang w:eastAsia="ja-JP"/>
        </w:rPr>
        <w:t xml:space="preserve">etap </w:t>
      </w:r>
      <w:r w:rsidR="006F6608" w:rsidRPr="006F6608">
        <w:rPr>
          <w:b/>
          <w:lang w:eastAsia="ja-JP"/>
        </w:rPr>
        <w:t xml:space="preserve">Jurusan Teknik Elektro </w:t>
      </w:r>
      <w:r w:rsidR="006F6608" w:rsidRPr="006F6608">
        <w:rPr>
          <w:rFonts w:hint="eastAsia"/>
          <w:b/>
          <w:lang w:eastAsia="ja-JP"/>
        </w:rPr>
        <w:t>UNHAS</w:t>
      </w:r>
      <w:r w:rsidRPr="006F6608">
        <w:rPr>
          <w:rFonts w:hint="eastAsia"/>
          <w:b/>
          <w:lang w:eastAsia="ja-JP"/>
        </w:rPr>
        <w:t xml:space="preserve"> </w:t>
      </w:r>
    </w:p>
    <w:p w:rsidR="00052921" w:rsidRDefault="00052921" w:rsidP="00E15F16">
      <w:pPr>
        <w:pStyle w:val="ListParagraph"/>
        <w:spacing w:after="0"/>
        <w:ind w:left="360" w:firstLine="360"/>
        <w:jc w:val="both"/>
        <w:rPr>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275"/>
        <w:gridCol w:w="1276"/>
        <w:gridCol w:w="1134"/>
        <w:gridCol w:w="1843"/>
        <w:gridCol w:w="2410"/>
      </w:tblGrid>
      <w:tr w:rsidR="000C5250" w:rsidRPr="004E7144" w:rsidTr="00804B7E">
        <w:trPr>
          <w:cantSplit/>
          <w:trHeight w:val="562"/>
          <w:tblHeader/>
        </w:trPr>
        <w:tc>
          <w:tcPr>
            <w:tcW w:w="567" w:type="dxa"/>
            <w:shd w:val="clear" w:color="auto" w:fill="auto"/>
            <w:vAlign w:val="center"/>
          </w:tcPr>
          <w:p w:rsidR="00D135F7" w:rsidRPr="00B33E56" w:rsidRDefault="00D135F7" w:rsidP="00B33E56">
            <w:pPr>
              <w:pStyle w:val="NoSpacing"/>
              <w:jc w:val="center"/>
              <w:rPr>
                <w:b/>
              </w:rPr>
            </w:pPr>
            <w:r w:rsidRPr="00B33E56">
              <w:rPr>
                <w:b/>
              </w:rPr>
              <w:t>No.</w:t>
            </w:r>
          </w:p>
        </w:tc>
        <w:tc>
          <w:tcPr>
            <w:tcW w:w="1560" w:type="dxa"/>
            <w:shd w:val="clear" w:color="auto" w:fill="auto"/>
            <w:vAlign w:val="center"/>
          </w:tcPr>
          <w:p w:rsidR="00D135F7" w:rsidRPr="00B33E56" w:rsidRDefault="00D135F7" w:rsidP="00B33E56">
            <w:pPr>
              <w:pStyle w:val="NoSpacing"/>
              <w:jc w:val="center"/>
              <w:rPr>
                <w:b/>
              </w:rPr>
            </w:pPr>
            <w:r w:rsidRPr="00B33E56">
              <w:rPr>
                <w:b/>
              </w:rPr>
              <w:t>Nama Dosen Tetap</w:t>
            </w:r>
          </w:p>
        </w:tc>
        <w:tc>
          <w:tcPr>
            <w:tcW w:w="1275" w:type="dxa"/>
            <w:shd w:val="clear" w:color="auto" w:fill="auto"/>
          </w:tcPr>
          <w:p w:rsidR="00D135F7" w:rsidRPr="00B33E56" w:rsidRDefault="00D135F7" w:rsidP="00B33E56">
            <w:pPr>
              <w:pStyle w:val="NoSpacing"/>
              <w:jc w:val="center"/>
              <w:rPr>
                <w:b/>
              </w:rPr>
            </w:pPr>
          </w:p>
          <w:p w:rsidR="00D135F7" w:rsidRPr="00B33E56" w:rsidRDefault="00D135F7" w:rsidP="00B33E56">
            <w:pPr>
              <w:pStyle w:val="NoSpacing"/>
              <w:jc w:val="center"/>
              <w:rPr>
                <w:b/>
              </w:rPr>
            </w:pPr>
            <w:r w:rsidRPr="00B33E56">
              <w:rPr>
                <w:b/>
              </w:rPr>
              <w:t>NIDN*</w:t>
            </w:r>
          </w:p>
        </w:tc>
        <w:tc>
          <w:tcPr>
            <w:tcW w:w="1276" w:type="dxa"/>
            <w:shd w:val="clear" w:color="auto" w:fill="auto"/>
            <w:vAlign w:val="center"/>
          </w:tcPr>
          <w:p w:rsidR="00D135F7" w:rsidRPr="00B33E56" w:rsidRDefault="00D135F7" w:rsidP="00B33E56">
            <w:pPr>
              <w:pStyle w:val="NoSpacing"/>
              <w:jc w:val="center"/>
              <w:rPr>
                <w:b/>
              </w:rPr>
            </w:pPr>
            <w:r w:rsidRPr="00B33E56">
              <w:rPr>
                <w:b/>
              </w:rPr>
              <w:t>Tgl. Lahir</w:t>
            </w:r>
          </w:p>
        </w:tc>
        <w:tc>
          <w:tcPr>
            <w:tcW w:w="1134" w:type="dxa"/>
            <w:shd w:val="clear" w:color="auto" w:fill="auto"/>
            <w:vAlign w:val="center"/>
          </w:tcPr>
          <w:p w:rsidR="00D135F7" w:rsidRPr="00B33E56" w:rsidRDefault="00D135F7" w:rsidP="00B33E56">
            <w:pPr>
              <w:pStyle w:val="NoSpacing"/>
              <w:jc w:val="center"/>
              <w:rPr>
                <w:b/>
              </w:rPr>
            </w:pPr>
            <w:r w:rsidRPr="00B33E56">
              <w:rPr>
                <w:b/>
              </w:rPr>
              <w:t>Jabatan Akademik</w:t>
            </w:r>
          </w:p>
        </w:tc>
        <w:tc>
          <w:tcPr>
            <w:tcW w:w="1843" w:type="dxa"/>
            <w:shd w:val="clear" w:color="auto" w:fill="auto"/>
            <w:vAlign w:val="center"/>
          </w:tcPr>
          <w:p w:rsidR="00D135F7" w:rsidRPr="00B33E56" w:rsidRDefault="00846F70" w:rsidP="00846F70">
            <w:pPr>
              <w:pStyle w:val="NoSpacing"/>
              <w:jc w:val="center"/>
              <w:rPr>
                <w:b/>
              </w:rPr>
            </w:pPr>
            <w:r>
              <w:rPr>
                <w:rFonts w:hint="eastAsia"/>
                <w:b/>
                <w:lang w:eastAsia="ja-JP"/>
              </w:rPr>
              <w:t>K</w:t>
            </w:r>
            <w:r w:rsidR="00B33E56">
              <w:rPr>
                <w:rFonts w:hint="eastAsia"/>
                <w:b/>
                <w:lang w:eastAsia="ja-JP"/>
              </w:rPr>
              <w:t>andidat Doktor</w:t>
            </w:r>
          </w:p>
        </w:tc>
        <w:tc>
          <w:tcPr>
            <w:tcW w:w="2410" w:type="dxa"/>
            <w:shd w:val="clear" w:color="auto" w:fill="auto"/>
            <w:vAlign w:val="center"/>
          </w:tcPr>
          <w:p w:rsidR="00D135F7" w:rsidRPr="00B33E56" w:rsidRDefault="00D135F7" w:rsidP="00B33E56">
            <w:pPr>
              <w:pStyle w:val="NoSpacing"/>
              <w:jc w:val="center"/>
              <w:rPr>
                <w:b/>
              </w:rPr>
            </w:pPr>
            <w:r w:rsidRPr="00B33E56">
              <w:rPr>
                <w:rFonts w:hint="eastAsia"/>
                <w:b/>
                <w:lang w:eastAsia="ja-JP"/>
              </w:rPr>
              <w:t>Bidang ilmu</w:t>
            </w:r>
          </w:p>
        </w:tc>
      </w:tr>
      <w:tr w:rsidR="000C5250" w:rsidRPr="004E7144" w:rsidTr="00804B7E">
        <w:trPr>
          <w:cantSplit/>
          <w:trHeight w:val="272"/>
          <w:tblHeader/>
        </w:trPr>
        <w:tc>
          <w:tcPr>
            <w:tcW w:w="567" w:type="dxa"/>
            <w:shd w:val="clear" w:color="auto" w:fill="auto"/>
            <w:vAlign w:val="center"/>
          </w:tcPr>
          <w:p w:rsidR="00D135F7" w:rsidRPr="001E21B7" w:rsidRDefault="00D135F7" w:rsidP="00B33E56">
            <w:pPr>
              <w:pStyle w:val="NoSpacing"/>
              <w:jc w:val="center"/>
            </w:pPr>
            <w:r w:rsidRPr="001E21B7">
              <w:t>(1)</w:t>
            </w:r>
          </w:p>
        </w:tc>
        <w:tc>
          <w:tcPr>
            <w:tcW w:w="1560" w:type="dxa"/>
            <w:shd w:val="clear" w:color="auto" w:fill="auto"/>
            <w:vAlign w:val="center"/>
          </w:tcPr>
          <w:p w:rsidR="00D135F7" w:rsidRPr="001E21B7" w:rsidRDefault="00D135F7" w:rsidP="00B33E56">
            <w:pPr>
              <w:pStyle w:val="NoSpacing"/>
              <w:jc w:val="center"/>
            </w:pPr>
            <w:r w:rsidRPr="001E21B7">
              <w:t>(2)</w:t>
            </w:r>
          </w:p>
        </w:tc>
        <w:tc>
          <w:tcPr>
            <w:tcW w:w="1275" w:type="dxa"/>
            <w:shd w:val="clear" w:color="auto" w:fill="auto"/>
            <w:vAlign w:val="center"/>
          </w:tcPr>
          <w:p w:rsidR="00D135F7" w:rsidRPr="001E21B7" w:rsidRDefault="00D135F7" w:rsidP="00B33E56">
            <w:pPr>
              <w:pStyle w:val="NoSpacing"/>
              <w:jc w:val="center"/>
            </w:pPr>
            <w:r w:rsidRPr="001E21B7">
              <w:t>(3)</w:t>
            </w:r>
          </w:p>
        </w:tc>
        <w:tc>
          <w:tcPr>
            <w:tcW w:w="1276" w:type="dxa"/>
            <w:shd w:val="clear" w:color="auto" w:fill="auto"/>
            <w:vAlign w:val="center"/>
          </w:tcPr>
          <w:p w:rsidR="00D135F7" w:rsidRPr="001E21B7" w:rsidRDefault="00D135F7" w:rsidP="00B33E56">
            <w:pPr>
              <w:pStyle w:val="NoSpacing"/>
              <w:jc w:val="center"/>
            </w:pPr>
            <w:r w:rsidRPr="001E21B7">
              <w:t>(4)</w:t>
            </w:r>
          </w:p>
        </w:tc>
        <w:tc>
          <w:tcPr>
            <w:tcW w:w="1134" w:type="dxa"/>
            <w:shd w:val="clear" w:color="auto" w:fill="auto"/>
            <w:vAlign w:val="center"/>
          </w:tcPr>
          <w:p w:rsidR="00D135F7" w:rsidRPr="001E21B7" w:rsidRDefault="00D135F7" w:rsidP="00B33E56">
            <w:pPr>
              <w:pStyle w:val="NoSpacing"/>
              <w:jc w:val="center"/>
            </w:pPr>
            <w:r w:rsidRPr="001E21B7">
              <w:t>(5)</w:t>
            </w:r>
          </w:p>
        </w:tc>
        <w:tc>
          <w:tcPr>
            <w:tcW w:w="1843" w:type="dxa"/>
            <w:shd w:val="clear" w:color="auto" w:fill="auto"/>
            <w:vAlign w:val="center"/>
          </w:tcPr>
          <w:p w:rsidR="00D135F7" w:rsidRPr="001E21B7" w:rsidRDefault="00D135F7" w:rsidP="00B33E56">
            <w:pPr>
              <w:pStyle w:val="NoSpacing"/>
              <w:jc w:val="center"/>
            </w:pPr>
            <w:r w:rsidRPr="001E21B7">
              <w:t>(</w:t>
            </w:r>
            <w:r w:rsidR="00B33E56" w:rsidRPr="001E21B7">
              <w:rPr>
                <w:rFonts w:hint="eastAsia"/>
                <w:lang w:eastAsia="ja-JP"/>
              </w:rPr>
              <w:t>6</w:t>
            </w:r>
            <w:r w:rsidRPr="001E21B7">
              <w:t>)</w:t>
            </w:r>
          </w:p>
        </w:tc>
        <w:tc>
          <w:tcPr>
            <w:tcW w:w="2410" w:type="dxa"/>
            <w:shd w:val="clear" w:color="auto" w:fill="auto"/>
            <w:vAlign w:val="center"/>
          </w:tcPr>
          <w:p w:rsidR="00D135F7" w:rsidRPr="001E21B7" w:rsidRDefault="00D135F7" w:rsidP="00B33E56">
            <w:pPr>
              <w:pStyle w:val="NoSpacing"/>
              <w:jc w:val="center"/>
            </w:pPr>
            <w:r w:rsidRPr="001E21B7">
              <w:t>(</w:t>
            </w:r>
            <w:r w:rsidR="00B33E56" w:rsidRPr="001E21B7">
              <w:rPr>
                <w:rFonts w:hint="eastAsia"/>
                <w:lang w:eastAsia="ja-JP"/>
              </w:rPr>
              <w:t>7</w:t>
            </w:r>
            <w:r w:rsidRPr="001E21B7">
              <w:t>)</w:t>
            </w:r>
          </w:p>
        </w:tc>
      </w:tr>
      <w:tr w:rsidR="000C5250" w:rsidRPr="004E7144" w:rsidTr="000C5250">
        <w:trPr>
          <w:cantSplit/>
        </w:trPr>
        <w:tc>
          <w:tcPr>
            <w:tcW w:w="567" w:type="dxa"/>
            <w:shd w:val="clear" w:color="auto" w:fill="auto"/>
          </w:tcPr>
          <w:p w:rsidR="00D135F7" w:rsidRPr="001E21B7" w:rsidRDefault="00D135F7" w:rsidP="00D135F7">
            <w:pPr>
              <w:pStyle w:val="NoSpacing"/>
              <w:rPr>
                <w:sz w:val="18"/>
                <w:szCs w:val="18"/>
                <w:lang w:eastAsia="ja-JP"/>
              </w:rPr>
            </w:pPr>
            <w:r w:rsidRPr="001E21B7">
              <w:rPr>
                <w:rFonts w:hint="eastAsia"/>
                <w:sz w:val="18"/>
                <w:szCs w:val="18"/>
                <w:lang w:eastAsia="ja-JP"/>
              </w:rPr>
              <w:t>1</w:t>
            </w:r>
            <w:r w:rsidR="00773CC1" w:rsidRPr="001E21B7">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Syafruddin Syarif</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0025116103</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25-11-1961</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LK</w:t>
            </w:r>
          </w:p>
        </w:tc>
        <w:tc>
          <w:tcPr>
            <w:tcW w:w="1843" w:type="dxa"/>
            <w:shd w:val="clear" w:color="auto" w:fill="auto"/>
          </w:tcPr>
          <w:p w:rsidR="00D135F7" w:rsidRPr="001E21B7" w:rsidRDefault="00D135F7" w:rsidP="00D135F7">
            <w:pPr>
              <w:pStyle w:val="NoSpacing"/>
              <w:rPr>
                <w:sz w:val="18"/>
                <w:szCs w:val="18"/>
                <w:lang w:eastAsia="ja-JP"/>
              </w:rPr>
            </w:pPr>
            <w:r w:rsidRPr="001E21B7">
              <w:rPr>
                <w:rFonts w:hint="eastAsia"/>
                <w:sz w:val="18"/>
                <w:szCs w:val="18"/>
                <w:lang w:eastAsia="ja-JP"/>
              </w:rPr>
              <w:t>S3 (Unhas)</w:t>
            </w:r>
          </w:p>
        </w:tc>
        <w:tc>
          <w:tcPr>
            <w:tcW w:w="2410" w:type="dxa"/>
            <w:shd w:val="clear" w:color="auto" w:fill="auto"/>
          </w:tcPr>
          <w:p w:rsidR="00D135F7" w:rsidRPr="001E21B7" w:rsidRDefault="00C62B62" w:rsidP="00D135F7">
            <w:pPr>
              <w:pStyle w:val="NoSpacing"/>
              <w:rPr>
                <w:sz w:val="18"/>
                <w:szCs w:val="18"/>
              </w:rPr>
            </w:pPr>
            <w:r>
              <w:rPr>
                <w:rFonts w:hint="eastAsia"/>
                <w:sz w:val="18"/>
                <w:szCs w:val="18"/>
                <w:lang w:eastAsia="ja-JP"/>
              </w:rPr>
              <w:t>Ilmu Teknik</w:t>
            </w:r>
          </w:p>
        </w:tc>
      </w:tr>
      <w:tr w:rsidR="000C5250" w:rsidRPr="004E7144" w:rsidTr="000C5250">
        <w:trPr>
          <w:cantSplit/>
        </w:trPr>
        <w:tc>
          <w:tcPr>
            <w:tcW w:w="567" w:type="dxa"/>
            <w:shd w:val="clear" w:color="auto" w:fill="auto"/>
          </w:tcPr>
          <w:p w:rsidR="00D135F7" w:rsidRPr="001E21B7" w:rsidRDefault="00773CC1" w:rsidP="00D135F7">
            <w:pPr>
              <w:pStyle w:val="NoSpacing"/>
              <w:rPr>
                <w:sz w:val="18"/>
                <w:szCs w:val="18"/>
                <w:lang w:eastAsia="ja-JP"/>
              </w:rPr>
            </w:pPr>
            <w:r w:rsidRPr="001E21B7">
              <w:rPr>
                <w:rFonts w:hint="eastAsia"/>
                <w:sz w:val="18"/>
                <w:szCs w:val="18"/>
                <w:lang w:eastAsia="ja-JP"/>
              </w:rPr>
              <w:t>2.</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Ansar Suyuti</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0031126723</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31-12-1967</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LK</w:t>
            </w:r>
          </w:p>
        </w:tc>
        <w:tc>
          <w:tcPr>
            <w:tcW w:w="1843" w:type="dxa"/>
            <w:shd w:val="clear" w:color="auto" w:fill="auto"/>
          </w:tcPr>
          <w:p w:rsidR="00D135F7" w:rsidRPr="001E21B7" w:rsidRDefault="00B33E56" w:rsidP="00D135F7">
            <w:pPr>
              <w:pStyle w:val="NoSpacing"/>
              <w:rPr>
                <w:sz w:val="18"/>
                <w:szCs w:val="18"/>
              </w:rPr>
            </w:pPr>
            <w:r w:rsidRPr="001E21B7">
              <w:rPr>
                <w:rFonts w:hint="eastAsia"/>
                <w:sz w:val="18"/>
                <w:szCs w:val="18"/>
                <w:lang w:eastAsia="ja-JP"/>
              </w:rPr>
              <w:t>S3 (Unhas</w:t>
            </w:r>
            <w:r w:rsidR="00D97E15">
              <w:rPr>
                <w:rFonts w:hint="eastAsia"/>
                <w:sz w:val="18"/>
                <w:szCs w:val="18"/>
                <w:lang w:eastAsia="ja-JP"/>
              </w:rPr>
              <w:t>)</w:t>
            </w:r>
          </w:p>
        </w:tc>
        <w:tc>
          <w:tcPr>
            <w:tcW w:w="2410" w:type="dxa"/>
            <w:shd w:val="clear" w:color="auto" w:fill="auto"/>
          </w:tcPr>
          <w:p w:rsidR="00D135F7" w:rsidRPr="001E21B7" w:rsidRDefault="00C62B62" w:rsidP="00D135F7">
            <w:pPr>
              <w:pStyle w:val="NoSpacing"/>
              <w:rPr>
                <w:sz w:val="18"/>
                <w:szCs w:val="18"/>
              </w:rPr>
            </w:pPr>
            <w:r>
              <w:rPr>
                <w:rFonts w:hint="eastAsia"/>
                <w:sz w:val="18"/>
                <w:szCs w:val="18"/>
                <w:lang w:eastAsia="ja-JP"/>
              </w:rPr>
              <w:t>Ilmu Teknik</w:t>
            </w:r>
          </w:p>
        </w:tc>
      </w:tr>
      <w:tr w:rsidR="000C5250" w:rsidRPr="004E7144" w:rsidTr="000C5250">
        <w:trPr>
          <w:cantSplit/>
        </w:trPr>
        <w:tc>
          <w:tcPr>
            <w:tcW w:w="567" w:type="dxa"/>
            <w:shd w:val="clear" w:color="auto" w:fill="auto"/>
          </w:tcPr>
          <w:p w:rsidR="00D135F7" w:rsidRPr="001E21B7" w:rsidRDefault="00E00721" w:rsidP="00E00721">
            <w:pPr>
              <w:pStyle w:val="NoSpacing"/>
              <w:rPr>
                <w:sz w:val="18"/>
                <w:szCs w:val="18"/>
                <w:lang w:eastAsia="ja-JP"/>
              </w:rPr>
            </w:pPr>
            <w:r>
              <w:rPr>
                <w:rFonts w:hint="eastAsia"/>
                <w:sz w:val="18"/>
                <w:szCs w:val="18"/>
                <w:lang w:eastAsia="ja-JP"/>
              </w:rPr>
              <w:lastRenderedPageBreak/>
              <w:t>3</w:t>
            </w:r>
            <w:r w:rsidR="00773CC1" w:rsidRPr="001E21B7">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Indar Chaerah Gunadin</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0018117301</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18-11-1973</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L</w:t>
            </w:r>
            <w:r w:rsidRPr="001E21B7">
              <w:rPr>
                <w:rFonts w:hint="eastAsia"/>
                <w:sz w:val="18"/>
                <w:szCs w:val="18"/>
              </w:rPr>
              <w:t>K</w:t>
            </w:r>
          </w:p>
        </w:tc>
        <w:tc>
          <w:tcPr>
            <w:tcW w:w="1843" w:type="dxa"/>
            <w:shd w:val="clear" w:color="auto" w:fill="auto"/>
          </w:tcPr>
          <w:p w:rsidR="00D135F7" w:rsidRPr="001E21B7" w:rsidRDefault="00D135F7" w:rsidP="00773CC1">
            <w:pPr>
              <w:pStyle w:val="NoSpacing"/>
              <w:rPr>
                <w:sz w:val="18"/>
                <w:szCs w:val="18"/>
              </w:rPr>
            </w:pPr>
            <w:r w:rsidRPr="001E21B7">
              <w:rPr>
                <w:sz w:val="18"/>
                <w:szCs w:val="18"/>
              </w:rPr>
              <w:t>S</w:t>
            </w:r>
            <w:r w:rsidR="00773CC1" w:rsidRPr="001E21B7">
              <w:rPr>
                <w:rFonts w:hint="eastAsia"/>
                <w:sz w:val="18"/>
                <w:szCs w:val="18"/>
                <w:lang w:eastAsia="ja-JP"/>
              </w:rPr>
              <w:t>3</w:t>
            </w:r>
            <w:r w:rsidRPr="001E21B7">
              <w:rPr>
                <w:sz w:val="18"/>
                <w:szCs w:val="18"/>
              </w:rPr>
              <w:t xml:space="preserve"> (ITS)</w:t>
            </w:r>
          </w:p>
        </w:tc>
        <w:tc>
          <w:tcPr>
            <w:tcW w:w="2410" w:type="dxa"/>
            <w:shd w:val="clear" w:color="auto" w:fill="auto"/>
          </w:tcPr>
          <w:p w:rsidR="00D135F7" w:rsidRPr="001E21B7" w:rsidRDefault="00C62B62" w:rsidP="00D135F7">
            <w:pPr>
              <w:pStyle w:val="NoSpacing"/>
              <w:rPr>
                <w:sz w:val="18"/>
                <w:szCs w:val="18"/>
              </w:rPr>
            </w:pPr>
            <w:r w:rsidRPr="001E21B7">
              <w:rPr>
                <w:sz w:val="18"/>
                <w:szCs w:val="18"/>
              </w:rPr>
              <w:t>Teknik Tenaga Listrik</w:t>
            </w:r>
          </w:p>
        </w:tc>
      </w:tr>
      <w:tr w:rsidR="000C5250" w:rsidRPr="004E7144" w:rsidTr="000C5250">
        <w:trPr>
          <w:cantSplit/>
        </w:trPr>
        <w:tc>
          <w:tcPr>
            <w:tcW w:w="567" w:type="dxa"/>
            <w:shd w:val="clear" w:color="auto" w:fill="auto"/>
          </w:tcPr>
          <w:p w:rsidR="00D135F7" w:rsidRPr="001E21B7" w:rsidRDefault="00E00721" w:rsidP="00E00721">
            <w:pPr>
              <w:pStyle w:val="NoSpacing"/>
              <w:rPr>
                <w:sz w:val="18"/>
                <w:szCs w:val="18"/>
                <w:lang w:eastAsia="ja-JP"/>
              </w:rPr>
            </w:pPr>
            <w:r>
              <w:rPr>
                <w:rFonts w:hint="eastAsia"/>
                <w:sz w:val="18"/>
                <w:szCs w:val="18"/>
                <w:lang w:eastAsia="ja-JP"/>
              </w:rPr>
              <w:t>4</w:t>
            </w:r>
            <w:r w:rsidR="00773CC1" w:rsidRPr="001E21B7">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Yusran</w:t>
            </w:r>
          </w:p>
        </w:tc>
        <w:tc>
          <w:tcPr>
            <w:tcW w:w="1275" w:type="dxa"/>
            <w:shd w:val="clear" w:color="auto" w:fill="auto"/>
          </w:tcPr>
          <w:p w:rsidR="00D135F7" w:rsidRPr="001E21B7" w:rsidRDefault="00D135F7" w:rsidP="00D135F7">
            <w:pPr>
              <w:pStyle w:val="NoSpacing"/>
              <w:rPr>
                <w:sz w:val="18"/>
                <w:szCs w:val="18"/>
              </w:rPr>
            </w:pPr>
          </w:p>
        </w:tc>
        <w:tc>
          <w:tcPr>
            <w:tcW w:w="1276" w:type="dxa"/>
            <w:shd w:val="clear" w:color="auto" w:fill="auto"/>
          </w:tcPr>
          <w:p w:rsidR="00D135F7" w:rsidRPr="001E21B7" w:rsidRDefault="00D135F7" w:rsidP="00D135F7">
            <w:pPr>
              <w:pStyle w:val="NoSpacing"/>
              <w:rPr>
                <w:sz w:val="18"/>
                <w:szCs w:val="18"/>
              </w:rPr>
            </w:pPr>
            <w:r w:rsidRPr="001E21B7">
              <w:rPr>
                <w:sz w:val="18"/>
                <w:szCs w:val="18"/>
              </w:rPr>
              <w:t>04-04-1975</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L</w:t>
            </w:r>
            <w:r w:rsidRPr="001E21B7">
              <w:rPr>
                <w:rFonts w:hint="eastAsia"/>
                <w:sz w:val="18"/>
                <w:szCs w:val="18"/>
              </w:rPr>
              <w:t>K</w:t>
            </w:r>
          </w:p>
        </w:tc>
        <w:tc>
          <w:tcPr>
            <w:tcW w:w="1843" w:type="dxa"/>
            <w:shd w:val="clear" w:color="auto" w:fill="auto"/>
          </w:tcPr>
          <w:p w:rsidR="00D135F7" w:rsidRPr="001E21B7" w:rsidRDefault="00773CC1" w:rsidP="00D135F7">
            <w:pPr>
              <w:pStyle w:val="NoSpacing"/>
              <w:rPr>
                <w:sz w:val="18"/>
                <w:szCs w:val="18"/>
                <w:lang w:eastAsia="ja-JP"/>
              </w:rPr>
            </w:pPr>
            <w:r w:rsidRPr="001E21B7">
              <w:rPr>
                <w:rFonts w:hint="eastAsia"/>
                <w:sz w:val="18"/>
                <w:szCs w:val="18"/>
                <w:lang w:eastAsia="ja-JP"/>
              </w:rPr>
              <w:t>S3 (UGM)</w:t>
            </w:r>
          </w:p>
        </w:tc>
        <w:tc>
          <w:tcPr>
            <w:tcW w:w="2410" w:type="dxa"/>
            <w:shd w:val="clear" w:color="auto" w:fill="auto"/>
          </w:tcPr>
          <w:p w:rsidR="00D135F7" w:rsidRPr="001E21B7" w:rsidRDefault="00D135F7" w:rsidP="00D135F7">
            <w:pPr>
              <w:pStyle w:val="NoSpacing"/>
              <w:rPr>
                <w:sz w:val="18"/>
                <w:szCs w:val="18"/>
              </w:rPr>
            </w:pPr>
            <w:r w:rsidRPr="001E21B7">
              <w:rPr>
                <w:sz w:val="18"/>
                <w:szCs w:val="18"/>
              </w:rPr>
              <w:t>Teknik Tenaga Listrik</w:t>
            </w:r>
          </w:p>
        </w:tc>
      </w:tr>
      <w:tr w:rsidR="000C5250" w:rsidRPr="004E7144" w:rsidTr="000C5250">
        <w:trPr>
          <w:cantSplit/>
        </w:trPr>
        <w:tc>
          <w:tcPr>
            <w:tcW w:w="567" w:type="dxa"/>
            <w:shd w:val="clear" w:color="auto" w:fill="auto"/>
          </w:tcPr>
          <w:p w:rsidR="00D135F7" w:rsidRPr="001E21B7" w:rsidRDefault="00E00721" w:rsidP="00E00721">
            <w:pPr>
              <w:pStyle w:val="NoSpacing"/>
              <w:rPr>
                <w:sz w:val="18"/>
                <w:szCs w:val="18"/>
                <w:lang w:eastAsia="ja-JP"/>
              </w:rPr>
            </w:pPr>
            <w:r>
              <w:rPr>
                <w:rFonts w:hint="eastAsia"/>
                <w:sz w:val="18"/>
                <w:szCs w:val="18"/>
                <w:lang w:eastAsia="ja-JP"/>
              </w:rPr>
              <w:t>5</w:t>
            </w:r>
            <w:r w:rsidR="001E21B7" w:rsidRPr="001E21B7">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Intan Sari Areni</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0003027508</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3 – 02-1975</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L</w:t>
            </w:r>
            <w:r w:rsidRPr="001E21B7">
              <w:rPr>
                <w:rFonts w:hint="eastAsia"/>
                <w:sz w:val="18"/>
                <w:szCs w:val="18"/>
              </w:rPr>
              <w:t>K</w:t>
            </w:r>
          </w:p>
        </w:tc>
        <w:tc>
          <w:tcPr>
            <w:tcW w:w="1843" w:type="dxa"/>
            <w:shd w:val="clear" w:color="auto" w:fill="auto"/>
          </w:tcPr>
          <w:p w:rsidR="00D135F7" w:rsidRPr="001E21B7" w:rsidRDefault="001E21B7" w:rsidP="00D135F7">
            <w:pPr>
              <w:pStyle w:val="NoSpacing"/>
              <w:rPr>
                <w:sz w:val="18"/>
                <w:szCs w:val="18"/>
                <w:lang w:eastAsia="ja-JP"/>
              </w:rPr>
            </w:pPr>
            <w:r w:rsidRPr="001E21B7">
              <w:rPr>
                <w:rFonts w:hint="eastAsia"/>
                <w:sz w:val="18"/>
                <w:szCs w:val="18"/>
                <w:lang w:eastAsia="ja-JP"/>
              </w:rPr>
              <w:t xml:space="preserve">S3 (Ehime University </w:t>
            </w:r>
            <w:r w:rsidRPr="001E21B7">
              <w:rPr>
                <w:sz w:val="18"/>
                <w:szCs w:val="18"/>
                <w:lang w:eastAsia="ja-JP"/>
              </w:rPr>
              <w:t>–</w:t>
            </w:r>
            <w:r w:rsidRPr="001E21B7">
              <w:rPr>
                <w:rFonts w:hint="eastAsia"/>
                <w:sz w:val="18"/>
                <w:szCs w:val="18"/>
                <w:lang w:eastAsia="ja-JP"/>
              </w:rPr>
              <w:t xml:space="preserve"> Japan)</w:t>
            </w:r>
          </w:p>
        </w:tc>
        <w:tc>
          <w:tcPr>
            <w:tcW w:w="2410" w:type="dxa"/>
            <w:shd w:val="clear" w:color="auto" w:fill="auto"/>
          </w:tcPr>
          <w:p w:rsidR="00D135F7" w:rsidRPr="001E21B7" w:rsidRDefault="00C62B62" w:rsidP="00D135F7">
            <w:pPr>
              <w:pStyle w:val="NoSpacing"/>
              <w:rPr>
                <w:sz w:val="18"/>
                <w:szCs w:val="18"/>
              </w:rPr>
            </w:pPr>
            <w:r w:rsidRPr="001E21B7">
              <w:rPr>
                <w:sz w:val="18"/>
                <w:szCs w:val="18"/>
              </w:rPr>
              <w:t>Telecommunication Engineering</w:t>
            </w:r>
          </w:p>
        </w:tc>
      </w:tr>
      <w:tr w:rsidR="000C5250" w:rsidRPr="004E7144" w:rsidTr="000C5250">
        <w:trPr>
          <w:cantSplit/>
        </w:trPr>
        <w:tc>
          <w:tcPr>
            <w:tcW w:w="567" w:type="dxa"/>
            <w:shd w:val="clear" w:color="auto" w:fill="auto"/>
          </w:tcPr>
          <w:p w:rsidR="00D135F7" w:rsidRPr="001E21B7" w:rsidRDefault="00E00721" w:rsidP="00E00721">
            <w:pPr>
              <w:pStyle w:val="NoSpacing"/>
              <w:rPr>
                <w:sz w:val="18"/>
                <w:szCs w:val="18"/>
                <w:lang w:eastAsia="ja-JP"/>
              </w:rPr>
            </w:pPr>
            <w:r>
              <w:rPr>
                <w:rFonts w:hint="eastAsia"/>
                <w:sz w:val="18"/>
                <w:szCs w:val="18"/>
                <w:lang w:eastAsia="ja-JP"/>
              </w:rPr>
              <w:t>6</w:t>
            </w:r>
            <w:r w:rsidR="001E21B7" w:rsidRPr="001E21B7">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Indra Jaya</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0017066301</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17-06-1963</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L</w:t>
            </w:r>
            <w:r w:rsidRPr="001E21B7">
              <w:rPr>
                <w:rFonts w:hint="eastAsia"/>
                <w:sz w:val="18"/>
                <w:szCs w:val="18"/>
              </w:rPr>
              <w:t>K</w:t>
            </w:r>
          </w:p>
        </w:tc>
        <w:tc>
          <w:tcPr>
            <w:tcW w:w="1843" w:type="dxa"/>
            <w:shd w:val="clear" w:color="auto" w:fill="auto"/>
          </w:tcPr>
          <w:p w:rsidR="00D135F7" w:rsidRPr="001E21B7" w:rsidRDefault="00D97E15" w:rsidP="00D135F7">
            <w:pPr>
              <w:pStyle w:val="NoSpacing"/>
              <w:rPr>
                <w:sz w:val="18"/>
                <w:szCs w:val="18"/>
                <w:lang w:eastAsia="ja-JP"/>
              </w:rPr>
            </w:pPr>
            <w:r>
              <w:rPr>
                <w:rFonts w:hint="eastAsia"/>
                <w:sz w:val="18"/>
                <w:szCs w:val="18"/>
                <w:lang w:eastAsia="ja-JP"/>
              </w:rPr>
              <w:t>S3 (Unhas)</w:t>
            </w:r>
          </w:p>
        </w:tc>
        <w:tc>
          <w:tcPr>
            <w:tcW w:w="2410" w:type="dxa"/>
            <w:shd w:val="clear" w:color="auto" w:fill="auto"/>
          </w:tcPr>
          <w:p w:rsidR="00D135F7" w:rsidRPr="001E21B7" w:rsidRDefault="00C62B62" w:rsidP="00D135F7">
            <w:pPr>
              <w:pStyle w:val="NoSpacing"/>
              <w:rPr>
                <w:sz w:val="18"/>
                <w:szCs w:val="18"/>
              </w:rPr>
            </w:pPr>
            <w:r>
              <w:rPr>
                <w:rFonts w:hint="eastAsia"/>
                <w:sz w:val="18"/>
                <w:szCs w:val="18"/>
                <w:lang w:eastAsia="ja-JP"/>
              </w:rPr>
              <w:t>Ilmu Teknik</w:t>
            </w:r>
          </w:p>
        </w:tc>
      </w:tr>
      <w:tr w:rsidR="000C5250" w:rsidRPr="004E7144" w:rsidTr="000C5250">
        <w:trPr>
          <w:cantSplit/>
        </w:trPr>
        <w:tc>
          <w:tcPr>
            <w:tcW w:w="567" w:type="dxa"/>
            <w:shd w:val="clear" w:color="auto" w:fill="auto"/>
          </w:tcPr>
          <w:p w:rsidR="00D135F7" w:rsidRPr="001E21B7" w:rsidRDefault="00E00721" w:rsidP="00E00721">
            <w:pPr>
              <w:pStyle w:val="NoSpacing"/>
              <w:rPr>
                <w:sz w:val="18"/>
                <w:szCs w:val="18"/>
                <w:lang w:eastAsia="ja-JP"/>
              </w:rPr>
            </w:pPr>
            <w:r>
              <w:rPr>
                <w:rFonts w:hint="eastAsia"/>
                <w:sz w:val="18"/>
                <w:szCs w:val="18"/>
                <w:lang w:eastAsia="ja-JP"/>
              </w:rPr>
              <w:t>7</w:t>
            </w:r>
            <w:r w:rsidR="00C62B62">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Indrabayu</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0016067507</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16-07-1975</w:t>
            </w:r>
          </w:p>
        </w:tc>
        <w:tc>
          <w:tcPr>
            <w:tcW w:w="1134" w:type="dxa"/>
            <w:shd w:val="clear" w:color="auto" w:fill="auto"/>
          </w:tcPr>
          <w:p w:rsidR="00D135F7" w:rsidRPr="001E21B7" w:rsidRDefault="00D135F7" w:rsidP="00D135F7">
            <w:pPr>
              <w:pStyle w:val="NoSpacing"/>
              <w:rPr>
                <w:sz w:val="18"/>
                <w:szCs w:val="18"/>
              </w:rPr>
            </w:pPr>
            <w:r w:rsidRPr="001E21B7">
              <w:rPr>
                <w:rFonts w:hint="eastAsia"/>
                <w:sz w:val="18"/>
                <w:szCs w:val="18"/>
              </w:rPr>
              <w:t>L</w:t>
            </w:r>
          </w:p>
        </w:tc>
        <w:tc>
          <w:tcPr>
            <w:tcW w:w="1843" w:type="dxa"/>
            <w:shd w:val="clear" w:color="auto" w:fill="auto"/>
          </w:tcPr>
          <w:p w:rsidR="00D135F7" w:rsidRPr="001E21B7" w:rsidRDefault="00C62B62" w:rsidP="00D135F7">
            <w:pPr>
              <w:pStyle w:val="NoSpacing"/>
              <w:rPr>
                <w:sz w:val="18"/>
                <w:szCs w:val="18"/>
              </w:rPr>
            </w:pPr>
            <w:r>
              <w:rPr>
                <w:rFonts w:hint="eastAsia"/>
                <w:sz w:val="18"/>
                <w:szCs w:val="18"/>
                <w:lang w:eastAsia="ja-JP"/>
              </w:rPr>
              <w:t>S3 (Unhas)</w:t>
            </w:r>
          </w:p>
        </w:tc>
        <w:tc>
          <w:tcPr>
            <w:tcW w:w="2410" w:type="dxa"/>
            <w:shd w:val="clear" w:color="auto" w:fill="auto"/>
          </w:tcPr>
          <w:p w:rsidR="00D135F7" w:rsidRPr="001E21B7" w:rsidRDefault="00C62B62" w:rsidP="00D135F7">
            <w:pPr>
              <w:pStyle w:val="NoSpacing"/>
              <w:rPr>
                <w:sz w:val="18"/>
                <w:szCs w:val="18"/>
              </w:rPr>
            </w:pPr>
            <w:r>
              <w:rPr>
                <w:rFonts w:hint="eastAsia"/>
                <w:sz w:val="18"/>
                <w:szCs w:val="18"/>
                <w:lang w:eastAsia="ja-JP"/>
              </w:rPr>
              <w:t>Ilmu Teknik</w:t>
            </w:r>
          </w:p>
        </w:tc>
      </w:tr>
      <w:tr w:rsidR="00C62B62" w:rsidRPr="004E7144" w:rsidTr="000C5250">
        <w:trPr>
          <w:cantSplit/>
        </w:trPr>
        <w:tc>
          <w:tcPr>
            <w:tcW w:w="567" w:type="dxa"/>
            <w:shd w:val="clear" w:color="auto" w:fill="auto"/>
          </w:tcPr>
          <w:p w:rsidR="00C62B62" w:rsidRPr="001E21B7" w:rsidRDefault="00E00721" w:rsidP="00E00721">
            <w:pPr>
              <w:pStyle w:val="NoSpacing"/>
              <w:rPr>
                <w:sz w:val="18"/>
                <w:szCs w:val="18"/>
                <w:lang w:eastAsia="ja-JP"/>
              </w:rPr>
            </w:pPr>
            <w:r>
              <w:rPr>
                <w:rFonts w:hint="eastAsia"/>
                <w:sz w:val="18"/>
                <w:szCs w:val="18"/>
                <w:lang w:eastAsia="ja-JP"/>
              </w:rPr>
              <w:t>8</w:t>
            </w:r>
            <w:r w:rsidR="00C62B62">
              <w:rPr>
                <w:rFonts w:hint="eastAsia"/>
                <w:sz w:val="18"/>
                <w:szCs w:val="18"/>
                <w:lang w:eastAsia="ja-JP"/>
              </w:rPr>
              <w:t>.</w:t>
            </w:r>
          </w:p>
        </w:tc>
        <w:tc>
          <w:tcPr>
            <w:tcW w:w="1560" w:type="dxa"/>
            <w:shd w:val="clear" w:color="auto" w:fill="auto"/>
          </w:tcPr>
          <w:p w:rsidR="00C62B62" w:rsidRPr="001E21B7" w:rsidRDefault="00C62B62" w:rsidP="00D135F7">
            <w:pPr>
              <w:pStyle w:val="NoSpacing"/>
              <w:rPr>
                <w:sz w:val="18"/>
                <w:szCs w:val="18"/>
              </w:rPr>
            </w:pPr>
            <w:r w:rsidRPr="001E21B7">
              <w:rPr>
                <w:sz w:val="18"/>
                <w:szCs w:val="18"/>
              </w:rPr>
              <w:t>Sri Mawar Said</w:t>
            </w:r>
          </w:p>
        </w:tc>
        <w:tc>
          <w:tcPr>
            <w:tcW w:w="1275" w:type="dxa"/>
            <w:shd w:val="clear" w:color="auto" w:fill="auto"/>
          </w:tcPr>
          <w:p w:rsidR="00C62B62" w:rsidRPr="001E21B7" w:rsidRDefault="00C62B62" w:rsidP="00D135F7">
            <w:pPr>
              <w:pStyle w:val="NoSpacing"/>
              <w:rPr>
                <w:sz w:val="18"/>
                <w:szCs w:val="18"/>
              </w:rPr>
            </w:pPr>
            <w:r w:rsidRPr="001E21B7">
              <w:rPr>
                <w:sz w:val="18"/>
                <w:szCs w:val="18"/>
              </w:rPr>
              <w:t>0006116002</w:t>
            </w:r>
          </w:p>
        </w:tc>
        <w:tc>
          <w:tcPr>
            <w:tcW w:w="1276" w:type="dxa"/>
            <w:shd w:val="clear" w:color="auto" w:fill="auto"/>
          </w:tcPr>
          <w:p w:rsidR="00C62B62" w:rsidRPr="001E21B7" w:rsidRDefault="00C62B62" w:rsidP="00D135F7">
            <w:pPr>
              <w:pStyle w:val="NoSpacing"/>
              <w:rPr>
                <w:sz w:val="18"/>
                <w:szCs w:val="18"/>
              </w:rPr>
            </w:pPr>
            <w:r w:rsidRPr="001E21B7">
              <w:rPr>
                <w:sz w:val="18"/>
                <w:szCs w:val="18"/>
              </w:rPr>
              <w:t>06-11-1960</w:t>
            </w:r>
          </w:p>
        </w:tc>
        <w:tc>
          <w:tcPr>
            <w:tcW w:w="1134" w:type="dxa"/>
            <w:shd w:val="clear" w:color="auto" w:fill="auto"/>
          </w:tcPr>
          <w:p w:rsidR="00C62B62" w:rsidRPr="001E21B7" w:rsidRDefault="00C62B62" w:rsidP="00D135F7">
            <w:pPr>
              <w:pStyle w:val="NoSpacing"/>
              <w:rPr>
                <w:sz w:val="18"/>
                <w:szCs w:val="18"/>
              </w:rPr>
            </w:pPr>
            <w:r w:rsidRPr="001E21B7">
              <w:rPr>
                <w:sz w:val="18"/>
                <w:szCs w:val="18"/>
              </w:rPr>
              <w:t>L</w:t>
            </w:r>
          </w:p>
        </w:tc>
        <w:tc>
          <w:tcPr>
            <w:tcW w:w="1843" w:type="dxa"/>
            <w:shd w:val="clear" w:color="auto" w:fill="auto"/>
          </w:tcPr>
          <w:p w:rsidR="00C62B62" w:rsidRPr="001E21B7" w:rsidRDefault="00C62B62" w:rsidP="00D135F7">
            <w:pPr>
              <w:pStyle w:val="NoSpacing"/>
              <w:rPr>
                <w:sz w:val="18"/>
                <w:szCs w:val="18"/>
              </w:rPr>
            </w:pPr>
            <w:r>
              <w:rPr>
                <w:rFonts w:hint="eastAsia"/>
                <w:sz w:val="18"/>
                <w:szCs w:val="18"/>
                <w:lang w:eastAsia="ja-JP"/>
              </w:rPr>
              <w:t>S3 (Unhas)</w:t>
            </w:r>
          </w:p>
        </w:tc>
        <w:tc>
          <w:tcPr>
            <w:tcW w:w="2410" w:type="dxa"/>
            <w:shd w:val="clear" w:color="auto" w:fill="auto"/>
          </w:tcPr>
          <w:p w:rsidR="00C62B62" w:rsidRPr="001E21B7" w:rsidRDefault="00C62B62" w:rsidP="00483231">
            <w:pPr>
              <w:pStyle w:val="NoSpacing"/>
              <w:rPr>
                <w:sz w:val="18"/>
                <w:szCs w:val="18"/>
              </w:rPr>
            </w:pPr>
            <w:r>
              <w:rPr>
                <w:rFonts w:hint="eastAsia"/>
                <w:sz w:val="18"/>
                <w:szCs w:val="18"/>
                <w:lang w:eastAsia="ja-JP"/>
              </w:rPr>
              <w:t>Ilmu Teknik</w:t>
            </w:r>
          </w:p>
        </w:tc>
      </w:tr>
      <w:tr w:rsidR="000C5250" w:rsidRPr="004E7144" w:rsidTr="000C5250">
        <w:trPr>
          <w:cantSplit/>
        </w:trPr>
        <w:tc>
          <w:tcPr>
            <w:tcW w:w="567" w:type="dxa"/>
            <w:shd w:val="clear" w:color="auto" w:fill="auto"/>
          </w:tcPr>
          <w:p w:rsidR="00D135F7" w:rsidRPr="001E21B7" w:rsidRDefault="00E00721" w:rsidP="00D135F7">
            <w:pPr>
              <w:pStyle w:val="NoSpacing"/>
              <w:rPr>
                <w:sz w:val="18"/>
                <w:szCs w:val="18"/>
                <w:lang w:eastAsia="ja-JP"/>
              </w:rPr>
            </w:pPr>
            <w:r>
              <w:rPr>
                <w:rFonts w:hint="eastAsia"/>
                <w:sz w:val="18"/>
                <w:szCs w:val="18"/>
                <w:lang w:eastAsia="ja-JP"/>
              </w:rPr>
              <w:t>9</w:t>
            </w:r>
            <w:r w:rsidR="00C62B62">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Samuel Panggalo</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0004036210</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04-03-1962</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L</w:t>
            </w:r>
          </w:p>
        </w:tc>
        <w:tc>
          <w:tcPr>
            <w:tcW w:w="1843" w:type="dxa"/>
            <w:shd w:val="clear" w:color="auto" w:fill="auto"/>
          </w:tcPr>
          <w:p w:rsidR="00D135F7" w:rsidRPr="001E21B7" w:rsidRDefault="00C62B62" w:rsidP="00D135F7">
            <w:pPr>
              <w:pStyle w:val="NoSpacing"/>
              <w:rPr>
                <w:sz w:val="18"/>
                <w:szCs w:val="18"/>
                <w:lang w:eastAsia="ja-JP"/>
              </w:rPr>
            </w:pPr>
            <w:r>
              <w:rPr>
                <w:rFonts w:hint="eastAsia"/>
                <w:sz w:val="18"/>
                <w:szCs w:val="18"/>
                <w:lang w:eastAsia="ja-JP"/>
              </w:rPr>
              <w:t xml:space="preserve">S3 (Griffith University </w:t>
            </w:r>
            <w:r>
              <w:rPr>
                <w:sz w:val="18"/>
                <w:szCs w:val="18"/>
                <w:lang w:eastAsia="ja-JP"/>
              </w:rPr>
              <w:t>–</w:t>
            </w:r>
            <w:r>
              <w:rPr>
                <w:rFonts w:hint="eastAsia"/>
                <w:sz w:val="18"/>
                <w:szCs w:val="18"/>
                <w:lang w:eastAsia="ja-JP"/>
              </w:rPr>
              <w:t xml:space="preserve"> Australia)</w:t>
            </w:r>
          </w:p>
        </w:tc>
        <w:tc>
          <w:tcPr>
            <w:tcW w:w="2410" w:type="dxa"/>
            <w:shd w:val="clear" w:color="auto" w:fill="auto"/>
          </w:tcPr>
          <w:p w:rsidR="00D135F7" w:rsidRPr="001E21B7" w:rsidRDefault="00C62B62" w:rsidP="00D135F7">
            <w:pPr>
              <w:pStyle w:val="NoSpacing"/>
              <w:rPr>
                <w:sz w:val="18"/>
                <w:szCs w:val="18"/>
              </w:rPr>
            </w:pPr>
            <w:r w:rsidRPr="001E21B7">
              <w:rPr>
                <w:sz w:val="18"/>
                <w:szCs w:val="18"/>
              </w:rPr>
              <w:t>Telecommunication Engineering</w:t>
            </w:r>
          </w:p>
        </w:tc>
      </w:tr>
      <w:tr w:rsidR="000C5250" w:rsidRPr="004E7144" w:rsidTr="000C5250">
        <w:trPr>
          <w:cantSplit/>
        </w:trPr>
        <w:tc>
          <w:tcPr>
            <w:tcW w:w="567" w:type="dxa"/>
            <w:shd w:val="clear" w:color="auto" w:fill="auto"/>
          </w:tcPr>
          <w:p w:rsidR="00D135F7" w:rsidRPr="001E21B7" w:rsidRDefault="00C62B62"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0</w:t>
            </w:r>
            <w:r>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Tajuddin Waris</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0024046702</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24-04-1965</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L</w:t>
            </w:r>
          </w:p>
        </w:tc>
        <w:tc>
          <w:tcPr>
            <w:tcW w:w="1843" w:type="dxa"/>
            <w:shd w:val="clear" w:color="auto" w:fill="auto"/>
          </w:tcPr>
          <w:p w:rsidR="00D135F7" w:rsidRPr="001E21B7" w:rsidRDefault="007B52EF" w:rsidP="00D135F7">
            <w:pPr>
              <w:pStyle w:val="NoSpacing"/>
              <w:rPr>
                <w:sz w:val="18"/>
                <w:szCs w:val="18"/>
              </w:rPr>
            </w:pPr>
            <w:r>
              <w:rPr>
                <w:rFonts w:hint="eastAsia"/>
                <w:sz w:val="18"/>
                <w:szCs w:val="18"/>
                <w:lang w:eastAsia="ja-JP"/>
              </w:rPr>
              <w:t xml:space="preserve">S3 (Griffith University </w:t>
            </w:r>
            <w:r>
              <w:rPr>
                <w:sz w:val="18"/>
                <w:szCs w:val="18"/>
                <w:lang w:eastAsia="ja-JP"/>
              </w:rPr>
              <w:t>–</w:t>
            </w:r>
            <w:r>
              <w:rPr>
                <w:rFonts w:hint="eastAsia"/>
                <w:sz w:val="18"/>
                <w:szCs w:val="18"/>
                <w:lang w:eastAsia="ja-JP"/>
              </w:rPr>
              <w:t xml:space="preserve"> Australia)</w:t>
            </w:r>
          </w:p>
        </w:tc>
        <w:tc>
          <w:tcPr>
            <w:tcW w:w="2410" w:type="dxa"/>
            <w:shd w:val="clear" w:color="auto" w:fill="auto"/>
          </w:tcPr>
          <w:p w:rsidR="00D135F7" w:rsidRPr="001E21B7" w:rsidRDefault="007B52EF" w:rsidP="00D135F7">
            <w:pPr>
              <w:pStyle w:val="NoSpacing"/>
              <w:rPr>
                <w:sz w:val="18"/>
                <w:szCs w:val="18"/>
              </w:rPr>
            </w:pPr>
            <w:r>
              <w:rPr>
                <w:rFonts w:hint="eastAsia"/>
                <w:sz w:val="18"/>
                <w:szCs w:val="18"/>
                <w:lang w:eastAsia="ja-JP"/>
              </w:rPr>
              <w:t>Power</w:t>
            </w:r>
            <w:r w:rsidRPr="001E21B7">
              <w:rPr>
                <w:sz w:val="18"/>
                <w:szCs w:val="18"/>
              </w:rPr>
              <w:t xml:space="preserve"> Engineering</w:t>
            </w:r>
          </w:p>
        </w:tc>
      </w:tr>
      <w:tr w:rsidR="00C953B4" w:rsidRPr="004E7144" w:rsidTr="000C5250">
        <w:trPr>
          <w:cantSplit/>
        </w:trPr>
        <w:tc>
          <w:tcPr>
            <w:tcW w:w="567" w:type="dxa"/>
            <w:shd w:val="clear" w:color="auto" w:fill="auto"/>
          </w:tcPr>
          <w:p w:rsidR="00C953B4" w:rsidRPr="001E21B7" w:rsidRDefault="00C953B4"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1</w:t>
            </w:r>
            <w:r>
              <w:rPr>
                <w:rFonts w:hint="eastAsia"/>
                <w:sz w:val="18"/>
                <w:szCs w:val="18"/>
                <w:lang w:eastAsia="ja-JP"/>
              </w:rPr>
              <w:t>.</w:t>
            </w:r>
          </w:p>
        </w:tc>
        <w:tc>
          <w:tcPr>
            <w:tcW w:w="1560" w:type="dxa"/>
            <w:shd w:val="clear" w:color="auto" w:fill="auto"/>
          </w:tcPr>
          <w:p w:rsidR="00C953B4" w:rsidRPr="001E21B7" w:rsidRDefault="00C953B4" w:rsidP="00D135F7">
            <w:pPr>
              <w:pStyle w:val="NoSpacing"/>
              <w:rPr>
                <w:sz w:val="18"/>
                <w:szCs w:val="18"/>
              </w:rPr>
            </w:pPr>
            <w:r w:rsidRPr="001E21B7">
              <w:rPr>
                <w:sz w:val="18"/>
                <w:szCs w:val="18"/>
              </w:rPr>
              <w:t>Dewiani</w:t>
            </w:r>
          </w:p>
        </w:tc>
        <w:tc>
          <w:tcPr>
            <w:tcW w:w="1275" w:type="dxa"/>
            <w:shd w:val="clear" w:color="auto" w:fill="auto"/>
          </w:tcPr>
          <w:p w:rsidR="00C953B4" w:rsidRPr="001E21B7" w:rsidRDefault="00C953B4" w:rsidP="00D135F7">
            <w:pPr>
              <w:pStyle w:val="NoSpacing"/>
              <w:rPr>
                <w:sz w:val="18"/>
                <w:szCs w:val="18"/>
              </w:rPr>
            </w:pPr>
            <w:r w:rsidRPr="001E21B7">
              <w:rPr>
                <w:sz w:val="18"/>
                <w:szCs w:val="18"/>
              </w:rPr>
              <w:t>0026106401</w:t>
            </w:r>
          </w:p>
        </w:tc>
        <w:tc>
          <w:tcPr>
            <w:tcW w:w="1276" w:type="dxa"/>
            <w:shd w:val="clear" w:color="auto" w:fill="auto"/>
          </w:tcPr>
          <w:p w:rsidR="00C953B4" w:rsidRPr="001E21B7" w:rsidRDefault="00C953B4" w:rsidP="00D135F7">
            <w:pPr>
              <w:pStyle w:val="NoSpacing"/>
              <w:rPr>
                <w:sz w:val="18"/>
                <w:szCs w:val="18"/>
              </w:rPr>
            </w:pPr>
            <w:r w:rsidRPr="001E21B7">
              <w:rPr>
                <w:sz w:val="18"/>
                <w:szCs w:val="18"/>
              </w:rPr>
              <w:t>26-10-1969</w:t>
            </w:r>
          </w:p>
        </w:tc>
        <w:tc>
          <w:tcPr>
            <w:tcW w:w="1134" w:type="dxa"/>
            <w:shd w:val="clear" w:color="auto" w:fill="auto"/>
          </w:tcPr>
          <w:p w:rsidR="00C953B4" w:rsidRPr="001E21B7" w:rsidRDefault="00C953B4" w:rsidP="00D135F7">
            <w:pPr>
              <w:pStyle w:val="NoSpacing"/>
              <w:rPr>
                <w:sz w:val="18"/>
                <w:szCs w:val="18"/>
              </w:rPr>
            </w:pPr>
            <w:r w:rsidRPr="001E21B7">
              <w:rPr>
                <w:sz w:val="18"/>
                <w:szCs w:val="18"/>
              </w:rPr>
              <w:t>L</w:t>
            </w:r>
          </w:p>
        </w:tc>
        <w:tc>
          <w:tcPr>
            <w:tcW w:w="1843" w:type="dxa"/>
            <w:shd w:val="clear" w:color="auto" w:fill="auto"/>
          </w:tcPr>
          <w:p w:rsidR="00C953B4" w:rsidRPr="001E21B7" w:rsidRDefault="00C953B4" w:rsidP="00483231">
            <w:pPr>
              <w:pStyle w:val="NoSpacing"/>
              <w:rPr>
                <w:sz w:val="18"/>
                <w:szCs w:val="18"/>
                <w:lang w:eastAsia="ja-JP"/>
              </w:rPr>
            </w:pPr>
            <w:r w:rsidRPr="001E21B7">
              <w:rPr>
                <w:rFonts w:hint="eastAsia"/>
                <w:sz w:val="18"/>
                <w:szCs w:val="18"/>
                <w:lang w:eastAsia="ja-JP"/>
              </w:rPr>
              <w:t xml:space="preserve">S3 (Ehime University </w:t>
            </w:r>
            <w:r w:rsidRPr="001E21B7">
              <w:rPr>
                <w:sz w:val="18"/>
                <w:szCs w:val="18"/>
                <w:lang w:eastAsia="ja-JP"/>
              </w:rPr>
              <w:t>–</w:t>
            </w:r>
            <w:r w:rsidRPr="001E21B7">
              <w:rPr>
                <w:rFonts w:hint="eastAsia"/>
                <w:sz w:val="18"/>
                <w:szCs w:val="18"/>
                <w:lang w:eastAsia="ja-JP"/>
              </w:rPr>
              <w:t xml:space="preserve"> Japan)</w:t>
            </w:r>
          </w:p>
        </w:tc>
        <w:tc>
          <w:tcPr>
            <w:tcW w:w="2410" w:type="dxa"/>
            <w:shd w:val="clear" w:color="auto" w:fill="auto"/>
          </w:tcPr>
          <w:p w:rsidR="00C953B4" w:rsidRPr="001E21B7" w:rsidRDefault="00C953B4" w:rsidP="00483231">
            <w:pPr>
              <w:pStyle w:val="NoSpacing"/>
              <w:rPr>
                <w:sz w:val="18"/>
                <w:szCs w:val="18"/>
              </w:rPr>
            </w:pPr>
            <w:r w:rsidRPr="001E21B7">
              <w:rPr>
                <w:sz w:val="18"/>
                <w:szCs w:val="18"/>
              </w:rPr>
              <w:t>Telecommunication Engineering</w:t>
            </w:r>
          </w:p>
        </w:tc>
      </w:tr>
      <w:tr w:rsidR="00C953B4" w:rsidRPr="004E7144" w:rsidTr="000C5250">
        <w:trPr>
          <w:cantSplit/>
        </w:trPr>
        <w:tc>
          <w:tcPr>
            <w:tcW w:w="567" w:type="dxa"/>
            <w:shd w:val="clear" w:color="auto" w:fill="auto"/>
          </w:tcPr>
          <w:p w:rsidR="00C953B4" w:rsidRPr="001E21B7" w:rsidRDefault="00C953B4"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2</w:t>
            </w:r>
            <w:r>
              <w:rPr>
                <w:rFonts w:hint="eastAsia"/>
                <w:sz w:val="18"/>
                <w:szCs w:val="18"/>
                <w:lang w:eastAsia="ja-JP"/>
              </w:rPr>
              <w:t>.</w:t>
            </w:r>
          </w:p>
        </w:tc>
        <w:tc>
          <w:tcPr>
            <w:tcW w:w="1560" w:type="dxa"/>
            <w:shd w:val="clear" w:color="auto" w:fill="auto"/>
          </w:tcPr>
          <w:p w:rsidR="00C953B4" w:rsidRPr="001E21B7" w:rsidRDefault="00C953B4" w:rsidP="00D135F7">
            <w:pPr>
              <w:pStyle w:val="NoSpacing"/>
              <w:rPr>
                <w:sz w:val="18"/>
                <w:szCs w:val="18"/>
              </w:rPr>
            </w:pPr>
            <w:r w:rsidRPr="001E21B7">
              <w:rPr>
                <w:sz w:val="18"/>
                <w:szCs w:val="18"/>
              </w:rPr>
              <w:t>Ingrid Nurtanio</w:t>
            </w:r>
          </w:p>
        </w:tc>
        <w:tc>
          <w:tcPr>
            <w:tcW w:w="1275" w:type="dxa"/>
            <w:shd w:val="clear" w:color="auto" w:fill="auto"/>
          </w:tcPr>
          <w:p w:rsidR="00C953B4" w:rsidRPr="001E21B7" w:rsidRDefault="00C953B4" w:rsidP="00D135F7">
            <w:pPr>
              <w:pStyle w:val="NoSpacing"/>
              <w:rPr>
                <w:sz w:val="18"/>
                <w:szCs w:val="18"/>
              </w:rPr>
            </w:pPr>
            <w:r w:rsidRPr="001E21B7">
              <w:rPr>
                <w:sz w:val="18"/>
                <w:szCs w:val="18"/>
              </w:rPr>
              <w:t>0013086103</w:t>
            </w:r>
          </w:p>
        </w:tc>
        <w:tc>
          <w:tcPr>
            <w:tcW w:w="1276" w:type="dxa"/>
            <w:shd w:val="clear" w:color="auto" w:fill="auto"/>
          </w:tcPr>
          <w:p w:rsidR="00C953B4" w:rsidRPr="001E21B7" w:rsidRDefault="00C953B4" w:rsidP="00D135F7">
            <w:pPr>
              <w:pStyle w:val="NoSpacing"/>
              <w:rPr>
                <w:sz w:val="18"/>
                <w:szCs w:val="18"/>
              </w:rPr>
            </w:pPr>
            <w:r w:rsidRPr="001E21B7">
              <w:rPr>
                <w:sz w:val="18"/>
                <w:szCs w:val="18"/>
              </w:rPr>
              <w:t>13-08-1961</w:t>
            </w:r>
          </w:p>
        </w:tc>
        <w:tc>
          <w:tcPr>
            <w:tcW w:w="1134" w:type="dxa"/>
            <w:shd w:val="clear" w:color="auto" w:fill="auto"/>
          </w:tcPr>
          <w:p w:rsidR="00C953B4" w:rsidRPr="001E21B7" w:rsidRDefault="00C953B4" w:rsidP="00D135F7">
            <w:pPr>
              <w:pStyle w:val="NoSpacing"/>
              <w:rPr>
                <w:sz w:val="18"/>
                <w:szCs w:val="18"/>
              </w:rPr>
            </w:pPr>
            <w:r w:rsidRPr="001E21B7">
              <w:rPr>
                <w:rFonts w:hint="eastAsia"/>
                <w:sz w:val="18"/>
                <w:szCs w:val="18"/>
              </w:rPr>
              <w:t>L</w:t>
            </w:r>
          </w:p>
        </w:tc>
        <w:tc>
          <w:tcPr>
            <w:tcW w:w="1843" w:type="dxa"/>
            <w:shd w:val="clear" w:color="auto" w:fill="auto"/>
          </w:tcPr>
          <w:p w:rsidR="00C953B4" w:rsidRPr="001E21B7" w:rsidRDefault="00C953B4" w:rsidP="00483231">
            <w:pPr>
              <w:pStyle w:val="NoSpacing"/>
              <w:rPr>
                <w:sz w:val="18"/>
                <w:szCs w:val="18"/>
              </w:rPr>
            </w:pPr>
            <w:r w:rsidRPr="001E21B7">
              <w:rPr>
                <w:sz w:val="18"/>
                <w:szCs w:val="18"/>
              </w:rPr>
              <w:t>S</w:t>
            </w:r>
            <w:r w:rsidRPr="001E21B7">
              <w:rPr>
                <w:rFonts w:hint="eastAsia"/>
                <w:sz w:val="18"/>
                <w:szCs w:val="18"/>
                <w:lang w:eastAsia="ja-JP"/>
              </w:rPr>
              <w:t>3</w:t>
            </w:r>
            <w:r w:rsidRPr="001E21B7">
              <w:rPr>
                <w:sz w:val="18"/>
                <w:szCs w:val="18"/>
              </w:rPr>
              <w:t xml:space="preserve"> (ITS)</w:t>
            </w:r>
          </w:p>
        </w:tc>
        <w:tc>
          <w:tcPr>
            <w:tcW w:w="2410" w:type="dxa"/>
            <w:shd w:val="clear" w:color="auto" w:fill="auto"/>
          </w:tcPr>
          <w:p w:rsidR="00C953B4" w:rsidRPr="001E21B7" w:rsidRDefault="00C953B4" w:rsidP="00483231">
            <w:pPr>
              <w:pStyle w:val="NoSpacing"/>
              <w:rPr>
                <w:sz w:val="18"/>
                <w:szCs w:val="18"/>
                <w:lang w:eastAsia="ja-JP"/>
              </w:rPr>
            </w:pPr>
            <w:r>
              <w:rPr>
                <w:sz w:val="18"/>
                <w:szCs w:val="18"/>
              </w:rPr>
              <w:t xml:space="preserve">Teknik </w:t>
            </w:r>
            <w:r>
              <w:rPr>
                <w:rFonts w:hint="eastAsia"/>
                <w:sz w:val="18"/>
                <w:szCs w:val="18"/>
                <w:lang w:eastAsia="ja-JP"/>
              </w:rPr>
              <w:t>Komputer dan Telekomunikasi</w:t>
            </w:r>
          </w:p>
        </w:tc>
      </w:tr>
      <w:tr w:rsidR="00C953B4" w:rsidRPr="004E7144" w:rsidTr="000C5250">
        <w:trPr>
          <w:cantSplit/>
        </w:trPr>
        <w:tc>
          <w:tcPr>
            <w:tcW w:w="567" w:type="dxa"/>
            <w:shd w:val="clear" w:color="auto" w:fill="auto"/>
          </w:tcPr>
          <w:p w:rsidR="00C953B4" w:rsidRPr="001E21B7" w:rsidRDefault="007F5986"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3</w:t>
            </w:r>
            <w:r>
              <w:rPr>
                <w:rFonts w:hint="eastAsia"/>
                <w:sz w:val="18"/>
                <w:szCs w:val="18"/>
                <w:lang w:eastAsia="ja-JP"/>
              </w:rPr>
              <w:t>.</w:t>
            </w:r>
          </w:p>
        </w:tc>
        <w:tc>
          <w:tcPr>
            <w:tcW w:w="1560" w:type="dxa"/>
            <w:shd w:val="clear" w:color="auto" w:fill="auto"/>
          </w:tcPr>
          <w:p w:rsidR="00C953B4" w:rsidRPr="001E21B7" w:rsidRDefault="00C953B4" w:rsidP="00D135F7">
            <w:pPr>
              <w:pStyle w:val="NoSpacing"/>
              <w:rPr>
                <w:sz w:val="18"/>
                <w:szCs w:val="18"/>
              </w:rPr>
            </w:pPr>
            <w:r w:rsidRPr="001E21B7">
              <w:rPr>
                <w:sz w:val="18"/>
                <w:szCs w:val="18"/>
              </w:rPr>
              <w:t>A. Ejah Umraeni  Salam</w:t>
            </w:r>
          </w:p>
        </w:tc>
        <w:tc>
          <w:tcPr>
            <w:tcW w:w="1275" w:type="dxa"/>
            <w:shd w:val="clear" w:color="auto" w:fill="auto"/>
          </w:tcPr>
          <w:p w:rsidR="00C953B4" w:rsidRPr="001E21B7" w:rsidRDefault="00C953B4" w:rsidP="00D135F7">
            <w:pPr>
              <w:pStyle w:val="NoSpacing"/>
              <w:rPr>
                <w:sz w:val="18"/>
                <w:szCs w:val="18"/>
              </w:rPr>
            </w:pPr>
            <w:r w:rsidRPr="001E21B7">
              <w:rPr>
                <w:sz w:val="18"/>
                <w:szCs w:val="18"/>
              </w:rPr>
              <w:t>0008097201</w:t>
            </w:r>
          </w:p>
        </w:tc>
        <w:tc>
          <w:tcPr>
            <w:tcW w:w="1276" w:type="dxa"/>
            <w:shd w:val="clear" w:color="auto" w:fill="auto"/>
          </w:tcPr>
          <w:p w:rsidR="00C953B4" w:rsidRPr="001E21B7" w:rsidRDefault="00C953B4" w:rsidP="00D135F7">
            <w:pPr>
              <w:pStyle w:val="NoSpacing"/>
              <w:rPr>
                <w:sz w:val="18"/>
                <w:szCs w:val="18"/>
              </w:rPr>
            </w:pPr>
            <w:r w:rsidRPr="001E21B7">
              <w:rPr>
                <w:sz w:val="18"/>
                <w:szCs w:val="18"/>
              </w:rPr>
              <w:t>08-09-1972</w:t>
            </w:r>
          </w:p>
        </w:tc>
        <w:tc>
          <w:tcPr>
            <w:tcW w:w="1134" w:type="dxa"/>
            <w:shd w:val="clear" w:color="auto" w:fill="auto"/>
          </w:tcPr>
          <w:p w:rsidR="00C953B4" w:rsidRPr="001E21B7" w:rsidRDefault="00C953B4" w:rsidP="00D135F7">
            <w:pPr>
              <w:pStyle w:val="NoSpacing"/>
              <w:rPr>
                <w:sz w:val="18"/>
                <w:szCs w:val="18"/>
              </w:rPr>
            </w:pPr>
            <w:r w:rsidRPr="001E21B7">
              <w:rPr>
                <w:sz w:val="18"/>
                <w:szCs w:val="18"/>
              </w:rPr>
              <w:t>AA</w:t>
            </w:r>
          </w:p>
        </w:tc>
        <w:tc>
          <w:tcPr>
            <w:tcW w:w="1843" w:type="dxa"/>
            <w:shd w:val="clear" w:color="auto" w:fill="auto"/>
          </w:tcPr>
          <w:p w:rsidR="00C953B4" w:rsidRPr="001E21B7" w:rsidRDefault="00C953B4" w:rsidP="00483231">
            <w:pPr>
              <w:pStyle w:val="NoSpacing"/>
              <w:rPr>
                <w:sz w:val="18"/>
                <w:szCs w:val="18"/>
                <w:lang w:eastAsia="ja-JP"/>
              </w:rPr>
            </w:pPr>
            <w:r>
              <w:rPr>
                <w:rFonts w:hint="eastAsia"/>
                <w:sz w:val="18"/>
                <w:szCs w:val="18"/>
                <w:lang w:eastAsia="ja-JP"/>
              </w:rPr>
              <w:t>S3 (Unhas)</w:t>
            </w:r>
          </w:p>
        </w:tc>
        <w:tc>
          <w:tcPr>
            <w:tcW w:w="2410" w:type="dxa"/>
            <w:shd w:val="clear" w:color="auto" w:fill="auto"/>
          </w:tcPr>
          <w:p w:rsidR="00C953B4" w:rsidRPr="001E21B7" w:rsidRDefault="00C953B4" w:rsidP="00483231">
            <w:pPr>
              <w:pStyle w:val="NoSpacing"/>
              <w:rPr>
                <w:sz w:val="18"/>
                <w:szCs w:val="18"/>
              </w:rPr>
            </w:pPr>
            <w:r>
              <w:rPr>
                <w:rFonts w:hint="eastAsia"/>
                <w:sz w:val="18"/>
                <w:szCs w:val="18"/>
                <w:lang w:eastAsia="ja-JP"/>
              </w:rPr>
              <w:t>Ilmu Teknik</w:t>
            </w:r>
          </w:p>
        </w:tc>
      </w:tr>
      <w:tr w:rsidR="000C5250" w:rsidRPr="004E7144" w:rsidTr="000C5250">
        <w:trPr>
          <w:cantSplit/>
        </w:trPr>
        <w:tc>
          <w:tcPr>
            <w:tcW w:w="567" w:type="dxa"/>
            <w:shd w:val="clear" w:color="auto" w:fill="auto"/>
          </w:tcPr>
          <w:p w:rsidR="00D135F7" w:rsidRPr="001E21B7" w:rsidRDefault="007F5986"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4</w:t>
            </w:r>
            <w:r>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Hasniaty</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0012057401</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5-12-1974</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AA</w:t>
            </w:r>
          </w:p>
        </w:tc>
        <w:tc>
          <w:tcPr>
            <w:tcW w:w="1843" w:type="dxa"/>
            <w:shd w:val="clear" w:color="auto" w:fill="auto"/>
          </w:tcPr>
          <w:p w:rsidR="00D135F7" w:rsidRPr="001E21B7" w:rsidRDefault="00DE1A4B" w:rsidP="00D135F7">
            <w:pPr>
              <w:pStyle w:val="NoSpacing"/>
              <w:rPr>
                <w:sz w:val="18"/>
                <w:szCs w:val="18"/>
                <w:lang w:eastAsia="ja-JP"/>
              </w:rPr>
            </w:pPr>
            <w:r>
              <w:rPr>
                <w:rFonts w:hint="eastAsia"/>
                <w:sz w:val="18"/>
                <w:szCs w:val="18"/>
                <w:lang w:eastAsia="ja-JP"/>
              </w:rPr>
              <w:t xml:space="preserve">S3 (UKM </w:t>
            </w:r>
            <w:r>
              <w:rPr>
                <w:sz w:val="18"/>
                <w:szCs w:val="18"/>
                <w:lang w:eastAsia="ja-JP"/>
              </w:rPr>
              <w:t>–</w:t>
            </w:r>
            <w:r>
              <w:rPr>
                <w:rFonts w:hint="eastAsia"/>
                <w:sz w:val="18"/>
                <w:szCs w:val="18"/>
                <w:lang w:eastAsia="ja-JP"/>
              </w:rPr>
              <w:t xml:space="preserve"> Malaysia)</w:t>
            </w:r>
          </w:p>
        </w:tc>
        <w:tc>
          <w:tcPr>
            <w:tcW w:w="2410" w:type="dxa"/>
            <w:shd w:val="clear" w:color="auto" w:fill="auto"/>
          </w:tcPr>
          <w:p w:rsidR="00D135F7" w:rsidRPr="001E21B7" w:rsidRDefault="00DE1A4B" w:rsidP="00D135F7">
            <w:pPr>
              <w:pStyle w:val="NoSpacing"/>
              <w:rPr>
                <w:sz w:val="18"/>
                <w:szCs w:val="18"/>
                <w:lang w:eastAsia="ja-JP"/>
              </w:rPr>
            </w:pPr>
            <w:r>
              <w:rPr>
                <w:rFonts w:hint="eastAsia"/>
                <w:sz w:val="18"/>
                <w:szCs w:val="18"/>
                <w:lang w:eastAsia="ja-JP"/>
              </w:rPr>
              <w:t>Control and computer system</w:t>
            </w:r>
          </w:p>
          <w:p w:rsidR="00D135F7" w:rsidRPr="001E21B7" w:rsidRDefault="00D135F7" w:rsidP="00D135F7">
            <w:pPr>
              <w:pStyle w:val="NoSpacing"/>
              <w:rPr>
                <w:sz w:val="18"/>
                <w:szCs w:val="18"/>
              </w:rPr>
            </w:pPr>
          </w:p>
        </w:tc>
      </w:tr>
      <w:tr w:rsidR="000C5250" w:rsidRPr="004E7144" w:rsidTr="000C5250">
        <w:trPr>
          <w:cantSplit/>
        </w:trPr>
        <w:tc>
          <w:tcPr>
            <w:tcW w:w="567" w:type="dxa"/>
            <w:shd w:val="clear" w:color="auto" w:fill="auto"/>
          </w:tcPr>
          <w:p w:rsidR="00D135F7" w:rsidRPr="001E21B7" w:rsidRDefault="007F5986"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5</w:t>
            </w:r>
            <w:r>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Ardiaty Arief</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0024047802</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24-04-1978</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AA</w:t>
            </w:r>
          </w:p>
        </w:tc>
        <w:tc>
          <w:tcPr>
            <w:tcW w:w="1843" w:type="dxa"/>
            <w:shd w:val="clear" w:color="auto" w:fill="auto"/>
          </w:tcPr>
          <w:p w:rsidR="00D135F7" w:rsidRPr="001E21B7" w:rsidRDefault="00F454CC" w:rsidP="00D135F7">
            <w:pPr>
              <w:pStyle w:val="NoSpacing"/>
              <w:rPr>
                <w:sz w:val="18"/>
                <w:szCs w:val="18"/>
                <w:lang w:eastAsia="ja-JP"/>
              </w:rPr>
            </w:pPr>
            <w:r>
              <w:rPr>
                <w:rFonts w:hint="eastAsia"/>
                <w:sz w:val="18"/>
                <w:szCs w:val="18"/>
                <w:lang w:eastAsia="ja-JP"/>
              </w:rPr>
              <w:t xml:space="preserve">S3 (Quensland University </w:t>
            </w:r>
            <w:r>
              <w:rPr>
                <w:sz w:val="18"/>
                <w:szCs w:val="18"/>
                <w:lang w:eastAsia="ja-JP"/>
              </w:rPr>
              <w:t>–</w:t>
            </w:r>
            <w:r>
              <w:rPr>
                <w:rFonts w:hint="eastAsia"/>
                <w:sz w:val="18"/>
                <w:szCs w:val="18"/>
                <w:lang w:eastAsia="ja-JP"/>
              </w:rPr>
              <w:t xml:space="preserve"> Australia)</w:t>
            </w:r>
          </w:p>
        </w:tc>
        <w:tc>
          <w:tcPr>
            <w:tcW w:w="2410" w:type="dxa"/>
            <w:shd w:val="clear" w:color="auto" w:fill="auto"/>
          </w:tcPr>
          <w:p w:rsidR="00D135F7" w:rsidRPr="001E21B7" w:rsidRDefault="00F454CC" w:rsidP="00D135F7">
            <w:pPr>
              <w:pStyle w:val="NoSpacing"/>
              <w:rPr>
                <w:sz w:val="18"/>
                <w:szCs w:val="18"/>
                <w:lang w:eastAsia="ja-JP"/>
              </w:rPr>
            </w:pPr>
            <w:r>
              <w:rPr>
                <w:rFonts w:hint="eastAsia"/>
                <w:sz w:val="18"/>
                <w:szCs w:val="18"/>
                <w:lang w:eastAsia="ja-JP"/>
              </w:rPr>
              <w:t>Power Engineering</w:t>
            </w:r>
          </w:p>
        </w:tc>
      </w:tr>
      <w:tr w:rsidR="006F7DBC" w:rsidRPr="004E7144" w:rsidTr="000C5250">
        <w:trPr>
          <w:cantSplit/>
        </w:trPr>
        <w:tc>
          <w:tcPr>
            <w:tcW w:w="567" w:type="dxa"/>
            <w:shd w:val="clear" w:color="auto" w:fill="auto"/>
          </w:tcPr>
          <w:p w:rsidR="006F7DBC" w:rsidRPr="001E21B7" w:rsidRDefault="007F5986"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6</w:t>
            </w:r>
            <w:r>
              <w:rPr>
                <w:rFonts w:hint="eastAsia"/>
                <w:sz w:val="18"/>
                <w:szCs w:val="18"/>
                <w:lang w:eastAsia="ja-JP"/>
              </w:rPr>
              <w:t>.</w:t>
            </w:r>
          </w:p>
        </w:tc>
        <w:tc>
          <w:tcPr>
            <w:tcW w:w="1560" w:type="dxa"/>
            <w:shd w:val="clear" w:color="auto" w:fill="auto"/>
          </w:tcPr>
          <w:p w:rsidR="006F7DBC" w:rsidRPr="001E21B7" w:rsidRDefault="006F7DBC" w:rsidP="00D135F7">
            <w:pPr>
              <w:pStyle w:val="NoSpacing"/>
              <w:rPr>
                <w:sz w:val="18"/>
                <w:szCs w:val="18"/>
              </w:rPr>
            </w:pPr>
            <w:r w:rsidRPr="001E21B7">
              <w:rPr>
                <w:sz w:val="18"/>
                <w:szCs w:val="18"/>
              </w:rPr>
              <w:t>Muhammad Bachtiar Nappu</w:t>
            </w:r>
          </w:p>
        </w:tc>
        <w:tc>
          <w:tcPr>
            <w:tcW w:w="1275" w:type="dxa"/>
            <w:shd w:val="clear" w:color="auto" w:fill="auto"/>
          </w:tcPr>
          <w:p w:rsidR="006F7DBC" w:rsidRPr="001E21B7" w:rsidRDefault="006F7DBC" w:rsidP="00D135F7">
            <w:pPr>
              <w:pStyle w:val="NoSpacing"/>
              <w:rPr>
                <w:sz w:val="18"/>
                <w:szCs w:val="18"/>
              </w:rPr>
            </w:pPr>
            <w:r w:rsidRPr="001E21B7">
              <w:rPr>
                <w:sz w:val="18"/>
                <w:szCs w:val="18"/>
              </w:rPr>
              <w:t>0006047603</w:t>
            </w:r>
          </w:p>
        </w:tc>
        <w:tc>
          <w:tcPr>
            <w:tcW w:w="1276" w:type="dxa"/>
            <w:shd w:val="clear" w:color="auto" w:fill="auto"/>
          </w:tcPr>
          <w:p w:rsidR="006F7DBC" w:rsidRPr="001E21B7" w:rsidRDefault="006F7DBC" w:rsidP="00D135F7">
            <w:pPr>
              <w:pStyle w:val="NoSpacing"/>
              <w:rPr>
                <w:sz w:val="18"/>
                <w:szCs w:val="18"/>
              </w:rPr>
            </w:pPr>
            <w:r w:rsidRPr="001E21B7">
              <w:rPr>
                <w:sz w:val="18"/>
                <w:szCs w:val="18"/>
              </w:rPr>
              <w:t>06-04-1976</w:t>
            </w:r>
          </w:p>
        </w:tc>
        <w:tc>
          <w:tcPr>
            <w:tcW w:w="1134" w:type="dxa"/>
            <w:shd w:val="clear" w:color="auto" w:fill="auto"/>
          </w:tcPr>
          <w:p w:rsidR="006F7DBC" w:rsidRPr="001E21B7" w:rsidRDefault="006F7DBC" w:rsidP="00D135F7">
            <w:pPr>
              <w:pStyle w:val="NoSpacing"/>
              <w:rPr>
                <w:sz w:val="18"/>
                <w:szCs w:val="18"/>
              </w:rPr>
            </w:pPr>
            <w:r w:rsidRPr="001E21B7">
              <w:rPr>
                <w:sz w:val="18"/>
                <w:szCs w:val="18"/>
              </w:rPr>
              <w:t>AA</w:t>
            </w:r>
          </w:p>
        </w:tc>
        <w:tc>
          <w:tcPr>
            <w:tcW w:w="1843" w:type="dxa"/>
            <w:shd w:val="clear" w:color="auto" w:fill="auto"/>
          </w:tcPr>
          <w:p w:rsidR="006F7DBC" w:rsidRPr="001E21B7" w:rsidRDefault="006F7DBC" w:rsidP="00483231">
            <w:pPr>
              <w:pStyle w:val="NoSpacing"/>
              <w:rPr>
                <w:sz w:val="18"/>
                <w:szCs w:val="18"/>
                <w:lang w:eastAsia="ja-JP"/>
              </w:rPr>
            </w:pPr>
            <w:r>
              <w:rPr>
                <w:rFonts w:hint="eastAsia"/>
                <w:sz w:val="18"/>
                <w:szCs w:val="18"/>
                <w:lang w:eastAsia="ja-JP"/>
              </w:rPr>
              <w:t xml:space="preserve">S3 (Quensland University </w:t>
            </w:r>
            <w:r>
              <w:rPr>
                <w:sz w:val="18"/>
                <w:szCs w:val="18"/>
                <w:lang w:eastAsia="ja-JP"/>
              </w:rPr>
              <w:t>–</w:t>
            </w:r>
            <w:r>
              <w:rPr>
                <w:rFonts w:hint="eastAsia"/>
                <w:sz w:val="18"/>
                <w:szCs w:val="18"/>
                <w:lang w:eastAsia="ja-JP"/>
              </w:rPr>
              <w:t xml:space="preserve"> Australia)</w:t>
            </w:r>
          </w:p>
        </w:tc>
        <w:tc>
          <w:tcPr>
            <w:tcW w:w="2410" w:type="dxa"/>
            <w:shd w:val="clear" w:color="auto" w:fill="auto"/>
          </w:tcPr>
          <w:p w:rsidR="006F7DBC" w:rsidRPr="001E21B7" w:rsidRDefault="006F7DBC" w:rsidP="00483231">
            <w:pPr>
              <w:pStyle w:val="NoSpacing"/>
              <w:rPr>
                <w:sz w:val="18"/>
                <w:szCs w:val="18"/>
                <w:lang w:eastAsia="ja-JP"/>
              </w:rPr>
            </w:pPr>
            <w:r>
              <w:rPr>
                <w:rFonts w:hint="eastAsia"/>
                <w:sz w:val="18"/>
                <w:szCs w:val="18"/>
                <w:lang w:eastAsia="ja-JP"/>
              </w:rPr>
              <w:t>Power Engineering</w:t>
            </w:r>
          </w:p>
        </w:tc>
      </w:tr>
      <w:tr w:rsidR="000C5250" w:rsidRPr="004E7144" w:rsidTr="000C5250">
        <w:trPr>
          <w:cantSplit/>
        </w:trPr>
        <w:tc>
          <w:tcPr>
            <w:tcW w:w="567" w:type="dxa"/>
            <w:shd w:val="clear" w:color="auto" w:fill="auto"/>
          </w:tcPr>
          <w:p w:rsidR="00D135F7" w:rsidRPr="001E21B7" w:rsidRDefault="007F5986"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7</w:t>
            </w:r>
            <w:r>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Adnan</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0026047403</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20-04-1974</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AA</w:t>
            </w:r>
          </w:p>
        </w:tc>
        <w:tc>
          <w:tcPr>
            <w:tcW w:w="1843" w:type="dxa"/>
            <w:shd w:val="clear" w:color="auto" w:fill="auto"/>
          </w:tcPr>
          <w:p w:rsidR="00D135F7" w:rsidRPr="001E21B7" w:rsidRDefault="006F7DBC" w:rsidP="00D135F7">
            <w:pPr>
              <w:pStyle w:val="NoSpacing"/>
              <w:rPr>
                <w:sz w:val="18"/>
                <w:szCs w:val="18"/>
                <w:lang w:eastAsia="ja-JP"/>
              </w:rPr>
            </w:pPr>
            <w:r>
              <w:rPr>
                <w:rFonts w:hint="eastAsia"/>
                <w:sz w:val="18"/>
                <w:szCs w:val="18"/>
                <w:lang w:eastAsia="ja-JP"/>
              </w:rPr>
              <w:t xml:space="preserve">S3 (Tsukuba University </w:t>
            </w:r>
            <w:r>
              <w:rPr>
                <w:sz w:val="18"/>
                <w:szCs w:val="18"/>
                <w:lang w:eastAsia="ja-JP"/>
              </w:rPr>
              <w:t>–</w:t>
            </w:r>
            <w:r>
              <w:rPr>
                <w:rFonts w:hint="eastAsia"/>
                <w:sz w:val="18"/>
                <w:szCs w:val="18"/>
                <w:lang w:eastAsia="ja-JP"/>
              </w:rPr>
              <w:t xml:space="preserve"> Japan)</w:t>
            </w:r>
          </w:p>
        </w:tc>
        <w:tc>
          <w:tcPr>
            <w:tcW w:w="2410" w:type="dxa"/>
            <w:shd w:val="clear" w:color="auto" w:fill="auto"/>
          </w:tcPr>
          <w:p w:rsidR="00D135F7" w:rsidRPr="001E21B7" w:rsidRDefault="006F7DBC" w:rsidP="00D135F7">
            <w:pPr>
              <w:pStyle w:val="NoSpacing"/>
              <w:rPr>
                <w:sz w:val="18"/>
                <w:szCs w:val="18"/>
                <w:lang w:eastAsia="ja-JP"/>
              </w:rPr>
            </w:pPr>
            <w:r>
              <w:rPr>
                <w:rFonts w:hint="eastAsia"/>
                <w:sz w:val="18"/>
                <w:szCs w:val="18"/>
                <w:lang w:eastAsia="ja-JP"/>
              </w:rPr>
              <w:t>Software and computer Engineering</w:t>
            </w:r>
          </w:p>
        </w:tc>
      </w:tr>
      <w:tr w:rsidR="000C5250" w:rsidRPr="004E7144" w:rsidTr="000C5250">
        <w:trPr>
          <w:cantSplit/>
        </w:trPr>
        <w:tc>
          <w:tcPr>
            <w:tcW w:w="567" w:type="dxa"/>
            <w:shd w:val="clear" w:color="auto" w:fill="auto"/>
          </w:tcPr>
          <w:p w:rsidR="00D135F7" w:rsidRPr="001E21B7" w:rsidRDefault="007F5986" w:rsidP="00E00721">
            <w:pPr>
              <w:pStyle w:val="NoSpacing"/>
              <w:rPr>
                <w:sz w:val="18"/>
                <w:szCs w:val="18"/>
                <w:lang w:eastAsia="ja-JP"/>
              </w:rPr>
            </w:pPr>
            <w:r>
              <w:rPr>
                <w:rFonts w:hint="eastAsia"/>
                <w:sz w:val="18"/>
                <w:szCs w:val="18"/>
                <w:lang w:eastAsia="ja-JP"/>
              </w:rPr>
              <w:t>1</w:t>
            </w:r>
            <w:r w:rsidR="00E00721">
              <w:rPr>
                <w:rFonts w:hint="eastAsia"/>
                <w:sz w:val="18"/>
                <w:szCs w:val="18"/>
                <w:lang w:eastAsia="ja-JP"/>
              </w:rPr>
              <w:t>8</w:t>
            </w:r>
            <w:r>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Yusri Syam Akil</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0010077207</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22-03-1977</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AA</w:t>
            </w:r>
          </w:p>
        </w:tc>
        <w:tc>
          <w:tcPr>
            <w:tcW w:w="1843" w:type="dxa"/>
            <w:shd w:val="clear" w:color="auto" w:fill="auto"/>
          </w:tcPr>
          <w:p w:rsidR="00D135F7" w:rsidRPr="001E21B7" w:rsidRDefault="006F7DBC" w:rsidP="00D135F7">
            <w:pPr>
              <w:pStyle w:val="NoSpacing"/>
              <w:rPr>
                <w:sz w:val="18"/>
                <w:szCs w:val="18"/>
                <w:lang w:eastAsia="ja-JP"/>
              </w:rPr>
            </w:pPr>
            <w:r>
              <w:rPr>
                <w:rFonts w:hint="eastAsia"/>
                <w:sz w:val="18"/>
                <w:szCs w:val="18"/>
                <w:lang w:eastAsia="ja-JP"/>
              </w:rPr>
              <w:t xml:space="preserve">S3 (Kumamoto University </w:t>
            </w:r>
            <w:r>
              <w:rPr>
                <w:sz w:val="18"/>
                <w:szCs w:val="18"/>
                <w:lang w:eastAsia="ja-JP"/>
              </w:rPr>
              <w:t>–</w:t>
            </w:r>
            <w:r>
              <w:rPr>
                <w:rFonts w:hint="eastAsia"/>
                <w:sz w:val="18"/>
                <w:szCs w:val="18"/>
                <w:lang w:eastAsia="ja-JP"/>
              </w:rPr>
              <w:t xml:space="preserve"> Japan)</w:t>
            </w:r>
          </w:p>
        </w:tc>
        <w:tc>
          <w:tcPr>
            <w:tcW w:w="2410" w:type="dxa"/>
            <w:shd w:val="clear" w:color="auto" w:fill="auto"/>
          </w:tcPr>
          <w:p w:rsidR="00D135F7" w:rsidRPr="001E21B7" w:rsidRDefault="006F7DBC" w:rsidP="00D135F7">
            <w:pPr>
              <w:pStyle w:val="NoSpacing"/>
              <w:rPr>
                <w:sz w:val="18"/>
                <w:szCs w:val="18"/>
              </w:rPr>
            </w:pPr>
            <w:r>
              <w:rPr>
                <w:rFonts w:hint="eastAsia"/>
                <w:sz w:val="18"/>
                <w:szCs w:val="18"/>
                <w:lang w:eastAsia="ja-JP"/>
              </w:rPr>
              <w:t>Control and Power Engineering</w:t>
            </w:r>
          </w:p>
        </w:tc>
      </w:tr>
      <w:tr w:rsidR="000C5250" w:rsidRPr="004E7144" w:rsidTr="000C5250">
        <w:trPr>
          <w:cantSplit/>
        </w:trPr>
        <w:tc>
          <w:tcPr>
            <w:tcW w:w="567" w:type="dxa"/>
            <w:shd w:val="clear" w:color="auto" w:fill="auto"/>
          </w:tcPr>
          <w:p w:rsidR="00D135F7" w:rsidRPr="001E21B7" w:rsidRDefault="00E00721" w:rsidP="00D135F7">
            <w:pPr>
              <w:pStyle w:val="NoSpacing"/>
              <w:rPr>
                <w:sz w:val="18"/>
                <w:szCs w:val="18"/>
                <w:lang w:eastAsia="ja-JP"/>
              </w:rPr>
            </w:pPr>
            <w:r>
              <w:rPr>
                <w:rFonts w:hint="eastAsia"/>
                <w:sz w:val="18"/>
                <w:szCs w:val="18"/>
                <w:lang w:eastAsia="ja-JP"/>
              </w:rPr>
              <w:t>19</w:t>
            </w:r>
            <w:r w:rsidR="007F5986">
              <w:rPr>
                <w:rFonts w:hint="eastAsia"/>
                <w:sz w:val="18"/>
                <w:szCs w:val="18"/>
                <w:lang w:eastAsia="ja-JP"/>
              </w:rPr>
              <w:t>.</w:t>
            </w:r>
          </w:p>
        </w:tc>
        <w:tc>
          <w:tcPr>
            <w:tcW w:w="1560" w:type="dxa"/>
            <w:shd w:val="clear" w:color="auto" w:fill="auto"/>
          </w:tcPr>
          <w:p w:rsidR="00D135F7" w:rsidRPr="001E21B7" w:rsidRDefault="00D135F7" w:rsidP="00D135F7">
            <w:pPr>
              <w:pStyle w:val="NoSpacing"/>
              <w:rPr>
                <w:sz w:val="18"/>
                <w:szCs w:val="18"/>
              </w:rPr>
            </w:pPr>
            <w:r w:rsidRPr="001E21B7">
              <w:rPr>
                <w:sz w:val="18"/>
                <w:szCs w:val="18"/>
              </w:rPr>
              <w:t>Muh. Anshar</w:t>
            </w:r>
          </w:p>
        </w:tc>
        <w:tc>
          <w:tcPr>
            <w:tcW w:w="1275" w:type="dxa"/>
            <w:shd w:val="clear" w:color="auto" w:fill="auto"/>
          </w:tcPr>
          <w:p w:rsidR="00D135F7" w:rsidRPr="001E21B7" w:rsidRDefault="00D135F7" w:rsidP="00D135F7">
            <w:pPr>
              <w:pStyle w:val="NoSpacing"/>
              <w:rPr>
                <w:sz w:val="18"/>
                <w:szCs w:val="18"/>
              </w:rPr>
            </w:pPr>
            <w:r w:rsidRPr="001E21B7">
              <w:rPr>
                <w:sz w:val="18"/>
                <w:szCs w:val="18"/>
              </w:rPr>
              <w:t>0017087713</w:t>
            </w:r>
          </w:p>
        </w:tc>
        <w:tc>
          <w:tcPr>
            <w:tcW w:w="1276" w:type="dxa"/>
            <w:shd w:val="clear" w:color="auto" w:fill="auto"/>
          </w:tcPr>
          <w:p w:rsidR="00D135F7" w:rsidRPr="001E21B7" w:rsidRDefault="00D135F7" w:rsidP="00D135F7">
            <w:pPr>
              <w:pStyle w:val="NoSpacing"/>
              <w:rPr>
                <w:sz w:val="18"/>
                <w:szCs w:val="18"/>
              </w:rPr>
            </w:pPr>
            <w:r w:rsidRPr="001E21B7">
              <w:rPr>
                <w:sz w:val="18"/>
                <w:szCs w:val="18"/>
              </w:rPr>
              <w:t>17-08-1977</w:t>
            </w:r>
          </w:p>
        </w:tc>
        <w:tc>
          <w:tcPr>
            <w:tcW w:w="1134" w:type="dxa"/>
            <w:shd w:val="clear" w:color="auto" w:fill="auto"/>
          </w:tcPr>
          <w:p w:rsidR="00D135F7" w:rsidRPr="001E21B7" w:rsidRDefault="00D135F7" w:rsidP="00D135F7">
            <w:pPr>
              <w:pStyle w:val="NoSpacing"/>
              <w:rPr>
                <w:sz w:val="18"/>
                <w:szCs w:val="18"/>
              </w:rPr>
            </w:pPr>
            <w:r w:rsidRPr="001E21B7">
              <w:rPr>
                <w:sz w:val="18"/>
                <w:szCs w:val="18"/>
              </w:rPr>
              <w:t>AA</w:t>
            </w:r>
          </w:p>
        </w:tc>
        <w:tc>
          <w:tcPr>
            <w:tcW w:w="1843" w:type="dxa"/>
            <w:shd w:val="clear" w:color="auto" w:fill="auto"/>
          </w:tcPr>
          <w:p w:rsidR="00D135F7" w:rsidRPr="001E21B7" w:rsidRDefault="006F7DBC" w:rsidP="00D135F7">
            <w:pPr>
              <w:pStyle w:val="NoSpacing"/>
              <w:rPr>
                <w:sz w:val="18"/>
                <w:szCs w:val="18"/>
                <w:lang w:eastAsia="ja-JP"/>
              </w:rPr>
            </w:pPr>
            <w:r>
              <w:rPr>
                <w:rFonts w:hint="eastAsia"/>
                <w:sz w:val="18"/>
                <w:szCs w:val="18"/>
                <w:lang w:eastAsia="ja-JP"/>
              </w:rPr>
              <w:t xml:space="preserve">S3 (University of Technology Sydney </w:t>
            </w:r>
            <w:r>
              <w:rPr>
                <w:sz w:val="18"/>
                <w:szCs w:val="18"/>
                <w:lang w:eastAsia="ja-JP"/>
              </w:rPr>
              <w:t>–</w:t>
            </w:r>
            <w:r>
              <w:rPr>
                <w:rFonts w:hint="eastAsia"/>
                <w:sz w:val="18"/>
                <w:szCs w:val="18"/>
                <w:lang w:eastAsia="ja-JP"/>
              </w:rPr>
              <w:t xml:space="preserve"> Australia)</w:t>
            </w:r>
          </w:p>
        </w:tc>
        <w:tc>
          <w:tcPr>
            <w:tcW w:w="2410" w:type="dxa"/>
            <w:shd w:val="clear" w:color="auto" w:fill="auto"/>
          </w:tcPr>
          <w:p w:rsidR="00D135F7" w:rsidRPr="001E21B7" w:rsidRDefault="006F7DBC" w:rsidP="00D135F7">
            <w:pPr>
              <w:pStyle w:val="NoSpacing"/>
              <w:rPr>
                <w:sz w:val="18"/>
                <w:szCs w:val="18"/>
                <w:lang w:eastAsia="ja-JP"/>
              </w:rPr>
            </w:pPr>
            <w:r>
              <w:rPr>
                <w:rFonts w:hint="eastAsia"/>
                <w:sz w:val="18"/>
                <w:szCs w:val="18"/>
                <w:lang w:eastAsia="ja-JP"/>
              </w:rPr>
              <w:t>Control system</w:t>
            </w:r>
          </w:p>
        </w:tc>
      </w:tr>
    </w:tbl>
    <w:p w:rsidR="001E21B7" w:rsidRDefault="001E21B7" w:rsidP="001E21B7">
      <w:pPr>
        <w:pStyle w:val="NoSpacing"/>
        <w:rPr>
          <w:lang w:eastAsia="ja-JP"/>
        </w:rPr>
      </w:pPr>
      <w:r>
        <w:rPr>
          <w:rFonts w:hint="eastAsia"/>
          <w:lang w:eastAsia="ja-JP"/>
        </w:rPr>
        <w:t>Keterangan:</w:t>
      </w:r>
    </w:p>
    <w:p w:rsidR="00AF18F5" w:rsidRDefault="001E21B7" w:rsidP="001E21B7">
      <w:pPr>
        <w:pStyle w:val="ListParagraph"/>
        <w:spacing w:after="0"/>
        <w:ind w:left="360" w:firstLine="360"/>
        <w:jc w:val="both"/>
        <w:rPr>
          <w:lang w:eastAsia="ja-JP"/>
        </w:rPr>
      </w:pPr>
      <w:r w:rsidRPr="00D264CC">
        <w:t>*</w:t>
      </w:r>
      <w:proofErr w:type="gramStart"/>
      <w:r w:rsidRPr="00D264CC">
        <w:t>NIDN :</w:t>
      </w:r>
      <w:proofErr w:type="gramEnd"/>
      <w:r w:rsidRPr="00D264CC">
        <w:t xml:space="preserve"> Nomor Induk Dosen Nasional</w:t>
      </w:r>
    </w:p>
    <w:p w:rsidR="001E21B7" w:rsidRDefault="001E21B7" w:rsidP="001E21B7">
      <w:pPr>
        <w:pStyle w:val="ListParagraph"/>
        <w:spacing w:after="0"/>
        <w:ind w:left="360" w:firstLine="360"/>
        <w:jc w:val="both"/>
        <w:rPr>
          <w:lang w:eastAsia="ja-JP"/>
        </w:rPr>
      </w:pPr>
    </w:p>
    <w:p w:rsidR="00F32B2A" w:rsidRPr="00B04981" w:rsidRDefault="00F32B2A" w:rsidP="00102DA0">
      <w:pPr>
        <w:pStyle w:val="ListParagraph"/>
        <w:numPr>
          <w:ilvl w:val="1"/>
          <w:numId w:val="1"/>
        </w:numPr>
        <w:spacing w:after="0"/>
        <w:jc w:val="both"/>
        <w:rPr>
          <w:b/>
          <w:lang w:eastAsia="ja-JP"/>
        </w:rPr>
      </w:pPr>
      <w:r w:rsidRPr="00B04981">
        <w:rPr>
          <w:rFonts w:hint="eastAsia"/>
          <w:b/>
          <w:lang w:eastAsia="ja-JP"/>
        </w:rPr>
        <w:t>Tenaga Kependidikan</w:t>
      </w:r>
    </w:p>
    <w:p w:rsidR="00137B3D" w:rsidRDefault="00137B3D" w:rsidP="008C687B">
      <w:pPr>
        <w:pStyle w:val="ListParagraph"/>
        <w:spacing w:after="0"/>
        <w:ind w:left="360" w:firstLine="360"/>
        <w:jc w:val="both"/>
        <w:rPr>
          <w:lang w:eastAsia="ja-JP"/>
        </w:rPr>
      </w:pPr>
      <w:r>
        <w:rPr>
          <w:rFonts w:hint="eastAsia"/>
          <w:lang w:eastAsia="ja-JP"/>
        </w:rPr>
        <w:t>P</w:t>
      </w:r>
      <w:r w:rsidRPr="00137B3D">
        <w:rPr>
          <w:lang w:eastAsia="ja-JP"/>
        </w:rPr>
        <w:t xml:space="preserve">otensi </w:t>
      </w:r>
      <w:r>
        <w:rPr>
          <w:rFonts w:hint="eastAsia"/>
          <w:lang w:eastAsia="ja-JP"/>
        </w:rPr>
        <w:t xml:space="preserve">tenaga kependidikan </w:t>
      </w:r>
      <w:r w:rsidRPr="00137B3D">
        <w:rPr>
          <w:lang w:eastAsia="ja-JP"/>
        </w:rPr>
        <w:t>dalam</w:t>
      </w:r>
      <w:r>
        <w:rPr>
          <w:rFonts w:hint="eastAsia"/>
          <w:lang w:eastAsia="ja-JP"/>
        </w:rPr>
        <w:t xml:space="preserve"> membantu</w:t>
      </w:r>
      <w:r w:rsidRPr="00137B3D">
        <w:rPr>
          <w:lang w:eastAsia="ja-JP"/>
        </w:rPr>
        <w:t xml:space="preserve"> penyelenggaraan </w:t>
      </w:r>
      <w:r w:rsidR="00F8777C">
        <w:rPr>
          <w:rFonts w:hint="eastAsia"/>
          <w:lang w:eastAsia="ja-JP"/>
        </w:rPr>
        <w:t>PS3ITE</w:t>
      </w:r>
      <w:r w:rsidRPr="00137B3D">
        <w:rPr>
          <w:lang w:eastAsia="ja-JP"/>
        </w:rPr>
        <w:t xml:space="preserve"> </w:t>
      </w:r>
      <w:proofErr w:type="gramStart"/>
      <w:r w:rsidRPr="00137B3D">
        <w:rPr>
          <w:lang w:eastAsia="ja-JP"/>
        </w:rPr>
        <w:t>lima</w:t>
      </w:r>
      <w:proofErr w:type="gramEnd"/>
      <w:r w:rsidRPr="00137B3D">
        <w:rPr>
          <w:lang w:eastAsia="ja-JP"/>
        </w:rPr>
        <w:t xml:space="preserve"> tahun ke depan dan tahun-tahun berikutnya</w:t>
      </w:r>
      <w:r w:rsidR="00603A5F">
        <w:rPr>
          <w:rFonts w:hint="eastAsia"/>
          <w:lang w:eastAsia="ja-JP"/>
        </w:rPr>
        <w:t xml:space="preserve"> juga sangat memadai</w:t>
      </w:r>
      <w:r w:rsidR="006910B0">
        <w:rPr>
          <w:rFonts w:hint="eastAsia"/>
          <w:lang w:eastAsia="ja-JP"/>
        </w:rPr>
        <w:t>.</w:t>
      </w:r>
      <w:r w:rsidRPr="00137B3D">
        <w:rPr>
          <w:lang w:eastAsia="ja-JP"/>
        </w:rPr>
        <w:t xml:space="preserve"> </w:t>
      </w:r>
      <w:r w:rsidR="003C64D1">
        <w:rPr>
          <w:rFonts w:hint="eastAsia"/>
          <w:lang w:eastAsia="ja-JP"/>
        </w:rPr>
        <w:t xml:space="preserve">Sebagai program monodisiplin yang penyelenggaraannya di bawah koordinasi fakultas, </w:t>
      </w:r>
      <w:r w:rsidR="00F8777C">
        <w:rPr>
          <w:rFonts w:hint="eastAsia"/>
          <w:lang w:eastAsia="ja-JP"/>
        </w:rPr>
        <w:t>PS3ITE</w:t>
      </w:r>
      <w:r w:rsidR="003C64D1">
        <w:rPr>
          <w:rFonts w:hint="eastAsia"/>
          <w:lang w:eastAsia="ja-JP"/>
        </w:rPr>
        <w:t xml:space="preserve"> </w:t>
      </w:r>
      <w:proofErr w:type="gramStart"/>
      <w:r w:rsidR="003C64D1">
        <w:rPr>
          <w:rFonts w:hint="eastAsia"/>
          <w:lang w:eastAsia="ja-JP"/>
        </w:rPr>
        <w:t>akan</w:t>
      </w:r>
      <w:proofErr w:type="gramEnd"/>
      <w:r w:rsidR="003C64D1">
        <w:rPr>
          <w:rFonts w:hint="eastAsia"/>
          <w:lang w:eastAsia="ja-JP"/>
        </w:rPr>
        <w:t xml:space="preserve"> memberdayakan tenaga kependidikan yang ada di Fakultas Teknik UNHAS. (</w:t>
      </w:r>
      <w:r w:rsidR="003C64D1" w:rsidRPr="003C64D1">
        <w:rPr>
          <w:rFonts w:hint="eastAsia"/>
          <w:i/>
          <w:lang w:eastAsia="ja-JP"/>
        </w:rPr>
        <w:t>Tabel 3.3</w:t>
      </w:r>
      <w:r w:rsidR="003C64D1">
        <w:rPr>
          <w:rFonts w:hint="eastAsia"/>
          <w:lang w:eastAsia="ja-JP"/>
        </w:rPr>
        <w:t>)</w:t>
      </w:r>
    </w:p>
    <w:p w:rsidR="008C687B" w:rsidRDefault="008C687B" w:rsidP="008C687B">
      <w:pPr>
        <w:pStyle w:val="ListParagraph"/>
        <w:spacing w:after="0"/>
        <w:ind w:left="360" w:firstLine="360"/>
        <w:jc w:val="both"/>
        <w:rPr>
          <w:lang w:eastAsia="ja-JP"/>
        </w:rPr>
      </w:pPr>
    </w:p>
    <w:p w:rsidR="006910B0" w:rsidRPr="008C687B" w:rsidRDefault="006910B0" w:rsidP="008C687B">
      <w:pPr>
        <w:spacing w:after="120"/>
        <w:jc w:val="center"/>
        <w:rPr>
          <w:b/>
          <w:lang w:val="nb-NO" w:eastAsia="ja-JP"/>
        </w:rPr>
      </w:pPr>
      <w:r w:rsidRPr="008C687B">
        <w:rPr>
          <w:b/>
          <w:lang w:val="nb-NO"/>
        </w:rPr>
        <w:t>Tabel</w:t>
      </w:r>
      <w:r w:rsidR="008C687B" w:rsidRPr="008C687B">
        <w:rPr>
          <w:rFonts w:hint="eastAsia"/>
          <w:b/>
          <w:lang w:val="nb-NO" w:eastAsia="ja-JP"/>
        </w:rPr>
        <w:t xml:space="preserve"> 3</w:t>
      </w:r>
      <w:r w:rsidRPr="008C687B">
        <w:rPr>
          <w:b/>
          <w:lang w:val="nb-NO"/>
        </w:rPr>
        <w:t>.</w:t>
      </w:r>
      <w:r w:rsidR="008C687B" w:rsidRPr="008C687B">
        <w:rPr>
          <w:rFonts w:hint="eastAsia"/>
          <w:b/>
          <w:lang w:val="nb-NO" w:eastAsia="ja-JP"/>
        </w:rPr>
        <w:t>3</w:t>
      </w:r>
      <w:r w:rsidRPr="008C687B">
        <w:rPr>
          <w:b/>
          <w:lang w:val="nb-NO"/>
        </w:rPr>
        <w:t xml:space="preserve">  Tenaga Kependidikan Fakultas Teknik </w:t>
      </w:r>
      <w:r w:rsidR="00CC7268">
        <w:rPr>
          <w:rFonts w:hint="eastAsia"/>
          <w:b/>
          <w:lang w:val="nb-NO" w:eastAsia="ja-JP"/>
        </w:rPr>
        <w:t>UNHAS</w:t>
      </w: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
        <w:gridCol w:w="2295"/>
        <w:gridCol w:w="571"/>
        <w:gridCol w:w="507"/>
        <w:gridCol w:w="507"/>
        <w:gridCol w:w="511"/>
        <w:gridCol w:w="511"/>
        <w:gridCol w:w="511"/>
        <w:gridCol w:w="511"/>
        <w:gridCol w:w="1190"/>
        <w:gridCol w:w="709"/>
        <w:gridCol w:w="850"/>
        <w:gridCol w:w="993"/>
      </w:tblGrid>
      <w:tr w:rsidR="008C687B" w:rsidTr="00804B7E">
        <w:trPr>
          <w:tblHeader/>
        </w:trPr>
        <w:tc>
          <w:tcPr>
            <w:tcW w:w="505" w:type="dxa"/>
            <w:vMerge w:val="restart"/>
            <w:tcBorders>
              <w:top w:val="single" w:sz="4" w:space="0" w:color="auto"/>
            </w:tcBorders>
            <w:vAlign w:val="center"/>
          </w:tcPr>
          <w:p w:rsidR="008C687B" w:rsidRPr="00CC7268" w:rsidRDefault="008C687B" w:rsidP="008C687B">
            <w:pPr>
              <w:pStyle w:val="NoSpacing"/>
              <w:rPr>
                <w:b/>
              </w:rPr>
            </w:pPr>
            <w:r w:rsidRPr="00CC7268">
              <w:rPr>
                <w:b/>
              </w:rPr>
              <w:t>No</w:t>
            </w:r>
          </w:p>
        </w:tc>
        <w:tc>
          <w:tcPr>
            <w:tcW w:w="2295" w:type="dxa"/>
            <w:vMerge w:val="restart"/>
            <w:tcBorders>
              <w:top w:val="single" w:sz="4" w:space="0" w:color="auto"/>
            </w:tcBorders>
            <w:vAlign w:val="center"/>
          </w:tcPr>
          <w:p w:rsidR="008C687B" w:rsidRPr="00CC7268" w:rsidRDefault="008C687B" w:rsidP="008C687B">
            <w:pPr>
              <w:pStyle w:val="NoSpacing"/>
              <w:rPr>
                <w:b/>
              </w:rPr>
            </w:pPr>
            <w:r w:rsidRPr="00CC7268">
              <w:rPr>
                <w:b/>
              </w:rPr>
              <w:t>Jenis Tenaga Kependidikan</w:t>
            </w:r>
          </w:p>
        </w:tc>
        <w:tc>
          <w:tcPr>
            <w:tcW w:w="7371" w:type="dxa"/>
            <w:gridSpan w:val="11"/>
            <w:tcBorders>
              <w:top w:val="single" w:sz="4" w:space="0" w:color="auto"/>
            </w:tcBorders>
          </w:tcPr>
          <w:p w:rsidR="008C687B" w:rsidRPr="00CC7268" w:rsidRDefault="008C687B" w:rsidP="00357C1D">
            <w:pPr>
              <w:pStyle w:val="NoSpacing"/>
              <w:jc w:val="center"/>
              <w:rPr>
                <w:b/>
              </w:rPr>
            </w:pPr>
            <w:r w:rsidRPr="00CC7268">
              <w:rPr>
                <w:b/>
              </w:rPr>
              <w:t>Jumlah Tenaga Kependidikan Fakultas</w:t>
            </w:r>
            <w:r w:rsidR="00CC7268">
              <w:rPr>
                <w:rFonts w:hint="eastAsia"/>
                <w:b/>
                <w:lang w:eastAsia="ja-JP"/>
              </w:rPr>
              <w:t xml:space="preserve"> Teknik UNHAS dengan </w:t>
            </w:r>
            <w:r w:rsidRPr="00CC7268">
              <w:rPr>
                <w:b/>
              </w:rPr>
              <w:t xml:space="preserve"> </w:t>
            </w:r>
            <w:r w:rsidR="00357C1D">
              <w:rPr>
                <w:rFonts w:hint="eastAsia"/>
                <w:b/>
                <w:lang w:eastAsia="ja-JP"/>
              </w:rPr>
              <w:t>p</w:t>
            </w:r>
            <w:r w:rsidRPr="00CC7268">
              <w:rPr>
                <w:b/>
              </w:rPr>
              <w:t>endidikan</w:t>
            </w:r>
          </w:p>
        </w:tc>
      </w:tr>
      <w:tr w:rsidR="008C687B" w:rsidTr="00804B7E">
        <w:trPr>
          <w:tblHeader/>
        </w:trPr>
        <w:tc>
          <w:tcPr>
            <w:tcW w:w="505" w:type="dxa"/>
            <w:vMerge/>
            <w:tcBorders>
              <w:top w:val="single" w:sz="4" w:space="0" w:color="auto"/>
            </w:tcBorders>
            <w:vAlign w:val="center"/>
          </w:tcPr>
          <w:p w:rsidR="008C687B" w:rsidRPr="00CC7268" w:rsidRDefault="008C687B" w:rsidP="008C687B">
            <w:pPr>
              <w:pStyle w:val="NoSpacing"/>
              <w:rPr>
                <w:b/>
              </w:rPr>
            </w:pPr>
          </w:p>
        </w:tc>
        <w:tc>
          <w:tcPr>
            <w:tcW w:w="2295" w:type="dxa"/>
            <w:vMerge/>
            <w:tcBorders>
              <w:top w:val="single" w:sz="4" w:space="0" w:color="auto"/>
            </w:tcBorders>
            <w:vAlign w:val="center"/>
          </w:tcPr>
          <w:p w:rsidR="008C687B" w:rsidRPr="00CC7268" w:rsidRDefault="008C687B" w:rsidP="008C687B">
            <w:pPr>
              <w:pStyle w:val="NoSpacing"/>
              <w:rPr>
                <w:b/>
              </w:rPr>
            </w:pPr>
          </w:p>
        </w:tc>
        <w:tc>
          <w:tcPr>
            <w:tcW w:w="571" w:type="dxa"/>
            <w:tcBorders>
              <w:top w:val="single" w:sz="4" w:space="0" w:color="auto"/>
            </w:tcBorders>
          </w:tcPr>
          <w:p w:rsidR="008C687B" w:rsidRPr="00CC7268" w:rsidRDefault="008C687B" w:rsidP="008C687B">
            <w:pPr>
              <w:pStyle w:val="NoSpacing"/>
              <w:rPr>
                <w:b/>
                <w:lang w:eastAsia="ja-JP"/>
              </w:rPr>
            </w:pPr>
            <w:r w:rsidRPr="00CC7268">
              <w:rPr>
                <w:rFonts w:hint="eastAsia"/>
                <w:b/>
                <w:lang w:eastAsia="ja-JP"/>
              </w:rPr>
              <w:t>S3</w:t>
            </w:r>
          </w:p>
        </w:tc>
        <w:tc>
          <w:tcPr>
            <w:tcW w:w="507" w:type="dxa"/>
            <w:tcBorders>
              <w:top w:val="single" w:sz="4" w:space="0" w:color="auto"/>
            </w:tcBorders>
            <w:vAlign w:val="center"/>
          </w:tcPr>
          <w:p w:rsidR="008C687B" w:rsidRPr="00CC7268" w:rsidRDefault="008C687B" w:rsidP="008C687B">
            <w:pPr>
              <w:pStyle w:val="NoSpacing"/>
              <w:rPr>
                <w:b/>
              </w:rPr>
            </w:pPr>
            <w:r w:rsidRPr="00CC7268">
              <w:rPr>
                <w:b/>
              </w:rPr>
              <w:t>S2</w:t>
            </w:r>
          </w:p>
        </w:tc>
        <w:tc>
          <w:tcPr>
            <w:tcW w:w="507" w:type="dxa"/>
            <w:tcBorders>
              <w:top w:val="single" w:sz="4" w:space="0" w:color="auto"/>
            </w:tcBorders>
            <w:vAlign w:val="center"/>
          </w:tcPr>
          <w:p w:rsidR="008C687B" w:rsidRPr="00CC7268" w:rsidRDefault="008C687B" w:rsidP="008C687B">
            <w:pPr>
              <w:pStyle w:val="NoSpacing"/>
              <w:rPr>
                <w:b/>
              </w:rPr>
            </w:pPr>
            <w:r w:rsidRPr="00CC7268">
              <w:rPr>
                <w:b/>
              </w:rPr>
              <w:t>S1</w:t>
            </w:r>
          </w:p>
        </w:tc>
        <w:tc>
          <w:tcPr>
            <w:tcW w:w="511" w:type="dxa"/>
            <w:tcBorders>
              <w:top w:val="single" w:sz="4" w:space="0" w:color="auto"/>
            </w:tcBorders>
            <w:vAlign w:val="center"/>
          </w:tcPr>
          <w:p w:rsidR="008C687B" w:rsidRPr="00CC7268" w:rsidRDefault="008C687B" w:rsidP="008C687B">
            <w:pPr>
              <w:pStyle w:val="NoSpacing"/>
              <w:rPr>
                <w:b/>
              </w:rPr>
            </w:pPr>
            <w:r w:rsidRPr="00CC7268">
              <w:rPr>
                <w:b/>
              </w:rPr>
              <w:t>D4</w:t>
            </w:r>
          </w:p>
        </w:tc>
        <w:tc>
          <w:tcPr>
            <w:tcW w:w="511" w:type="dxa"/>
            <w:tcBorders>
              <w:top w:val="single" w:sz="4" w:space="0" w:color="auto"/>
            </w:tcBorders>
            <w:vAlign w:val="center"/>
          </w:tcPr>
          <w:p w:rsidR="008C687B" w:rsidRPr="00CC7268" w:rsidRDefault="008C687B" w:rsidP="008C687B">
            <w:pPr>
              <w:pStyle w:val="NoSpacing"/>
              <w:rPr>
                <w:b/>
              </w:rPr>
            </w:pPr>
            <w:r w:rsidRPr="00CC7268">
              <w:rPr>
                <w:b/>
              </w:rPr>
              <w:t>D3</w:t>
            </w:r>
          </w:p>
        </w:tc>
        <w:tc>
          <w:tcPr>
            <w:tcW w:w="511" w:type="dxa"/>
            <w:tcBorders>
              <w:top w:val="single" w:sz="4" w:space="0" w:color="auto"/>
            </w:tcBorders>
            <w:vAlign w:val="center"/>
          </w:tcPr>
          <w:p w:rsidR="008C687B" w:rsidRPr="00CC7268" w:rsidRDefault="008C687B" w:rsidP="008C687B">
            <w:pPr>
              <w:pStyle w:val="NoSpacing"/>
              <w:rPr>
                <w:b/>
              </w:rPr>
            </w:pPr>
            <w:r w:rsidRPr="00CC7268">
              <w:rPr>
                <w:b/>
              </w:rPr>
              <w:t>D2</w:t>
            </w:r>
          </w:p>
        </w:tc>
        <w:tc>
          <w:tcPr>
            <w:tcW w:w="511" w:type="dxa"/>
            <w:tcBorders>
              <w:top w:val="single" w:sz="4" w:space="0" w:color="auto"/>
            </w:tcBorders>
            <w:vAlign w:val="center"/>
          </w:tcPr>
          <w:p w:rsidR="008C687B" w:rsidRPr="00CC7268" w:rsidRDefault="008C687B" w:rsidP="008C687B">
            <w:pPr>
              <w:pStyle w:val="NoSpacing"/>
              <w:rPr>
                <w:b/>
              </w:rPr>
            </w:pPr>
            <w:r w:rsidRPr="00CC7268">
              <w:rPr>
                <w:b/>
              </w:rPr>
              <w:t>D1</w:t>
            </w:r>
          </w:p>
        </w:tc>
        <w:tc>
          <w:tcPr>
            <w:tcW w:w="1190" w:type="dxa"/>
            <w:tcBorders>
              <w:top w:val="single" w:sz="4" w:space="0" w:color="auto"/>
            </w:tcBorders>
            <w:vAlign w:val="center"/>
          </w:tcPr>
          <w:p w:rsidR="008C687B" w:rsidRPr="00CC7268" w:rsidRDefault="008C687B" w:rsidP="008C687B">
            <w:pPr>
              <w:pStyle w:val="NoSpacing"/>
              <w:rPr>
                <w:b/>
              </w:rPr>
            </w:pPr>
            <w:r w:rsidRPr="00CC7268">
              <w:rPr>
                <w:b/>
              </w:rPr>
              <w:t>SMA/SMK</w:t>
            </w:r>
          </w:p>
        </w:tc>
        <w:tc>
          <w:tcPr>
            <w:tcW w:w="709" w:type="dxa"/>
            <w:tcBorders>
              <w:top w:val="single" w:sz="4" w:space="0" w:color="auto"/>
            </w:tcBorders>
            <w:vAlign w:val="center"/>
          </w:tcPr>
          <w:p w:rsidR="008C687B" w:rsidRPr="00CC7268" w:rsidRDefault="008C687B" w:rsidP="008C687B">
            <w:pPr>
              <w:pStyle w:val="NoSpacing"/>
              <w:rPr>
                <w:b/>
              </w:rPr>
            </w:pPr>
            <w:r w:rsidRPr="00CC7268">
              <w:rPr>
                <w:b/>
              </w:rPr>
              <w:t>SMP</w:t>
            </w:r>
          </w:p>
        </w:tc>
        <w:tc>
          <w:tcPr>
            <w:tcW w:w="850" w:type="dxa"/>
            <w:tcBorders>
              <w:top w:val="single" w:sz="4" w:space="0" w:color="auto"/>
            </w:tcBorders>
            <w:vAlign w:val="center"/>
          </w:tcPr>
          <w:p w:rsidR="008C687B" w:rsidRPr="00CC7268" w:rsidRDefault="008C687B" w:rsidP="008C687B">
            <w:pPr>
              <w:pStyle w:val="NoSpacing"/>
              <w:rPr>
                <w:b/>
              </w:rPr>
            </w:pPr>
            <w:r w:rsidRPr="00CC7268">
              <w:rPr>
                <w:b/>
              </w:rPr>
              <w:t>SD</w:t>
            </w:r>
          </w:p>
        </w:tc>
        <w:tc>
          <w:tcPr>
            <w:tcW w:w="993" w:type="dxa"/>
            <w:tcBorders>
              <w:top w:val="single" w:sz="4" w:space="0" w:color="auto"/>
            </w:tcBorders>
          </w:tcPr>
          <w:p w:rsidR="008C687B" w:rsidRPr="00CC7268" w:rsidRDefault="008C687B" w:rsidP="008C687B">
            <w:pPr>
              <w:pStyle w:val="NoSpacing"/>
              <w:rPr>
                <w:b/>
              </w:rPr>
            </w:pPr>
            <w:r w:rsidRPr="00CC7268">
              <w:rPr>
                <w:b/>
              </w:rPr>
              <w:t>TOTAL</w:t>
            </w:r>
          </w:p>
        </w:tc>
      </w:tr>
      <w:tr w:rsidR="008C687B" w:rsidTr="00804B7E">
        <w:trPr>
          <w:tblHeader/>
        </w:trPr>
        <w:tc>
          <w:tcPr>
            <w:tcW w:w="505" w:type="dxa"/>
            <w:tcBorders>
              <w:top w:val="single" w:sz="4" w:space="0" w:color="auto"/>
            </w:tcBorders>
            <w:vAlign w:val="center"/>
          </w:tcPr>
          <w:p w:rsidR="008C687B" w:rsidRPr="00C9673D" w:rsidRDefault="008C687B" w:rsidP="00CC7268">
            <w:pPr>
              <w:pStyle w:val="NoSpacing"/>
              <w:jc w:val="center"/>
            </w:pPr>
            <w:r w:rsidRPr="00C9673D">
              <w:t>(1)</w:t>
            </w:r>
          </w:p>
        </w:tc>
        <w:tc>
          <w:tcPr>
            <w:tcW w:w="2295" w:type="dxa"/>
            <w:tcBorders>
              <w:top w:val="single" w:sz="4" w:space="0" w:color="auto"/>
            </w:tcBorders>
            <w:vAlign w:val="center"/>
          </w:tcPr>
          <w:p w:rsidR="008C687B" w:rsidRPr="00C9673D" w:rsidRDefault="008C687B" w:rsidP="00CC7268">
            <w:pPr>
              <w:pStyle w:val="NoSpacing"/>
              <w:jc w:val="center"/>
            </w:pPr>
            <w:r w:rsidRPr="00C9673D">
              <w:t>(2)</w:t>
            </w:r>
          </w:p>
        </w:tc>
        <w:tc>
          <w:tcPr>
            <w:tcW w:w="571" w:type="dxa"/>
            <w:tcBorders>
              <w:top w:val="single" w:sz="4" w:space="0" w:color="auto"/>
            </w:tcBorders>
          </w:tcPr>
          <w:p w:rsidR="008C687B" w:rsidRPr="00C9673D" w:rsidRDefault="008C687B" w:rsidP="00CC7268">
            <w:pPr>
              <w:pStyle w:val="NoSpacing"/>
              <w:jc w:val="center"/>
              <w:rPr>
                <w:lang w:eastAsia="ja-JP"/>
              </w:rPr>
            </w:pPr>
            <w:r>
              <w:rPr>
                <w:rFonts w:hint="eastAsia"/>
                <w:lang w:eastAsia="ja-JP"/>
              </w:rPr>
              <w:t>(3)</w:t>
            </w:r>
          </w:p>
        </w:tc>
        <w:tc>
          <w:tcPr>
            <w:tcW w:w="507" w:type="dxa"/>
            <w:tcBorders>
              <w:top w:val="single" w:sz="4" w:space="0" w:color="auto"/>
            </w:tcBorders>
          </w:tcPr>
          <w:p w:rsidR="008C687B" w:rsidRPr="00C9673D" w:rsidRDefault="008C687B" w:rsidP="00CC7268">
            <w:pPr>
              <w:pStyle w:val="NoSpacing"/>
              <w:jc w:val="center"/>
            </w:pPr>
            <w:r w:rsidRPr="00C9673D">
              <w:t>(4)</w:t>
            </w:r>
          </w:p>
        </w:tc>
        <w:tc>
          <w:tcPr>
            <w:tcW w:w="507" w:type="dxa"/>
            <w:tcBorders>
              <w:top w:val="single" w:sz="4" w:space="0" w:color="auto"/>
            </w:tcBorders>
          </w:tcPr>
          <w:p w:rsidR="008C687B" w:rsidRPr="00C9673D" w:rsidRDefault="008C687B" w:rsidP="00CC7268">
            <w:pPr>
              <w:pStyle w:val="NoSpacing"/>
              <w:jc w:val="center"/>
            </w:pPr>
            <w:r w:rsidRPr="00C9673D">
              <w:t>(5)</w:t>
            </w:r>
          </w:p>
        </w:tc>
        <w:tc>
          <w:tcPr>
            <w:tcW w:w="511" w:type="dxa"/>
            <w:tcBorders>
              <w:top w:val="single" w:sz="4" w:space="0" w:color="auto"/>
            </w:tcBorders>
          </w:tcPr>
          <w:p w:rsidR="008C687B" w:rsidRPr="00C9673D" w:rsidRDefault="008C687B" w:rsidP="00CC7268">
            <w:pPr>
              <w:pStyle w:val="NoSpacing"/>
              <w:jc w:val="center"/>
            </w:pPr>
            <w:r w:rsidRPr="00C9673D">
              <w:t>(6)</w:t>
            </w:r>
          </w:p>
        </w:tc>
        <w:tc>
          <w:tcPr>
            <w:tcW w:w="511" w:type="dxa"/>
            <w:tcBorders>
              <w:top w:val="single" w:sz="4" w:space="0" w:color="auto"/>
            </w:tcBorders>
          </w:tcPr>
          <w:p w:rsidR="008C687B" w:rsidRPr="00C9673D" w:rsidRDefault="008C687B" w:rsidP="00CC7268">
            <w:pPr>
              <w:pStyle w:val="NoSpacing"/>
              <w:jc w:val="center"/>
            </w:pPr>
            <w:r w:rsidRPr="00C9673D">
              <w:t>(7)</w:t>
            </w:r>
          </w:p>
        </w:tc>
        <w:tc>
          <w:tcPr>
            <w:tcW w:w="511" w:type="dxa"/>
            <w:tcBorders>
              <w:top w:val="single" w:sz="4" w:space="0" w:color="auto"/>
            </w:tcBorders>
          </w:tcPr>
          <w:p w:rsidR="008C687B" w:rsidRPr="00C9673D" w:rsidRDefault="008C687B" w:rsidP="00CC7268">
            <w:pPr>
              <w:pStyle w:val="NoSpacing"/>
              <w:jc w:val="center"/>
            </w:pPr>
            <w:r w:rsidRPr="00C9673D">
              <w:t>(8)</w:t>
            </w:r>
          </w:p>
        </w:tc>
        <w:tc>
          <w:tcPr>
            <w:tcW w:w="511" w:type="dxa"/>
            <w:tcBorders>
              <w:top w:val="single" w:sz="4" w:space="0" w:color="auto"/>
            </w:tcBorders>
          </w:tcPr>
          <w:p w:rsidR="008C687B" w:rsidRPr="00C9673D" w:rsidRDefault="008C687B" w:rsidP="00CC7268">
            <w:pPr>
              <w:pStyle w:val="NoSpacing"/>
              <w:jc w:val="center"/>
            </w:pPr>
            <w:r w:rsidRPr="00C9673D">
              <w:t>(9)</w:t>
            </w:r>
          </w:p>
        </w:tc>
        <w:tc>
          <w:tcPr>
            <w:tcW w:w="1190" w:type="dxa"/>
            <w:tcBorders>
              <w:top w:val="single" w:sz="4" w:space="0" w:color="auto"/>
            </w:tcBorders>
          </w:tcPr>
          <w:p w:rsidR="008C687B" w:rsidRPr="00C9673D" w:rsidRDefault="008C687B" w:rsidP="00CC7268">
            <w:pPr>
              <w:pStyle w:val="NoSpacing"/>
              <w:jc w:val="center"/>
            </w:pPr>
            <w:r w:rsidRPr="00C9673D">
              <w:t>(10)</w:t>
            </w:r>
          </w:p>
        </w:tc>
        <w:tc>
          <w:tcPr>
            <w:tcW w:w="709" w:type="dxa"/>
            <w:tcBorders>
              <w:top w:val="single" w:sz="4" w:space="0" w:color="auto"/>
            </w:tcBorders>
          </w:tcPr>
          <w:p w:rsidR="008C687B" w:rsidRPr="00C9673D" w:rsidRDefault="008C687B" w:rsidP="00CC7268">
            <w:pPr>
              <w:pStyle w:val="NoSpacing"/>
              <w:jc w:val="center"/>
            </w:pPr>
            <w:r w:rsidRPr="00C9673D">
              <w:t>(11)</w:t>
            </w:r>
          </w:p>
        </w:tc>
        <w:tc>
          <w:tcPr>
            <w:tcW w:w="850" w:type="dxa"/>
            <w:tcBorders>
              <w:top w:val="single" w:sz="4" w:space="0" w:color="auto"/>
            </w:tcBorders>
          </w:tcPr>
          <w:p w:rsidR="008C687B" w:rsidRPr="00C9673D" w:rsidRDefault="008C687B" w:rsidP="00CC7268">
            <w:pPr>
              <w:pStyle w:val="NoSpacing"/>
              <w:jc w:val="center"/>
            </w:pPr>
            <w:r w:rsidRPr="00C9673D">
              <w:t>(12)</w:t>
            </w:r>
          </w:p>
        </w:tc>
        <w:tc>
          <w:tcPr>
            <w:tcW w:w="993" w:type="dxa"/>
            <w:tcBorders>
              <w:top w:val="single" w:sz="4" w:space="0" w:color="auto"/>
            </w:tcBorders>
          </w:tcPr>
          <w:p w:rsidR="008C687B" w:rsidRPr="00C9673D" w:rsidRDefault="008C687B" w:rsidP="00CC7268">
            <w:pPr>
              <w:pStyle w:val="NoSpacing"/>
              <w:jc w:val="center"/>
            </w:pPr>
            <w:r w:rsidRPr="00C9673D">
              <w:t>(13)</w:t>
            </w:r>
          </w:p>
        </w:tc>
      </w:tr>
      <w:tr w:rsidR="008C687B" w:rsidTr="00CC7268">
        <w:tc>
          <w:tcPr>
            <w:tcW w:w="505" w:type="dxa"/>
          </w:tcPr>
          <w:p w:rsidR="008C687B" w:rsidRPr="00C9673D" w:rsidRDefault="008C687B" w:rsidP="008C687B">
            <w:pPr>
              <w:pStyle w:val="NoSpacing"/>
            </w:pPr>
            <w:r w:rsidRPr="00C9673D">
              <w:t>1</w:t>
            </w:r>
          </w:p>
        </w:tc>
        <w:tc>
          <w:tcPr>
            <w:tcW w:w="2295" w:type="dxa"/>
          </w:tcPr>
          <w:p w:rsidR="008C687B" w:rsidRPr="00C9673D" w:rsidRDefault="008C687B" w:rsidP="008C687B">
            <w:pPr>
              <w:pStyle w:val="NoSpacing"/>
            </w:pPr>
            <w:r w:rsidRPr="00C9673D">
              <w:t>Pustakawan *</w:t>
            </w:r>
          </w:p>
        </w:tc>
        <w:tc>
          <w:tcPr>
            <w:tcW w:w="571" w:type="dxa"/>
          </w:tcPr>
          <w:p w:rsidR="008C687B" w:rsidRPr="00C9673D" w:rsidRDefault="00CC7268" w:rsidP="00CC7268">
            <w:pPr>
              <w:pStyle w:val="NoSpacing"/>
              <w:jc w:val="center"/>
              <w:rPr>
                <w:lang w:eastAsia="ja-JP"/>
              </w:rPr>
            </w:pPr>
            <w:r>
              <w:rPr>
                <w:rFonts w:hint="eastAsia"/>
                <w:lang w:eastAsia="ja-JP"/>
              </w:rPr>
              <w:t>-</w:t>
            </w:r>
          </w:p>
        </w:tc>
        <w:tc>
          <w:tcPr>
            <w:tcW w:w="507" w:type="dxa"/>
            <w:vAlign w:val="center"/>
          </w:tcPr>
          <w:p w:rsidR="008C687B" w:rsidRPr="00C9673D" w:rsidRDefault="008C687B" w:rsidP="008C687B">
            <w:pPr>
              <w:pStyle w:val="NoSpacing"/>
            </w:pPr>
            <w:r w:rsidRPr="00C9673D">
              <w:t>-</w:t>
            </w:r>
          </w:p>
        </w:tc>
        <w:tc>
          <w:tcPr>
            <w:tcW w:w="507"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6</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1190" w:type="dxa"/>
            <w:vAlign w:val="center"/>
          </w:tcPr>
          <w:p w:rsidR="008C687B" w:rsidRPr="00C9673D" w:rsidRDefault="008C687B" w:rsidP="008C687B">
            <w:pPr>
              <w:pStyle w:val="NoSpacing"/>
            </w:pPr>
            <w:r w:rsidRPr="00C9673D">
              <w:t>-</w:t>
            </w:r>
          </w:p>
        </w:tc>
        <w:tc>
          <w:tcPr>
            <w:tcW w:w="709" w:type="dxa"/>
            <w:vAlign w:val="center"/>
          </w:tcPr>
          <w:p w:rsidR="008C687B" w:rsidRPr="00C9673D" w:rsidRDefault="008C687B" w:rsidP="008C687B">
            <w:pPr>
              <w:pStyle w:val="NoSpacing"/>
            </w:pPr>
            <w:r w:rsidRPr="00C9673D">
              <w:t>-</w:t>
            </w:r>
          </w:p>
        </w:tc>
        <w:tc>
          <w:tcPr>
            <w:tcW w:w="850" w:type="dxa"/>
            <w:vAlign w:val="center"/>
          </w:tcPr>
          <w:p w:rsidR="008C687B" w:rsidRPr="00C9673D" w:rsidRDefault="008C687B" w:rsidP="008C687B">
            <w:pPr>
              <w:pStyle w:val="NoSpacing"/>
            </w:pPr>
            <w:r w:rsidRPr="00C9673D">
              <w:t>-</w:t>
            </w:r>
          </w:p>
        </w:tc>
        <w:tc>
          <w:tcPr>
            <w:tcW w:w="993" w:type="dxa"/>
            <w:vAlign w:val="center"/>
          </w:tcPr>
          <w:p w:rsidR="008C687B" w:rsidRPr="00C9673D" w:rsidRDefault="008C687B" w:rsidP="008C687B">
            <w:pPr>
              <w:pStyle w:val="NoSpacing"/>
            </w:pPr>
            <w:r w:rsidRPr="00C9673D">
              <w:t>6</w:t>
            </w:r>
          </w:p>
        </w:tc>
      </w:tr>
      <w:tr w:rsidR="008C687B" w:rsidTr="00CC7268">
        <w:tc>
          <w:tcPr>
            <w:tcW w:w="505" w:type="dxa"/>
          </w:tcPr>
          <w:p w:rsidR="008C687B" w:rsidRPr="00C9673D" w:rsidRDefault="008C687B" w:rsidP="008C687B">
            <w:pPr>
              <w:pStyle w:val="NoSpacing"/>
            </w:pPr>
            <w:r w:rsidRPr="00C9673D">
              <w:t>2</w:t>
            </w:r>
          </w:p>
        </w:tc>
        <w:tc>
          <w:tcPr>
            <w:tcW w:w="2295" w:type="dxa"/>
          </w:tcPr>
          <w:p w:rsidR="008C687B" w:rsidRPr="00C9673D" w:rsidRDefault="008C687B" w:rsidP="008C687B">
            <w:pPr>
              <w:pStyle w:val="NoSpacing"/>
            </w:pPr>
            <w:r w:rsidRPr="00C9673D">
              <w:t>Laboran/ Teknisi/ Analis/ Operator/ Programer</w:t>
            </w:r>
          </w:p>
        </w:tc>
        <w:tc>
          <w:tcPr>
            <w:tcW w:w="571" w:type="dxa"/>
          </w:tcPr>
          <w:p w:rsidR="00CC7268" w:rsidRDefault="00CC7268" w:rsidP="00CC7268">
            <w:pPr>
              <w:pStyle w:val="NoSpacing"/>
              <w:jc w:val="center"/>
              <w:rPr>
                <w:lang w:eastAsia="ja-JP"/>
              </w:rPr>
            </w:pPr>
          </w:p>
          <w:p w:rsidR="008C687B" w:rsidRPr="00C9673D" w:rsidRDefault="00CC7268" w:rsidP="00CC7268">
            <w:pPr>
              <w:pStyle w:val="NoSpacing"/>
              <w:jc w:val="center"/>
              <w:rPr>
                <w:lang w:eastAsia="ja-JP"/>
              </w:rPr>
            </w:pPr>
            <w:r>
              <w:rPr>
                <w:rFonts w:hint="eastAsia"/>
                <w:lang w:eastAsia="ja-JP"/>
              </w:rPr>
              <w:t>-</w:t>
            </w:r>
          </w:p>
        </w:tc>
        <w:tc>
          <w:tcPr>
            <w:tcW w:w="507" w:type="dxa"/>
            <w:vAlign w:val="center"/>
          </w:tcPr>
          <w:p w:rsidR="008C687B" w:rsidRPr="00C9673D" w:rsidRDefault="008C687B" w:rsidP="008C687B">
            <w:pPr>
              <w:pStyle w:val="NoSpacing"/>
            </w:pPr>
            <w:r w:rsidRPr="00C9673D">
              <w:t>-</w:t>
            </w:r>
          </w:p>
        </w:tc>
        <w:tc>
          <w:tcPr>
            <w:tcW w:w="507" w:type="dxa"/>
            <w:vAlign w:val="center"/>
          </w:tcPr>
          <w:p w:rsidR="008C687B" w:rsidRPr="00C9673D" w:rsidRDefault="008C687B" w:rsidP="008C687B">
            <w:pPr>
              <w:pStyle w:val="NoSpacing"/>
            </w:pPr>
            <w:r w:rsidRPr="00C9673D">
              <w:t>7</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1190" w:type="dxa"/>
            <w:vAlign w:val="center"/>
          </w:tcPr>
          <w:p w:rsidR="008C687B" w:rsidRPr="00C9673D" w:rsidRDefault="008C687B" w:rsidP="008C687B">
            <w:pPr>
              <w:pStyle w:val="NoSpacing"/>
            </w:pPr>
            <w:r w:rsidRPr="00C9673D">
              <w:t>10</w:t>
            </w:r>
          </w:p>
        </w:tc>
        <w:tc>
          <w:tcPr>
            <w:tcW w:w="709" w:type="dxa"/>
            <w:vAlign w:val="center"/>
          </w:tcPr>
          <w:p w:rsidR="008C687B" w:rsidRPr="00C9673D" w:rsidRDefault="008C687B" w:rsidP="008C687B">
            <w:pPr>
              <w:pStyle w:val="NoSpacing"/>
            </w:pPr>
            <w:r w:rsidRPr="00C9673D">
              <w:t>-</w:t>
            </w:r>
          </w:p>
        </w:tc>
        <w:tc>
          <w:tcPr>
            <w:tcW w:w="850" w:type="dxa"/>
            <w:vAlign w:val="center"/>
          </w:tcPr>
          <w:p w:rsidR="008C687B" w:rsidRPr="00C9673D" w:rsidRDefault="008C687B" w:rsidP="008C687B">
            <w:pPr>
              <w:pStyle w:val="NoSpacing"/>
            </w:pPr>
            <w:r w:rsidRPr="00C9673D">
              <w:t>1</w:t>
            </w:r>
          </w:p>
        </w:tc>
        <w:tc>
          <w:tcPr>
            <w:tcW w:w="993" w:type="dxa"/>
            <w:vAlign w:val="center"/>
          </w:tcPr>
          <w:p w:rsidR="008C687B" w:rsidRPr="00C9673D" w:rsidRDefault="008C687B" w:rsidP="008C687B">
            <w:pPr>
              <w:pStyle w:val="NoSpacing"/>
            </w:pPr>
            <w:r w:rsidRPr="00C9673D">
              <w:t>18</w:t>
            </w:r>
          </w:p>
        </w:tc>
      </w:tr>
      <w:tr w:rsidR="008C687B" w:rsidRPr="006B653E" w:rsidTr="00CC7268">
        <w:tc>
          <w:tcPr>
            <w:tcW w:w="505" w:type="dxa"/>
          </w:tcPr>
          <w:p w:rsidR="008C687B" w:rsidRPr="00C9673D" w:rsidRDefault="008C687B" w:rsidP="008C687B">
            <w:pPr>
              <w:pStyle w:val="NoSpacing"/>
            </w:pPr>
            <w:r w:rsidRPr="00C9673D">
              <w:t>3</w:t>
            </w:r>
          </w:p>
        </w:tc>
        <w:tc>
          <w:tcPr>
            <w:tcW w:w="2295" w:type="dxa"/>
          </w:tcPr>
          <w:p w:rsidR="008C687B" w:rsidRPr="00C9673D" w:rsidRDefault="008C687B" w:rsidP="008C687B">
            <w:pPr>
              <w:pStyle w:val="NoSpacing"/>
            </w:pPr>
            <w:r w:rsidRPr="00C9673D">
              <w:t>Administrasi</w:t>
            </w:r>
          </w:p>
        </w:tc>
        <w:tc>
          <w:tcPr>
            <w:tcW w:w="571" w:type="dxa"/>
          </w:tcPr>
          <w:p w:rsidR="008C687B" w:rsidRPr="00C9673D" w:rsidRDefault="00CC7268" w:rsidP="00CC7268">
            <w:pPr>
              <w:pStyle w:val="NoSpacing"/>
              <w:jc w:val="center"/>
              <w:rPr>
                <w:lang w:val="sv-SE" w:eastAsia="ja-JP"/>
              </w:rPr>
            </w:pPr>
            <w:r>
              <w:rPr>
                <w:rFonts w:hint="eastAsia"/>
                <w:lang w:val="sv-SE" w:eastAsia="ja-JP"/>
              </w:rPr>
              <w:t>-</w:t>
            </w:r>
          </w:p>
        </w:tc>
        <w:tc>
          <w:tcPr>
            <w:tcW w:w="507" w:type="dxa"/>
            <w:vAlign w:val="center"/>
          </w:tcPr>
          <w:p w:rsidR="008C687B" w:rsidRPr="00C9673D" w:rsidRDefault="008C687B" w:rsidP="008C687B">
            <w:pPr>
              <w:pStyle w:val="NoSpacing"/>
              <w:rPr>
                <w:lang w:val="sv-SE"/>
              </w:rPr>
            </w:pPr>
            <w:r w:rsidRPr="00C9673D">
              <w:rPr>
                <w:lang w:val="sv-SE"/>
              </w:rPr>
              <w:t>1</w:t>
            </w:r>
          </w:p>
        </w:tc>
        <w:tc>
          <w:tcPr>
            <w:tcW w:w="507" w:type="dxa"/>
            <w:vAlign w:val="center"/>
          </w:tcPr>
          <w:p w:rsidR="008C687B" w:rsidRPr="00C9673D" w:rsidRDefault="008C687B" w:rsidP="008C687B">
            <w:pPr>
              <w:pStyle w:val="NoSpacing"/>
              <w:rPr>
                <w:lang w:val="sv-SE"/>
              </w:rPr>
            </w:pPr>
            <w:r w:rsidRPr="00C9673D">
              <w:rPr>
                <w:lang w:val="sv-SE"/>
              </w:rPr>
              <w:t>15</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rPr>
                <w:lang w:val="sv-SE"/>
              </w:rPr>
            </w:pPr>
            <w:r w:rsidRPr="00C9673D">
              <w:rPr>
                <w:lang w:val="sv-SE"/>
              </w:rPr>
              <w:t>3</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1190" w:type="dxa"/>
            <w:vAlign w:val="center"/>
          </w:tcPr>
          <w:p w:rsidR="008C687B" w:rsidRPr="00C9673D" w:rsidRDefault="008C687B" w:rsidP="008C687B">
            <w:pPr>
              <w:pStyle w:val="NoSpacing"/>
              <w:rPr>
                <w:lang w:val="sv-SE"/>
              </w:rPr>
            </w:pPr>
            <w:r w:rsidRPr="00C9673D">
              <w:rPr>
                <w:lang w:val="sv-SE"/>
              </w:rPr>
              <w:t>44</w:t>
            </w:r>
          </w:p>
        </w:tc>
        <w:tc>
          <w:tcPr>
            <w:tcW w:w="709" w:type="dxa"/>
            <w:vAlign w:val="center"/>
          </w:tcPr>
          <w:p w:rsidR="008C687B" w:rsidRPr="00C9673D" w:rsidRDefault="008C687B" w:rsidP="008C687B">
            <w:pPr>
              <w:pStyle w:val="NoSpacing"/>
              <w:rPr>
                <w:lang w:val="sv-SE"/>
              </w:rPr>
            </w:pPr>
            <w:r w:rsidRPr="00C9673D">
              <w:rPr>
                <w:lang w:val="sv-SE"/>
              </w:rPr>
              <w:t>5</w:t>
            </w:r>
          </w:p>
        </w:tc>
        <w:tc>
          <w:tcPr>
            <w:tcW w:w="850" w:type="dxa"/>
            <w:vAlign w:val="center"/>
          </w:tcPr>
          <w:p w:rsidR="008C687B" w:rsidRPr="00C9673D" w:rsidRDefault="008C687B" w:rsidP="008C687B">
            <w:pPr>
              <w:pStyle w:val="NoSpacing"/>
              <w:rPr>
                <w:lang w:val="sv-SE"/>
              </w:rPr>
            </w:pPr>
            <w:r w:rsidRPr="00C9673D">
              <w:rPr>
                <w:lang w:val="sv-SE"/>
              </w:rPr>
              <w:t>1</w:t>
            </w:r>
          </w:p>
        </w:tc>
        <w:tc>
          <w:tcPr>
            <w:tcW w:w="993" w:type="dxa"/>
            <w:vAlign w:val="center"/>
          </w:tcPr>
          <w:p w:rsidR="008C687B" w:rsidRPr="00C9673D" w:rsidRDefault="008C687B" w:rsidP="008C687B">
            <w:pPr>
              <w:pStyle w:val="NoSpacing"/>
              <w:rPr>
                <w:lang w:val="sv-SE"/>
              </w:rPr>
            </w:pPr>
            <w:r w:rsidRPr="00C9673D">
              <w:rPr>
                <w:lang w:val="sv-SE"/>
              </w:rPr>
              <w:t>69</w:t>
            </w:r>
          </w:p>
        </w:tc>
      </w:tr>
      <w:tr w:rsidR="008C687B" w:rsidRPr="006B653E" w:rsidTr="00CC7268">
        <w:tc>
          <w:tcPr>
            <w:tcW w:w="505" w:type="dxa"/>
          </w:tcPr>
          <w:p w:rsidR="008C687B" w:rsidRPr="00C9673D" w:rsidRDefault="008C687B" w:rsidP="008C687B">
            <w:pPr>
              <w:pStyle w:val="NoSpacing"/>
            </w:pPr>
            <w:r w:rsidRPr="00C9673D">
              <w:t>4</w:t>
            </w:r>
          </w:p>
        </w:tc>
        <w:tc>
          <w:tcPr>
            <w:tcW w:w="2295" w:type="dxa"/>
          </w:tcPr>
          <w:p w:rsidR="008C687B" w:rsidRPr="00C9673D" w:rsidRDefault="008C687B" w:rsidP="008C687B">
            <w:pPr>
              <w:pStyle w:val="NoSpacing"/>
            </w:pPr>
            <w:r w:rsidRPr="00C9673D">
              <w:t>Arsiparis</w:t>
            </w:r>
          </w:p>
        </w:tc>
        <w:tc>
          <w:tcPr>
            <w:tcW w:w="571" w:type="dxa"/>
          </w:tcPr>
          <w:p w:rsidR="008C687B" w:rsidRPr="00C9673D" w:rsidRDefault="00CC7268" w:rsidP="00CC7268">
            <w:pPr>
              <w:pStyle w:val="NoSpacing"/>
              <w:jc w:val="center"/>
              <w:rPr>
                <w:lang w:eastAsia="ja-JP"/>
              </w:rPr>
            </w:pPr>
            <w:r>
              <w:rPr>
                <w:rFonts w:hint="eastAsia"/>
                <w:lang w:eastAsia="ja-JP"/>
              </w:rPr>
              <w:t>-</w:t>
            </w:r>
          </w:p>
        </w:tc>
        <w:tc>
          <w:tcPr>
            <w:tcW w:w="507" w:type="dxa"/>
            <w:vAlign w:val="center"/>
          </w:tcPr>
          <w:p w:rsidR="008C687B" w:rsidRPr="00C9673D" w:rsidRDefault="008C687B" w:rsidP="008C687B">
            <w:pPr>
              <w:pStyle w:val="NoSpacing"/>
            </w:pPr>
            <w:r w:rsidRPr="00C9673D">
              <w:t>-</w:t>
            </w:r>
          </w:p>
        </w:tc>
        <w:tc>
          <w:tcPr>
            <w:tcW w:w="507"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1190" w:type="dxa"/>
            <w:vAlign w:val="center"/>
          </w:tcPr>
          <w:p w:rsidR="008C687B" w:rsidRPr="00C9673D" w:rsidRDefault="008C687B" w:rsidP="008C687B">
            <w:pPr>
              <w:pStyle w:val="NoSpacing"/>
              <w:rPr>
                <w:lang w:val="sv-SE"/>
              </w:rPr>
            </w:pPr>
            <w:r w:rsidRPr="00C9673D">
              <w:rPr>
                <w:lang w:val="sv-SE"/>
              </w:rPr>
              <w:t>6</w:t>
            </w:r>
          </w:p>
        </w:tc>
        <w:tc>
          <w:tcPr>
            <w:tcW w:w="709" w:type="dxa"/>
            <w:vAlign w:val="center"/>
          </w:tcPr>
          <w:p w:rsidR="008C687B" w:rsidRPr="00C9673D" w:rsidRDefault="008C687B" w:rsidP="008C687B">
            <w:pPr>
              <w:pStyle w:val="NoSpacing"/>
              <w:rPr>
                <w:lang w:val="sv-SE"/>
              </w:rPr>
            </w:pPr>
            <w:r w:rsidRPr="00C9673D">
              <w:rPr>
                <w:lang w:val="sv-SE"/>
              </w:rPr>
              <w:t>-</w:t>
            </w:r>
          </w:p>
        </w:tc>
        <w:tc>
          <w:tcPr>
            <w:tcW w:w="850" w:type="dxa"/>
            <w:vAlign w:val="center"/>
          </w:tcPr>
          <w:p w:rsidR="008C687B" w:rsidRPr="00C9673D" w:rsidRDefault="008C687B" w:rsidP="008C687B">
            <w:pPr>
              <w:pStyle w:val="NoSpacing"/>
              <w:rPr>
                <w:lang w:val="sv-SE"/>
              </w:rPr>
            </w:pPr>
            <w:r w:rsidRPr="00C9673D">
              <w:rPr>
                <w:lang w:val="sv-SE"/>
              </w:rPr>
              <w:t>-</w:t>
            </w:r>
          </w:p>
        </w:tc>
        <w:tc>
          <w:tcPr>
            <w:tcW w:w="993" w:type="dxa"/>
            <w:vAlign w:val="center"/>
          </w:tcPr>
          <w:p w:rsidR="008C687B" w:rsidRPr="00C9673D" w:rsidRDefault="008C687B" w:rsidP="008C687B">
            <w:pPr>
              <w:pStyle w:val="NoSpacing"/>
              <w:rPr>
                <w:lang w:val="sv-SE"/>
              </w:rPr>
            </w:pPr>
            <w:r w:rsidRPr="00C9673D">
              <w:rPr>
                <w:lang w:val="sv-SE"/>
              </w:rPr>
              <w:t>6</w:t>
            </w:r>
          </w:p>
        </w:tc>
      </w:tr>
      <w:tr w:rsidR="008C687B" w:rsidRPr="006B653E" w:rsidTr="00CC7268">
        <w:tc>
          <w:tcPr>
            <w:tcW w:w="505" w:type="dxa"/>
          </w:tcPr>
          <w:p w:rsidR="008C687B" w:rsidRPr="00C9673D" w:rsidRDefault="008C687B" w:rsidP="008C687B">
            <w:pPr>
              <w:pStyle w:val="NoSpacing"/>
            </w:pPr>
            <w:r w:rsidRPr="00C9673D">
              <w:t>5</w:t>
            </w:r>
          </w:p>
        </w:tc>
        <w:tc>
          <w:tcPr>
            <w:tcW w:w="2295" w:type="dxa"/>
          </w:tcPr>
          <w:p w:rsidR="008C687B" w:rsidRPr="00C9673D" w:rsidRDefault="008C687B" w:rsidP="008C687B">
            <w:pPr>
              <w:pStyle w:val="NoSpacing"/>
            </w:pPr>
            <w:r w:rsidRPr="00C9673D">
              <w:t>Lainnya </w:t>
            </w:r>
            <w:r>
              <w:t xml:space="preserve"> </w:t>
            </w:r>
          </w:p>
        </w:tc>
        <w:tc>
          <w:tcPr>
            <w:tcW w:w="571" w:type="dxa"/>
          </w:tcPr>
          <w:p w:rsidR="008C687B" w:rsidRPr="00C9673D" w:rsidRDefault="00CC7268" w:rsidP="00CC7268">
            <w:pPr>
              <w:pStyle w:val="NoSpacing"/>
              <w:jc w:val="center"/>
              <w:rPr>
                <w:lang w:eastAsia="ja-JP"/>
              </w:rPr>
            </w:pPr>
            <w:r>
              <w:rPr>
                <w:rFonts w:hint="eastAsia"/>
                <w:lang w:eastAsia="ja-JP"/>
              </w:rPr>
              <w:t>-</w:t>
            </w:r>
          </w:p>
        </w:tc>
        <w:tc>
          <w:tcPr>
            <w:tcW w:w="507" w:type="dxa"/>
            <w:vAlign w:val="center"/>
          </w:tcPr>
          <w:p w:rsidR="008C687B" w:rsidRPr="00C9673D" w:rsidRDefault="008C687B" w:rsidP="008C687B">
            <w:pPr>
              <w:pStyle w:val="NoSpacing"/>
            </w:pPr>
            <w:r w:rsidRPr="00C9673D">
              <w:t>-</w:t>
            </w:r>
          </w:p>
        </w:tc>
        <w:tc>
          <w:tcPr>
            <w:tcW w:w="507"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511" w:type="dxa"/>
            <w:vAlign w:val="center"/>
          </w:tcPr>
          <w:p w:rsidR="008C687B" w:rsidRPr="00C9673D" w:rsidRDefault="008C687B" w:rsidP="008C687B">
            <w:pPr>
              <w:pStyle w:val="NoSpacing"/>
            </w:pPr>
            <w:r w:rsidRPr="00C9673D">
              <w:t>-</w:t>
            </w:r>
          </w:p>
        </w:tc>
        <w:tc>
          <w:tcPr>
            <w:tcW w:w="1190" w:type="dxa"/>
            <w:vAlign w:val="center"/>
          </w:tcPr>
          <w:p w:rsidR="008C687B" w:rsidRPr="00C9673D" w:rsidRDefault="008C687B" w:rsidP="008C687B">
            <w:pPr>
              <w:pStyle w:val="NoSpacing"/>
            </w:pPr>
            <w:r w:rsidRPr="00C9673D">
              <w:t>-</w:t>
            </w:r>
          </w:p>
        </w:tc>
        <w:tc>
          <w:tcPr>
            <w:tcW w:w="709" w:type="dxa"/>
            <w:vAlign w:val="center"/>
          </w:tcPr>
          <w:p w:rsidR="008C687B" w:rsidRPr="00C9673D" w:rsidRDefault="008C687B" w:rsidP="008C687B">
            <w:pPr>
              <w:pStyle w:val="NoSpacing"/>
            </w:pPr>
            <w:r w:rsidRPr="00C9673D">
              <w:t>-</w:t>
            </w:r>
          </w:p>
        </w:tc>
        <w:tc>
          <w:tcPr>
            <w:tcW w:w="850" w:type="dxa"/>
            <w:vAlign w:val="center"/>
          </w:tcPr>
          <w:p w:rsidR="008C687B" w:rsidRPr="00C9673D" w:rsidRDefault="008C687B" w:rsidP="008C687B">
            <w:pPr>
              <w:pStyle w:val="NoSpacing"/>
            </w:pPr>
            <w:r w:rsidRPr="00C9673D">
              <w:t>-</w:t>
            </w:r>
          </w:p>
        </w:tc>
        <w:tc>
          <w:tcPr>
            <w:tcW w:w="993" w:type="dxa"/>
            <w:vAlign w:val="center"/>
          </w:tcPr>
          <w:p w:rsidR="008C687B" w:rsidRPr="00C9673D" w:rsidRDefault="008C687B" w:rsidP="008C687B">
            <w:pPr>
              <w:pStyle w:val="NoSpacing"/>
            </w:pPr>
            <w:r w:rsidRPr="00C9673D">
              <w:t>-</w:t>
            </w:r>
          </w:p>
        </w:tc>
      </w:tr>
      <w:tr w:rsidR="008C687B" w:rsidRPr="006B653E" w:rsidTr="00CC7268">
        <w:trPr>
          <w:trHeight w:val="395"/>
        </w:trPr>
        <w:tc>
          <w:tcPr>
            <w:tcW w:w="2800" w:type="dxa"/>
            <w:gridSpan w:val="2"/>
            <w:vAlign w:val="center"/>
          </w:tcPr>
          <w:p w:rsidR="008C687B" w:rsidRPr="00EA7BD3" w:rsidRDefault="008C687B" w:rsidP="008C687B">
            <w:pPr>
              <w:pStyle w:val="NoSpacing"/>
              <w:rPr>
                <w:b/>
              </w:rPr>
            </w:pPr>
            <w:r w:rsidRPr="00EA7BD3">
              <w:rPr>
                <w:b/>
              </w:rPr>
              <w:t>Total</w:t>
            </w:r>
          </w:p>
        </w:tc>
        <w:tc>
          <w:tcPr>
            <w:tcW w:w="571" w:type="dxa"/>
          </w:tcPr>
          <w:p w:rsidR="008C687B" w:rsidRPr="00EA7BD3" w:rsidRDefault="00CC7268" w:rsidP="00CC7268">
            <w:pPr>
              <w:pStyle w:val="NoSpacing"/>
              <w:jc w:val="center"/>
              <w:rPr>
                <w:b/>
                <w:lang w:eastAsia="ja-JP"/>
              </w:rPr>
            </w:pPr>
            <w:r w:rsidRPr="00EA7BD3">
              <w:rPr>
                <w:rFonts w:hint="eastAsia"/>
                <w:b/>
                <w:lang w:eastAsia="ja-JP"/>
              </w:rPr>
              <w:t>-</w:t>
            </w:r>
          </w:p>
        </w:tc>
        <w:tc>
          <w:tcPr>
            <w:tcW w:w="507" w:type="dxa"/>
            <w:vAlign w:val="center"/>
          </w:tcPr>
          <w:p w:rsidR="008C687B" w:rsidRPr="00EA7BD3" w:rsidRDefault="008C687B" w:rsidP="008C687B">
            <w:pPr>
              <w:pStyle w:val="NoSpacing"/>
              <w:rPr>
                <w:b/>
              </w:rPr>
            </w:pPr>
            <w:r w:rsidRPr="00EA7BD3">
              <w:rPr>
                <w:b/>
              </w:rPr>
              <w:t>1</w:t>
            </w:r>
          </w:p>
        </w:tc>
        <w:tc>
          <w:tcPr>
            <w:tcW w:w="507" w:type="dxa"/>
            <w:vAlign w:val="center"/>
          </w:tcPr>
          <w:p w:rsidR="008C687B" w:rsidRPr="00EA7BD3" w:rsidRDefault="008C687B" w:rsidP="008C687B">
            <w:pPr>
              <w:pStyle w:val="NoSpacing"/>
              <w:rPr>
                <w:b/>
                <w:lang w:val="sv-SE"/>
              </w:rPr>
            </w:pPr>
            <w:r w:rsidRPr="00EA7BD3">
              <w:rPr>
                <w:b/>
                <w:lang w:val="sv-SE"/>
              </w:rPr>
              <w:t>22</w:t>
            </w:r>
          </w:p>
        </w:tc>
        <w:tc>
          <w:tcPr>
            <w:tcW w:w="511" w:type="dxa"/>
            <w:vAlign w:val="center"/>
          </w:tcPr>
          <w:p w:rsidR="008C687B" w:rsidRPr="00EA7BD3" w:rsidRDefault="008C687B" w:rsidP="008C687B">
            <w:pPr>
              <w:pStyle w:val="NoSpacing"/>
              <w:rPr>
                <w:b/>
              </w:rPr>
            </w:pPr>
            <w:r w:rsidRPr="00EA7BD3">
              <w:rPr>
                <w:b/>
              </w:rPr>
              <w:t>-</w:t>
            </w:r>
          </w:p>
        </w:tc>
        <w:tc>
          <w:tcPr>
            <w:tcW w:w="511" w:type="dxa"/>
            <w:vAlign w:val="center"/>
          </w:tcPr>
          <w:p w:rsidR="008C687B" w:rsidRPr="00EA7BD3" w:rsidRDefault="008C687B" w:rsidP="008C687B">
            <w:pPr>
              <w:pStyle w:val="NoSpacing"/>
              <w:rPr>
                <w:b/>
              </w:rPr>
            </w:pPr>
            <w:r w:rsidRPr="00EA7BD3">
              <w:rPr>
                <w:b/>
              </w:rPr>
              <w:t>9</w:t>
            </w:r>
          </w:p>
        </w:tc>
        <w:tc>
          <w:tcPr>
            <w:tcW w:w="511" w:type="dxa"/>
            <w:vAlign w:val="center"/>
          </w:tcPr>
          <w:p w:rsidR="008C687B" w:rsidRPr="00EA7BD3" w:rsidRDefault="008C687B" w:rsidP="008C687B">
            <w:pPr>
              <w:pStyle w:val="NoSpacing"/>
              <w:rPr>
                <w:b/>
              </w:rPr>
            </w:pPr>
            <w:r w:rsidRPr="00EA7BD3">
              <w:rPr>
                <w:b/>
              </w:rPr>
              <w:t>-</w:t>
            </w:r>
          </w:p>
        </w:tc>
        <w:tc>
          <w:tcPr>
            <w:tcW w:w="511" w:type="dxa"/>
            <w:vAlign w:val="center"/>
          </w:tcPr>
          <w:p w:rsidR="008C687B" w:rsidRPr="00EA7BD3" w:rsidRDefault="008C687B" w:rsidP="008C687B">
            <w:pPr>
              <w:pStyle w:val="NoSpacing"/>
              <w:rPr>
                <w:b/>
              </w:rPr>
            </w:pPr>
            <w:r w:rsidRPr="00EA7BD3">
              <w:rPr>
                <w:b/>
              </w:rPr>
              <w:t>-</w:t>
            </w:r>
          </w:p>
        </w:tc>
        <w:tc>
          <w:tcPr>
            <w:tcW w:w="1190" w:type="dxa"/>
            <w:vAlign w:val="center"/>
          </w:tcPr>
          <w:p w:rsidR="008C687B" w:rsidRPr="00EA7BD3" w:rsidRDefault="008C687B" w:rsidP="008C687B">
            <w:pPr>
              <w:pStyle w:val="NoSpacing"/>
              <w:rPr>
                <w:b/>
              </w:rPr>
            </w:pPr>
            <w:r w:rsidRPr="00EA7BD3">
              <w:rPr>
                <w:b/>
              </w:rPr>
              <w:t>60</w:t>
            </w:r>
          </w:p>
        </w:tc>
        <w:tc>
          <w:tcPr>
            <w:tcW w:w="709" w:type="dxa"/>
            <w:vAlign w:val="center"/>
          </w:tcPr>
          <w:p w:rsidR="008C687B" w:rsidRPr="00EA7BD3" w:rsidRDefault="008C687B" w:rsidP="008C687B">
            <w:pPr>
              <w:pStyle w:val="NoSpacing"/>
              <w:rPr>
                <w:b/>
              </w:rPr>
            </w:pPr>
            <w:r w:rsidRPr="00EA7BD3">
              <w:rPr>
                <w:b/>
              </w:rPr>
              <w:t>5</w:t>
            </w:r>
          </w:p>
        </w:tc>
        <w:tc>
          <w:tcPr>
            <w:tcW w:w="850" w:type="dxa"/>
            <w:vAlign w:val="center"/>
          </w:tcPr>
          <w:p w:rsidR="008C687B" w:rsidRPr="00EA7BD3" w:rsidRDefault="008C687B" w:rsidP="008C687B">
            <w:pPr>
              <w:pStyle w:val="NoSpacing"/>
              <w:rPr>
                <w:b/>
              </w:rPr>
            </w:pPr>
            <w:r w:rsidRPr="00EA7BD3">
              <w:rPr>
                <w:b/>
              </w:rPr>
              <w:t>2</w:t>
            </w:r>
          </w:p>
        </w:tc>
        <w:tc>
          <w:tcPr>
            <w:tcW w:w="993" w:type="dxa"/>
            <w:vAlign w:val="center"/>
          </w:tcPr>
          <w:p w:rsidR="008C687B" w:rsidRPr="00EA7BD3" w:rsidRDefault="008C687B" w:rsidP="008C687B">
            <w:pPr>
              <w:pStyle w:val="NoSpacing"/>
              <w:rPr>
                <w:b/>
              </w:rPr>
            </w:pPr>
            <w:r w:rsidRPr="00EA7BD3">
              <w:rPr>
                <w:b/>
              </w:rPr>
              <w:t>99</w:t>
            </w:r>
          </w:p>
        </w:tc>
      </w:tr>
    </w:tbl>
    <w:p w:rsidR="00A1714B" w:rsidRDefault="00E346F8" w:rsidP="00A1714B">
      <w:pPr>
        <w:pStyle w:val="ListParagraph"/>
        <w:spacing w:after="0"/>
        <w:ind w:left="360" w:firstLine="360"/>
        <w:jc w:val="both"/>
        <w:rPr>
          <w:lang w:eastAsia="ja-JP"/>
        </w:rPr>
      </w:pPr>
      <w:r>
        <w:rPr>
          <w:rFonts w:hint="eastAsia"/>
          <w:lang w:eastAsia="ja-JP"/>
        </w:rPr>
        <w:lastRenderedPageBreak/>
        <w:t xml:space="preserve">Secara kuantitas, </w:t>
      </w:r>
      <w:r w:rsidR="00A1714B">
        <w:rPr>
          <w:rFonts w:hint="eastAsia"/>
          <w:lang w:eastAsia="ja-JP"/>
        </w:rPr>
        <w:t xml:space="preserve">Fakultas </w:t>
      </w:r>
      <w:r>
        <w:rPr>
          <w:rFonts w:hint="eastAsia"/>
          <w:lang w:eastAsia="ja-JP"/>
        </w:rPr>
        <w:t xml:space="preserve">Teknik </w:t>
      </w:r>
      <w:r w:rsidR="00A1714B">
        <w:rPr>
          <w:rFonts w:hint="eastAsia"/>
          <w:lang w:eastAsia="ja-JP"/>
        </w:rPr>
        <w:t xml:space="preserve">memandang bahwa </w:t>
      </w:r>
      <w:r w:rsidR="00A1714B">
        <w:rPr>
          <w:lang w:eastAsia="ja-JP"/>
        </w:rPr>
        <w:t>Tenaga kependidikan yang ada di fakultas sangat membantu dalam proses terjadinya kegiatan pendidikan</w:t>
      </w:r>
      <w:r w:rsidR="00A1714B">
        <w:rPr>
          <w:rFonts w:hint="eastAsia"/>
          <w:lang w:eastAsia="ja-JP"/>
        </w:rPr>
        <w:t xml:space="preserve"> yang sudah berlangsung selama ini</w:t>
      </w:r>
      <w:r>
        <w:rPr>
          <w:rFonts w:hint="eastAsia"/>
          <w:lang w:eastAsia="ja-JP"/>
        </w:rPr>
        <w:t xml:space="preserve"> dan selanjutnya masih dapat diberdayakan untuk </w:t>
      </w:r>
      <w:r w:rsidR="00F8777C">
        <w:rPr>
          <w:rFonts w:hint="eastAsia"/>
          <w:lang w:eastAsia="ja-JP"/>
        </w:rPr>
        <w:t>PS3ITE</w:t>
      </w:r>
      <w:r>
        <w:rPr>
          <w:rFonts w:hint="eastAsia"/>
          <w:lang w:eastAsia="ja-JP"/>
        </w:rPr>
        <w:t xml:space="preserve"> baru. </w:t>
      </w:r>
      <w:proofErr w:type="gramStart"/>
      <w:r w:rsidR="00A1714B">
        <w:rPr>
          <w:lang w:eastAsia="ja-JP"/>
        </w:rPr>
        <w:t>Jumlah tenaga administrasi, teknisi/laboran dan arsiparis adalah 99 orang yang telah menjadi PNS.</w:t>
      </w:r>
      <w:proofErr w:type="gramEnd"/>
      <w:r w:rsidR="00A1714B">
        <w:rPr>
          <w:lang w:eastAsia="ja-JP"/>
        </w:rPr>
        <w:t xml:space="preserve"> </w:t>
      </w:r>
      <w:proofErr w:type="gramStart"/>
      <w:r w:rsidR="00A1714B">
        <w:rPr>
          <w:lang w:eastAsia="ja-JP"/>
        </w:rPr>
        <w:t>Sedangkan yang masih sebagai pegawai harian sebanyak 45 orang.</w:t>
      </w:r>
      <w:proofErr w:type="gramEnd"/>
      <w:r w:rsidR="00A1714B">
        <w:rPr>
          <w:lang w:eastAsia="ja-JP"/>
        </w:rPr>
        <w:t xml:space="preserve"> </w:t>
      </w:r>
      <w:proofErr w:type="gramStart"/>
      <w:r w:rsidR="00A1714B">
        <w:rPr>
          <w:lang w:eastAsia="ja-JP"/>
        </w:rPr>
        <w:t>Jumlah tersebut dinilai mencukupi untuk melaksanakan fungsi dan tugas sesuai dengan bidang keahlian dan kompetensi masing-masing.</w:t>
      </w:r>
      <w:proofErr w:type="gramEnd"/>
    </w:p>
    <w:p w:rsidR="00872088" w:rsidRDefault="00642BA6" w:rsidP="00A1714B">
      <w:pPr>
        <w:pStyle w:val="ListParagraph"/>
        <w:spacing w:after="0"/>
        <w:ind w:left="360" w:firstLine="360"/>
        <w:jc w:val="both"/>
        <w:rPr>
          <w:lang w:eastAsia="ja-JP"/>
        </w:rPr>
      </w:pPr>
      <w:r>
        <w:rPr>
          <w:rFonts w:hint="eastAsia"/>
          <w:lang w:eastAsia="ja-JP"/>
        </w:rPr>
        <w:t>Secara kualitas, t</w:t>
      </w:r>
      <w:r w:rsidR="00A1714B">
        <w:rPr>
          <w:lang w:eastAsia="ja-JP"/>
        </w:rPr>
        <w:t xml:space="preserve">enaga kependidikan secara sangat efektif melaksanakan tugasnya, terlihat dari keberhasilan dukungan administrasi akademik dalam pengelolaan sistem monitoring dan kendali mutu menggunakan program yang terintegrasi dan online yaitu SIAKA (Sistem Informasi Akademik), SIMPEG (Sistem Informasi Kepegawaian) dan SMS Prestasi Akademik, EPSBED (Evaluasi Program Studi Berbasis Evaluasi Diri), pembayaran SPP, dan pengisian KRS. </w:t>
      </w:r>
      <w:proofErr w:type="gramStart"/>
      <w:r w:rsidR="00A1714B">
        <w:rPr>
          <w:lang w:eastAsia="ja-JP"/>
        </w:rPr>
        <w:t>Selain itu kemampuan tenaga kependidikan juga ditunjukkan oleh keberhasilan perbaikan dan pemeliharaan fisik sarana-prasarana pembelajaran (gedung, ruang, alat, lansekap, media jaringan internet/wireless/hotspots dalam lingkungan Fakultas Teknik, serta administrasi pelaksa</w:t>
      </w:r>
      <w:r w:rsidR="00BB3C7F">
        <w:rPr>
          <w:lang w:eastAsia="ja-JP"/>
        </w:rPr>
        <w:t xml:space="preserve">naan kerjasama dengan </w:t>
      </w:r>
      <w:r w:rsidR="00D2618B">
        <w:rPr>
          <w:rFonts w:hint="eastAsia"/>
          <w:lang w:eastAsia="ja-JP"/>
        </w:rPr>
        <w:t xml:space="preserve">pihak lain seperti </w:t>
      </w:r>
      <w:r w:rsidR="00BB3C7F">
        <w:rPr>
          <w:lang w:eastAsia="ja-JP"/>
        </w:rPr>
        <w:t>JBIC/JICA</w:t>
      </w:r>
      <w:r w:rsidR="00BB3C7F">
        <w:rPr>
          <w:rFonts w:hint="eastAsia"/>
          <w:lang w:eastAsia="ja-JP"/>
        </w:rPr>
        <w:t>.</w:t>
      </w:r>
      <w:proofErr w:type="gramEnd"/>
    </w:p>
    <w:p w:rsidR="00A1714B" w:rsidRDefault="00A1714B" w:rsidP="00B04981">
      <w:pPr>
        <w:spacing w:after="0"/>
        <w:ind w:left="360"/>
        <w:jc w:val="both"/>
        <w:rPr>
          <w:lang w:eastAsia="ja-JP"/>
        </w:rPr>
      </w:pPr>
    </w:p>
    <w:p w:rsidR="00F32B2A" w:rsidRDefault="00F32B2A" w:rsidP="00102DA0">
      <w:pPr>
        <w:pStyle w:val="ListParagraph"/>
        <w:numPr>
          <w:ilvl w:val="1"/>
          <w:numId w:val="1"/>
        </w:numPr>
        <w:spacing w:after="0"/>
        <w:jc w:val="both"/>
        <w:rPr>
          <w:b/>
          <w:lang w:eastAsia="ja-JP"/>
        </w:rPr>
      </w:pPr>
      <w:r w:rsidRPr="00B04981">
        <w:rPr>
          <w:rFonts w:hint="eastAsia"/>
          <w:b/>
          <w:lang w:eastAsia="ja-JP"/>
        </w:rPr>
        <w:t>Sarana dan Prasanara</w:t>
      </w:r>
    </w:p>
    <w:p w:rsidR="00FC543C" w:rsidRDefault="00F65CF7" w:rsidP="00FC543C">
      <w:pPr>
        <w:pStyle w:val="ListParagraph"/>
        <w:spacing w:after="0"/>
        <w:ind w:left="360" w:firstLine="360"/>
        <w:jc w:val="both"/>
        <w:rPr>
          <w:lang w:eastAsia="ja-JP"/>
        </w:rPr>
      </w:pPr>
      <w:proofErr w:type="gramStart"/>
      <w:r>
        <w:rPr>
          <w:rFonts w:hint="eastAsia"/>
          <w:lang w:eastAsia="ja-JP"/>
        </w:rPr>
        <w:t>Selain p</w:t>
      </w:r>
      <w:r w:rsidRPr="00E71713">
        <w:rPr>
          <w:rFonts w:hint="eastAsia"/>
          <w:lang w:eastAsia="ja-JP"/>
        </w:rPr>
        <w:t>otensi sumber daya manusia (dosen)</w:t>
      </w:r>
      <w:r>
        <w:rPr>
          <w:rFonts w:hint="eastAsia"/>
          <w:lang w:eastAsia="ja-JP"/>
        </w:rPr>
        <w:t>, p</w:t>
      </w:r>
      <w:r w:rsidRPr="00E71713">
        <w:rPr>
          <w:rFonts w:hint="eastAsia"/>
          <w:lang w:eastAsia="ja-JP"/>
        </w:rPr>
        <w:t>otens</w:t>
      </w:r>
      <w:r w:rsidR="00921019">
        <w:rPr>
          <w:rFonts w:hint="eastAsia"/>
          <w:lang w:eastAsia="ja-JP"/>
        </w:rPr>
        <w:t>i</w:t>
      </w:r>
      <w:r>
        <w:rPr>
          <w:rFonts w:hint="eastAsia"/>
          <w:lang w:eastAsia="ja-JP"/>
        </w:rPr>
        <w:t xml:space="preserve"> </w:t>
      </w:r>
      <w:r w:rsidRPr="00E71713">
        <w:rPr>
          <w:rFonts w:hint="eastAsia"/>
          <w:lang w:eastAsia="ja-JP"/>
        </w:rPr>
        <w:t xml:space="preserve">sumber daya </w:t>
      </w:r>
      <w:r w:rsidR="00921019" w:rsidRPr="00710367">
        <w:rPr>
          <w:lang w:eastAsia="ja-JP"/>
        </w:rPr>
        <w:t xml:space="preserve">sarana </w:t>
      </w:r>
      <w:r w:rsidR="00921019">
        <w:rPr>
          <w:rFonts w:hint="eastAsia"/>
          <w:lang w:eastAsia="ja-JP"/>
        </w:rPr>
        <w:t xml:space="preserve">dan </w:t>
      </w:r>
      <w:r w:rsidR="00921019" w:rsidRPr="00710367">
        <w:rPr>
          <w:lang w:eastAsia="ja-JP"/>
        </w:rPr>
        <w:t xml:space="preserve">prasarana pembelajaran dan penelitian </w:t>
      </w:r>
      <w:r w:rsidR="00921019">
        <w:rPr>
          <w:rFonts w:hint="eastAsia"/>
          <w:lang w:eastAsia="ja-JP"/>
        </w:rPr>
        <w:t>juga</w:t>
      </w:r>
      <w:r w:rsidRPr="00E71713">
        <w:rPr>
          <w:rFonts w:hint="eastAsia"/>
          <w:lang w:eastAsia="ja-JP"/>
        </w:rPr>
        <w:t xml:space="preserve"> merupakan salah satu kekuatan (</w:t>
      </w:r>
      <w:r w:rsidRPr="00E71713">
        <w:rPr>
          <w:b/>
          <w:i/>
          <w:lang w:eastAsia="ja-JP"/>
        </w:rPr>
        <w:t>strength</w:t>
      </w:r>
      <w:r w:rsidRPr="00E71713">
        <w:rPr>
          <w:rFonts w:hint="eastAsia"/>
          <w:lang w:eastAsia="ja-JP"/>
        </w:rPr>
        <w:t xml:space="preserve">) yang dimiliki oleh </w:t>
      </w:r>
      <w:r w:rsidR="00162B64">
        <w:rPr>
          <w:rFonts w:hint="eastAsia"/>
          <w:lang w:eastAsia="ja-JP"/>
        </w:rPr>
        <w:t>PS3ITE</w:t>
      </w:r>
      <w:r>
        <w:rPr>
          <w:rFonts w:hint="eastAsia"/>
          <w:lang w:eastAsia="ja-JP"/>
        </w:rPr>
        <w:t>.</w:t>
      </w:r>
      <w:proofErr w:type="gramEnd"/>
      <w:r w:rsidR="00921019">
        <w:rPr>
          <w:rFonts w:hint="eastAsia"/>
          <w:lang w:eastAsia="ja-JP"/>
        </w:rPr>
        <w:t xml:space="preserve"> </w:t>
      </w:r>
      <w:r w:rsidR="00E90DDC">
        <w:rPr>
          <w:rFonts w:hint="eastAsia"/>
          <w:lang w:eastAsia="ja-JP"/>
        </w:rPr>
        <w:t xml:space="preserve">Untuk saat ini </w:t>
      </w:r>
      <w:r w:rsidR="00710367" w:rsidRPr="00710367">
        <w:rPr>
          <w:lang w:eastAsia="ja-JP"/>
        </w:rPr>
        <w:t>pemenuhan kebutuhan</w:t>
      </w:r>
      <w:r w:rsidR="00710367" w:rsidRPr="00710367">
        <w:rPr>
          <w:rFonts w:hint="eastAsia"/>
          <w:lang w:eastAsia="ja-JP"/>
        </w:rPr>
        <w:t xml:space="preserve"> </w:t>
      </w:r>
      <w:r w:rsidR="00710367" w:rsidRPr="00710367">
        <w:rPr>
          <w:lang w:eastAsia="ja-JP"/>
        </w:rPr>
        <w:t xml:space="preserve">sarana prasarana pembelajaran dan penelitian </w:t>
      </w:r>
      <w:r w:rsidR="00710367" w:rsidRPr="00710367">
        <w:rPr>
          <w:rFonts w:hint="eastAsia"/>
          <w:lang w:eastAsia="ja-JP"/>
        </w:rPr>
        <w:t>dalam pe</w:t>
      </w:r>
      <w:r w:rsidR="00710367" w:rsidRPr="00710367">
        <w:rPr>
          <w:lang w:eastAsia="ja-JP"/>
        </w:rPr>
        <w:t xml:space="preserve">nyelenggarakan </w:t>
      </w:r>
      <w:r w:rsidR="00162B64">
        <w:rPr>
          <w:rFonts w:hint="eastAsia"/>
          <w:lang w:eastAsia="ja-JP"/>
        </w:rPr>
        <w:t>PS3ITE</w:t>
      </w:r>
      <w:r w:rsidR="00710367" w:rsidRPr="00710367">
        <w:rPr>
          <w:lang w:eastAsia="ja-JP"/>
        </w:rPr>
        <w:t xml:space="preserve"> </w:t>
      </w:r>
      <w:proofErr w:type="gramStart"/>
      <w:r w:rsidR="00710367" w:rsidRPr="00710367">
        <w:rPr>
          <w:rFonts w:hint="eastAsia"/>
          <w:lang w:eastAsia="ja-JP"/>
        </w:rPr>
        <w:t>akan</w:t>
      </w:r>
      <w:proofErr w:type="gramEnd"/>
      <w:r w:rsidR="00710367" w:rsidRPr="00710367">
        <w:rPr>
          <w:rFonts w:hint="eastAsia"/>
          <w:lang w:eastAsia="ja-JP"/>
        </w:rPr>
        <w:t xml:space="preserve"> memanfaatkan sumber</w:t>
      </w:r>
      <w:r w:rsidR="00483231">
        <w:rPr>
          <w:rFonts w:hint="eastAsia"/>
          <w:lang w:eastAsia="ja-JP"/>
        </w:rPr>
        <w:t xml:space="preserve"> </w:t>
      </w:r>
      <w:r w:rsidR="00710367" w:rsidRPr="00710367">
        <w:rPr>
          <w:rFonts w:hint="eastAsia"/>
          <w:lang w:eastAsia="ja-JP"/>
        </w:rPr>
        <w:t xml:space="preserve">daya sarana dan prasarana yang </w:t>
      </w:r>
      <w:r w:rsidR="00710367">
        <w:rPr>
          <w:rFonts w:hint="eastAsia"/>
          <w:lang w:eastAsia="ja-JP"/>
        </w:rPr>
        <w:t>ada di Jurusan Teknik Elektro UNHAS</w:t>
      </w:r>
      <w:r w:rsidR="00E90DDC">
        <w:rPr>
          <w:rFonts w:hint="eastAsia"/>
          <w:lang w:eastAsia="ja-JP"/>
        </w:rPr>
        <w:t xml:space="preserve"> </w:t>
      </w:r>
      <w:r w:rsidR="00483231">
        <w:rPr>
          <w:rFonts w:hint="eastAsia"/>
          <w:lang w:eastAsia="ja-JP"/>
        </w:rPr>
        <w:t>kampus UNHAS Tamalanrea</w:t>
      </w:r>
      <w:r w:rsidR="00E90DDC">
        <w:rPr>
          <w:rFonts w:hint="eastAsia"/>
          <w:lang w:eastAsia="ja-JP"/>
        </w:rPr>
        <w:t xml:space="preserve"> yang cukup memadai. </w:t>
      </w:r>
      <w:r w:rsidR="0044551B">
        <w:rPr>
          <w:rFonts w:hint="eastAsia"/>
          <w:lang w:eastAsia="ja-JP"/>
        </w:rPr>
        <w:t xml:space="preserve">Selanjutnya </w:t>
      </w:r>
      <w:r w:rsidR="00162B64">
        <w:rPr>
          <w:rFonts w:hint="eastAsia"/>
          <w:lang w:eastAsia="ja-JP"/>
        </w:rPr>
        <w:t>PS3ITE</w:t>
      </w:r>
      <w:r w:rsidR="0044551B">
        <w:rPr>
          <w:rFonts w:hint="eastAsia"/>
          <w:lang w:eastAsia="ja-JP"/>
        </w:rPr>
        <w:t xml:space="preserve"> </w:t>
      </w:r>
      <w:proofErr w:type="gramStart"/>
      <w:r w:rsidR="0044551B">
        <w:rPr>
          <w:rFonts w:hint="eastAsia"/>
          <w:lang w:eastAsia="ja-JP"/>
        </w:rPr>
        <w:t>akan</w:t>
      </w:r>
      <w:proofErr w:type="gramEnd"/>
      <w:r w:rsidR="0044551B">
        <w:rPr>
          <w:rFonts w:hint="eastAsia"/>
          <w:lang w:eastAsia="ja-JP"/>
        </w:rPr>
        <w:t xml:space="preserve"> memanfaatkan sarana dan prasarana di kampus baru Fakultas Teknik UNHAS Gowa </w:t>
      </w:r>
      <w:r w:rsidR="008D05E8">
        <w:rPr>
          <w:rFonts w:hint="eastAsia"/>
          <w:lang w:eastAsia="ja-JP"/>
        </w:rPr>
        <w:t xml:space="preserve">yang berkualitas internasional dan didisain khusus untuk pembelajaran berbasis </w:t>
      </w:r>
      <w:r w:rsidR="008D05E8" w:rsidRPr="00A83326">
        <w:rPr>
          <w:i/>
          <w:lang w:eastAsia="ja-JP"/>
        </w:rPr>
        <w:t>Laboratorium-Based Education</w:t>
      </w:r>
      <w:r w:rsidR="008D05E8">
        <w:rPr>
          <w:rFonts w:hint="eastAsia"/>
          <w:lang w:eastAsia="ja-JP"/>
        </w:rPr>
        <w:t xml:space="preserve"> (LBE), </w:t>
      </w:r>
      <w:r w:rsidR="0044551B">
        <w:rPr>
          <w:rFonts w:hint="eastAsia"/>
          <w:lang w:eastAsia="ja-JP"/>
        </w:rPr>
        <w:t>yang pembangunanny</w:t>
      </w:r>
      <w:r w:rsidR="008D05E8">
        <w:rPr>
          <w:rFonts w:hint="eastAsia"/>
          <w:lang w:eastAsia="ja-JP"/>
        </w:rPr>
        <w:t>a sudah dimulai sejak tahun 2008.</w:t>
      </w:r>
      <w:r w:rsidR="0044551B">
        <w:rPr>
          <w:rFonts w:hint="eastAsia"/>
          <w:lang w:eastAsia="ja-JP"/>
        </w:rPr>
        <w:t xml:space="preserve"> (</w:t>
      </w:r>
      <w:r w:rsidR="0044551B" w:rsidRPr="0044551B">
        <w:rPr>
          <w:rFonts w:hint="eastAsia"/>
          <w:color w:val="FF0000"/>
          <w:lang w:eastAsia="ja-JP"/>
        </w:rPr>
        <w:t xml:space="preserve">Lampiran </w:t>
      </w:r>
      <w:r w:rsidR="00F02EA8">
        <w:rPr>
          <w:rFonts w:hint="eastAsia"/>
          <w:color w:val="FF0000"/>
          <w:lang w:eastAsia="ja-JP"/>
        </w:rPr>
        <w:t>f</w:t>
      </w:r>
      <w:r w:rsidR="00350032">
        <w:rPr>
          <w:rFonts w:hint="eastAsia"/>
          <w:color w:val="FF0000"/>
          <w:lang w:eastAsia="ja-JP"/>
        </w:rPr>
        <w:t>xxx</w:t>
      </w:r>
      <w:r w:rsidR="0044551B">
        <w:rPr>
          <w:rFonts w:hint="eastAsia"/>
          <w:lang w:eastAsia="ja-JP"/>
        </w:rPr>
        <w:t>)</w:t>
      </w:r>
    </w:p>
    <w:p w:rsidR="00BE6BCC" w:rsidRPr="00710367" w:rsidRDefault="00BE6BCC" w:rsidP="00FC543C">
      <w:pPr>
        <w:pStyle w:val="ListParagraph"/>
        <w:spacing w:after="0"/>
        <w:ind w:left="360" w:firstLine="360"/>
        <w:jc w:val="both"/>
        <w:rPr>
          <w:lang w:eastAsia="ja-JP"/>
        </w:rPr>
      </w:pPr>
    </w:p>
    <w:p w:rsidR="00BE6BCC" w:rsidRPr="00BE6BCC" w:rsidRDefault="00BE6BCC" w:rsidP="00BE6BCC">
      <w:pPr>
        <w:pStyle w:val="ListParagraph"/>
        <w:numPr>
          <w:ilvl w:val="2"/>
          <w:numId w:val="1"/>
        </w:numPr>
        <w:spacing w:after="0"/>
        <w:jc w:val="both"/>
        <w:rPr>
          <w:b/>
          <w:lang w:eastAsia="ja-JP"/>
        </w:rPr>
      </w:pPr>
      <w:r w:rsidRPr="00BE6BCC">
        <w:rPr>
          <w:rFonts w:hint="eastAsia"/>
          <w:b/>
          <w:lang w:eastAsia="ja-JP"/>
        </w:rPr>
        <w:t>Laboratorium Riset</w:t>
      </w:r>
    </w:p>
    <w:p w:rsidR="007F273A" w:rsidRDefault="00710367" w:rsidP="007F273A">
      <w:pPr>
        <w:pStyle w:val="ListParagraph"/>
        <w:spacing w:after="0"/>
        <w:ind w:left="360" w:firstLine="360"/>
        <w:jc w:val="both"/>
        <w:rPr>
          <w:lang w:eastAsia="ja-JP"/>
        </w:rPr>
      </w:pPr>
      <w:r w:rsidRPr="00710367">
        <w:rPr>
          <w:rFonts w:hint="eastAsia"/>
          <w:lang w:eastAsia="ja-JP"/>
        </w:rPr>
        <w:t xml:space="preserve">Dengan </w:t>
      </w:r>
      <w:r w:rsidR="00A83326">
        <w:rPr>
          <w:rFonts w:hint="eastAsia"/>
          <w:lang w:eastAsia="ja-JP"/>
        </w:rPr>
        <w:t>m</w:t>
      </w:r>
      <w:r>
        <w:rPr>
          <w:lang w:eastAsia="ja-JP"/>
        </w:rPr>
        <w:t xml:space="preserve">etode pembelajaran </w:t>
      </w:r>
      <w:r w:rsidR="00A83326">
        <w:rPr>
          <w:rFonts w:hint="eastAsia"/>
          <w:lang w:eastAsia="ja-JP"/>
        </w:rPr>
        <w:t xml:space="preserve">berbasis </w:t>
      </w:r>
      <w:r w:rsidRPr="00A83326">
        <w:rPr>
          <w:i/>
          <w:lang w:eastAsia="ja-JP"/>
        </w:rPr>
        <w:t>Student-Centered Learning</w:t>
      </w:r>
      <w:r>
        <w:rPr>
          <w:lang w:eastAsia="ja-JP"/>
        </w:rPr>
        <w:t xml:space="preserve"> (SCL) </w:t>
      </w:r>
      <w:r w:rsidR="0021651F">
        <w:rPr>
          <w:rFonts w:hint="eastAsia"/>
          <w:lang w:eastAsia="ja-JP"/>
        </w:rPr>
        <w:t xml:space="preserve">dan </w:t>
      </w:r>
      <w:r w:rsidRPr="00A83326">
        <w:rPr>
          <w:i/>
          <w:lang w:eastAsia="ja-JP"/>
        </w:rPr>
        <w:t>Laboratorium-Based Education</w:t>
      </w:r>
      <w:r w:rsidR="00A83326">
        <w:rPr>
          <w:rFonts w:hint="eastAsia"/>
          <w:lang w:eastAsia="ja-JP"/>
        </w:rPr>
        <w:t xml:space="preserve"> (LBE)</w:t>
      </w:r>
      <w:r>
        <w:rPr>
          <w:lang w:eastAsia="ja-JP"/>
        </w:rPr>
        <w:t xml:space="preserve"> </w:t>
      </w:r>
      <w:r w:rsidR="00A83326">
        <w:rPr>
          <w:rFonts w:hint="eastAsia"/>
          <w:lang w:eastAsia="ja-JP"/>
        </w:rPr>
        <w:t>dimana</w:t>
      </w:r>
      <w:r>
        <w:rPr>
          <w:lang w:eastAsia="ja-JP"/>
        </w:rPr>
        <w:t xml:space="preserve"> kegiatan proses belajar mengajar berbasis riset dan dilaksanakan di laboratorium</w:t>
      </w:r>
      <w:r w:rsidR="00A83326">
        <w:rPr>
          <w:rFonts w:hint="eastAsia"/>
          <w:lang w:eastAsia="ja-JP"/>
        </w:rPr>
        <w:t xml:space="preserve"> maka sarana dan prasarana utama penyelenggaran </w:t>
      </w:r>
      <w:r w:rsidR="00162B64">
        <w:rPr>
          <w:rFonts w:hint="eastAsia"/>
          <w:lang w:eastAsia="ja-JP"/>
        </w:rPr>
        <w:t>PS3ITE</w:t>
      </w:r>
      <w:r w:rsidR="005A3A30">
        <w:rPr>
          <w:rFonts w:hint="eastAsia"/>
          <w:lang w:eastAsia="ja-JP"/>
        </w:rPr>
        <w:t xml:space="preserve"> adalah </w:t>
      </w:r>
      <w:r w:rsidR="00A83326">
        <w:rPr>
          <w:rFonts w:hint="eastAsia"/>
          <w:lang w:eastAsia="ja-JP"/>
        </w:rPr>
        <w:t>laboratorium.</w:t>
      </w:r>
      <w:r>
        <w:rPr>
          <w:lang w:eastAsia="ja-JP"/>
        </w:rPr>
        <w:t xml:space="preserve"> </w:t>
      </w:r>
      <w:r w:rsidR="00B90A93">
        <w:rPr>
          <w:rFonts w:hint="eastAsia"/>
          <w:lang w:eastAsia="ja-JP"/>
        </w:rPr>
        <w:t xml:space="preserve"> </w:t>
      </w:r>
      <w:r w:rsidR="00162B64">
        <w:rPr>
          <w:lang w:eastAsia="ja-JP"/>
        </w:rPr>
        <w:t>PS3ITE</w:t>
      </w:r>
      <w:r w:rsidR="007F273A">
        <w:rPr>
          <w:rFonts w:hint="eastAsia"/>
          <w:lang w:eastAsia="ja-JP"/>
        </w:rPr>
        <w:t xml:space="preserve"> secara khusus </w:t>
      </w:r>
      <w:proofErr w:type="gramStart"/>
      <w:r w:rsidR="007F273A">
        <w:rPr>
          <w:rFonts w:hint="eastAsia"/>
          <w:lang w:eastAsia="ja-JP"/>
        </w:rPr>
        <w:t>akan</w:t>
      </w:r>
      <w:proofErr w:type="gramEnd"/>
      <w:r w:rsidR="007F273A">
        <w:rPr>
          <w:rFonts w:hint="eastAsia"/>
          <w:lang w:eastAsia="ja-JP"/>
        </w:rPr>
        <w:t xml:space="preserve"> memanfaatkan 14 laboratirum riset yang ada di Jurusan Teknik Elektro UNHAS yaitu:</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Sistem Cerdas pada sistem tenaga</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 xml:space="preserve">Tegangan Tinggi dan Isolasi </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 xml:space="preserve">Elektronika daya dan industri </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 xml:space="preserve">Sistem Kelistrikan Sumber Energi Konvensional </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Sistem Kendali dan Instrumentasi</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 xml:space="preserve">Sistem Kendali dan Stabilitas Tenaga Listrik </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 xml:space="preserve">Komunikasi Satelit Propagasi Radio Studi Atmosferik </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 xml:space="preserve">Inovasi Teknologi Antena dan Sistem Microwave </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Teknologi Wireless dan Jaringan Komunikasi</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 xml:space="preserve">Multimedia dan Kecerdasan BuatanTelekumunikasi </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Sistem berbasis komputer</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Jaringan Komputer</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Kecerdasan buatan</w:t>
      </w:r>
    </w:p>
    <w:p w:rsidR="007F273A" w:rsidRDefault="007F273A" w:rsidP="007F273A">
      <w:pPr>
        <w:pStyle w:val="ListParagraph"/>
        <w:numPr>
          <w:ilvl w:val="0"/>
          <w:numId w:val="26"/>
        </w:numPr>
        <w:spacing w:after="0"/>
        <w:jc w:val="both"/>
        <w:rPr>
          <w:lang w:eastAsia="ja-JP"/>
        </w:rPr>
      </w:pPr>
      <w:r>
        <w:rPr>
          <w:rFonts w:hint="eastAsia"/>
          <w:lang w:eastAsia="ja-JP"/>
        </w:rPr>
        <w:t xml:space="preserve">Lab. </w:t>
      </w:r>
      <w:r>
        <w:rPr>
          <w:lang w:eastAsia="ja-JP"/>
        </w:rPr>
        <w:t>R</w:t>
      </w:r>
      <w:r>
        <w:rPr>
          <w:rFonts w:hint="eastAsia"/>
          <w:lang w:eastAsia="ja-JP"/>
        </w:rPr>
        <w:t xml:space="preserve">iset </w:t>
      </w:r>
      <w:r>
        <w:rPr>
          <w:lang w:eastAsia="ja-JP"/>
        </w:rPr>
        <w:t>Rekayasa perangkat lunak</w:t>
      </w:r>
    </w:p>
    <w:p w:rsidR="0081498D" w:rsidRDefault="007C297E" w:rsidP="00710367">
      <w:pPr>
        <w:pStyle w:val="ListParagraph"/>
        <w:spacing w:after="0"/>
        <w:ind w:left="360" w:firstLine="360"/>
        <w:jc w:val="both"/>
        <w:rPr>
          <w:lang w:eastAsia="ja-JP"/>
        </w:rPr>
      </w:pPr>
      <w:r>
        <w:rPr>
          <w:rFonts w:hint="eastAsia"/>
          <w:lang w:eastAsia="ja-JP"/>
        </w:rPr>
        <w:lastRenderedPageBreak/>
        <w:t xml:space="preserve">Saat ini sebagian dari laboratorium riset </w:t>
      </w:r>
      <w:proofErr w:type="gramStart"/>
      <w:r>
        <w:rPr>
          <w:rFonts w:hint="eastAsia"/>
          <w:lang w:eastAsia="ja-JP"/>
        </w:rPr>
        <w:t>tersebut  menempati</w:t>
      </w:r>
      <w:proofErr w:type="gramEnd"/>
      <w:r>
        <w:rPr>
          <w:rFonts w:hint="eastAsia"/>
          <w:lang w:eastAsia="ja-JP"/>
        </w:rPr>
        <w:t xml:space="preserve"> ruangan yang sama dengan 11 laboratorum pendidikan (untuk program studi S1) yang ada di Jurusan Teknik Elektro UNHAS. </w:t>
      </w:r>
    </w:p>
    <w:p w:rsidR="00BE6BCC" w:rsidRDefault="00BE6BCC" w:rsidP="00710367">
      <w:pPr>
        <w:pStyle w:val="ListParagraph"/>
        <w:spacing w:after="0"/>
        <w:ind w:left="360" w:firstLine="360"/>
        <w:jc w:val="both"/>
        <w:rPr>
          <w:lang w:eastAsia="ja-JP"/>
        </w:rPr>
      </w:pPr>
    </w:p>
    <w:p w:rsidR="00BE6BCC" w:rsidRPr="00BE6BCC" w:rsidRDefault="00BE6BCC" w:rsidP="00BE6BCC">
      <w:pPr>
        <w:pStyle w:val="ListParagraph"/>
        <w:numPr>
          <w:ilvl w:val="2"/>
          <w:numId w:val="1"/>
        </w:numPr>
        <w:spacing w:after="0"/>
        <w:jc w:val="both"/>
        <w:rPr>
          <w:b/>
          <w:lang w:eastAsia="ja-JP"/>
        </w:rPr>
      </w:pPr>
      <w:r>
        <w:rPr>
          <w:rFonts w:hint="eastAsia"/>
          <w:b/>
          <w:lang w:eastAsia="ja-JP"/>
        </w:rPr>
        <w:t>Sarana/prasana utama dan penunjang lainnya</w:t>
      </w:r>
    </w:p>
    <w:p w:rsidR="002A5E7B" w:rsidRDefault="00D16D22" w:rsidP="00710367">
      <w:pPr>
        <w:pStyle w:val="ListParagraph"/>
        <w:spacing w:after="0"/>
        <w:ind w:left="360" w:firstLine="360"/>
        <w:jc w:val="both"/>
        <w:rPr>
          <w:lang w:eastAsia="ja-JP"/>
        </w:rPr>
      </w:pPr>
      <w:r>
        <w:rPr>
          <w:rFonts w:hint="eastAsia"/>
          <w:lang w:eastAsia="ja-JP"/>
        </w:rPr>
        <w:t xml:space="preserve">Selain </w:t>
      </w:r>
      <w:r w:rsidR="004554E3">
        <w:rPr>
          <w:rFonts w:hint="eastAsia"/>
          <w:lang w:eastAsia="ja-JP"/>
        </w:rPr>
        <w:t>laboratorium</w:t>
      </w:r>
      <w:r>
        <w:rPr>
          <w:rFonts w:hint="eastAsia"/>
          <w:lang w:eastAsia="ja-JP"/>
        </w:rPr>
        <w:t xml:space="preserve">, </w:t>
      </w:r>
      <w:r w:rsidR="00237995">
        <w:rPr>
          <w:rFonts w:hint="eastAsia"/>
          <w:lang w:eastAsia="ja-JP"/>
        </w:rPr>
        <w:t>sarana dan prasana lainnya</w:t>
      </w:r>
      <w:r w:rsidR="002A5E7B">
        <w:rPr>
          <w:rFonts w:hint="eastAsia"/>
          <w:lang w:eastAsia="ja-JP"/>
        </w:rPr>
        <w:t xml:space="preserve"> yang tersedia </w:t>
      </w:r>
      <w:r w:rsidR="00F02EA8">
        <w:rPr>
          <w:rFonts w:hint="eastAsia"/>
          <w:lang w:eastAsia="ja-JP"/>
        </w:rPr>
        <w:t xml:space="preserve">dan dapat dimanfaatkan oleh civitas akademika </w:t>
      </w:r>
      <w:r w:rsidR="002A5E7B">
        <w:rPr>
          <w:rFonts w:hint="eastAsia"/>
          <w:lang w:eastAsia="ja-JP"/>
        </w:rPr>
        <w:t>adalah:</w:t>
      </w:r>
    </w:p>
    <w:p w:rsidR="002A5E7B" w:rsidRDefault="002A5E7B" w:rsidP="002A5E7B">
      <w:pPr>
        <w:pStyle w:val="ListParagraph"/>
        <w:numPr>
          <w:ilvl w:val="0"/>
          <w:numId w:val="33"/>
        </w:numPr>
        <w:spacing w:after="0"/>
        <w:jc w:val="both"/>
        <w:rPr>
          <w:lang w:eastAsia="ja-JP"/>
        </w:rPr>
      </w:pPr>
      <w:r>
        <w:rPr>
          <w:rFonts w:hint="eastAsia"/>
          <w:lang w:eastAsia="ja-JP"/>
        </w:rPr>
        <w:t>R</w:t>
      </w:r>
      <w:r w:rsidR="00162B64">
        <w:rPr>
          <w:rFonts w:hint="eastAsia"/>
          <w:lang w:eastAsia="ja-JP"/>
        </w:rPr>
        <w:t>uang kuliah, ruang baca, ruang kerja dosen, ruang seminar</w:t>
      </w:r>
      <w:r>
        <w:rPr>
          <w:rFonts w:hint="eastAsia"/>
          <w:lang w:eastAsia="ja-JP"/>
        </w:rPr>
        <w:t xml:space="preserve">, ruang </w:t>
      </w:r>
      <w:r w:rsidR="00162B64">
        <w:rPr>
          <w:rFonts w:hint="eastAsia"/>
          <w:lang w:eastAsia="ja-JP"/>
        </w:rPr>
        <w:t>sid</w:t>
      </w:r>
      <w:r w:rsidR="00D16D22">
        <w:rPr>
          <w:rFonts w:hint="eastAsia"/>
          <w:lang w:eastAsia="ja-JP"/>
        </w:rPr>
        <w:t>ang</w:t>
      </w:r>
      <w:r>
        <w:rPr>
          <w:rFonts w:hint="eastAsia"/>
          <w:lang w:eastAsia="ja-JP"/>
        </w:rPr>
        <w:t xml:space="preserve">, ruang kerja ketua jurusan, ruang kerja sekretaris jurusan, ruang kerja ketua </w:t>
      </w:r>
      <w:r>
        <w:rPr>
          <w:lang w:eastAsia="ja-JP"/>
        </w:rPr>
        <w:t>program</w:t>
      </w:r>
      <w:r>
        <w:rPr>
          <w:rFonts w:hint="eastAsia"/>
          <w:lang w:eastAsia="ja-JP"/>
        </w:rPr>
        <w:t xml:space="preserve"> studi, ruang kerja tenaga kependidikan, ruang tamu</w:t>
      </w:r>
      <w:r w:rsidR="00D16D22">
        <w:rPr>
          <w:rFonts w:hint="eastAsia"/>
          <w:lang w:eastAsia="ja-JP"/>
        </w:rPr>
        <w:t xml:space="preserve"> dan ruangan-ruangan lainnya</w:t>
      </w:r>
      <w:r>
        <w:rPr>
          <w:rFonts w:hint="eastAsia"/>
          <w:lang w:eastAsia="ja-JP"/>
        </w:rPr>
        <w:t xml:space="preserve">. </w:t>
      </w:r>
      <w:r w:rsidR="00D16D22">
        <w:rPr>
          <w:rFonts w:hint="eastAsia"/>
          <w:lang w:eastAsia="ja-JP"/>
        </w:rPr>
        <w:t xml:space="preserve"> (</w:t>
      </w:r>
      <w:r w:rsidR="00D16D22" w:rsidRPr="00D16D22">
        <w:rPr>
          <w:rFonts w:hint="eastAsia"/>
          <w:color w:val="FF0000"/>
          <w:lang w:eastAsia="ja-JP"/>
        </w:rPr>
        <w:t xml:space="preserve">Lampiran </w:t>
      </w:r>
      <w:r w:rsidR="00F02EA8">
        <w:rPr>
          <w:rFonts w:hint="eastAsia"/>
          <w:color w:val="FF0000"/>
          <w:lang w:eastAsia="ja-JP"/>
        </w:rPr>
        <w:t>f</w:t>
      </w:r>
      <w:r w:rsidR="00350032">
        <w:rPr>
          <w:rFonts w:hint="eastAsia"/>
          <w:color w:val="FF0000"/>
          <w:lang w:eastAsia="ja-JP"/>
        </w:rPr>
        <w:t>xxx</w:t>
      </w:r>
      <w:r w:rsidR="00D16D22">
        <w:rPr>
          <w:rFonts w:hint="eastAsia"/>
          <w:lang w:eastAsia="ja-JP"/>
        </w:rPr>
        <w:t xml:space="preserve">) </w:t>
      </w:r>
      <w:r w:rsidR="00CF6BA8">
        <w:rPr>
          <w:rFonts w:hint="eastAsia"/>
          <w:lang w:eastAsia="ja-JP"/>
        </w:rPr>
        <w:t xml:space="preserve"> </w:t>
      </w:r>
    </w:p>
    <w:p w:rsidR="00404029" w:rsidRDefault="002A5E7B" w:rsidP="002A5E7B">
      <w:pPr>
        <w:pStyle w:val="ListParagraph"/>
        <w:numPr>
          <w:ilvl w:val="0"/>
          <w:numId w:val="33"/>
        </w:numPr>
        <w:spacing w:after="0"/>
        <w:jc w:val="both"/>
        <w:rPr>
          <w:lang w:eastAsia="ja-JP"/>
        </w:rPr>
      </w:pPr>
      <w:r>
        <w:rPr>
          <w:rFonts w:hint="eastAsia"/>
          <w:lang w:eastAsia="ja-JP"/>
        </w:rPr>
        <w:t xml:space="preserve">Prasarana penunjang seperti </w:t>
      </w:r>
      <w:r w:rsidR="00F02EA8" w:rsidRPr="00F02EA8">
        <w:rPr>
          <w:lang w:eastAsia="ja-JP"/>
        </w:rPr>
        <w:t>tempat olah raga, ruang bersama, ruang himpunan mahasiswa, poliklinik</w:t>
      </w:r>
      <w:r w:rsidR="00F02EA8">
        <w:rPr>
          <w:rFonts w:hint="eastAsia"/>
          <w:lang w:eastAsia="ja-JP"/>
        </w:rPr>
        <w:t xml:space="preserve"> baik yang dikelola oleh jurusan, fakultas maupun universitas. (</w:t>
      </w:r>
      <w:r w:rsidR="00F02EA8" w:rsidRPr="00D16D22">
        <w:rPr>
          <w:rFonts w:hint="eastAsia"/>
          <w:color w:val="FF0000"/>
          <w:lang w:eastAsia="ja-JP"/>
        </w:rPr>
        <w:t xml:space="preserve">Lampiran </w:t>
      </w:r>
      <w:r w:rsidR="00F02EA8">
        <w:rPr>
          <w:rFonts w:hint="eastAsia"/>
          <w:color w:val="FF0000"/>
          <w:lang w:eastAsia="ja-JP"/>
        </w:rPr>
        <w:t>g</w:t>
      </w:r>
      <w:r w:rsidR="00F02EA8">
        <w:rPr>
          <w:rFonts w:hint="eastAsia"/>
          <w:lang w:eastAsia="ja-JP"/>
        </w:rPr>
        <w:t xml:space="preserve">)  </w:t>
      </w:r>
    </w:p>
    <w:p w:rsidR="00BE6BCC" w:rsidRDefault="00BE6BCC" w:rsidP="00BE6BCC">
      <w:pPr>
        <w:spacing w:after="0"/>
        <w:jc w:val="both"/>
        <w:rPr>
          <w:lang w:eastAsia="ja-JP"/>
        </w:rPr>
      </w:pPr>
    </w:p>
    <w:p w:rsidR="00BE6BCC" w:rsidRPr="00BE6BCC" w:rsidRDefault="00BE6BCC" w:rsidP="00BE6BCC">
      <w:pPr>
        <w:pStyle w:val="ListParagraph"/>
        <w:numPr>
          <w:ilvl w:val="2"/>
          <w:numId w:val="1"/>
        </w:numPr>
        <w:spacing w:after="0"/>
        <w:jc w:val="both"/>
        <w:rPr>
          <w:b/>
          <w:lang w:eastAsia="ja-JP"/>
        </w:rPr>
      </w:pPr>
      <w:r w:rsidRPr="00BE6BCC">
        <w:rPr>
          <w:rFonts w:hint="eastAsia"/>
          <w:b/>
          <w:lang w:eastAsia="ja-JP"/>
        </w:rPr>
        <w:t>Jaringan Internat dan Sistem Informasi</w:t>
      </w:r>
    </w:p>
    <w:p w:rsidR="005A7AE2" w:rsidRDefault="00020F4E" w:rsidP="005A7AE2">
      <w:pPr>
        <w:pStyle w:val="ListParagraph"/>
        <w:spacing w:after="0"/>
        <w:ind w:left="360" w:firstLine="360"/>
        <w:jc w:val="both"/>
        <w:rPr>
          <w:lang w:eastAsia="ja-JP"/>
        </w:rPr>
      </w:pPr>
      <w:r>
        <w:rPr>
          <w:rFonts w:hint="eastAsia"/>
          <w:lang w:eastAsia="ja-JP"/>
        </w:rPr>
        <w:t xml:space="preserve">Ketersediaan fasilitas Internet dan sistem informasi yang terbangun secara terpadu di UNHAS, Fakultas Teknik dan Jurusan Teknik Elektro merupakan sumber daya sarana/prasarana yang sangat bermanfaat dalam mendukung penyelenggaraan PS3ITE. </w:t>
      </w:r>
      <w:r w:rsidR="00BE6BCC">
        <w:rPr>
          <w:rFonts w:hint="eastAsia"/>
          <w:lang w:eastAsia="ja-JP"/>
        </w:rPr>
        <w:t xml:space="preserve">Informasi tentang Jurusan Teknik Elektro UNHAS dapat diakses secara </w:t>
      </w:r>
      <w:r w:rsidR="00BE6BCC" w:rsidRPr="00BE6BCC">
        <w:rPr>
          <w:rFonts w:hint="eastAsia"/>
          <w:i/>
          <w:lang w:eastAsia="ja-JP"/>
        </w:rPr>
        <w:t>on-line</w:t>
      </w:r>
      <w:r w:rsidR="00BE6BCC">
        <w:rPr>
          <w:rFonts w:hint="eastAsia"/>
          <w:lang w:eastAsia="ja-JP"/>
        </w:rPr>
        <w:t xml:space="preserve"> melalui halaman web </w:t>
      </w:r>
      <w:r w:rsidR="00BE6BCC" w:rsidRPr="00BE6BCC">
        <w:rPr>
          <w:rFonts w:hint="eastAsia"/>
          <w:lang w:eastAsia="ja-JP"/>
        </w:rPr>
        <w:t>http://www.unhas.ac.id/elektro</w:t>
      </w:r>
      <w:r w:rsidR="00BE6BCC">
        <w:rPr>
          <w:rFonts w:hint="eastAsia"/>
          <w:lang w:eastAsia="ja-JP"/>
        </w:rPr>
        <w:t xml:space="preserve">. </w:t>
      </w:r>
    </w:p>
    <w:p w:rsidR="004A0DCD" w:rsidRDefault="00515281" w:rsidP="005A7AE2">
      <w:pPr>
        <w:pStyle w:val="ListParagraph"/>
        <w:spacing w:after="0"/>
        <w:ind w:left="360" w:firstLine="360"/>
        <w:jc w:val="both"/>
        <w:rPr>
          <w:lang w:eastAsia="ja-JP"/>
        </w:rPr>
      </w:pPr>
      <w:r>
        <w:rPr>
          <w:rFonts w:hint="eastAsia"/>
          <w:lang w:eastAsia="ja-JP"/>
        </w:rPr>
        <w:t xml:space="preserve">Saat ini </w:t>
      </w:r>
      <w:r w:rsidR="004A0DCD" w:rsidRPr="009E5A6F">
        <w:t>sistem</w:t>
      </w:r>
      <w:r w:rsidR="004A0DCD" w:rsidRPr="004A0DCD">
        <w:rPr>
          <w:lang w:eastAsia="ja-JP"/>
        </w:rPr>
        <w:t xml:space="preserve"> informasi dan fasilitas yang digunakan oleh program studi </w:t>
      </w:r>
      <w:r>
        <w:rPr>
          <w:rFonts w:hint="eastAsia"/>
          <w:lang w:eastAsia="ja-JP"/>
        </w:rPr>
        <w:t xml:space="preserve">di lingkungan Fakultas Teknik </w:t>
      </w:r>
      <w:proofErr w:type="gramStart"/>
      <w:r>
        <w:rPr>
          <w:rFonts w:hint="eastAsia"/>
          <w:lang w:eastAsia="ja-JP"/>
        </w:rPr>
        <w:t>UNHAS  adalah</w:t>
      </w:r>
      <w:proofErr w:type="gramEnd"/>
    </w:p>
    <w:p w:rsidR="004A0DCD" w:rsidRDefault="004A0DCD" w:rsidP="00515281">
      <w:pPr>
        <w:pStyle w:val="ListParagraph"/>
        <w:numPr>
          <w:ilvl w:val="0"/>
          <w:numId w:val="34"/>
        </w:numPr>
        <w:spacing w:after="0"/>
        <w:jc w:val="both"/>
        <w:rPr>
          <w:lang w:eastAsia="ja-JP"/>
        </w:rPr>
      </w:pPr>
      <w:r>
        <w:rPr>
          <w:lang w:eastAsia="ja-JP"/>
        </w:rPr>
        <w:t>Koneksi Internet</w:t>
      </w:r>
    </w:p>
    <w:p w:rsidR="004A0DCD" w:rsidRDefault="004A0DCD" w:rsidP="005B7D15">
      <w:pPr>
        <w:spacing w:after="0"/>
        <w:ind w:left="1080"/>
        <w:jc w:val="both"/>
        <w:rPr>
          <w:lang w:eastAsia="ja-JP"/>
        </w:rPr>
      </w:pPr>
      <w:r>
        <w:rPr>
          <w:lang w:eastAsia="ja-JP"/>
        </w:rPr>
        <w:t xml:space="preserve">Seluruh area dalam </w:t>
      </w:r>
      <w:r w:rsidR="00515281">
        <w:rPr>
          <w:rFonts w:hint="eastAsia"/>
          <w:lang w:eastAsia="ja-JP"/>
        </w:rPr>
        <w:t xml:space="preserve">Fakultas Teknik UNHAS </w:t>
      </w:r>
      <w:r>
        <w:rPr>
          <w:lang w:eastAsia="ja-JP"/>
        </w:rPr>
        <w:t>telah dicakup oleh koneksi internet, baik berup</w:t>
      </w:r>
      <w:r w:rsidR="00515281">
        <w:rPr>
          <w:lang w:eastAsia="ja-JP"/>
        </w:rPr>
        <w:t>a cakupan kabel maupun nirkabel</w:t>
      </w:r>
      <w:r w:rsidR="00515281">
        <w:rPr>
          <w:rFonts w:hint="eastAsia"/>
          <w:lang w:eastAsia="ja-JP"/>
        </w:rPr>
        <w:t>, termasuk r</w:t>
      </w:r>
      <w:r w:rsidR="00515281" w:rsidRPr="00515281">
        <w:rPr>
          <w:lang w:eastAsia="ja-JP"/>
        </w:rPr>
        <w:t>uang kuliah, ruang baca, ruang kerja dosen, ruang seminar, ruang sidang</w:t>
      </w:r>
      <w:r w:rsidR="00515281">
        <w:rPr>
          <w:rFonts w:hint="eastAsia"/>
          <w:lang w:eastAsia="ja-JP"/>
        </w:rPr>
        <w:t xml:space="preserve"> termasuk ruang terbuka seperti taman, kantin dan lain-lain </w:t>
      </w:r>
      <w:r w:rsidR="001919B6">
        <w:rPr>
          <w:rFonts w:hint="eastAsia"/>
          <w:lang w:eastAsia="ja-JP"/>
        </w:rPr>
        <w:t xml:space="preserve">melalui sebaran </w:t>
      </w:r>
      <w:r w:rsidR="001919B6" w:rsidRPr="001919B6">
        <w:rPr>
          <w:rFonts w:hint="eastAsia"/>
          <w:i/>
          <w:lang w:eastAsia="ja-JP"/>
        </w:rPr>
        <w:t>internet access point</w:t>
      </w:r>
      <w:r w:rsidR="001919B6">
        <w:rPr>
          <w:rFonts w:hint="eastAsia"/>
          <w:lang w:eastAsia="ja-JP"/>
        </w:rPr>
        <w:t xml:space="preserve"> </w:t>
      </w:r>
      <w:r w:rsidR="00515281">
        <w:rPr>
          <w:rFonts w:hint="eastAsia"/>
          <w:lang w:eastAsia="ja-JP"/>
        </w:rPr>
        <w:t>yang memungkinkan mahasiswa dapat mengakses Internet  dimana saja</w:t>
      </w:r>
      <w:r w:rsidR="001919B6">
        <w:rPr>
          <w:rFonts w:hint="eastAsia"/>
          <w:lang w:eastAsia="ja-JP"/>
        </w:rPr>
        <w:t xml:space="preserve"> mereka berada</w:t>
      </w:r>
      <w:r w:rsidR="00515281">
        <w:rPr>
          <w:rFonts w:hint="eastAsia"/>
          <w:lang w:eastAsia="ja-JP"/>
        </w:rPr>
        <w:t>.</w:t>
      </w:r>
    </w:p>
    <w:p w:rsidR="00515281" w:rsidRDefault="00091976" w:rsidP="00515281">
      <w:pPr>
        <w:pStyle w:val="ListParagraph"/>
        <w:numPr>
          <w:ilvl w:val="0"/>
          <w:numId w:val="34"/>
        </w:numPr>
        <w:spacing w:after="0"/>
        <w:jc w:val="both"/>
        <w:rPr>
          <w:lang w:eastAsia="ja-JP"/>
        </w:rPr>
      </w:pPr>
      <w:r>
        <w:rPr>
          <w:rFonts w:hint="eastAsia"/>
          <w:lang w:eastAsia="ja-JP"/>
        </w:rPr>
        <w:t xml:space="preserve">Sistem Informasi </w:t>
      </w:r>
    </w:p>
    <w:p w:rsidR="00091976" w:rsidRDefault="00091976" w:rsidP="005B7D15">
      <w:pPr>
        <w:spacing w:after="0"/>
        <w:ind w:left="1080"/>
        <w:jc w:val="both"/>
        <w:rPr>
          <w:lang w:eastAsia="ja-JP"/>
        </w:rPr>
      </w:pPr>
      <w:proofErr w:type="gramStart"/>
      <w:r>
        <w:rPr>
          <w:rFonts w:hint="eastAsia"/>
          <w:lang w:eastAsia="ja-JP"/>
        </w:rPr>
        <w:t>Sistem Informasi SIAKA digunakan untuk mengelola secara on-line data-data mahasiswa seperti Kartu Rencana Studi (KRS), jadwal mata kuliah, nilai mata kuliah, transkrip nilai akademik, monitoring perkuliahan, dll.</w:t>
      </w:r>
      <w:proofErr w:type="gramEnd"/>
      <w:r>
        <w:rPr>
          <w:rFonts w:hint="eastAsia"/>
          <w:lang w:eastAsia="ja-JP"/>
        </w:rPr>
        <w:t xml:space="preserve"> </w:t>
      </w:r>
      <w:proofErr w:type="gramStart"/>
      <w:r>
        <w:rPr>
          <w:rFonts w:hint="eastAsia"/>
          <w:lang w:eastAsia="ja-JP"/>
        </w:rPr>
        <w:t>Sistem informasi IMHERE digunakan untuk mengelola secara on-line data-data pegawai, keuangan dan inventaris, dll.</w:t>
      </w:r>
      <w:proofErr w:type="gramEnd"/>
      <w:r>
        <w:rPr>
          <w:rFonts w:hint="eastAsia"/>
          <w:lang w:eastAsia="ja-JP"/>
        </w:rPr>
        <w:t xml:space="preserve"> </w:t>
      </w:r>
      <w:proofErr w:type="gramStart"/>
      <w:r>
        <w:rPr>
          <w:rFonts w:hint="eastAsia"/>
          <w:lang w:eastAsia="ja-JP"/>
        </w:rPr>
        <w:t xml:space="preserve">Universitas juga menyediakan sistem </w:t>
      </w:r>
      <w:r>
        <w:rPr>
          <w:lang w:eastAsia="ja-JP"/>
        </w:rPr>
        <w:t>e-learning</w:t>
      </w:r>
      <w:r>
        <w:rPr>
          <w:rFonts w:hint="eastAsia"/>
          <w:lang w:eastAsia="ja-JP"/>
        </w:rPr>
        <w:t xml:space="preserve"> untuk mengelola termasuk menyimpan bahan-bahan kuliah baik berupa bahan-bahan presentasi, </w:t>
      </w:r>
      <w:r w:rsidRPr="00091976">
        <w:rPr>
          <w:rFonts w:hint="eastAsia"/>
          <w:i/>
          <w:lang w:eastAsia="ja-JP"/>
        </w:rPr>
        <w:t>handouts</w:t>
      </w:r>
      <w:r>
        <w:rPr>
          <w:rFonts w:hint="eastAsia"/>
          <w:lang w:eastAsia="ja-JP"/>
        </w:rPr>
        <w:t xml:space="preserve">, </w:t>
      </w:r>
      <w:r w:rsidR="004560C9">
        <w:rPr>
          <w:rFonts w:hint="eastAsia"/>
          <w:lang w:eastAsia="ja-JP"/>
        </w:rPr>
        <w:t xml:space="preserve">soal-soal ujian, dll </w:t>
      </w:r>
      <w:r>
        <w:rPr>
          <w:rFonts w:hint="eastAsia"/>
          <w:lang w:eastAsia="ja-JP"/>
        </w:rPr>
        <w:t xml:space="preserve">menggunakan </w:t>
      </w:r>
      <w:r>
        <w:rPr>
          <w:lang w:eastAsia="ja-JP"/>
        </w:rPr>
        <w:t>open-source CMS Claroline.</w:t>
      </w:r>
      <w:proofErr w:type="gramEnd"/>
    </w:p>
    <w:p w:rsidR="004A0DCD" w:rsidRDefault="004A0DCD" w:rsidP="00E056A1">
      <w:pPr>
        <w:pStyle w:val="ListParagraph"/>
        <w:numPr>
          <w:ilvl w:val="0"/>
          <w:numId w:val="34"/>
        </w:numPr>
        <w:spacing w:after="0"/>
        <w:jc w:val="both"/>
        <w:rPr>
          <w:lang w:eastAsia="ja-JP"/>
        </w:rPr>
      </w:pPr>
      <w:r>
        <w:rPr>
          <w:lang w:eastAsia="ja-JP"/>
        </w:rPr>
        <w:t>Perpustakaan Online</w:t>
      </w:r>
    </w:p>
    <w:p w:rsidR="00AA0E2F" w:rsidRDefault="00AA0E2F" w:rsidP="005B7D15">
      <w:pPr>
        <w:spacing w:after="0"/>
        <w:ind w:left="1080"/>
        <w:jc w:val="both"/>
        <w:rPr>
          <w:lang w:eastAsia="ja-JP"/>
        </w:rPr>
      </w:pPr>
      <w:r>
        <w:rPr>
          <w:rFonts w:hint="eastAsia"/>
          <w:lang w:eastAsia="ja-JP"/>
        </w:rPr>
        <w:t xml:space="preserve">Dengan memanfaatkan jaringan Internet, mahasiswa UNHAS dapat dengan mudah mengakses sumber-sumber informasi akademik secara on-line seperti </w:t>
      </w:r>
      <w:r>
        <w:rPr>
          <w:lang w:eastAsia="ja-JP"/>
        </w:rPr>
        <w:t>Repository Akademik UNHAS (repository.unhas.ac.id)</w:t>
      </w:r>
      <w:r>
        <w:rPr>
          <w:rFonts w:hint="eastAsia"/>
          <w:lang w:eastAsia="ja-JP"/>
        </w:rPr>
        <w:t xml:space="preserve">, </w:t>
      </w:r>
      <w:r>
        <w:rPr>
          <w:lang w:eastAsia="ja-JP"/>
        </w:rPr>
        <w:t>Jurnal Online UNHAS (journal.unhas.ac.id)</w:t>
      </w:r>
      <w:r>
        <w:rPr>
          <w:rFonts w:hint="eastAsia"/>
          <w:lang w:eastAsia="ja-JP"/>
        </w:rPr>
        <w:t xml:space="preserve">, </w:t>
      </w:r>
      <w:r>
        <w:rPr>
          <w:lang w:eastAsia="ja-JP"/>
        </w:rPr>
        <w:t>EBSCO online journal (</w:t>
      </w:r>
      <w:r w:rsidRPr="008730CA">
        <w:rPr>
          <w:lang w:eastAsia="ja-JP"/>
        </w:rPr>
        <w:t>www.ebscohost.com</w:t>
      </w:r>
      <w:r>
        <w:rPr>
          <w:lang w:eastAsia="ja-JP"/>
        </w:rPr>
        <w:t>)</w:t>
      </w:r>
      <w:r>
        <w:rPr>
          <w:rFonts w:hint="eastAsia"/>
          <w:lang w:eastAsia="ja-JP"/>
        </w:rPr>
        <w:t xml:space="preserve">, </w:t>
      </w:r>
      <w:r>
        <w:rPr>
          <w:lang w:eastAsia="ja-JP"/>
        </w:rPr>
        <w:t>ROQUEST online journal (</w:t>
      </w:r>
      <w:r w:rsidRPr="008730CA">
        <w:rPr>
          <w:lang w:eastAsia="ja-JP"/>
        </w:rPr>
        <w:t>www.proquest.com</w:t>
      </w:r>
      <w:r>
        <w:rPr>
          <w:lang w:eastAsia="ja-JP"/>
        </w:rPr>
        <w:t>)</w:t>
      </w:r>
      <w:r>
        <w:rPr>
          <w:rFonts w:hint="eastAsia"/>
          <w:lang w:eastAsia="ja-JP"/>
        </w:rPr>
        <w:t>,</w:t>
      </w:r>
      <w:r w:rsidR="008730CA">
        <w:rPr>
          <w:rFonts w:hint="eastAsia"/>
          <w:lang w:eastAsia="ja-JP"/>
        </w:rPr>
        <w:t xml:space="preserve"> </w:t>
      </w:r>
      <w:r>
        <w:rPr>
          <w:lang w:eastAsia="ja-JP"/>
        </w:rPr>
        <w:t>CENGAGE</w:t>
      </w:r>
      <w:r w:rsidR="008730CA">
        <w:rPr>
          <w:rFonts w:hint="eastAsia"/>
          <w:lang w:eastAsia="ja-JP"/>
        </w:rPr>
        <w:t xml:space="preserve"> </w:t>
      </w:r>
      <w:r>
        <w:rPr>
          <w:lang w:eastAsia="ja-JP"/>
        </w:rPr>
        <w:t>online journal (www.cengage.com/infotrac.galegroup.com)</w:t>
      </w:r>
      <w:r>
        <w:rPr>
          <w:rFonts w:hint="eastAsia"/>
          <w:lang w:eastAsia="ja-JP"/>
        </w:rPr>
        <w:t>.</w:t>
      </w:r>
    </w:p>
    <w:p w:rsidR="00AA0E2F" w:rsidRDefault="00121B4E" w:rsidP="00121B4E">
      <w:pPr>
        <w:pStyle w:val="ListParagraph"/>
        <w:spacing w:after="0"/>
        <w:ind w:left="360" w:firstLine="360"/>
        <w:jc w:val="both"/>
        <w:rPr>
          <w:lang w:eastAsia="ja-JP"/>
        </w:rPr>
      </w:pPr>
      <w:r>
        <w:rPr>
          <w:rFonts w:hint="eastAsia"/>
          <w:lang w:eastAsia="ja-JP"/>
        </w:rPr>
        <w:t xml:space="preserve">Secara umum sistem pengelolaan data dan aksesbilitas tiap jenis data di Fakultas Teknik UNHAS dapat dilakukan secara on-line melalui Internet atau </w:t>
      </w:r>
      <w:r w:rsidR="00E94F15">
        <w:rPr>
          <w:rFonts w:hint="eastAsia"/>
          <w:lang w:eastAsia="ja-JP"/>
        </w:rPr>
        <w:t>jaringan komputer luas WAN. (Tabel 3.4)</w:t>
      </w:r>
    </w:p>
    <w:p w:rsidR="005B7D15" w:rsidRDefault="005B7D15" w:rsidP="00121B4E">
      <w:pPr>
        <w:pStyle w:val="ListParagraph"/>
        <w:spacing w:after="0"/>
        <w:ind w:left="360" w:firstLine="360"/>
        <w:jc w:val="both"/>
        <w:rPr>
          <w:lang w:eastAsia="ja-JP"/>
        </w:rPr>
      </w:pPr>
    </w:p>
    <w:p w:rsidR="005B7D15" w:rsidRDefault="005B7D15" w:rsidP="00121B4E">
      <w:pPr>
        <w:pStyle w:val="ListParagraph"/>
        <w:spacing w:after="0"/>
        <w:ind w:left="360" w:firstLine="360"/>
        <w:jc w:val="both"/>
        <w:rPr>
          <w:lang w:eastAsia="ja-JP"/>
        </w:rPr>
      </w:pPr>
    </w:p>
    <w:p w:rsidR="005B7D15" w:rsidRDefault="005B7D15" w:rsidP="00121B4E">
      <w:pPr>
        <w:pStyle w:val="ListParagraph"/>
        <w:spacing w:after="0"/>
        <w:ind w:left="360" w:firstLine="360"/>
        <w:jc w:val="both"/>
        <w:rPr>
          <w:lang w:eastAsia="ja-JP"/>
        </w:rPr>
      </w:pPr>
    </w:p>
    <w:p w:rsidR="005B7D15" w:rsidRDefault="005B7D15" w:rsidP="00121B4E">
      <w:pPr>
        <w:pStyle w:val="ListParagraph"/>
        <w:spacing w:after="0"/>
        <w:ind w:left="360" w:firstLine="360"/>
        <w:jc w:val="both"/>
        <w:rPr>
          <w:lang w:eastAsia="ja-JP"/>
        </w:rPr>
      </w:pPr>
    </w:p>
    <w:p w:rsidR="005B7D15" w:rsidRDefault="005B7D15" w:rsidP="00121B4E">
      <w:pPr>
        <w:pStyle w:val="ListParagraph"/>
        <w:spacing w:after="0"/>
        <w:ind w:left="360" w:firstLine="360"/>
        <w:jc w:val="both"/>
        <w:rPr>
          <w:lang w:eastAsia="ja-JP"/>
        </w:rPr>
      </w:pPr>
    </w:p>
    <w:p w:rsidR="00AA0E2F" w:rsidRDefault="00AA0E2F" w:rsidP="00E056A1">
      <w:pPr>
        <w:spacing w:after="0"/>
        <w:ind w:left="1440"/>
        <w:jc w:val="both"/>
        <w:rPr>
          <w:lang w:eastAsia="ja-JP"/>
        </w:rPr>
      </w:pPr>
    </w:p>
    <w:p w:rsidR="00E94F15" w:rsidRPr="00E94F15" w:rsidRDefault="00E94F15" w:rsidP="00E94F15">
      <w:pPr>
        <w:spacing w:after="0"/>
        <w:jc w:val="center"/>
        <w:rPr>
          <w:b/>
          <w:lang w:eastAsia="ja-JP"/>
        </w:rPr>
      </w:pPr>
      <w:r w:rsidRPr="00E94F15">
        <w:rPr>
          <w:rFonts w:hint="eastAsia"/>
          <w:b/>
          <w:lang w:eastAsia="ja-JP"/>
        </w:rPr>
        <w:lastRenderedPageBreak/>
        <w:t>Tabel 3.4 Sistem pengelolaan data dan aksesbilitas tiap jenis data</w:t>
      </w:r>
    </w:p>
    <w:p w:rsidR="004A0DCD" w:rsidRDefault="004A0DCD" w:rsidP="004A0DCD">
      <w:pPr>
        <w:spacing w:after="0"/>
        <w:ind w:left="1080"/>
        <w:jc w:val="both"/>
        <w:rPr>
          <w:lang w:eastAsia="ja-JP"/>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91"/>
        <w:gridCol w:w="1388"/>
        <w:gridCol w:w="1440"/>
        <w:gridCol w:w="1440"/>
        <w:gridCol w:w="1771"/>
      </w:tblGrid>
      <w:tr w:rsidR="00D343AA" w:rsidRPr="00606BAD" w:rsidTr="00804B7E">
        <w:trPr>
          <w:cantSplit/>
          <w:tblHeader/>
        </w:trPr>
        <w:tc>
          <w:tcPr>
            <w:tcW w:w="709" w:type="dxa"/>
            <w:vMerge w:val="restart"/>
            <w:tcBorders>
              <w:top w:val="single" w:sz="4" w:space="0" w:color="auto"/>
            </w:tcBorders>
            <w:shd w:val="clear" w:color="auto" w:fill="auto"/>
            <w:vAlign w:val="center"/>
          </w:tcPr>
          <w:p w:rsidR="00D343AA" w:rsidRPr="00020F4E" w:rsidRDefault="00D343AA" w:rsidP="00020F4E">
            <w:pPr>
              <w:pStyle w:val="NoSpacing"/>
              <w:jc w:val="center"/>
              <w:rPr>
                <w:b/>
                <w:lang w:val="sv-SE"/>
              </w:rPr>
            </w:pPr>
            <w:r w:rsidRPr="00020F4E">
              <w:rPr>
                <w:b/>
                <w:lang w:val="sv-SE"/>
              </w:rPr>
              <w:t>No.</w:t>
            </w:r>
          </w:p>
        </w:tc>
        <w:tc>
          <w:tcPr>
            <w:tcW w:w="2891" w:type="dxa"/>
            <w:vMerge w:val="restart"/>
            <w:tcBorders>
              <w:top w:val="single" w:sz="4" w:space="0" w:color="auto"/>
            </w:tcBorders>
            <w:shd w:val="clear" w:color="auto" w:fill="auto"/>
            <w:vAlign w:val="center"/>
          </w:tcPr>
          <w:p w:rsidR="00D343AA" w:rsidRPr="00020F4E" w:rsidRDefault="00D343AA" w:rsidP="00020F4E">
            <w:pPr>
              <w:pStyle w:val="NoSpacing"/>
              <w:jc w:val="center"/>
              <w:rPr>
                <w:b/>
                <w:lang w:val="sv-SE"/>
              </w:rPr>
            </w:pPr>
            <w:r w:rsidRPr="00020F4E">
              <w:rPr>
                <w:b/>
                <w:lang w:val="sv-SE"/>
              </w:rPr>
              <w:t>Jenis Data</w:t>
            </w:r>
          </w:p>
        </w:tc>
        <w:tc>
          <w:tcPr>
            <w:tcW w:w="6039" w:type="dxa"/>
            <w:gridSpan w:val="4"/>
            <w:tcBorders>
              <w:top w:val="single" w:sz="4" w:space="0" w:color="auto"/>
              <w:bottom w:val="single" w:sz="4" w:space="0" w:color="auto"/>
            </w:tcBorders>
            <w:shd w:val="clear" w:color="auto" w:fill="auto"/>
            <w:vAlign w:val="center"/>
          </w:tcPr>
          <w:p w:rsidR="00D343AA" w:rsidRPr="00020F4E" w:rsidRDefault="00D343AA" w:rsidP="00020F4E">
            <w:pPr>
              <w:pStyle w:val="NoSpacing"/>
              <w:jc w:val="center"/>
              <w:rPr>
                <w:b/>
                <w:lang w:val="sv-SE"/>
              </w:rPr>
            </w:pPr>
            <w:r w:rsidRPr="00020F4E">
              <w:rPr>
                <w:b/>
                <w:lang w:val="sv-SE"/>
              </w:rPr>
              <w:t>Sistem Pengelolaan Data</w:t>
            </w:r>
          </w:p>
        </w:tc>
      </w:tr>
      <w:tr w:rsidR="00D343AA" w:rsidRPr="00B033FB" w:rsidTr="00804B7E">
        <w:trPr>
          <w:cantSplit/>
          <w:tblHeader/>
        </w:trPr>
        <w:tc>
          <w:tcPr>
            <w:tcW w:w="709" w:type="dxa"/>
            <w:vMerge/>
            <w:tcBorders>
              <w:bottom w:val="double" w:sz="4" w:space="0" w:color="auto"/>
            </w:tcBorders>
            <w:shd w:val="clear" w:color="auto" w:fill="auto"/>
            <w:vAlign w:val="center"/>
          </w:tcPr>
          <w:p w:rsidR="00D343AA" w:rsidRPr="00020F4E" w:rsidRDefault="00D343AA" w:rsidP="00020F4E">
            <w:pPr>
              <w:pStyle w:val="NoSpacing"/>
              <w:jc w:val="center"/>
              <w:rPr>
                <w:b/>
                <w:lang w:val="sv-SE"/>
              </w:rPr>
            </w:pPr>
          </w:p>
        </w:tc>
        <w:tc>
          <w:tcPr>
            <w:tcW w:w="2891" w:type="dxa"/>
            <w:vMerge/>
            <w:tcBorders>
              <w:bottom w:val="double" w:sz="4" w:space="0" w:color="auto"/>
            </w:tcBorders>
            <w:shd w:val="clear" w:color="auto" w:fill="auto"/>
            <w:vAlign w:val="center"/>
          </w:tcPr>
          <w:p w:rsidR="00D343AA" w:rsidRPr="00020F4E" w:rsidRDefault="00D343AA" w:rsidP="00020F4E">
            <w:pPr>
              <w:pStyle w:val="NoSpacing"/>
              <w:jc w:val="center"/>
              <w:rPr>
                <w:b/>
                <w:lang w:val="sv-SE"/>
              </w:rPr>
            </w:pPr>
          </w:p>
        </w:tc>
        <w:tc>
          <w:tcPr>
            <w:tcW w:w="1388" w:type="dxa"/>
            <w:tcBorders>
              <w:top w:val="single" w:sz="4" w:space="0" w:color="auto"/>
              <w:bottom w:val="double" w:sz="4" w:space="0" w:color="auto"/>
            </w:tcBorders>
            <w:shd w:val="clear" w:color="auto" w:fill="auto"/>
            <w:vAlign w:val="center"/>
          </w:tcPr>
          <w:p w:rsidR="00D343AA" w:rsidRPr="00020F4E" w:rsidRDefault="00D343AA" w:rsidP="00020F4E">
            <w:pPr>
              <w:pStyle w:val="NoSpacing"/>
              <w:jc w:val="center"/>
              <w:rPr>
                <w:b/>
                <w:lang w:val="sv-SE"/>
              </w:rPr>
            </w:pPr>
            <w:r w:rsidRPr="00020F4E">
              <w:rPr>
                <w:b/>
                <w:lang w:val="sv-SE"/>
              </w:rPr>
              <w:t>Secara Manual</w:t>
            </w:r>
          </w:p>
        </w:tc>
        <w:tc>
          <w:tcPr>
            <w:tcW w:w="1440" w:type="dxa"/>
            <w:tcBorders>
              <w:top w:val="single" w:sz="4" w:space="0" w:color="auto"/>
              <w:bottom w:val="double" w:sz="4" w:space="0" w:color="auto"/>
            </w:tcBorders>
            <w:shd w:val="clear" w:color="auto" w:fill="auto"/>
            <w:vAlign w:val="center"/>
          </w:tcPr>
          <w:p w:rsidR="00D343AA" w:rsidRPr="00020F4E" w:rsidRDefault="00D343AA" w:rsidP="00020F4E">
            <w:pPr>
              <w:pStyle w:val="NoSpacing"/>
              <w:jc w:val="center"/>
              <w:rPr>
                <w:b/>
                <w:lang w:val="sv-SE"/>
              </w:rPr>
            </w:pPr>
            <w:r w:rsidRPr="00020F4E">
              <w:rPr>
                <w:b/>
                <w:lang w:val="sv-SE"/>
              </w:rPr>
              <w:t>Dengan Komputer Tanpa Jaringan</w:t>
            </w:r>
          </w:p>
        </w:tc>
        <w:tc>
          <w:tcPr>
            <w:tcW w:w="1440" w:type="dxa"/>
            <w:tcBorders>
              <w:top w:val="single" w:sz="4" w:space="0" w:color="auto"/>
              <w:bottom w:val="double" w:sz="4" w:space="0" w:color="auto"/>
            </w:tcBorders>
            <w:shd w:val="clear" w:color="auto" w:fill="auto"/>
            <w:vAlign w:val="center"/>
          </w:tcPr>
          <w:p w:rsidR="00D343AA" w:rsidRPr="00020F4E" w:rsidRDefault="00D343AA" w:rsidP="00020F4E">
            <w:pPr>
              <w:pStyle w:val="NoSpacing"/>
              <w:jc w:val="center"/>
              <w:rPr>
                <w:b/>
                <w:lang w:val="sv-SE"/>
              </w:rPr>
            </w:pPr>
            <w:r w:rsidRPr="00020F4E">
              <w:rPr>
                <w:b/>
                <w:lang w:val="sv-SE"/>
              </w:rPr>
              <w:t>Dengan Komputer Jaringan Lokal (LAN)</w:t>
            </w:r>
          </w:p>
        </w:tc>
        <w:tc>
          <w:tcPr>
            <w:tcW w:w="1771" w:type="dxa"/>
            <w:tcBorders>
              <w:top w:val="single" w:sz="4" w:space="0" w:color="auto"/>
              <w:bottom w:val="double" w:sz="4" w:space="0" w:color="auto"/>
            </w:tcBorders>
            <w:shd w:val="clear" w:color="auto" w:fill="auto"/>
            <w:vAlign w:val="center"/>
          </w:tcPr>
          <w:p w:rsidR="00D343AA" w:rsidRPr="00121B4E" w:rsidRDefault="00D343AA" w:rsidP="00020F4E">
            <w:pPr>
              <w:pStyle w:val="NoSpacing"/>
              <w:jc w:val="center"/>
              <w:rPr>
                <w:b/>
                <w:bCs/>
              </w:rPr>
            </w:pPr>
            <w:r w:rsidRPr="00121B4E">
              <w:rPr>
                <w:b/>
                <w:bCs/>
              </w:rPr>
              <w:t>Dengan Komputer Jaringan Luas (WAN)</w:t>
            </w:r>
          </w:p>
        </w:tc>
      </w:tr>
      <w:tr w:rsidR="00D343AA" w:rsidRPr="00B033FB" w:rsidTr="00804B7E">
        <w:trPr>
          <w:tblHeader/>
        </w:trPr>
        <w:tc>
          <w:tcPr>
            <w:tcW w:w="709" w:type="dxa"/>
            <w:tcBorders>
              <w:top w:val="double" w:sz="4" w:space="0" w:color="auto"/>
              <w:bottom w:val="single" w:sz="4" w:space="0" w:color="auto"/>
            </w:tcBorders>
            <w:vAlign w:val="center"/>
          </w:tcPr>
          <w:p w:rsidR="00D343AA" w:rsidRPr="005160DA" w:rsidRDefault="00D343AA" w:rsidP="00020F4E">
            <w:pPr>
              <w:pStyle w:val="NoSpacing"/>
              <w:jc w:val="center"/>
            </w:pPr>
            <w:r w:rsidRPr="005160DA">
              <w:t>(1)</w:t>
            </w:r>
          </w:p>
        </w:tc>
        <w:tc>
          <w:tcPr>
            <w:tcW w:w="2891" w:type="dxa"/>
            <w:tcBorders>
              <w:top w:val="double" w:sz="4" w:space="0" w:color="auto"/>
              <w:bottom w:val="single" w:sz="4" w:space="0" w:color="auto"/>
            </w:tcBorders>
            <w:vAlign w:val="center"/>
          </w:tcPr>
          <w:p w:rsidR="00D343AA" w:rsidRPr="005160DA" w:rsidRDefault="00D343AA" w:rsidP="00020F4E">
            <w:pPr>
              <w:pStyle w:val="NoSpacing"/>
              <w:jc w:val="center"/>
            </w:pPr>
            <w:r w:rsidRPr="005160DA">
              <w:t>(2)</w:t>
            </w:r>
          </w:p>
        </w:tc>
        <w:tc>
          <w:tcPr>
            <w:tcW w:w="1388" w:type="dxa"/>
            <w:tcBorders>
              <w:top w:val="double" w:sz="4" w:space="0" w:color="auto"/>
              <w:bottom w:val="single" w:sz="4" w:space="0" w:color="auto"/>
            </w:tcBorders>
            <w:vAlign w:val="center"/>
          </w:tcPr>
          <w:p w:rsidR="00D343AA" w:rsidRPr="005160DA" w:rsidRDefault="00D343AA" w:rsidP="00020F4E">
            <w:pPr>
              <w:pStyle w:val="NoSpacing"/>
              <w:jc w:val="center"/>
            </w:pPr>
            <w:r w:rsidRPr="005160DA">
              <w:t>(3)</w:t>
            </w:r>
          </w:p>
        </w:tc>
        <w:tc>
          <w:tcPr>
            <w:tcW w:w="1440" w:type="dxa"/>
            <w:tcBorders>
              <w:top w:val="double" w:sz="4" w:space="0" w:color="auto"/>
              <w:bottom w:val="single" w:sz="4" w:space="0" w:color="auto"/>
            </w:tcBorders>
            <w:vAlign w:val="center"/>
          </w:tcPr>
          <w:p w:rsidR="00D343AA" w:rsidRPr="005160DA" w:rsidRDefault="00D343AA" w:rsidP="00020F4E">
            <w:pPr>
              <w:pStyle w:val="NoSpacing"/>
              <w:jc w:val="center"/>
            </w:pPr>
            <w:r w:rsidRPr="005160DA">
              <w:t>(4)</w:t>
            </w:r>
          </w:p>
        </w:tc>
        <w:tc>
          <w:tcPr>
            <w:tcW w:w="1440" w:type="dxa"/>
            <w:tcBorders>
              <w:top w:val="double" w:sz="4" w:space="0" w:color="auto"/>
              <w:bottom w:val="single" w:sz="4" w:space="0" w:color="auto"/>
            </w:tcBorders>
            <w:vAlign w:val="center"/>
          </w:tcPr>
          <w:p w:rsidR="00D343AA" w:rsidRPr="005160DA" w:rsidRDefault="00D343AA" w:rsidP="00020F4E">
            <w:pPr>
              <w:pStyle w:val="NoSpacing"/>
              <w:jc w:val="center"/>
            </w:pPr>
            <w:r w:rsidRPr="005160DA">
              <w:t>(5)</w:t>
            </w:r>
          </w:p>
        </w:tc>
        <w:tc>
          <w:tcPr>
            <w:tcW w:w="1771" w:type="dxa"/>
            <w:tcBorders>
              <w:top w:val="double" w:sz="4" w:space="0" w:color="auto"/>
              <w:bottom w:val="single" w:sz="4" w:space="0" w:color="auto"/>
            </w:tcBorders>
            <w:vAlign w:val="center"/>
          </w:tcPr>
          <w:p w:rsidR="00D343AA" w:rsidRPr="00020F4E" w:rsidRDefault="00D343AA" w:rsidP="00020F4E">
            <w:pPr>
              <w:pStyle w:val="NoSpacing"/>
              <w:jc w:val="center"/>
            </w:pPr>
            <w:r w:rsidRPr="00020F4E">
              <w:t>(6)</w:t>
            </w:r>
          </w:p>
        </w:tc>
      </w:tr>
      <w:tr w:rsidR="00020F4E" w:rsidRPr="00B033FB" w:rsidTr="00804B7E">
        <w:tc>
          <w:tcPr>
            <w:tcW w:w="709" w:type="dxa"/>
          </w:tcPr>
          <w:p w:rsidR="00020F4E" w:rsidRPr="00B033FB" w:rsidRDefault="00020F4E" w:rsidP="006A19D1">
            <w:pPr>
              <w:pStyle w:val="NoSpacing"/>
            </w:pPr>
            <w:r>
              <w:t>1</w:t>
            </w:r>
          </w:p>
        </w:tc>
        <w:tc>
          <w:tcPr>
            <w:tcW w:w="2891" w:type="dxa"/>
          </w:tcPr>
          <w:p w:rsidR="00020F4E" w:rsidRPr="00B033FB" w:rsidRDefault="00020F4E" w:rsidP="006A19D1">
            <w:pPr>
              <w:pStyle w:val="NoSpacing"/>
            </w:pPr>
            <w:r w:rsidRPr="00B033FB">
              <w:t>Mahasiswa</w:t>
            </w:r>
          </w:p>
        </w:tc>
        <w:tc>
          <w:tcPr>
            <w:tcW w:w="1388" w:type="dxa"/>
          </w:tcPr>
          <w:p w:rsidR="00020F4E" w:rsidRPr="00B033FB" w:rsidRDefault="00020F4E" w:rsidP="006A19D1">
            <w:pPr>
              <w:pStyle w:val="NoSpacing"/>
            </w:pPr>
          </w:p>
        </w:tc>
        <w:tc>
          <w:tcPr>
            <w:tcW w:w="1440" w:type="dxa"/>
          </w:tcPr>
          <w:p w:rsidR="00020F4E" w:rsidRPr="00B033FB" w:rsidRDefault="00020F4E" w:rsidP="00020F4E">
            <w:pPr>
              <w:pStyle w:val="NoSpacing"/>
              <w:jc w:val="center"/>
            </w:pPr>
          </w:p>
        </w:tc>
        <w:tc>
          <w:tcPr>
            <w:tcW w:w="1440" w:type="dxa"/>
          </w:tcPr>
          <w:p w:rsidR="00020F4E" w:rsidRPr="00B033FB" w:rsidRDefault="00020F4E" w:rsidP="00020F4E">
            <w:pPr>
              <w:pStyle w:val="NoSpacing"/>
              <w:jc w:val="center"/>
            </w:pPr>
          </w:p>
        </w:tc>
        <w:tc>
          <w:tcPr>
            <w:tcW w:w="1771" w:type="dxa"/>
          </w:tcPr>
          <w:p w:rsidR="00020F4E" w:rsidRPr="00020F4E" w:rsidRDefault="00020F4E" w:rsidP="00020F4E">
            <w:pPr>
              <w:pStyle w:val="NoSpacing"/>
              <w:jc w:val="center"/>
            </w:pPr>
            <w:r w:rsidRPr="00020F4E">
              <w:sym w:font="Wingdings" w:char="F0FC"/>
            </w:r>
          </w:p>
        </w:tc>
      </w:tr>
      <w:tr w:rsidR="00020F4E" w:rsidRPr="00B033FB" w:rsidTr="00804B7E">
        <w:tc>
          <w:tcPr>
            <w:tcW w:w="709" w:type="dxa"/>
          </w:tcPr>
          <w:p w:rsidR="00020F4E" w:rsidRPr="00B033FB" w:rsidRDefault="00020F4E" w:rsidP="00020F4E">
            <w:pPr>
              <w:pStyle w:val="NoSpacing"/>
            </w:pPr>
            <w:r>
              <w:t>2</w:t>
            </w:r>
          </w:p>
        </w:tc>
        <w:tc>
          <w:tcPr>
            <w:tcW w:w="2891" w:type="dxa"/>
          </w:tcPr>
          <w:p w:rsidR="00020F4E" w:rsidRPr="00B033FB" w:rsidRDefault="00020F4E" w:rsidP="00020F4E">
            <w:pPr>
              <w:pStyle w:val="NoSpacing"/>
            </w:pPr>
            <w:r w:rsidRPr="00B033FB">
              <w:t>Kartu Rencana Studi (KRS)</w:t>
            </w:r>
          </w:p>
        </w:tc>
        <w:tc>
          <w:tcPr>
            <w:tcW w:w="1388" w:type="dxa"/>
            <w:vAlign w:val="center"/>
          </w:tcPr>
          <w:p w:rsidR="00020F4E" w:rsidRPr="00B033FB" w:rsidRDefault="00020F4E" w:rsidP="00020F4E">
            <w:pPr>
              <w:pStyle w:val="NoSpacing"/>
            </w:pPr>
          </w:p>
        </w:tc>
        <w:tc>
          <w:tcPr>
            <w:tcW w:w="1440" w:type="dxa"/>
            <w:vAlign w:val="center"/>
          </w:tcPr>
          <w:p w:rsidR="00020F4E" w:rsidRPr="00B033FB" w:rsidRDefault="00020F4E" w:rsidP="00020F4E">
            <w:pPr>
              <w:pStyle w:val="NoSpacing"/>
              <w:jc w:val="center"/>
            </w:pPr>
          </w:p>
        </w:tc>
        <w:tc>
          <w:tcPr>
            <w:tcW w:w="1440" w:type="dxa"/>
            <w:vAlign w:val="center"/>
          </w:tcPr>
          <w:p w:rsidR="00020F4E" w:rsidRPr="00B033FB" w:rsidRDefault="00020F4E" w:rsidP="00020F4E">
            <w:pPr>
              <w:pStyle w:val="NoSpacing"/>
              <w:jc w:val="center"/>
            </w:pPr>
          </w:p>
        </w:tc>
        <w:tc>
          <w:tcPr>
            <w:tcW w:w="1771" w:type="dxa"/>
            <w:vAlign w:val="center"/>
          </w:tcPr>
          <w:p w:rsidR="00020F4E" w:rsidRPr="00020F4E" w:rsidRDefault="00020F4E" w:rsidP="00020F4E">
            <w:pPr>
              <w:pStyle w:val="NoSpacing"/>
              <w:jc w:val="center"/>
            </w:pPr>
            <w:r w:rsidRPr="00020F4E">
              <w:sym w:font="Wingdings" w:char="F0FC"/>
            </w:r>
          </w:p>
        </w:tc>
      </w:tr>
      <w:tr w:rsidR="00020F4E" w:rsidRPr="00B033FB" w:rsidTr="00804B7E">
        <w:tc>
          <w:tcPr>
            <w:tcW w:w="709" w:type="dxa"/>
          </w:tcPr>
          <w:p w:rsidR="00020F4E" w:rsidRPr="00B033FB" w:rsidRDefault="00020F4E" w:rsidP="00020F4E">
            <w:pPr>
              <w:pStyle w:val="NoSpacing"/>
            </w:pPr>
            <w:r>
              <w:t>3</w:t>
            </w:r>
          </w:p>
        </w:tc>
        <w:tc>
          <w:tcPr>
            <w:tcW w:w="2891" w:type="dxa"/>
          </w:tcPr>
          <w:p w:rsidR="00020F4E" w:rsidRPr="00B033FB" w:rsidRDefault="00020F4E" w:rsidP="00020F4E">
            <w:pPr>
              <w:pStyle w:val="NoSpacing"/>
            </w:pPr>
            <w:r w:rsidRPr="00B033FB">
              <w:t>Jadwal mata kuliah</w:t>
            </w:r>
          </w:p>
        </w:tc>
        <w:tc>
          <w:tcPr>
            <w:tcW w:w="1388" w:type="dxa"/>
          </w:tcPr>
          <w:p w:rsidR="00020F4E" w:rsidRPr="00B033FB" w:rsidRDefault="00020F4E" w:rsidP="00020F4E">
            <w:pPr>
              <w:pStyle w:val="NoSpacing"/>
            </w:pPr>
          </w:p>
        </w:tc>
        <w:tc>
          <w:tcPr>
            <w:tcW w:w="1440" w:type="dxa"/>
          </w:tcPr>
          <w:p w:rsidR="00020F4E" w:rsidRPr="00B033FB" w:rsidRDefault="00020F4E" w:rsidP="00020F4E">
            <w:pPr>
              <w:pStyle w:val="NoSpacing"/>
              <w:jc w:val="center"/>
            </w:pPr>
          </w:p>
        </w:tc>
        <w:tc>
          <w:tcPr>
            <w:tcW w:w="1440" w:type="dxa"/>
          </w:tcPr>
          <w:p w:rsidR="00020F4E" w:rsidRPr="00B033FB" w:rsidRDefault="00020F4E" w:rsidP="00020F4E">
            <w:pPr>
              <w:pStyle w:val="NoSpacing"/>
              <w:jc w:val="center"/>
            </w:pPr>
          </w:p>
        </w:tc>
        <w:tc>
          <w:tcPr>
            <w:tcW w:w="1771" w:type="dxa"/>
          </w:tcPr>
          <w:p w:rsidR="00020F4E" w:rsidRPr="00020F4E" w:rsidRDefault="00020F4E" w:rsidP="00020F4E">
            <w:pPr>
              <w:pStyle w:val="NoSpacing"/>
              <w:jc w:val="center"/>
            </w:pPr>
            <w:r w:rsidRPr="00020F4E">
              <w:sym w:font="Wingdings" w:char="F0FC"/>
            </w:r>
          </w:p>
        </w:tc>
      </w:tr>
      <w:tr w:rsidR="00020F4E" w:rsidRPr="00B033FB" w:rsidTr="00804B7E">
        <w:tc>
          <w:tcPr>
            <w:tcW w:w="709" w:type="dxa"/>
          </w:tcPr>
          <w:p w:rsidR="00020F4E" w:rsidRPr="00B033FB" w:rsidRDefault="00020F4E" w:rsidP="00020F4E">
            <w:pPr>
              <w:pStyle w:val="NoSpacing"/>
            </w:pPr>
            <w:r>
              <w:t>4</w:t>
            </w:r>
          </w:p>
        </w:tc>
        <w:tc>
          <w:tcPr>
            <w:tcW w:w="2891" w:type="dxa"/>
          </w:tcPr>
          <w:p w:rsidR="00020F4E" w:rsidRPr="00B033FB" w:rsidRDefault="00020F4E" w:rsidP="00020F4E">
            <w:pPr>
              <w:pStyle w:val="NoSpacing"/>
            </w:pPr>
            <w:r w:rsidRPr="00B033FB">
              <w:t>Nilai mata kuliah</w:t>
            </w:r>
          </w:p>
        </w:tc>
        <w:tc>
          <w:tcPr>
            <w:tcW w:w="1388" w:type="dxa"/>
          </w:tcPr>
          <w:p w:rsidR="00020F4E" w:rsidRPr="00B033FB" w:rsidRDefault="00020F4E" w:rsidP="00020F4E">
            <w:pPr>
              <w:pStyle w:val="NoSpacing"/>
            </w:pPr>
          </w:p>
        </w:tc>
        <w:tc>
          <w:tcPr>
            <w:tcW w:w="1440" w:type="dxa"/>
          </w:tcPr>
          <w:p w:rsidR="00020F4E" w:rsidRPr="00B033FB" w:rsidRDefault="00020F4E" w:rsidP="00020F4E">
            <w:pPr>
              <w:pStyle w:val="NoSpacing"/>
              <w:jc w:val="center"/>
            </w:pPr>
          </w:p>
        </w:tc>
        <w:tc>
          <w:tcPr>
            <w:tcW w:w="1440" w:type="dxa"/>
          </w:tcPr>
          <w:p w:rsidR="00020F4E" w:rsidRPr="00B033FB" w:rsidRDefault="00020F4E" w:rsidP="00020F4E">
            <w:pPr>
              <w:pStyle w:val="NoSpacing"/>
              <w:jc w:val="center"/>
            </w:pPr>
          </w:p>
        </w:tc>
        <w:tc>
          <w:tcPr>
            <w:tcW w:w="1771" w:type="dxa"/>
          </w:tcPr>
          <w:p w:rsidR="00020F4E" w:rsidRPr="00020F4E" w:rsidRDefault="00020F4E" w:rsidP="00020F4E">
            <w:pPr>
              <w:pStyle w:val="NoSpacing"/>
              <w:jc w:val="center"/>
            </w:pPr>
            <w:r w:rsidRPr="00020F4E">
              <w:sym w:font="Wingdings" w:char="F0FC"/>
            </w:r>
          </w:p>
        </w:tc>
      </w:tr>
      <w:tr w:rsidR="00020F4E" w:rsidRPr="00B033FB" w:rsidTr="00804B7E">
        <w:tc>
          <w:tcPr>
            <w:tcW w:w="709" w:type="dxa"/>
          </w:tcPr>
          <w:p w:rsidR="00020F4E" w:rsidRPr="00B033FB" w:rsidRDefault="00020F4E" w:rsidP="00020F4E">
            <w:pPr>
              <w:pStyle w:val="NoSpacing"/>
            </w:pPr>
            <w:r>
              <w:t>5</w:t>
            </w:r>
          </w:p>
        </w:tc>
        <w:tc>
          <w:tcPr>
            <w:tcW w:w="2891" w:type="dxa"/>
          </w:tcPr>
          <w:p w:rsidR="00020F4E" w:rsidRPr="00B033FB" w:rsidRDefault="00020F4E" w:rsidP="00020F4E">
            <w:pPr>
              <w:pStyle w:val="NoSpacing"/>
            </w:pPr>
            <w:r w:rsidRPr="00B033FB">
              <w:t>Transkrip akademik</w:t>
            </w:r>
          </w:p>
        </w:tc>
        <w:tc>
          <w:tcPr>
            <w:tcW w:w="1388" w:type="dxa"/>
          </w:tcPr>
          <w:p w:rsidR="00020F4E" w:rsidRPr="00B033FB" w:rsidRDefault="00020F4E" w:rsidP="00020F4E">
            <w:pPr>
              <w:pStyle w:val="NoSpacing"/>
            </w:pPr>
          </w:p>
        </w:tc>
        <w:tc>
          <w:tcPr>
            <w:tcW w:w="1440" w:type="dxa"/>
          </w:tcPr>
          <w:p w:rsidR="00020F4E" w:rsidRPr="00B033FB" w:rsidRDefault="00020F4E" w:rsidP="00020F4E">
            <w:pPr>
              <w:pStyle w:val="NoSpacing"/>
              <w:jc w:val="center"/>
            </w:pPr>
          </w:p>
        </w:tc>
        <w:tc>
          <w:tcPr>
            <w:tcW w:w="1440" w:type="dxa"/>
          </w:tcPr>
          <w:p w:rsidR="00020F4E" w:rsidRPr="00B033FB" w:rsidRDefault="00020F4E" w:rsidP="00020F4E">
            <w:pPr>
              <w:pStyle w:val="NoSpacing"/>
              <w:jc w:val="center"/>
            </w:pPr>
          </w:p>
        </w:tc>
        <w:tc>
          <w:tcPr>
            <w:tcW w:w="1771" w:type="dxa"/>
          </w:tcPr>
          <w:p w:rsidR="00020F4E" w:rsidRPr="00020F4E" w:rsidRDefault="00020F4E" w:rsidP="00020F4E">
            <w:pPr>
              <w:pStyle w:val="NoSpacing"/>
              <w:jc w:val="center"/>
            </w:pPr>
            <w:r w:rsidRPr="00020F4E">
              <w:sym w:font="Wingdings" w:char="F0FC"/>
            </w:r>
          </w:p>
        </w:tc>
      </w:tr>
      <w:tr w:rsidR="00020F4E" w:rsidRPr="00B033FB" w:rsidTr="00804B7E">
        <w:tc>
          <w:tcPr>
            <w:tcW w:w="709" w:type="dxa"/>
          </w:tcPr>
          <w:p w:rsidR="00020F4E" w:rsidRPr="00B033FB" w:rsidRDefault="00020F4E" w:rsidP="00020F4E">
            <w:pPr>
              <w:pStyle w:val="NoSpacing"/>
            </w:pPr>
            <w:r>
              <w:t>6</w:t>
            </w:r>
          </w:p>
        </w:tc>
        <w:tc>
          <w:tcPr>
            <w:tcW w:w="2891" w:type="dxa"/>
          </w:tcPr>
          <w:p w:rsidR="00020F4E" w:rsidRPr="00B033FB" w:rsidRDefault="00020F4E" w:rsidP="00020F4E">
            <w:pPr>
              <w:pStyle w:val="NoSpacing"/>
            </w:pPr>
            <w:r w:rsidRPr="00B033FB">
              <w:t>Lulusan</w:t>
            </w:r>
          </w:p>
        </w:tc>
        <w:tc>
          <w:tcPr>
            <w:tcW w:w="1388" w:type="dxa"/>
          </w:tcPr>
          <w:p w:rsidR="00020F4E" w:rsidRPr="00B033FB" w:rsidRDefault="00020F4E" w:rsidP="00020F4E">
            <w:pPr>
              <w:pStyle w:val="NoSpacing"/>
            </w:pPr>
          </w:p>
        </w:tc>
        <w:tc>
          <w:tcPr>
            <w:tcW w:w="1440" w:type="dxa"/>
          </w:tcPr>
          <w:p w:rsidR="00020F4E" w:rsidRPr="00B033FB" w:rsidRDefault="00020F4E" w:rsidP="00020F4E">
            <w:pPr>
              <w:pStyle w:val="NoSpacing"/>
              <w:jc w:val="center"/>
            </w:pPr>
          </w:p>
        </w:tc>
        <w:tc>
          <w:tcPr>
            <w:tcW w:w="1440" w:type="dxa"/>
          </w:tcPr>
          <w:p w:rsidR="00020F4E" w:rsidRPr="00B033FB" w:rsidRDefault="00020F4E" w:rsidP="00020F4E">
            <w:pPr>
              <w:pStyle w:val="NoSpacing"/>
              <w:jc w:val="center"/>
            </w:pPr>
          </w:p>
        </w:tc>
        <w:tc>
          <w:tcPr>
            <w:tcW w:w="1771" w:type="dxa"/>
          </w:tcPr>
          <w:p w:rsidR="00020F4E" w:rsidRPr="00020F4E" w:rsidRDefault="00020F4E" w:rsidP="00020F4E">
            <w:pPr>
              <w:pStyle w:val="NoSpacing"/>
              <w:jc w:val="center"/>
            </w:pPr>
            <w:r w:rsidRPr="00020F4E">
              <w:sym w:font="Wingdings" w:char="F0FC"/>
            </w:r>
          </w:p>
        </w:tc>
      </w:tr>
      <w:tr w:rsidR="00020F4E" w:rsidRPr="00B033FB" w:rsidTr="00804B7E">
        <w:tc>
          <w:tcPr>
            <w:tcW w:w="709" w:type="dxa"/>
          </w:tcPr>
          <w:p w:rsidR="00020F4E" w:rsidRPr="00B033FB" w:rsidRDefault="00020F4E" w:rsidP="00020F4E">
            <w:pPr>
              <w:pStyle w:val="NoSpacing"/>
            </w:pPr>
            <w:r>
              <w:t>7</w:t>
            </w:r>
          </w:p>
        </w:tc>
        <w:tc>
          <w:tcPr>
            <w:tcW w:w="2891" w:type="dxa"/>
          </w:tcPr>
          <w:p w:rsidR="00020F4E" w:rsidRPr="00B033FB" w:rsidRDefault="00020F4E" w:rsidP="00020F4E">
            <w:pPr>
              <w:pStyle w:val="NoSpacing"/>
            </w:pPr>
            <w:r w:rsidRPr="00B033FB">
              <w:t>Dosen</w:t>
            </w:r>
          </w:p>
        </w:tc>
        <w:tc>
          <w:tcPr>
            <w:tcW w:w="1388" w:type="dxa"/>
          </w:tcPr>
          <w:p w:rsidR="00020F4E" w:rsidRPr="00B033FB" w:rsidRDefault="00020F4E" w:rsidP="00020F4E">
            <w:pPr>
              <w:pStyle w:val="NoSpacing"/>
            </w:pPr>
          </w:p>
        </w:tc>
        <w:tc>
          <w:tcPr>
            <w:tcW w:w="1440" w:type="dxa"/>
          </w:tcPr>
          <w:p w:rsidR="00020F4E" w:rsidRPr="00B033FB" w:rsidRDefault="00020F4E" w:rsidP="00020F4E">
            <w:pPr>
              <w:pStyle w:val="NoSpacing"/>
              <w:jc w:val="center"/>
            </w:pPr>
          </w:p>
        </w:tc>
        <w:tc>
          <w:tcPr>
            <w:tcW w:w="1440" w:type="dxa"/>
          </w:tcPr>
          <w:p w:rsidR="00020F4E" w:rsidRPr="00B033FB" w:rsidRDefault="00020F4E" w:rsidP="00020F4E">
            <w:pPr>
              <w:pStyle w:val="NoSpacing"/>
              <w:jc w:val="center"/>
            </w:pPr>
          </w:p>
        </w:tc>
        <w:tc>
          <w:tcPr>
            <w:tcW w:w="1771" w:type="dxa"/>
          </w:tcPr>
          <w:p w:rsidR="00020F4E" w:rsidRPr="00020F4E" w:rsidRDefault="00020F4E" w:rsidP="00020F4E">
            <w:pPr>
              <w:pStyle w:val="NoSpacing"/>
              <w:jc w:val="center"/>
            </w:pPr>
            <w:r w:rsidRPr="00020F4E">
              <w:sym w:font="Wingdings" w:char="F0FC"/>
            </w:r>
          </w:p>
        </w:tc>
      </w:tr>
      <w:tr w:rsidR="00020F4E" w:rsidRPr="00B033FB" w:rsidTr="00804B7E">
        <w:tc>
          <w:tcPr>
            <w:tcW w:w="709" w:type="dxa"/>
          </w:tcPr>
          <w:p w:rsidR="00020F4E" w:rsidRPr="00B033FB" w:rsidRDefault="00020F4E" w:rsidP="00020F4E">
            <w:pPr>
              <w:pStyle w:val="NoSpacing"/>
            </w:pPr>
            <w:r>
              <w:t>8</w:t>
            </w:r>
          </w:p>
        </w:tc>
        <w:tc>
          <w:tcPr>
            <w:tcW w:w="2891" w:type="dxa"/>
          </w:tcPr>
          <w:p w:rsidR="00020F4E" w:rsidRPr="00B033FB" w:rsidRDefault="00020F4E" w:rsidP="00020F4E">
            <w:pPr>
              <w:pStyle w:val="NoSpacing"/>
            </w:pPr>
            <w:r w:rsidRPr="00B033FB">
              <w:t>Pegawai</w:t>
            </w:r>
          </w:p>
        </w:tc>
        <w:tc>
          <w:tcPr>
            <w:tcW w:w="1388" w:type="dxa"/>
          </w:tcPr>
          <w:p w:rsidR="00020F4E" w:rsidRPr="00B033FB" w:rsidRDefault="00020F4E" w:rsidP="00020F4E">
            <w:pPr>
              <w:pStyle w:val="NoSpacing"/>
            </w:pPr>
          </w:p>
        </w:tc>
        <w:tc>
          <w:tcPr>
            <w:tcW w:w="1440" w:type="dxa"/>
          </w:tcPr>
          <w:p w:rsidR="00020F4E" w:rsidRPr="00B033FB" w:rsidRDefault="00020F4E" w:rsidP="00020F4E">
            <w:pPr>
              <w:pStyle w:val="NoSpacing"/>
              <w:jc w:val="center"/>
            </w:pPr>
          </w:p>
        </w:tc>
        <w:tc>
          <w:tcPr>
            <w:tcW w:w="1440" w:type="dxa"/>
          </w:tcPr>
          <w:p w:rsidR="00020F4E" w:rsidRPr="00B033FB" w:rsidRDefault="00020F4E" w:rsidP="00020F4E">
            <w:pPr>
              <w:pStyle w:val="NoSpacing"/>
              <w:jc w:val="center"/>
            </w:pPr>
          </w:p>
        </w:tc>
        <w:tc>
          <w:tcPr>
            <w:tcW w:w="1771" w:type="dxa"/>
          </w:tcPr>
          <w:p w:rsidR="00020F4E" w:rsidRPr="00020F4E" w:rsidRDefault="00020F4E" w:rsidP="00020F4E">
            <w:pPr>
              <w:pStyle w:val="NoSpacing"/>
              <w:jc w:val="center"/>
            </w:pPr>
            <w:r w:rsidRPr="00020F4E">
              <w:sym w:font="Wingdings" w:char="F0FC"/>
            </w:r>
          </w:p>
        </w:tc>
      </w:tr>
      <w:tr w:rsidR="00020F4E" w:rsidRPr="00B033FB" w:rsidTr="00804B7E">
        <w:tc>
          <w:tcPr>
            <w:tcW w:w="709" w:type="dxa"/>
          </w:tcPr>
          <w:p w:rsidR="00020F4E" w:rsidRPr="00B033FB" w:rsidRDefault="00020F4E" w:rsidP="00020F4E">
            <w:pPr>
              <w:pStyle w:val="NoSpacing"/>
            </w:pPr>
            <w:r>
              <w:t>9</w:t>
            </w:r>
          </w:p>
        </w:tc>
        <w:tc>
          <w:tcPr>
            <w:tcW w:w="2891" w:type="dxa"/>
          </w:tcPr>
          <w:p w:rsidR="00020F4E" w:rsidRPr="00B033FB" w:rsidRDefault="00020F4E" w:rsidP="00020F4E">
            <w:pPr>
              <w:pStyle w:val="NoSpacing"/>
            </w:pPr>
            <w:r w:rsidRPr="00B033FB">
              <w:t>Keuangan</w:t>
            </w:r>
          </w:p>
        </w:tc>
        <w:tc>
          <w:tcPr>
            <w:tcW w:w="1388" w:type="dxa"/>
          </w:tcPr>
          <w:p w:rsidR="00020F4E" w:rsidRPr="00B033FB" w:rsidRDefault="00020F4E" w:rsidP="00020F4E">
            <w:pPr>
              <w:pStyle w:val="NoSpacing"/>
            </w:pPr>
          </w:p>
        </w:tc>
        <w:tc>
          <w:tcPr>
            <w:tcW w:w="1440" w:type="dxa"/>
          </w:tcPr>
          <w:p w:rsidR="00020F4E" w:rsidRPr="00B033FB" w:rsidRDefault="00020F4E" w:rsidP="00020F4E">
            <w:pPr>
              <w:pStyle w:val="NoSpacing"/>
              <w:jc w:val="center"/>
            </w:pPr>
            <w:r>
              <w:rPr>
                <w:rFonts w:cs="Arial"/>
              </w:rPr>
              <w:sym w:font="Wingdings" w:char="F0FC"/>
            </w:r>
          </w:p>
        </w:tc>
        <w:tc>
          <w:tcPr>
            <w:tcW w:w="1440" w:type="dxa"/>
          </w:tcPr>
          <w:p w:rsidR="00020F4E" w:rsidRPr="00B033FB" w:rsidRDefault="00020F4E" w:rsidP="00020F4E">
            <w:pPr>
              <w:pStyle w:val="NoSpacing"/>
              <w:jc w:val="center"/>
            </w:pPr>
          </w:p>
        </w:tc>
        <w:tc>
          <w:tcPr>
            <w:tcW w:w="1771" w:type="dxa"/>
          </w:tcPr>
          <w:p w:rsidR="00020F4E" w:rsidRPr="00B033FB" w:rsidRDefault="00020F4E" w:rsidP="00020F4E">
            <w:pPr>
              <w:pStyle w:val="NoSpacing"/>
              <w:jc w:val="center"/>
              <w:rPr>
                <w:bCs/>
              </w:rPr>
            </w:pPr>
          </w:p>
        </w:tc>
      </w:tr>
      <w:tr w:rsidR="00BC0DA3" w:rsidRPr="00B033FB" w:rsidTr="00804B7E">
        <w:tc>
          <w:tcPr>
            <w:tcW w:w="709"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pPr>
            <w:r w:rsidRPr="00BC0DA3">
              <w:t>10</w:t>
            </w:r>
          </w:p>
        </w:tc>
        <w:tc>
          <w:tcPr>
            <w:tcW w:w="2891"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pPr>
            <w:r w:rsidRPr="00BC0DA3">
              <w:t>Inventaris</w:t>
            </w:r>
          </w:p>
        </w:tc>
        <w:tc>
          <w:tcPr>
            <w:tcW w:w="1388"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pPr>
          </w:p>
        </w:tc>
        <w:tc>
          <w:tcPr>
            <w:tcW w:w="1440"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jc w:val="center"/>
              <w:rPr>
                <w:rFonts w:cs="Arial"/>
              </w:rPr>
            </w:pPr>
            <w:r w:rsidRPr="00BC0DA3">
              <w:rPr>
                <w:rFonts w:cs="Arial"/>
              </w:rPr>
              <w:sym w:font="Wingdings" w:char="F0FC"/>
            </w:r>
          </w:p>
        </w:tc>
        <w:tc>
          <w:tcPr>
            <w:tcW w:w="1440"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jc w:val="center"/>
            </w:pPr>
          </w:p>
        </w:tc>
        <w:tc>
          <w:tcPr>
            <w:tcW w:w="1771" w:type="dxa"/>
            <w:tcBorders>
              <w:top w:val="single" w:sz="4" w:space="0" w:color="auto"/>
              <w:left w:val="single" w:sz="4" w:space="0" w:color="auto"/>
              <w:bottom w:val="single" w:sz="4" w:space="0" w:color="auto"/>
              <w:right w:val="single" w:sz="4" w:space="0" w:color="auto"/>
            </w:tcBorders>
          </w:tcPr>
          <w:p w:rsidR="00BC0DA3" w:rsidRPr="00B033FB" w:rsidRDefault="00BC0DA3" w:rsidP="00BC0DA3">
            <w:pPr>
              <w:pStyle w:val="NoSpacing"/>
              <w:jc w:val="center"/>
              <w:rPr>
                <w:bCs/>
              </w:rPr>
            </w:pPr>
          </w:p>
        </w:tc>
      </w:tr>
      <w:tr w:rsidR="00BC0DA3" w:rsidRPr="00B033FB" w:rsidTr="00804B7E">
        <w:tc>
          <w:tcPr>
            <w:tcW w:w="709"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pPr>
            <w:r w:rsidRPr="00BC0DA3">
              <w:t>11</w:t>
            </w:r>
          </w:p>
        </w:tc>
        <w:tc>
          <w:tcPr>
            <w:tcW w:w="2891"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pPr>
            <w:r w:rsidRPr="00BC0DA3">
              <w:t>Perpustakaan</w:t>
            </w:r>
          </w:p>
        </w:tc>
        <w:tc>
          <w:tcPr>
            <w:tcW w:w="1388"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pPr>
          </w:p>
        </w:tc>
        <w:tc>
          <w:tcPr>
            <w:tcW w:w="1440"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BC0DA3" w:rsidRPr="00BC0DA3" w:rsidRDefault="00BC0DA3" w:rsidP="00BC0DA3">
            <w:pPr>
              <w:pStyle w:val="NoSpacing"/>
              <w:jc w:val="center"/>
            </w:pPr>
          </w:p>
        </w:tc>
        <w:tc>
          <w:tcPr>
            <w:tcW w:w="1771" w:type="dxa"/>
            <w:tcBorders>
              <w:top w:val="single" w:sz="4" w:space="0" w:color="auto"/>
              <w:left w:val="single" w:sz="4" w:space="0" w:color="auto"/>
              <w:bottom w:val="single" w:sz="4" w:space="0" w:color="auto"/>
              <w:right w:val="single" w:sz="4" w:space="0" w:color="auto"/>
            </w:tcBorders>
          </w:tcPr>
          <w:p w:rsidR="00BC0DA3" w:rsidRPr="00B033FB" w:rsidRDefault="00BC0DA3" w:rsidP="00BC0DA3">
            <w:pPr>
              <w:pStyle w:val="NoSpacing"/>
              <w:jc w:val="center"/>
              <w:rPr>
                <w:bCs/>
              </w:rPr>
            </w:pPr>
            <w:r w:rsidRPr="00BC0DA3">
              <w:rPr>
                <w:bCs/>
              </w:rPr>
              <w:sym w:font="Wingdings" w:char="F0FC"/>
            </w:r>
          </w:p>
        </w:tc>
      </w:tr>
    </w:tbl>
    <w:p w:rsidR="004A0DCD" w:rsidRDefault="004A0DCD" w:rsidP="004A0DCD">
      <w:pPr>
        <w:spacing w:after="0"/>
        <w:ind w:left="1080"/>
        <w:jc w:val="both"/>
        <w:rPr>
          <w:lang w:eastAsia="ja-JP"/>
        </w:rPr>
      </w:pPr>
    </w:p>
    <w:p w:rsidR="00F02EA8" w:rsidRDefault="00F02EA8" w:rsidP="00F02EA8">
      <w:pPr>
        <w:spacing w:after="0"/>
        <w:ind w:left="360"/>
        <w:jc w:val="both"/>
        <w:rPr>
          <w:lang w:eastAsia="ja-JP"/>
        </w:rPr>
      </w:pPr>
    </w:p>
    <w:p w:rsidR="003E52B5" w:rsidRDefault="00710367" w:rsidP="00710367">
      <w:pPr>
        <w:pStyle w:val="ListParagraph"/>
        <w:spacing w:after="0"/>
        <w:ind w:left="360" w:firstLine="360"/>
        <w:jc w:val="both"/>
        <w:rPr>
          <w:lang w:eastAsia="ja-JP"/>
        </w:rPr>
      </w:pPr>
      <w:r>
        <w:rPr>
          <w:lang w:eastAsia="ja-JP"/>
        </w:rPr>
        <w:tab/>
      </w:r>
    </w:p>
    <w:p w:rsidR="003E52B5" w:rsidRDefault="003E52B5">
      <w:pPr>
        <w:rPr>
          <w:lang w:eastAsia="ja-JP"/>
        </w:rPr>
      </w:pPr>
      <w:r>
        <w:rPr>
          <w:lang w:eastAsia="ja-JP"/>
        </w:rPr>
        <w:br w:type="page"/>
      </w:r>
    </w:p>
    <w:p w:rsidR="00FE04CC" w:rsidRPr="00286CAF" w:rsidRDefault="00FE04CC" w:rsidP="002671F4">
      <w:pPr>
        <w:pStyle w:val="ListParagraph"/>
        <w:numPr>
          <w:ilvl w:val="0"/>
          <w:numId w:val="1"/>
        </w:numPr>
        <w:spacing w:after="0"/>
        <w:ind w:left="360" w:hanging="360"/>
        <w:jc w:val="center"/>
        <w:rPr>
          <w:b/>
          <w:sz w:val="24"/>
          <w:szCs w:val="24"/>
        </w:rPr>
      </w:pPr>
      <w:r w:rsidRPr="00286CAF">
        <w:rPr>
          <w:b/>
          <w:sz w:val="24"/>
          <w:szCs w:val="24"/>
        </w:rPr>
        <w:lastRenderedPageBreak/>
        <w:t>PENDANAAN</w:t>
      </w:r>
    </w:p>
    <w:p w:rsidR="00FE04CC" w:rsidRPr="00261BBE" w:rsidRDefault="00FE04CC" w:rsidP="00FE04CC">
      <w:pPr>
        <w:spacing w:after="0"/>
        <w:jc w:val="both"/>
        <w:rPr>
          <w:b/>
        </w:rPr>
      </w:pPr>
    </w:p>
    <w:p w:rsidR="00FE04CC" w:rsidRDefault="00FE04CC" w:rsidP="00FE04CC">
      <w:pPr>
        <w:pStyle w:val="ListParagraph"/>
        <w:numPr>
          <w:ilvl w:val="1"/>
          <w:numId w:val="1"/>
        </w:numPr>
        <w:spacing w:after="0"/>
        <w:jc w:val="both"/>
        <w:rPr>
          <w:b/>
        </w:rPr>
      </w:pPr>
      <w:r w:rsidRPr="00F563FA">
        <w:rPr>
          <w:b/>
        </w:rPr>
        <w:t xml:space="preserve">MANAJEMEN FINANSIAL </w:t>
      </w:r>
    </w:p>
    <w:p w:rsidR="00391845" w:rsidRPr="00391845" w:rsidRDefault="00391845" w:rsidP="00391845">
      <w:pPr>
        <w:pStyle w:val="ListParagraph"/>
        <w:spacing w:after="0"/>
        <w:ind w:left="360" w:firstLine="360"/>
        <w:jc w:val="both"/>
        <w:rPr>
          <w:lang w:eastAsia="ja-JP"/>
        </w:rPr>
      </w:pPr>
      <w:r w:rsidRPr="00391845">
        <w:rPr>
          <w:lang w:eastAsia="ja-JP"/>
        </w:rPr>
        <w:t xml:space="preserve">Penyelenggaraan </w:t>
      </w:r>
      <w:r>
        <w:rPr>
          <w:rFonts w:hint="eastAsia"/>
          <w:lang w:eastAsia="ja-JP"/>
        </w:rPr>
        <w:t>PS3ITE</w:t>
      </w:r>
      <w:r w:rsidRPr="00391845">
        <w:rPr>
          <w:lang w:eastAsia="ja-JP"/>
        </w:rPr>
        <w:t xml:space="preserve"> yang </w:t>
      </w:r>
      <w:proofErr w:type="gramStart"/>
      <w:r w:rsidRPr="00391845">
        <w:rPr>
          <w:lang w:eastAsia="ja-JP"/>
        </w:rPr>
        <w:t>akan</w:t>
      </w:r>
      <w:proofErr w:type="gramEnd"/>
      <w:r w:rsidRPr="00391845">
        <w:rPr>
          <w:lang w:eastAsia="ja-JP"/>
        </w:rPr>
        <w:t xml:space="preserve"> di</w:t>
      </w:r>
      <w:r>
        <w:rPr>
          <w:rFonts w:hint="eastAsia"/>
          <w:lang w:eastAsia="ja-JP"/>
        </w:rPr>
        <w:t xml:space="preserve">laksanakan </w:t>
      </w:r>
      <w:r w:rsidRPr="00391845">
        <w:rPr>
          <w:lang w:eastAsia="ja-JP"/>
        </w:rPr>
        <w:t>secara terintegrasi, berkualitas standar (nasional dan internasional) dan berkesinambungan merupakan suatu tuntutan yang harus diperhatikan oleh seluruh civitas akademika</w:t>
      </w:r>
      <w:r w:rsidR="00476F89">
        <w:rPr>
          <w:rFonts w:hint="eastAsia"/>
          <w:lang w:eastAsia="ja-JP"/>
        </w:rPr>
        <w:t>.</w:t>
      </w:r>
      <w:r w:rsidRPr="00391845">
        <w:rPr>
          <w:lang w:eastAsia="ja-JP"/>
        </w:rPr>
        <w:t xml:space="preserve"> Banyak faktor baik internal dan eksternal yang akan mempengaruhi </w:t>
      </w:r>
      <w:r w:rsidR="00476F89">
        <w:rPr>
          <w:rFonts w:hint="eastAsia"/>
          <w:lang w:eastAsia="ja-JP"/>
        </w:rPr>
        <w:t>kinerja</w:t>
      </w:r>
      <w:r w:rsidRPr="00391845">
        <w:rPr>
          <w:lang w:eastAsia="ja-JP"/>
        </w:rPr>
        <w:t xml:space="preserve"> penyelenggaraan </w:t>
      </w:r>
      <w:r w:rsidR="00476F89">
        <w:rPr>
          <w:rFonts w:hint="eastAsia"/>
          <w:lang w:eastAsia="ja-JP"/>
        </w:rPr>
        <w:t>PS3ITE</w:t>
      </w:r>
      <w:r w:rsidR="00476F89" w:rsidRPr="00391845">
        <w:rPr>
          <w:lang w:eastAsia="ja-JP"/>
        </w:rPr>
        <w:t xml:space="preserve"> </w:t>
      </w:r>
      <w:r w:rsidRPr="00391845">
        <w:rPr>
          <w:lang w:eastAsia="ja-JP"/>
        </w:rPr>
        <w:t xml:space="preserve">termasuk diantaranya terkait isu manajemen finansial, karena hal itu akan sangat berkaitan dengan banyak aspek, yakni aspek investasi awal untuk pengadaan dan pengembangan infrastruktur dan fasilitas lainnya (baik yang termasuk perangkat keras dan perangkat lunak),  aspek pembiayaan-pembiayaan rutin (contohnya gaji rutin pegawai, laboran, dan pengelola lainnya; biaya rutin bahan habis perkantoran dan aktifitas perkuliahan); biaya pelaksananan riset dan kegiatan-kegiatan publikasi, biaya penyelenggaraan workshop/seminar/konferensi baik level nasional dan internasional, biaya-biaya kunjungan  singkat di dalam negeri dan luar negeri untuk menjalin kerjasama yang saling menguntungkan (contohnya </w:t>
      </w:r>
      <w:r w:rsidRPr="00476F89">
        <w:rPr>
          <w:i/>
          <w:lang w:eastAsia="ja-JP"/>
        </w:rPr>
        <w:t>double degree</w:t>
      </w:r>
      <w:r w:rsidRPr="00391845">
        <w:rPr>
          <w:lang w:eastAsia="ja-JP"/>
        </w:rPr>
        <w:t xml:space="preserve">, kerjasama riset, </w:t>
      </w:r>
      <w:r w:rsidRPr="00476F89">
        <w:rPr>
          <w:i/>
          <w:lang w:eastAsia="ja-JP"/>
        </w:rPr>
        <w:t>short visiting researcher/lecturer</w:t>
      </w:r>
      <w:r w:rsidRPr="00391845">
        <w:rPr>
          <w:lang w:eastAsia="ja-JP"/>
        </w:rPr>
        <w:t xml:space="preserve">, dan kegiatan-kegiatan pertukaran mahasiswa, kegiatan magang </w:t>
      </w:r>
      <w:r w:rsidR="00476F89">
        <w:rPr>
          <w:rFonts w:hint="eastAsia"/>
          <w:lang w:eastAsia="ja-JP"/>
        </w:rPr>
        <w:t>staf</w:t>
      </w:r>
      <w:r w:rsidRPr="00391845">
        <w:rPr>
          <w:lang w:eastAsia="ja-JP"/>
        </w:rPr>
        <w:t xml:space="preserve"> di indsutri atau universitas); serta pembiayaan-pembiayaan teknis terkait operasional dan pemeliharaan; biaya pengurusan </w:t>
      </w:r>
      <w:r w:rsidRPr="00476F89">
        <w:rPr>
          <w:i/>
          <w:lang w:eastAsia="ja-JP"/>
        </w:rPr>
        <w:t>license</w:t>
      </w:r>
      <w:r w:rsidRPr="00391845">
        <w:rPr>
          <w:lang w:eastAsia="ja-JP"/>
        </w:rPr>
        <w:t xml:space="preserve"> resmi sejumlah perangkat lunak pendukung kegiatan riset dan edukasi yang lebih mutakhir yang dibutuhkan oleh civitas akademika UNHAS dan atau lainnya.</w:t>
      </w:r>
    </w:p>
    <w:p w:rsidR="00391845" w:rsidRPr="00391845" w:rsidRDefault="00391845" w:rsidP="00391845">
      <w:pPr>
        <w:pStyle w:val="ListParagraph"/>
        <w:spacing w:after="0"/>
        <w:ind w:left="360" w:firstLine="360"/>
        <w:jc w:val="both"/>
        <w:rPr>
          <w:b/>
          <w:lang w:eastAsia="ja-JP"/>
        </w:rPr>
      </w:pPr>
    </w:p>
    <w:p w:rsidR="00FE04CC" w:rsidRDefault="003136DE" w:rsidP="003136DE">
      <w:pPr>
        <w:pStyle w:val="ListParagraph"/>
        <w:numPr>
          <w:ilvl w:val="2"/>
          <w:numId w:val="1"/>
        </w:numPr>
        <w:spacing w:after="0"/>
        <w:jc w:val="both"/>
        <w:rPr>
          <w:b/>
        </w:rPr>
      </w:pPr>
      <w:r w:rsidRPr="003136DE">
        <w:rPr>
          <w:rFonts w:hint="eastAsia"/>
          <w:b/>
          <w:lang w:eastAsia="ja-JP"/>
        </w:rPr>
        <w:t xml:space="preserve">Kebutuhan </w:t>
      </w:r>
      <w:r>
        <w:rPr>
          <w:rFonts w:hint="eastAsia"/>
          <w:b/>
          <w:lang w:eastAsia="ja-JP"/>
        </w:rPr>
        <w:t xml:space="preserve">Dana </w:t>
      </w:r>
      <w:r w:rsidRPr="003136DE">
        <w:rPr>
          <w:rFonts w:hint="eastAsia"/>
          <w:b/>
          <w:lang w:eastAsia="ja-JP"/>
        </w:rPr>
        <w:t>Investasi</w:t>
      </w:r>
    </w:p>
    <w:p w:rsidR="00E66ED8" w:rsidRDefault="00E66ED8" w:rsidP="00E66ED8">
      <w:pPr>
        <w:pStyle w:val="ListParagraph"/>
        <w:spacing w:after="0"/>
        <w:ind w:left="360" w:firstLine="360"/>
        <w:jc w:val="both"/>
        <w:rPr>
          <w:lang w:eastAsia="ja-JP"/>
        </w:rPr>
      </w:pPr>
      <w:r w:rsidRPr="00E66ED8">
        <w:rPr>
          <w:lang w:eastAsia="ja-JP"/>
        </w:rPr>
        <w:t xml:space="preserve">Untuk menjamin kelancaran operasional penyelenggaraan </w:t>
      </w:r>
      <w:r>
        <w:rPr>
          <w:rFonts w:hint="eastAsia"/>
          <w:lang w:eastAsia="ja-JP"/>
        </w:rPr>
        <w:t>PS3ITE,</w:t>
      </w:r>
      <w:r w:rsidRPr="00E66ED8">
        <w:rPr>
          <w:lang w:eastAsia="ja-JP"/>
        </w:rPr>
        <w:t xml:space="preserve"> </w:t>
      </w:r>
      <w:r w:rsidRPr="00E66ED8">
        <w:rPr>
          <w:b/>
          <w:lang w:eastAsia="ja-JP"/>
        </w:rPr>
        <w:t xml:space="preserve">kebutuhan </w:t>
      </w:r>
      <w:proofErr w:type="gramStart"/>
      <w:r w:rsidRPr="00E66ED8">
        <w:rPr>
          <w:b/>
          <w:lang w:eastAsia="ja-JP"/>
        </w:rPr>
        <w:t>dana</w:t>
      </w:r>
      <w:proofErr w:type="gramEnd"/>
      <w:r w:rsidRPr="00E66ED8">
        <w:rPr>
          <w:b/>
          <w:lang w:eastAsia="ja-JP"/>
        </w:rPr>
        <w:t xml:space="preserve"> investasi awal tidaklah dibutuhkan untuk tahapan pelaksanaannya</w:t>
      </w:r>
      <w:r w:rsidRPr="00E66ED8">
        <w:rPr>
          <w:lang w:eastAsia="ja-JP"/>
        </w:rPr>
        <w:t xml:space="preserve">, paling tidak hingga tahun kedua fase implementasinya dikarenakan sejumlah kondisi faktual yang sangat kondusif dan mendukung seperti dijelaskan berikut ini. </w:t>
      </w:r>
    </w:p>
    <w:p w:rsidR="00BA30B9" w:rsidRDefault="00E66ED8" w:rsidP="00E66ED8">
      <w:pPr>
        <w:pStyle w:val="ListParagraph"/>
        <w:numPr>
          <w:ilvl w:val="0"/>
          <w:numId w:val="34"/>
        </w:numPr>
        <w:spacing w:after="0"/>
        <w:jc w:val="both"/>
        <w:rPr>
          <w:lang w:eastAsia="ja-JP"/>
        </w:rPr>
      </w:pPr>
      <w:r>
        <w:rPr>
          <w:rFonts w:hint="eastAsia"/>
          <w:lang w:eastAsia="ja-JP"/>
        </w:rPr>
        <w:t>PS3IT dapat menggunakan sarana dan prasarana yang ada di Jurusan Teknik Elektro, Fakultas Teknik UNHAS maupun program Pascasrjana UNHAS. Program</w:t>
      </w:r>
      <w:r>
        <w:rPr>
          <w:lang w:eastAsia="ja-JP"/>
        </w:rPr>
        <w:t xml:space="preserve"> Pascasarjana</w:t>
      </w:r>
      <w:r>
        <w:rPr>
          <w:rFonts w:hint="eastAsia"/>
          <w:lang w:eastAsia="ja-JP"/>
        </w:rPr>
        <w:t xml:space="preserve"> UNHAS</w:t>
      </w:r>
      <w:r w:rsidRPr="00E66ED8">
        <w:rPr>
          <w:lang w:eastAsia="ja-JP"/>
        </w:rPr>
        <w:t xml:space="preserve"> </w:t>
      </w:r>
      <w:r w:rsidR="00BA30B9">
        <w:rPr>
          <w:rFonts w:hint="eastAsia"/>
          <w:lang w:eastAsia="ja-JP"/>
        </w:rPr>
        <w:t>kampus Tamalanrea saat ini</w:t>
      </w:r>
      <w:r w:rsidRPr="00E66ED8">
        <w:rPr>
          <w:lang w:eastAsia="ja-JP"/>
        </w:rPr>
        <w:t xml:space="preserve"> memiliki sarana/prasarana gedung perkuliahan berlantai tiga dan satu gedung laboratorium yang representative serta dilengkapi tempat parkir yang luas, baik untuk kendaraan roda empat maupun kendaraan roda dua. </w:t>
      </w:r>
    </w:p>
    <w:p w:rsidR="00E66ED8" w:rsidRPr="00E66ED8" w:rsidRDefault="002569B8" w:rsidP="00E66ED8">
      <w:pPr>
        <w:pStyle w:val="ListParagraph"/>
        <w:numPr>
          <w:ilvl w:val="0"/>
          <w:numId w:val="34"/>
        </w:numPr>
        <w:spacing w:after="0"/>
        <w:jc w:val="both"/>
        <w:rPr>
          <w:lang w:eastAsia="ja-JP"/>
        </w:rPr>
      </w:pPr>
      <w:r>
        <w:rPr>
          <w:rFonts w:hint="eastAsia"/>
          <w:lang w:eastAsia="ja-JP"/>
        </w:rPr>
        <w:t>Kegiatan p</w:t>
      </w:r>
      <w:r w:rsidR="00E66ED8" w:rsidRPr="00E66ED8">
        <w:rPr>
          <w:lang w:eastAsia="ja-JP"/>
        </w:rPr>
        <w:t>erkuliahan dan penelitian</w:t>
      </w:r>
      <w:r>
        <w:rPr>
          <w:rFonts w:hint="eastAsia"/>
          <w:lang w:eastAsia="ja-JP"/>
        </w:rPr>
        <w:t xml:space="preserve"> PS3IT</w:t>
      </w:r>
      <w:r w:rsidR="00E66ED8" w:rsidRPr="00E66ED8">
        <w:rPr>
          <w:lang w:eastAsia="ja-JP"/>
        </w:rPr>
        <w:t xml:space="preserve">  masih </w:t>
      </w:r>
      <w:r>
        <w:rPr>
          <w:rFonts w:hint="eastAsia"/>
          <w:lang w:eastAsia="ja-JP"/>
        </w:rPr>
        <w:t xml:space="preserve">dapat </w:t>
      </w:r>
      <w:r w:rsidR="00E66ED8" w:rsidRPr="00E66ED8">
        <w:rPr>
          <w:lang w:eastAsia="ja-JP"/>
        </w:rPr>
        <w:t>ditunjang dengan berbagai fasilitas-fasilitas standar</w:t>
      </w:r>
      <w:r>
        <w:rPr>
          <w:rFonts w:hint="eastAsia"/>
          <w:lang w:eastAsia="ja-JP"/>
        </w:rPr>
        <w:t xml:space="preserve"> </w:t>
      </w:r>
      <w:r w:rsidR="00E66ED8" w:rsidRPr="00E66ED8">
        <w:rPr>
          <w:lang w:eastAsia="ja-JP"/>
        </w:rPr>
        <w:t xml:space="preserve">dan berkualitas sangat baik yang dimiliki oleh Fakultas Teknik </w:t>
      </w:r>
      <w:r>
        <w:rPr>
          <w:rFonts w:hint="eastAsia"/>
          <w:lang w:eastAsia="ja-JP"/>
        </w:rPr>
        <w:t>UNHAS</w:t>
      </w:r>
      <w:r w:rsidR="00E66ED8" w:rsidRPr="00E66ED8">
        <w:rPr>
          <w:lang w:eastAsia="ja-JP"/>
        </w:rPr>
        <w:t xml:space="preserve"> umumnya dan khususnya Jurusan Teknik Elektro baik berupa fasilitas fisik seperti gedung dan perlengkapannya yang berlokasi di Kampus UNHAS Tamalanrea maupun bentuk dukungan yang penuh dari seluruh civitas akademika</w:t>
      </w:r>
      <w:r>
        <w:rPr>
          <w:rFonts w:hint="eastAsia"/>
          <w:lang w:eastAsia="ja-JP"/>
        </w:rPr>
        <w:t>.</w:t>
      </w:r>
    </w:p>
    <w:p w:rsidR="009163E0" w:rsidRDefault="00E66ED8" w:rsidP="00E66ED8">
      <w:pPr>
        <w:pStyle w:val="ListParagraph"/>
        <w:spacing w:after="0"/>
        <w:ind w:left="360" w:firstLine="360"/>
        <w:jc w:val="both"/>
        <w:rPr>
          <w:lang w:eastAsia="ja-JP"/>
        </w:rPr>
      </w:pPr>
      <w:r w:rsidRPr="00E66ED8">
        <w:rPr>
          <w:lang w:eastAsia="ja-JP"/>
        </w:rPr>
        <w:t xml:space="preserve">Dukungan yang kuat </w:t>
      </w:r>
      <w:proofErr w:type="gramStart"/>
      <w:r w:rsidRPr="00E66ED8">
        <w:rPr>
          <w:lang w:eastAsia="ja-JP"/>
        </w:rPr>
        <w:t>akan</w:t>
      </w:r>
      <w:proofErr w:type="gramEnd"/>
      <w:r w:rsidRPr="00E66ED8">
        <w:rPr>
          <w:lang w:eastAsia="ja-JP"/>
        </w:rPr>
        <w:t xml:space="preserve"> bertambah baik bagi kesuksesan penyelenggaraan </w:t>
      </w:r>
      <w:r w:rsidR="002569B8">
        <w:rPr>
          <w:rFonts w:hint="eastAsia"/>
          <w:lang w:eastAsia="ja-JP"/>
        </w:rPr>
        <w:t>PS3IT</w:t>
      </w:r>
      <w:r w:rsidRPr="00E66ED8">
        <w:rPr>
          <w:lang w:eastAsia="ja-JP"/>
        </w:rPr>
        <w:t xml:space="preserve"> apabila fase implementasi dan fase perampungan pembangunan Kampus Gowa Fakultas Teknik UNHAS berhasil dilaksanakan. Di masa yang </w:t>
      </w:r>
      <w:proofErr w:type="gramStart"/>
      <w:r w:rsidRPr="00E66ED8">
        <w:rPr>
          <w:lang w:eastAsia="ja-JP"/>
        </w:rPr>
        <w:t>akan</w:t>
      </w:r>
      <w:proofErr w:type="gramEnd"/>
      <w:r w:rsidRPr="00E66ED8">
        <w:rPr>
          <w:lang w:eastAsia="ja-JP"/>
        </w:rPr>
        <w:t xml:space="preserve"> datang, sejalan dengan program pengembangan kampus tersebut akan terdapat sejumlah perbaikan kinerja terutama dari kualifikasi staf pengajar/peneliti, pemutakhiran perangkat-perangkat laboratorium (</w:t>
      </w:r>
      <w:r w:rsidRPr="009163E0">
        <w:rPr>
          <w:i/>
          <w:lang w:eastAsia="ja-JP"/>
        </w:rPr>
        <w:t>hardware</w:t>
      </w:r>
      <w:r w:rsidRPr="00E66ED8">
        <w:rPr>
          <w:lang w:eastAsia="ja-JP"/>
        </w:rPr>
        <w:t xml:space="preserve"> dan </w:t>
      </w:r>
      <w:r w:rsidRPr="009163E0">
        <w:rPr>
          <w:i/>
          <w:lang w:eastAsia="ja-JP"/>
        </w:rPr>
        <w:t>software</w:t>
      </w:r>
      <w:r w:rsidRPr="00E66ED8">
        <w:rPr>
          <w:lang w:eastAsia="ja-JP"/>
        </w:rPr>
        <w:t>) yang diperuntukkan untuk keperluan laboratorium pen</w:t>
      </w:r>
      <w:r w:rsidR="009163E0">
        <w:rPr>
          <w:rFonts w:hint="eastAsia"/>
          <w:lang w:eastAsia="ja-JP"/>
        </w:rPr>
        <w:t>didikan</w:t>
      </w:r>
      <w:r w:rsidRPr="00E66ED8">
        <w:rPr>
          <w:lang w:eastAsia="ja-JP"/>
        </w:rPr>
        <w:t xml:space="preserve"> </w:t>
      </w:r>
      <w:r w:rsidR="009163E0">
        <w:rPr>
          <w:rFonts w:hint="eastAsia"/>
          <w:lang w:eastAsia="ja-JP"/>
        </w:rPr>
        <w:t>d</w:t>
      </w:r>
      <w:r w:rsidRPr="00E66ED8">
        <w:rPr>
          <w:lang w:eastAsia="ja-JP"/>
        </w:rPr>
        <w:t xml:space="preserve">an laboratorium </w:t>
      </w:r>
      <w:r w:rsidR="009163E0">
        <w:rPr>
          <w:rFonts w:hint="eastAsia"/>
          <w:lang w:eastAsia="ja-JP"/>
        </w:rPr>
        <w:t>riset</w:t>
      </w:r>
      <w:r w:rsidRPr="00E66ED8">
        <w:rPr>
          <w:lang w:eastAsia="ja-JP"/>
        </w:rPr>
        <w:t xml:space="preserve">, serta perbaikan mutu infrastruktur dan fasilitas-fasilitas akademik dan riset. </w:t>
      </w:r>
    </w:p>
    <w:p w:rsidR="009163E0" w:rsidRDefault="00E66ED8" w:rsidP="00E66ED8">
      <w:pPr>
        <w:pStyle w:val="ListParagraph"/>
        <w:spacing w:after="0"/>
        <w:ind w:left="360" w:firstLine="360"/>
        <w:jc w:val="both"/>
        <w:rPr>
          <w:lang w:eastAsia="ja-JP"/>
        </w:rPr>
      </w:pPr>
      <w:r w:rsidRPr="00E66ED8">
        <w:rPr>
          <w:lang w:eastAsia="ja-JP"/>
        </w:rPr>
        <w:t xml:space="preserve">Selain itu adanya ketersediaaan pendanaan dari DIKTI, Kementrian Pendidikan Nasional dan Kebudayaan seperti program sandwich S3, program pemagangan/recharging program untuk kalangan peneliti/pengajar, hibah bantuan seminar/wokshop internasional, hibah bantuan penulisan Disertasi, ketersediaan akses jurnal atau artikel ilmiah yang terakreditasi/bertaraf internasional yang ada di </w:t>
      </w:r>
      <w:r w:rsidRPr="00E66ED8">
        <w:rPr>
          <w:lang w:eastAsia="ja-JP"/>
        </w:rPr>
        <w:lastRenderedPageBreak/>
        <w:t xml:space="preserve">UNHAS dan DIKTI, serta berbagai hibah riset lainnya merupakan suatu aset yang sangat penting dan mendukung program penyelenggaraan </w:t>
      </w:r>
      <w:r w:rsidR="009163E0">
        <w:rPr>
          <w:rFonts w:hint="eastAsia"/>
          <w:lang w:eastAsia="ja-JP"/>
        </w:rPr>
        <w:t>PS3ITE</w:t>
      </w:r>
      <w:r w:rsidRPr="00E66ED8">
        <w:rPr>
          <w:lang w:eastAsia="ja-JP"/>
        </w:rPr>
        <w:t xml:space="preserve">. </w:t>
      </w:r>
    </w:p>
    <w:p w:rsidR="00E66ED8" w:rsidRPr="00E66ED8" w:rsidRDefault="00E66ED8" w:rsidP="00E66ED8">
      <w:pPr>
        <w:pStyle w:val="ListParagraph"/>
        <w:spacing w:after="0"/>
        <w:ind w:left="360" w:firstLine="360"/>
        <w:jc w:val="both"/>
        <w:rPr>
          <w:lang w:eastAsia="ja-JP"/>
        </w:rPr>
      </w:pPr>
      <w:r w:rsidRPr="00E66ED8">
        <w:rPr>
          <w:lang w:eastAsia="ja-JP"/>
        </w:rPr>
        <w:t xml:space="preserve">Disamping itu, ada juga sejumlah program-program bantuan strategis dan atraktif dari beberapa kementrian dan BUMN yang dapat juga dimanfaatkan seperti bantuan perangkat laboratorium dan meneliti (Kementrian Energi dan Sumber Daya Manusia (ESDM) dan Kementrian Komunikasi dan Informasi, Ditjen Postel), PT. Persero LEN, PT. Persero Pertamina, PT. Persero PLN, PT. Persero Telkom, dan PT. Inco, kesemuanya dapat dioptimalisasikan penggunaannya bagi penunjang keberhasilan pelaksanaan </w:t>
      </w:r>
      <w:r w:rsidR="009163E0">
        <w:rPr>
          <w:rFonts w:hint="eastAsia"/>
          <w:lang w:eastAsia="ja-JP"/>
        </w:rPr>
        <w:t>PS3ITE</w:t>
      </w:r>
      <w:r w:rsidR="009163E0" w:rsidRPr="00E66ED8">
        <w:rPr>
          <w:lang w:eastAsia="ja-JP"/>
        </w:rPr>
        <w:t xml:space="preserve"> </w:t>
      </w:r>
      <w:r w:rsidRPr="00E66ED8">
        <w:rPr>
          <w:lang w:eastAsia="ja-JP"/>
        </w:rPr>
        <w:t xml:space="preserve">selama kurun 2 hingga 3 tahun pertama. </w:t>
      </w:r>
    </w:p>
    <w:p w:rsidR="003136DE" w:rsidRPr="00E66ED8" w:rsidRDefault="00E66ED8" w:rsidP="00E66ED8">
      <w:pPr>
        <w:pStyle w:val="ListParagraph"/>
        <w:spacing w:after="0"/>
        <w:ind w:left="360" w:firstLine="360"/>
        <w:jc w:val="both"/>
        <w:rPr>
          <w:lang w:eastAsia="ja-JP"/>
        </w:rPr>
      </w:pPr>
      <w:r w:rsidRPr="00E66ED8">
        <w:rPr>
          <w:lang w:eastAsia="ja-JP"/>
        </w:rPr>
        <w:t xml:space="preserve">Berdasarkan pertimbangan bahwa </w:t>
      </w:r>
      <w:r w:rsidR="008525A7">
        <w:rPr>
          <w:rFonts w:hint="eastAsia"/>
          <w:lang w:eastAsia="ja-JP"/>
        </w:rPr>
        <w:t>PS3ITE</w:t>
      </w:r>
      <w:r w:rsidR="008525A7" w:rsidRPr="00E66ED8">
        <w:rPr>
          <w:lang w:eastAsia="ja-JP"/>
        </w:rPr>
        <w:t xml:space="preserve"> </w:t>
      </w:r>
      <w:r w:rsidRPr="00E66ED8">
        <w:rPr>
          <w:lang w:eastAsia="ja-JP"/>
        </w:rPr>
        <w:t>hanya memanfaatkan dan mengoptimalkan penggunaan sarana/prasarana yang ada</w:t>
      </w:r>
      <w:proofErr w:type="gramStart"/>
      <w:r w:rsidR="00301EC5">
        <w:rPr>
          <w:rFonts w:hint="eastAsia"/>
          <w:lang w:eastAsia="ja-JP"/>
        </w:rPr>
        <w:t>,</w:t>
      </w:r>
      <w:r w:rsidRPr="00E66ED8">
        <w:rPr>
          <w:lang w:eastAsia="ja-JP"/>
        </w:rPr>
        <w:t xml:space="preserve">  maka</w:t>
      </w:r>
      <w:proofErr w:type="gramEnd"/>
      <w:r w:rsidRPr="00E66ED8">
        <w:rPr>
          <w:lang w:eastAsia="ja-JP"/>
        </w:rPr>
        <w:t xml:space="preserve"> </w:t>
      </w:r>
      <w:r w:rsidR="00B101E1">
        <w:rPr>
          <w:rFonts w:hint="eastAsia"/>
          <w:lang w:eastAsia="ja-JP"/>
        </w:rPr>
        <w:t>PS3ITE</w:t>
      </w:r>
      <w:r w:rsidR="00B101E1" w:rsidRPr="00E66ED8">
        <w:rPr>
          <w:lang w:eastAsia="ja-JP"/>
        </w:rPr>
        <w:t xml:space="preserve"> </w:t>
      </w:r>
      <w:r w:rsidRPr="00E66ED8">
        <w:rPr>
          <w:lang w:eastAsia="ja-JP"/>
        </w:rPr>
        <w:t xml:space="preserve">tidak membutuhkan dana investasi awal </w:t>
      </w:r>
      <w:r w:rsidR="00B101E1">
        <w:rPr>
          <w:rFonts w:hint="eastAsia"/>
          <w:lang w:eastAsia="ja-JP"/>
        </w:rPr>
        <w:t>untuk</w:t>
      </w:r>
      <w:r w:rsidRPr="00E66ED8">
        <w:rPr>
          <w:lang w:eastAsia="ja-JP"/>
        </w:rPr>
        <w:t xml:space="preserve"> dapat berjalan. Tetapi, untuk lebih menjamin “Image” and “Quality” dari </w:t>
      </w:r>
      <w:r w:rsidR="00301EC5">
        <w:rPr>
          <w:rFonts w:hint="eastAsia"/>
          <w:lang w:eastAsia="ja-JP"/>
        </w:rPr>
        <w:t>PS3ITE</w:t>
      </w:r>
      <w:r w:rsidR="00301EC5" w:rsidRPr="00E66ED8">
        <w:rPr>
          <w:lang w:eastAsia="ja-JP"/>
        </w:rPr>
        <w:t xml:space="preserve"> </w:t>
      </w:r>
      <w:r w:rsidR="00301EC5">
        <w:rPr>
          <w:rFonts w:hint="eastAsia"/>
          <w:lang w:eastAsia="ja-JP"/>
        </w:rPr>
        <w:t>supaya dapat ber</w:t>
      </w:r>
      <w:r w:rsidRPr="00E66ED8">
        <w:rPr>
          <w:lang w:eastAsia="ja-JP"/>
        </w:rPr>
        <w:t xml:space="preserve">peran aktif dalam aktifitas TRI DHARMA PERGURUAN TINGGI dikancah nasional maupun internasional kebutuhan akan adanya aksi-aksi diversifikasi sumber pendanaan bukan hanya semata-mata berasal dari SPP mahasiswa S3 tetapi juga sejumlah grant-grant kompetitif untuk perbaikan mutu pendidikan dan riset </w:t>
      </w:r>
      <w:r w:rsidR="00301EC5">
        <w:rPr>
          <w:rFonts w:hint="eastAsia"/>
          <w:lang w:eastAsia="ja-JP"/>
        </w:rPr>
        <w:t xml:space="preserve">akan </w:t>
      </w:r>
      <w:r w:rsidRPr="00E66ED8">
        <w:rPr>
          <w:lang w:eastAsia="ja-JP"/>
        </w:rPr>
        <w:t>terus ditelusuri dan dikerjakan atau juga berusaha mencari link-link pendanaan lain yang berasal baik dari dalam negeri dan luar negeri di masa-masa yang akan datang .</w:t>
      </w:r>
    </w:p>
    <w:p w:rsidR="003136DE" w:rsidRPr="003136DE" w:rsidRDefault="003136DE" w:rsidP="003136DE">
      <w:pPr>
        <w:pStyle w:val="ListParagraph"/>
        <w:spacing w:after="0"/>
        <w:ind w:left="360" w:firstLine="360"/>
        <w:jc w:val="both"/>
        <w:rPr>
          <w:b/>
          <w:lang w:eastAsia="ja-JP"/>
        </w:rPr>
      </w:pPr>
    </w:p>
    <w:p w:rsidR="003136DE" w:rsidRDefault="003136DE" w:rsidP="003136DE">
      <w:pPr>
        <w:pStyle w:val="ListParagraph"/>
        <w:numPr>
          <w:ilvl w:val="2"/>
          <w:numId w:val="1"/>
        </w:numPr>
        <w:spacing w:after="0"/>
        <w:jc w:val="both"/>
        <w:rPr>
          <w:b/>
        </w:rPr>
      </w:pPr>
      <w:r w:rsidRPr="003136DE">
        <w:rPr>
          <w:rFonts w:hint="eastAsia"/>
          <w:b/>
          <w:lang w:eastAsia="ja-JP"/>
        </w:rPr>
        <w:t>Kebutuhan dana operasional dan pemeliharaan</w:t>
      </w:r>
    </w:p>
    <w:p w:rsidR="000F11BE" w:rsidRDefault="000F11BE" w:rsidP="000F11BE">
      <w:pPr>
        <w:pStyle w:val="ListParagraph"/>
        <w:spacing w:after="0"/>
        <w:ind w:left="360" w:firstLine="360"/>
        <w:jc w:val="both"/>
        <w:rPr>
          <w:lang w:eastAsia="ja-JP"/>
        </w:rPr>
      </w:pPr>
      <w:r w:rsidRPr="000F11BE">
        <w:rPr>
          <w:lang w:eastAsia="ja-JP"/>
        </w:rPr>
        <w:t xml:space="preserve">Kebutuhan </w:t>
      </w:r>
      <w:proofErr w:type="gramStart"/>
      <w:r w:rsidRPr="000F11BE">
        <w:rPr>
          <w:lang w:eastAsia="ja-JP"/>
        </w:rPr>
        <w:t>dana</w:t>
      </w:r>
      <w:proofErr w:type="gramEnd"/>
      <w:r w:rsidRPr="000F11BE">
        <w:rPr>
          <w:lang w:eastAsia="ja-JP"/>
        </w:rPr>
        <w:t xml:space="preserve"> operasional dan pemeliharaan di bawah ini dihitung berdasarkan kebutuhan jangka waktu 3 tahun (6 semester) yang merupakan waktu penyelesaian studi normal mahasiswa. Dana tersebut dibutuhkan untuk keperluan kegiatan proses belajar mengajar, pemeliharaan peralatan, operasional, serta peningkatan mutu dosen dan mahasiswa. Alokasi </w:t>
      </w:r>
      <w:proofErr w:type="gramStart"/>
      <w:r w:rsidRPr="000F11BE">
        <w:rPr>
          <w:lang w:eastAsia="ja-JP"/>
        </w:rPr>
        <w:t>dana</w:t>
      </w:r>
      <w:proofErr w:type="gramEnd"/>
      <w:r w:rsidRPr="000F11BE">
        <w:rPr>
          <w:lang w:eastAsia="ja-JP"/>
        </w:rPr>
        <w:t xml:space="preserve"> berupa SPP sebesar Rp.</w:t>
      </w:r>
      <w:r w:rsidR="00D935CB">
        <w:rPr>
          <w:rFonts w:hint="eastAsia"/>
          <w:lang w:eastAsia="ja-JP"/>
        </w:rPr>
        <w:t xml:space="preserve"> </w:t>
      </w:r>
      <w:r w:rsidRPr="00205326">
        <w:rPr>
          <w:color w:val="FF0000"/>
          <w:lang w:eastAsia="ja-JP"/>
        </w:rPr>
        <w:t>8.000.000</w:t>
      </w:r>
      <w:r w:rsidRPr="000F11BE">
        <w:rPr>
          <w:lang w:eastAsia="ja-JP"/>
        </w:rPr>
        <w:t xml:space="preserve">,-/semester/mahasiswa. Perkiraan pendapatan dan biaya penyelenggaraan (operasional) program studi ini didasarkan </w:t>
      </w:r>
      <w:proofErr w:type="gramStart"/>
      <w:r w:rsidRPr="000F11BE">
        <w:rPr>
          <w:lang w:eastAsia="ja-JP"/>
        </w:rPr>
        <w:t>atas :</w:t>
      </w:r>
      <w:proofErr w:type="gramEnd"/>
      <w:r w:rsidRPr="000F11BE">
        <w:rPr>
          <w:lang w:eastAsia="ja-JP"/>
        </w:rPr>
        <w:t xml:space="preserve"> </w:t>
      </w:r>
    </w:p>
    <w:p w:rsidR="000F11BE" w:rsidRPr="000F11BE" w:rsidRDefault="000F11BE" w:rsidP="002A004E">
      <w:pPr>
        <w:pStyle w:val="ListParagraph"/>
        <w:numPr>
          <w:ilvl w:val="0"/>
          <w:numId w:val="36"/>
        </w:numPr>
        <w:spacing w:after="0"/>
        <w:jc w:val="both"/>
        <w:rPr>
          <w:lang w:eastAsia="ja-JP"/>
        </w:rPr>
      </w:pPr>
      <w:r w:rsidRPr="000F11BE">
        <w:rPr>
          <w:lang w:eastAsia="ja-JP"/>
        </w:rPr>
        <w:t xml:space="preserve">Jumlah mahasiswa yang </w:t>
      </w:r>
      <w:proofErr w:type="gramStart"/>
      <w:r w:rsidRPr="000F11BE">
        <w:rPr>
          <w:lang w:eastAsia="ja-JP"/>
        </w:rPr>
        <w:t>akan</w:t>
      </w:r>
      <w:proofErr w:type="gramEnd"/>
      <w:r w:rsidRPr="000F11BE">
        <w:rPr>
          <w:lang w:eastAsia="ja-JP"/>
        </w:rPr>
        <w:t xml:space="preserve"> diterima tiap tahun rata-rata </w:t>
      </w:r>
      <w:r w:rsidRPr="00205326">
        <w:rPr>
          <w:color w:val="FF0000"/>
          <w:lang w:eastAsia="ja-JP"/>
        </w:rPr>
        <w:t>15 orang</w:t>
      </w:r>
      <w:r w:rsidRPr="000F11BE">
        <w:rPr>
          <w:lang w:eastAsia="ja-JP"/>
        </w:rPr>
        <w:t xml:space="preserve">, dengan lama studi 3 tahun (6 semester). Dengan asumsi tahun kelulusan pertama yaitu 3 tahun setelah pembukaan </w:t>
      </w:r>
      <w:r w:rsidR="00C168C5">
        <w:rPr>
          <w:rFonts w:hint="eastAsia"/>
          <w:lang w:eastAsia="ja-JP"/>
        </w:rPr>
        <w:t>PS3ITE</w:t>
      </w:r>
      <w:r w:rsidR="00C168C5" w:rsidRPr="000F11BE">
        <w:rPr>
          <w:lang w:eastAsia="ja-JP"/>
        </w:rPr>
        <w:t xml:space="preserve"> </w:t>
      </w:r>
      <w:r w:rsidRPr="000F11BE">
        <w:rPr>
          <w:lang w:eastAsia="ja-JP"/>
        </w:rPr>
        <w:t xml:space="preserve">maka </w:t>
      </w:r>
      <w:r w:rsidR="00C168C5">
        <w:rPr>
          <w:rFonts w:hint="eastAsia"/>
          <w:lang w:eastAsia="ja-JP"/>
        </w:rPr>
        <w:t xml:space="preserve">jumlah </w:t>
      </w:r>
      <w:r w:rsidRPr="000F11BE">
        <w:rPr>
          <w:lang w:eastAsia="ja-JP"/>
        </w:rPr>
        <w:t xml:space="preserve">mahasiswa </w:t>
      </w:r>
      <w:r w:rsidR="00C168C5">
        <w:rPr>
          <w:rFonts w:hint="eastAsia"/>
          <w:lang w:eastAsia="ja-JP"/>
        </w:rPr>
        <w:t>PS3ITE</w:t>
      </w:r>
      <w:r w:rsidR="00C168C5" w:rsidRPr="000F11BE">
        <w:rPr>
          <w:lang w:eastAsia="ja-JP"/>
        </w:rPr>
        <w:t xml:space="preserve"> </w:t>
      </w:r>
      <w:r w:rsidRPr="000F11BE">
        <w:rPr>
          <w:lang w:eastAsia="ja-JP"/>
        </w:rPr>
        <w:t>hingga tahun ke 3 adalah 3 x 15 = 45 orang.</w:t>
      </w:r>
      <w:r w:rsidR="002A004E">
        <w:rPr>
          <w:rFonts w:hint="eastAsia"/>
          <w:lang w:eastAsia="ja-JP"/>
        </w:rPr>
        <w:t xml:space="preserve"> </w:t>
      </w:r>
    </w:p>
    <w:p w:rsidR="000F11BE" w:rsidRPr="000F11BE" w:rsidRDefault="000F11BE" w:rsidP="002A004E">
      <w:pPr>
        <w:pStyle w:val="ListParagraph"/>
        <w:numPr>
          <w:ilvl w:val="0"/>
          <w:numId w:val="36"/>
        </w:numPr>
        <w:spacing w:after="0"/>
        <w:jc w:val="both"/>
        <w:rPr>
          <w:lang w:eastAsia="ja-JP"/>
        </w:rPr>
      </w:pPr>
      <w:r w:rsidRPr="000F11BE">
        <w:rPr>
          <w:lang w:eastAsia="ja-JP"/>
        </w:rPr>
        <w:t xml:space="preserve">Sumbangan Penyelenggaraan Pendidikan (SPP) sebesar Rp 16.000.000,- pertahun, sehingga untuk 3 tahun adalah sebesar Rp. 720.000.000,- </w:t>
      </w:r>
    </w:p>
    <w:p w:rsidR="000F11BE" w:rsidRPr="000F11BE" w:rsidRDefault="000F11BE" w:rsidP="00205326">
      <w:pPr>
        <w:pStyle w:val="ListParagraph"/>
        <w:numPr>
          <w:ilvl w:val="0"/>
          <w:numId w:val="36"/>
        </w:numPr>
        <w:spacing w:after="0"/>
        <w:jc w:val="both"/>
        <w:rPr>
          <w:lang w:eastAsia="ja-JP"/>
        </w:rPr>
      </w:pPr>
      <w:r w:rsidRPr="000F11BE">
        <w:rPr>
          <w:lang w:eastAsia="ja-JP"/>
        </w:rPr>
        <w:t>Jumlah matakuliah yang ditawarkan tiap tahun setara dengan 42 SKS dengan honor pengajar Rp 200.000,-/SKS/Pertemuan, tiap semester terdiri dari 16 kali pertemuan (termasuk ujian semester).</w:t>
      </w:r>
    </w:p>
    <w:p w:rsidR="000F11BE" w:rsidRPr="000F11BE" w:rsidRDefault="000F11BE" w:rsidP="00205326">
      <w:pPr>
        <w:pStyle w:val="ListParagraph"/>
        <w:numPr>
          <w:ilvl w:val="0"/>
          <w:numId w:val="36"/>
        </w:numPr>
        <w:spacing w:after="0"/>
        <w:jc w:val="both"/>
        <w:rPr>
          <w:lang w:eastAsia="ja-JP"/>
        </w:rPr>
      </w:pPr>
      <w:r w:rsidRPr="000F11BE">
        <w:rPr>
          <w:lang w:eastAsia="ja-JP"/>
        </w:rPr>
        <w:t>Jumlah disertasi yang selesai tiap tahun setelah 3 tahun diperkirakan sebanyak 15 judul dengan honor pembimbing Rp 1.250.000</w:t>
      </w:r>
      <w:proofErr w:type="gramStart"/>
      <w:r w:rsidRPr="000F11BE">
        <w:rPr>
          <w:lang w:eastAsia="ja-JP"/>
        </w:rPr>
        <w:t>,-</w:t>
      </w:r>
      <w:proofErr w:type="gramEnd"/>
      <w:r w:rsidRPr="000F11BE">
        <w:rPr>
          <w:lang w:eastAsia="ja-JP"/>
        </w:rPr>
        <w:t xml:space="preserve"> setiap judul.</w:t>
      </w:r>
    </w:p>
    <w:p w:rsidR="000F11BE" w:rsidRPr="000F11BE" w:rsidRDefault="000F11BE" w:rsidP="00205326">
      <w:pPr>
        <w:pStyle w:val="ListParagraph"/>
        <w:numPr>
          <w:ilvl w:val="0"/>
          <w:numId w:val="36"/>
        </w:numPr>
        <w:spacing w:after="0"/>
        <w:jc w:val="both"/>
        <w:rPr>
          <w:lang w:eastAsia="ja-JP"/>
        </w:rPr>
      </w:pPr>
      <w:r w:rsidRPr="000F11BE">
        <w:rPr>
          <w:lang w:eastAsia="ja-JP"/>
        </w:rPr>
        <w:t xml:space="preserve">Biaya penelitian dan pengembangan staf pengajar selama setahun Rp.72.000.000 </w:t>
      </w:r>
    </w:p>
    <w:p w:rsidR="000F11BE" w:rsidRPr="000F11BE" w:rsidRDefault="000F11BE" w:rsidP="00205326">
      <w:pPr>
        <w:pStyle w:val="ListParagraph"/>
        <w:numPr>
          <w:ilvl w:val="0"/>
          <w:numId w:val="36"/>
        </w:numPr>
        <w:spacing w:after="0"/>
        <w:jc w:val="both"/>
        <w:rPr>
          <w:lang w:eastAsia="ja-JP"/>
        </w:rPr>
      </w:pPr>
      <w:r w:rsidRPr="000F11BE">
        <w:rPr>
          <w:lang w:eastAsia="ja-JP"/>
        </w:rPr>
        <w:t>Honorarium Dosen dalam 2 x seminar dan ujian Disertasi 3 x Rp. 18.750.000,-</w:t>
      </w:r>
    </w:p>
    <w:p w:rsidR="000F11BE" w:rsidRPr="000F11BE" w:rsidRDefault="000F11BE" w:rsidP="00205326">
      <w:pPr>
        <w:pStyle w:val="ListParagraph"/>
        <w:numPr>
          <w:ilvl w:val="0"/>
          <w:numId w:val="36"/>
        </w:numPr>
        <w:spacing w:after="0"/>
        <w:jc w:val="both"/>
        <w:rPr>
          <w:lang w:eastAsia="ja-JP"/>
        </w:rPr>
      </w:pPr>
      <w:r w:rsidRPr="000F11BE">
        <w:rPr>
          <w:lang w:eastAsia="ja-JP"/>
        </w:rPr>
        <w:t xml:space="preserve">Pengeluaran untuk honor tenaga administrasi, dihitung selama 3 tahun untuk dua orang Rp 28.800.000,- </w:t>
      </w:r>
    </w:p>
    <w:p w:rsidR="000F11BE" w:rsidRPr="000F11BE" w:rsidRDefault="000F11BE" w:rsidP="00205326">
      <w:pPr>
        <w:pStyle w:val="ListParagraph"/>
        <w:numPr>
          <w:ilvl w:val="0"/>
          <w:numId w:val="36"/>
        </w:numPr>
        <w:spacing w:after="0"/>
        <w:jc w:val="both"/>
        <w:rPr>
          <w:lang w:eastAsia="ja-JP"/>
        </w:rPr>
      </w:pPr>
      <w:r w:rsidRPr="000F11BE">
        <w:rPr>
          <w:lang w:eastAsia="ja-JP"/>
        </w:rPr>
        <w:t xml:space="preserve">Biaya simposium, kuliah tamu dan sejenisnya dianggarkan Rp. 2.500.000,-/th untuk setiap </w:t>
      </w:r>
      <w:r w:rsidRPr="000C2B21">
        <w:rPr>
          <w:color w:val="FF0000"/>
          <w:lang w:eastAsia="ja-JP"/>
        </w:rPr>
        <w:t>konsentrasi</w:t>
      </w:r>
      <w:r w:rsidRPr="000F11BE">
        <w:rPr>
          <w:lang w:eastAsia="ja-JP"/>
        </w:rPr>
        <w:t xml:space="preserve"> = Rp. 45.000.000,- </w:t>
      </w:r>
    </w:p>
    <w:p w:rsidR="000F11BE" w:rsidRPr="000F11BE" w:rsidRDefault="000F11BE" w:rsidP="00205326">
      <w:pPr>
        <w:pStyle w:val="ListParagraph"/>
        <w:numPr>
          <w:ilvl w:val="0"/>
          <w:numId w:val="36"/>
        </w:numPr>
        <w:spacing w:after="0"/>
        <w:jc w:val="both"/>
        <w:rPr>
          <w:lang w:eastAsia="ja-JP"/>
        </w:rPr>
      </w:pPr>
      <w:r w:rsidRPr="000F11BE">
        <w:rPr>
          <w:lang w:eastAsia="ja-JP"/>
        </w:rPr>
        <w:t>Perawatan dan pemeliharaan Laboratorium diperkirakan sebesar Rp 45.000.000</w:t>
      </w:r>
      <w:proofErr w:type="gramStart"/>
      <w:r w:rsidRPr="000F11BE">
        <w:rPr>
          <w:lang w:eastAsia="ja-JP"/>
        </w:rPr>
        <w:t>,-</w:t>
      </w:r>
      <w:proofErr w:type="gramEnd"/>
      <w:r w:rsidRPr="000F11BE">
        <w:rPr>
          <w:lang w:eastAsia="ja-JP"/>
        </w:rPr>
        <w:t xml:space="preserve"> untuk 3 tahun.</w:t>
      </w:r>
    </w:p>
    <w:p w:rsidR="000F11BE" w:rsidRPr="00E810C2" w:rsidRDefault="000F11BE" w:rsidP="00E810C2">
      <w:pPr>
        <w:pStyle w:val="ListParagraph"/>
        <w:numPr>
          <w:ilvl w:val="0"/>
          <w:numId w:val="36"/>
        </w:numPr>
        <w:spacing w:after="0"/>
        <w:jc w:val="both"/>
        <w:rPr>
          <w:color w:val="FF0000"/>
          <w:lang w:eastAsia="ja-JP"/>
        </w:rPr>
      </w:pPr>
      <w:proofErr w:type="gramStart"/>
      <w:r w:rsidRPr="00E810C2">
        <w:rPr>
          <w:color w:val="FF0000"/>
          <w:lang w:eastAsia="ja-JP"/>
        </w:rPr>
        <w:t>Institusional  Fee</w:t>
      </w:r>
      <w:proofErr w:type="gramEnd"/>
      <w:r w:rsidRPr="00E810C2">
        <w:rPr>
          <w:color w:val="FF0000"/>
          <w:lang w:eastAsia="ja-JP"/>
        </w:rPr>
        <w:t xml:space="preserve"> sebanyak 10% dari SPP untuk masing-masing pihak 1) Universitas Hasanuddin, 2) Porgram Pasca Sarjana, dan 3) Fakultas.</w:t>
      </w:r>
    </w:p>
    <w:p w:rsidR="000F11BE" w:rsidRPr="00E810C2" w:rsidRDefault="000F11BE" w:rsidP="000F11BE">
      <w:pPr>
        <w:pStyle w:val="ListParagraph"/>
        <w:spacing w:after="0"/>
        <w:ind w:left="360" w:firstLine="360"/>
        <w:jc w:val="both"/>
        <w:rPr>
          <w:color w:val="FF0000"/>
          <w:lang w:eastAsia="ja-JP"/>
        </w:rPr>
      </w:pPr>
      <w:r w:rsidRPr="00E810C2">
        <w:rPr>
          <w:color w:val="FF0000"/>
          <w:lang w:eastAsia="ja-JP"/>
        </w:rPr>
        <w:tab/>
        <w:t>3 x 10%x Rp. 720.000.000.000,-= Rp. 216.000.000,-</w:t>
      </w:r>
    </w:p>
    <w:p w:rsidR="000F11BE" w:rsidRPr="000F11BE" w:rsidRDefault="000F11BE" w:rsidP="00E810C2">
      <w:pPr>
        <w:pStyle w:val="ListParagraph"/>
        <w:numPr>
          <w:ilvl w:val="0"/>
          <w:numId w:val="36"/>
        </w:numPr>
        <w:spacing w:after="0"/>
        <w:jc w:val="both"/>
        <w:rPr>
          <w:lang w:eastAsia="ja-JP"/>
        </w:rPr>
      </w:pPr>
      <w:r w:rsidRPr="000F11BE">
        <w:rPr>
          <w:lang w:eastAsia="ja-JP"/>
        </w:rPr>
        <w:t xml:space="preserve">Pengembangan </w:t>
      </w:r>
      <w:r w:rsidR="00C168C5">
        <w:rPr>
          <w:rFonts w:hint="eastAsia"/>
          <w:lang w:eastAsia="ja-JP"/>
        </w:rPr>
        <w:t>PS3ITE</w:t>
      </w:r>
      <w:r w:rsidR="00C168C5" w:rsidRPr="000F11BE">
        <w:rPr>
          <w:lang w:eastAsia="ja-JP"/>
        </w:rPr>
        <w:t xml:space="preserve"> </w:t>
      </w:r>
      <w:r w:rsidRPr="000F11BE">
        <w:rPr>
          <w:lang w:eastAsia="ja-JP"/>
        </w:rPr>
        <w:t>diperkirakan menelan biaya setiap tahunnya sebesar Rp. 36.000.000,-</w:t>
      </w:r>
    </w:p>
    <w:p w:rsidR="000F11BE" w:rsidRPr="000F11BE" w:rsidRDefault="000F11BE" w:rsidP="000F11BE">
      <w:pPr>
        <w:pStyle w:val="ListParagraph"/>
        <w:spacing w:after="0"/>
        <w:ind w:left="360" w:firstLine="360"/>
        <w:jc w:val="both"/>
        <w:rPr>
          <w:lang w:eastAsia="ja-JP"/>
        </w:rPr>
      </w:pPr>
      <w:proofErr w:type="gramStart"/>
      <w:r w:rsidRPr="000F11BE">
        <w:rPr>
          <w:lang w:eastAsia="ja-JP"/>
        </w:rPr>
        <w:lastRenderedPageBreak/>
        <w:t xml:space="preserve">Secara lengkap, rencana anggaran dan biaya penyelenggaraan </w:t>
      </w:r>
      <w:r w:rsidR="00C168C5">
        <w:rPr>
          <w:rFonts w:hint="eastAsia"/>
          <w:lang w:eastAsia="ja-JP"/>
        </w:rPr>
        <w:t>PS3ITE</w:t>
      </w:r>
      <w:r w:rsidRPr="000F11BE">
        <w:rPr>
          <w:lang w:eastAsia="ja-JP"/>
        </w:rPr>
        <w:t xml:space="preserve"> ini dapat dilihat pada Tabel </w:t>
      </w:r>
      <w:r w:rsidR="00DA4C19">
        <w:rPr>
          <w:rFonts w:hint="eastAsia"/>
          <w:lang w:eastAsia="ja-JP"/>
        </w:rPr>
        <w:t>4</w:t>
      </w:r>
      <w:r w:rsidRPr="000F11BE">
        <w:rPr>
          <w:lang w:eastAsia="ja-JP"/>
        </w:rPr>
        <w:t>.1.</w:t>
      </w:r>
      <w:proofErr w:type="gramEnd"/>
      <w:r w:rsidRPr="000F11BE">
        <w:rPr>
          <w:lang w:eastAsia="ja-JP"/>
        </w:rPr>
        <w:t xml:space="preserve"> Dari Tabel tersebut dapat dilihat bahwa dalam penyelenggraan </w:t>
      </w:r>
      <w:r w:rsidR="00C168C5">
        <w:rPr>
          <w:rFonts w:hint="eastAsia"/>
          <w:lang w:eastAsia="ja-JP"/>
        </w:rPr>
        <w:t>PS3ITE</w:t>
      </w:r>
      <w:r w:rsidRPr="000F11BE">
        <w:rPr>
          <w:lang w:eastAsia="ja-JP"/>
        </w:rPr>
        <w:t xml:space="preserve">, Universitas Hasanuddin tidak </w:t>
      </w:r>
      <w:proofErr w:type="gramStart"/>
      <w:r w:rsidRPr="000F11BE">
        <w:rPr>
          <w:lang w:eastAsia="ja-JP"/>
        </w:rPr>
        <w:t>akan</w:t>
      </w:r>
      <w:proofErr w:type="gramEnd"/>
      <w:r w:rsidRPr="000F11BE">
        <w:rPr>
          <w:lang w:eastAsia="ja-JP"/>
        </w:rPr>
        <w:t xml:space="preserve"> mendapat beban finansial tambahan. </w:t>
      </w:r>
      <w:proofErr w:type="gramStart"/>
      <w:r w:rsidRPr="000F11BE">
        <w:rPr>
          <w:lang w:eastAsia="ja-JP"/>
        </w:rPr>
        <w:t>Dalam perkiraan angaran tersebut belum diperhitungkan kemungkinan mendapatkan bantuan alat, bahan, dan bahkan finansial dari fihak ketiga.</w:t>
      </w:r>
      <w:proofErr w:type="gramEnd"/>
      <w:r w:rsidRPr="000F11BE">
        <w:rPr>
          <w:lang w:eastAsia="ja-JP"/>
        </w:rPr>
        <w:t xml:space="preserve"> </w:t>
      </w:r>
    </w:p>
    <w:p w:rsidR="00DA4C19" w:rsidRDefault="00DA4C19" w:rsidP="000F11BE">
      <w:pPr>
        <w:pStyle w:val="ListParagraph"/>
        <w:spacing w:after="0"/>
        <w:ind w:left="360" w:firstLine="360"/>
        <w:jc w:val="both"/>
        <w:rPr>
          <w:lang w:eastAsia="ja-JP"/>
        </w:rPr>
      </w:pPr>
    </w:p>
    <w:p w:rsidR="00F830CC" w:rsidRPr="00F830CC" w:rsidRDefault="00F830CC" w:rsidP="00F830CC">
      <w:pPr>
        <w:spacing w:after="0"/>
        <w:jc w:val="center"/>
        <w:rPr>
          <w:b/>
          <w:lang w:eastAsia="ja-JP"/>
        </w:rPr>
      </w:pPr>
      <w:proofErr w:type="gramStart"/>
      <w:r w:rsidRPr="00F830CC">
        <w:rPr>
          <w:b/>
          <w:lang w:eastAsia="ja-JP"/>
        </w:rPr>
        <w:t xml:space="preserve">Tabel </w:t>
      </w:r>
      <w:r w:rsidRPr="00F830CC">
        <w:rPr>
          <w:rFonts w:hint="eastAsia"/>
          <w:b/>
          <w:lang w:eastAsia="ja-JP"/>
        </w:rPr>
        <w:t xml:space="preserve"> 4</w:t>
      </w:r>
      <w:r w:rsidRPr="00F830CC">
        <w:rPr>
          <w:b/>
          <w:lang w:eastAsia="ja-JP"/>
        </w:rPr>
        <w:t>.1</w:t>
      </w:r>
      <w:proofErr w:type="gramEnd"/>
      <w:r w:rsidRPr="00F830CC">
        <w:rPr>
          <w:b/>
          <w:lang w:eastAsia="ja-JP"/>
        </w:rPr>
        <w:t>.   Estimasi Anggaran Biaya Penyelenggaraan Setelah Tiga Tahun.</w:t>
      </w:r>
    </w:p>
    <w:p w:rsidR="00F830CC" w:rsidRPr="00F830CC" w:rsidRDefault="00F830CC" w:rsidP="00F830CC">
      <w:pPr>
        <w:pStyle w:val="ListParagraph"/>
        <w:spacing w:after="0"/>
        <w:ind w:left="360" w:firstLine="360"/>
        <w:jc w:val="both"/>
        <w:rPr>
          <w:lang w:eastAsia="ja-JP"/>
        </w:rPr>
      </w:pPr>
    </w:p>
    <w:p w:rsidR="00F830CC" w:rsidRDefault="00F830CC" w:rsidP="00F830CC">
      <w:pPr>
        <w:rPr>
          <w:rFonts w:ascii="Arial" w:hAnsi="Arial" w:cs="Arial"/>
          <w:lang w:val="id-ID"/>
        </w:rPr>
      </w:pPr>
      <w:r>
        <w:object w:dxaOrig="13959" w:dyaOrig="6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302.25pt" o:ole="">
            <v:imagedata r:id="rId8" o:title=""/>
          </v:shape>
          <o:OLEObject Type="Embed" ProgID="Excel.Sheet.8" ShapeID="_x0000_i1025" DrawAspect="Content" ObjectID="_1393654166" r:id="rId9"/>
        </w:object>
      </w:r>
    </w:p>
    <w:p w:rsidR="003136DE" w:rsidRPr="00CB7437" w:rsidRDefault="000F11BE" w:rsidP="000F11BE">
      <w:pPr>
        <w:pStyle w:val="ListParagraph"/>
        <w:spacing w:after="0"/>
        <w:ind w:left="360" w:firstLine="360"/>
        <w:jc w:val="both"/>
        <w:rPr>
          <w:b/>
          <w:lang w:eastAsia="ja-JP"/>
        </w:rPr>
      </w:pPr>
      <w:r w:rsidRPr="000F11BE">
        <w:rPr>
          <w:lang w:eastAsia="ja-JP"/>
        </w:rPr>
        <w:t xml:space="preserve">Berdasarkan hasil perhitungan alokasi anggaran/biaya pada </w:t>
      </w:r>
      <w:r w:rsidR="00DA4C19">
        <w:rPr>
          <w:rFonts w:hint="eastAsia"/>
          <w:lang w:eastAsia="ja-JP"/>
        </w:rPr>
        <w:t>t</w:t>
      </w:r>
      <w:r w:rsidRPr="000F11BE">
        <w:rPr>
          <w:lang w:eastAsia="ja-JP"/>
        </w:rPr>
        <w:t xml:space="preserve">abel </w:t>
      </w:r>
      <w:r w:rsidR="00DA4C19">
        <w:rPr>
          <w:rFonts w:hint="eastAsia"/>
          <w:lang w:eastAsia="ja-JP"/>
        </w:rPr>
        <w:t>4</w:t>
      </w:r>
      <w:r w:rsidRPr="000F11BE">
        <w:rPr>
          <w:lang w:eastAsia="ja-JP"/>
        </w:rPr>
        <w:t xml:space="preserve">.1, maka penyelenggaraan </w:t>
      </w:r>
      <w:r w:rsidR="00847369">
        <w:rPr>
          <w:rFonts w:hint="eastAsia"/>
          <w:lang w:eastAsia="ja-JP"/>
        </w:rPr>
        <w:t>PS3ITE</w:t>
      </w:r>
      <w:r w:rsidR="00847369" w:rsidRPr="000F11BE">
        <w:rPr>
          <w:lang w:eastAsia="ja-JP"/>
        </w:rPr>
        <w:t xml:space="preserve"> </w:t>
      </w:r>
      <w:r w:rsidRPr="000F11BE">
        <w:rPr>
          <w:lang w:eastAsia="ja-JP"/>
        </w:rPr>
        <w:t xml:space="preserve">secara finansial tidak akan membebani pemerintah pada umumnya, khususnya Universitas Hasanuddin, bahkan </w:t>
      </w:r>
      <w:r w:rsidR="00CB7437">
        <w:rPr>
          <w:rFonts w:hint="eastAsia"/>
          <w:lang w:eastAsia="ja-JP"/>
        </w:rPr>
        <w:t>PS3ITE</w:t>
      </w:r>
      <w:r w:rsidR="00CB7437" w:rsidRPr="000F11BE">
        <w:rPr>
          <w:lang w:eastAsia="ja-JP"/>
        </w:rPr>
        <w:t xml:space="preserve"> </w:t>
      </w:r>
      <w:r w:rsidRPr="000F11BE">
        <w:rPr>
          <w:lang w:eastAsia="ja-JP"/>
        </w:rPr>
        <w:t>diharapkan dapat menunjang program-program Univeritas Hasanuddin dalam bidang penelitian dan pengabdian pada masyarakat.</w:t>
      </w:r>
      <w:r w:rsidR="00847369">
        <w:rPr>
          <w:rFonts w:hint="eastAsia"/>
          <w:lang w:eastAsia="ja-JP"/>
        </w:rPr>
        <w:t xml:space="preserve"> </w:t>
      </w:r>
      <w:r w:rsidRPr="00CB7437">
        <w:rPr>
          <w:b/>
          <w:lang w:eastAsia="ja-JP"/>
        </w:rPr>
        <w:t>Dapat disimpulkan bahwa</w:t>
      </w:r>
      <w:r w:rsidRPr="000F11BE">
        <w:rPr>
          <w:lang w:eastAsia="ja-JP"/>
        </w:rPr>
        <w:t xml:space="preserve"> </w:t>
      </w:r>
      <w:r w:rsidRPr="00CB7437">
        <w:rPr>
          <w:b/>
          <w:lang w:eastAsia="ja-JP"/>
        </w:rPr>
        <w:t xml:space="preserve">dari segi finansial </w:t>
      </w:r>
      <w:r w:rsidR="00CB7437" w:rsidRPr="00CB7437">
        <w:rPr>
          <w:rFonts w:hint="eastAsia"/>
          <w:b/>
          <w:lang w:eastAsia="ja-JP"/>
        </w:rPr>
        <w:t>PS3ITE</w:t>
      </w:r>
      <w:r w:rsidR="00CB7437" w:rsidRPr="00CB7437">
        <w:rPr>
          <w:b/>
          <w:lang w:eastAsia="ja-JP"/>
        </w:rPr>
        <w:t xml:space="preserve"> </w:t>
      </w:r>
      <w:r w:rsidRPr="00CB7437">
        <w:rPr>
          <w:b/>
          <w:lang w:eastAsia="ja-JP"/>
        </w:rPr>
        <w:t>yang diusulkan ini adalah layak, dapat berlangsung secara mandiri (tanpa disubsidi), dan dapat mengembangkan diri.</w:t>
      </w:r>
    </w:p>
    <w:p w:rsidR="003136DE" w:rsidRPr="003136DE" w:rsidRDefault="003136DE" w:rsidP="00B5280A">
      <w:pPr>
        <w:pStyle w:val="ListParagraph"/>
        <w:spacing w:after="0"/>
        <w:ind w:left="360" w:firstLine="360"/>
        <w:jc w:val="both"/>
        <w:rPr>
          <w:b/>
          <w:lang w:eastAsia="ja-JP"/>
        </w:rPr>
      </w:pPr>
    </w:p>
    <w:p w:rsidR="003136DE" w:rsidRDefault="003136DE" w:rsidP="003136DE">
      <w:pPr>
        <w:pStyle w:val="ListParagraph"/>
        <w:numPr>
          <w:ilvl w:val="2"/>
          <w:numId w:val="1"/>
        </w:numPr>
        <w:spacing w:after="0"/>
        <w:jc w:val="both"/>
        <w:rPr>
          <w:b/>
        </w:rPr>
      </w:pPr>
      <w:r w:rsidRPr="003136DE">
        <w:rPr>
          <w:rFonts w:hint="eastAsia"/>
          <w:b/>
          <w:lang w:eastAsia="ja-JP"/>
        </w:rPr>
        <w:t>Penerimaan internal</w:t>
      </w:r>
    </w:p>
    <w:p w:rsidR="00664B0C" w:rsidRPr="00664B0C" w:rsidRDefault="00664B0C" w:rsidP="00664B0C">
      <w:pPr>
        <w:pStyle w:val="ListParagraph"/>
        <w:spacing w:after="0"/>
        <w:ind w:left="360" w:firstLine="360"/>
        <w:jc w:val="both"/>
        <w:rPr>
          <w:lang w:eastAsia="ja-JP"/>
        </w:rPr>
      </w:pPr>
      <w:r>
        <w:rPr>
          <w:lang w:eastAsia="ja-JP"/>
        </w:rPr>
        <w:t>Penerimaan internal</w:t>
      </w:r>
      <w:r>
        <w:rPr>
          <w:rFonts w:hint="eastAsia"/>
          <w:lang w:eastAsia="ja-JP"/>
        </w:rPr>
        <w:t xml:space="preserve"> PS3ITE</w:t>
      </w:r>
      <w:r w:rsidRPr="00664B0C">
        <w:rPr>
          <w:lang w:eastAsia="ja-JP"/>
        </w:rPr>
        <w:t xml:space="preserve"> </w:t>
      </w:r>
      <w:r>
        <w:rPr>
          <w:rFonts w:hint="eastAsia"/>
          <w:lang w:eastAsia="ja-JP"/>
        </w:rPr>
        <w:t>berasal</w:t>
      </w:r>
      <w:r w:rsidRPr="00664B0C">
        <w:rPr>
          <w:lang w:eastAsia="ja-JP"/>
        </w:rPr>
        <w:t xml:space="preserve"> dari dana SPP yang diterima dari </w:t>
      </w:r>
      <w:r>
        <w:rPr>
          <w:rFonts w:hint="eastAsia"/>
          <w:lang w:eastAsia="ja-JP"/>
        </w:rPr>
        <w:t xml:space="preserve">mahasiswa PS3ITE </w:t>
      </w:r>
      <w:r w:rsidRPr="00664B0C">
        <w:rPr>
          <w:lang w:eastAsia="ja-JP"/>
        </w:rPr>
        <w:t>sebesar Rp. 8.000.000</w:t>
      </w:r>
      <w:proofErr w:type="gramStart"/>
      <w:r w:rsidRPr="00664B0C">
        <w:rPr>
          <w:lang w:eastAsia="ja-JP"/>
        </w:rPr>
        <w:t>,-</w:t>
      </w:r>
      <w:proofErr w:type="gramEnd"/>
      <w:r w:rsidRPr="00664B0C">
        <w:rPr>
          <w:lang w:eastAsia="ja-JP"/>
        </w:rPr>
        <w:t xml:space="preserve"> persemester/orang. Dengan asumsi bahwa jumlah mahasiswa yang diterima setiap tahun rata-rata 15 orang dengan waktu penyelesaian 3 tahun (6 </w:t>
      </w:r>
      <w:proofErr w:type="gramStart"/>
      <w:r w:rsidRPr="00664B0C">
        <w:rPr>
          <w:lang w:eastAsia="ja-JP"/>
        </w:rPr>
        <w:t>semester</w:t>
      </w:r>
      <w:proofErr w:type="gramEnd"/>
      <w:r w:rsidRPr="00664B0C">
        <w:rPr>
          <w:lang w:eastAsia="ja-JP"/>
        </w:rPr>
        <w:t>) maka total penerimaan untuk satu angkatan sebesar:</w:t>
      </w:r>
    </w:p>
    <w:p w:rsidR="003136DE" w:rsidRPr="00664B0C" w:rsidRDefault="00664B0C" w:rsidP="00664B0C">
      <w:pPr>
        <w:pStyle w:val="ListParagraph"/>
        <w:spacing w:after="0"/>
        <w:ind w:left="360" w:firstLine="360"/>
        <w:jc w:val="both"/>
        <w:rPr>
          <w:lang w:eastAsia="ja-JP"/>
        </w:rPr>
      </w:pPr>
      <w:r w:rsidRPr="00664B0C">
        <w:rPr>
          <w:lang w:eastAsia="ja-JP"/>
        </w:rPr>
        <w:t xml:space="preserve">          3 * 15* Rp. 8.000.000    =   Rp. 720.000.000,-</w:t>
      </w:r>
    </w:p>
    <w:p w:rsidR="003136DE" w:rsidRPr="003136DE" w:rsidRDefault="003136DE" w:rsidP="003136DE">
      <w:pPr>
        <w:spacing w:after="0"/>
        <w:ind w:left="360"/>
        <w:jc w:val="both"/>
        <w:rPr>
          <w:b/>
          <w:lang w:eastAsia="ja-JP"/>
        </w:rPr>
      </w:pPr>
    </w:p>
    <w:p w:rsidR="003136DE" w:rsidRPr="003136DE" w:rsidRDefault="003136DE" w:rsidP="003136DE">
      <w:pPr>
        <w:pStyle w:val="ListParagraph"/>
        <w:numPr>
          <w:ilvl w:val="2"/>
          <w:numId w:val="1"/>
        </w:numPr>
        <w:spacing w:after="0"/>
        <w:jc w:val="both"/>
        <w:rPr>
          <w:b/>
        </w:rPr>
      </w:pPr>
      <w:r w:rsidRPr="003136DE">
        <w:rPr>
          <w:rFonts w:hint="eastAsia"/>
          <w:b/>
          <w:lang w:eastAsia="ja-JP"/>
        </w:rPr>
        <w:t>Penerimaan eksternal</w:t>
      </w:r>
    </w:p>
    <w:p w:rsidR="000C7801" w:rsidRDefault="0020472B" w:rsidP="000C7801">
      <w:pPr>
        <w:pStyle w:val="ListParagraph"/>
        <w:spacing w:after="0"/>
        <w:ind w:left="360" w:firstLine="360"/>
        <w:jc w:val="both"/>
        <w:rPr>
          <w:lang w:eastAsia="ja-JP"/>
        </w:rPr>
      </w:pPr>
      <w:r>
        <w:rPr>
          <w:lang w:eastAsia="ja-JP"/>
        </w:rPr>
        <w:t>Penerimaan eksternal</w:t>
      </w:r>
      <w:r>
        <w:rPr>
          <w:rFonts w:hint="eastAsia"/>
          <w:lang w:eastAsia="ja-JP"/>
        </w:rPr>
        <w:t xml:space="preserve"> PS3ITE</w:t>
      </w:r>
      <w:r>
        <w:rPr>
          <w:lang w:eastAsia="ja-JP"/>
        </w:rPr>
        <w:t xml:space="preserve"> </w:t>
      </w:r>
      <w:r>
        <w:rPr>
          <w:rFonts w:hint="eastAsia"/>
          <w:lang w:eastAsia="ja-JP"/>
        </w:rPr>
        <w:t>di</w:t>
      </w:r>
      <w:r w:rsidR="000C7801">
        <w:rPr>
          <w:lang w:eastAsia="ja-JP"/>
        </w:rPr>
        <w:t xml:space="preserve">harapkan </w:t>
      </w:r>
      <w:r>
        <w:rPr>
          <w:rFonts w:hint="eastAsia"/>
          <w:lang w:eastAsia="ja-JP"/>
        </w:rPr>
        <w:t>dari s</w:t>
      </w:r>
      <w:r w:rsidR="000C7801">
        <w:rPr>
          <w:lang w:eastAsia="ja-JP"/>
        </w:rPr>
        <w:t xml:space="preserve">umber-sumber </w:t>
      </w:r>
      <w:proofErr w:type="gramStart"/>
      <w:r w:rsidR="000C7801">
        <w:rPr>
          <w:lang w:eastAsia="ja-JP"/>
        </w:rPr>
        <w:t>dana</w:t>
      </w:r>
      <w:proofErr w:type="gramEnd"/>
      <w:r w:rsidR="000C7801">
        <w:rPr>
          <w:lang w:eastAsia="ja-JP"/>
        </w:rPr>
        <w:t xml:space="preserve"> lainnya berupa sumbangan dari perusahaan-perusahaan yang mempunyai kepekaan terhadap pendidikan, bantuan tidak tetap </w:t>
      </w:r>
      <w:r>
        <w:rPr>
          <w:rFonts w:hint="eastAsia"/>
          <w:lang w:eastAsia="ja-JP"/>
        </w:rPr>
        <w:t xml:space="preserve">lainnya </w:t>
      </w:r>
      <w:r w:rsidR="000C7801">
        <w:rPr>
          <w:lang w:eastAsia="ja-JP"/>
        </w:rPr>
        <w:t>yang sifatnya tidak mengikat</w:t>
      </w:r>
      <w:r>
        <w:rPr>
          <w:rFonts w:hint="eastAsia"/>
          <w:lang w:eastAsia="ja-JP"/>
        </w:rPr>
        <w:t>.</w:t>
      </w:r>
      <w:r w:rsidR="000C7801">
        <w:rPr>
          <w:lang w:eastAsia="ja-JP"/>
        </w:rPr>
        <w:t xml:space="preserve"> Ketersediaan </w:t>
      </w:r>
      <w:proofErr w:type="gramStart"/>
      <w:r w:rsidR="000C7801">
        <w:rPr>
          <w:lang w:eastAsia="ja-JP"/>
        </w:rPr>
        <w:t>dana</w:t>
      </w:r>
      <w:proofErr w:type="gramEnd"/>
      <w:r w:rsidR="000C7801">
        <w:rPr>
          <w:lang w:eastAsia="ja-JP"/>
        </w:rPr>
        <w:t xml:space="preserve"> untuk meningkatkan mutu pendidikan direncanakan </w:t>
      </w:r>
      <w:r w:rsidR="000C7801">
        <w:rPr>
          <w:lang w:eastAsia="ja-JP"/>
        </w:rPr>
        <w:lastRenderedPageBreak/>
        <w:t>akan terus dievaluasi dan akan diadakan terobosan-terobosan penting lainnya untuk peningkatan secara berkesinambungan.</w:t>
      </w:r>
    </w:p>
    <w:p w:rsidR="00FE04CC" w:rsidRDefault="000C7801" w:rsidP="000C7801">
      <w:pPr>
        <w:pStyle w:val="ListParagraph"/>
        <w:spacing w:after="0"/>
        <w:ind w:left="360" w:firstLine="360"/>
        <w:jc w:val="both"/>
        <w:rPr>
          <w:lang w:eastAsia="ja-JP"/>
        </w:rPr>
      </w:pPr>
      <w:r>
        <w:rPr>
          <w:lang w:eastAsia="ja-JP"/>
        </w:rPr>
        <w:t>Fakultas Teknik yang sudah melakukan kerjasama dengan pihak luar seperti Instansi Pemerintah Daerah (Bappeda) di wilayah KTI, PT. PLN (Persero), PT. Telkom, PT. Inco, PT Semen Tonasa, PT. Semen Bosowa, PT. IKI, PT. Freeport Indonesia Company, PT. Kaltim Prima Coal, Assosiasi Pengusaha Jasa Konstruksi, Asosiasi kontraktor Listrik Indonesia, LPJKD dan lain-lain yang besarnya penerimaan belum diketahui karena masih dalam taraf penjajakan.</w:t>
      </w:r>
    </w:p>
    <w:p w:rsidR="003136DE" w:rsidRDefault="003136DE">
      <w:pPr>
        <w:rPr>
          <w:lang w:eastAsia="ja-JP"/>
        </w:rPr>
      </w:pPr>
    </w:p>
    <w:p w:rsidR="00FE04CC" w:rsidRPr="00F563FA" w:rsidRDefault="00FE04CC" w:rsidP="00FE04CC">
      <w:pPr>
        <w:pStyle w:val="ListParagraph"/>
        <w:numPr>
          <w:ilvl w:val="1"/>
          <w:numId w:val="1"/>
        </w:numPr>
        <w:spacing w:after="0"/>
        <w:jc w:val="both"/>
        <w:rPr>
          <w:b/>
        </w:rPr>
      </w:pPr>
      <w:r w:rsidRPr="00F563FA">
        <w:rPr>
          <w:b/>
        </w:rPr>
        <w:t>ASPEK KEBERLANJUTAN</w:t>
      </w:r>
    </w:p>
    <w:p w:rsidR="00DC15BB" w:rsidRPr="0048786B" w:rsidRDefault="00DC15BB" w:rsidP="00DC15BB">
      <w:pPr>
        <w:pStyle w:val="ListParagraph"/>
        <w:numPr>
          <w:ilvl w:val="2"/>
          <w:numId w:val="1"/>
        </w:numPr>
        <w:spacing w:after="0"/>
        <w:jc w:val="both"/>
        <w:rPr>
          <w:b/>
          <w:lang w:eastAsia="ja-JP"/>
        </w:rPr>
      </w:pPr>
      <w:r w:rsidRPr="0048786B">
        <w:rPr>
          <w:rFonts w:hint="eastAsia"/>
          <w:b/>
          <w:lang w:eastAsia="ja-JP"/>
        </w:rPr>
        <w:t xml:space="preserve">Kebutuhan lulusan dan </w:t>
      </w:r>
      <w:r w:rsidR="00725200" w:rsidRPr="0059692B">
        <w:rPr>
          <w:b/>
          <w:lang w:eastAsia="ja-JP"/>
        </w:rPr>
        <w:t>keberadaan sumber peserta didik</w:t>
      </w:r>
    </w:p>
    <w:p w:rsidR="0048786B" w:rsidRDefault="0059692B" w:rsidP="0059692B">
      <w:pPr>
        <w:pStyle w:val="ListParagraph"/>
        <w:spacing w:after="0"/>
        <w:ind w:left="360" w:firstLine="360"/>
        <w:jc w:val="both"/>
        <w:rPr>
          <w:lang w:eastAsia="ja-JP"/>
        </w:rPr>
      </w:pPr>
      <w:r w:rsidRPr="0059692B">
        <w:rPr>
          <w:lang w:eastAsia="ja-JP"/>
        </w:rPr>
        <w:t xml:space="preserve">Prospek pengembangan dan keberlanjutan </w:t>
      </w:r>
      <w:r w:rsidR="006C5808">
        <w:rPr>
          <w:rFonts w:hint="eastAsia"/>
          <w:lang w:eastAsia="ja-JP"/>
        </w:rPr>
        <w:t>PS3ITE</w:t>
      </w:r>
      <w:r w:rsidRPr="0059692B">
        <w:rPr>
          <w:lang w:eastAsia="ja-JP"/>
        </w:rPr>
        <w:t xml:space="preserve"> sangatlah besar di masa-masa yang </w:t>
      </w:r>
      <w:proofErr w:type="gramStart"/>
      <w:r w:rsidRPr="0059692B">
        <w:rPr>
          <w:lang w:eastAsia="ja-JP"/>
        </w:rPr>
        <w:t>akan</w:t>
      </w:r>
      <w:proofErr w:type="gramEnd"/>
      <w:r w:rsidRPr="0059692B">
        <w:rPr>
          <w:lang w:eastAsia="ja-JP"/>
        </w:rPr>
        <w:t xml:space="preserve"> datang terkhusus dengan mempertimbangkan konstalasi kuantitas sumber daya manusia Indonesia di Kawasan Timur yang masih minim dengan </w:t>
      </w:r>
      <w:r w:rsidR="006C5808">
        <w:rPr>
          <w:rFonts w:hint="eastAsia"/>
          <w:lang w:eastAsia="ja-JP"/>
        </w:rPr>
        <w:t>sumber daya manusia</w:t>
      </w:r>
      <w:r w:rsidRPr="0059692B">
        <w:rPr>
          <w:lang w:eastAsia="ja-JP"/>
        </w:rPr>
        <w:t xml:space="preserve"> berkualifikasi Doktor di bidang Ilmu Teknik Elektro. Data semacam ini turut terkuak ke permukaan saat Fakultas Teknik UNHAS yang disponsori oleh JICA berhasil menyelenggarakan ajang pertemuan para Dekan Fakultas Teknik Universitas Negeri dan Direktur Politeknik Negeri se Kawasan Timur Indonesia yang berlangsung pada tanggal 12 Januari 2011 bertempat di  Gedung IPTEK Kampus UNHAS, Tamalanrea Makassar. Berdasarkan informasi dari hampir semua Dekan/Direktur yang memiliki kesempatan untuk berbicara pada forum itu dapat diketahui bahwa di masing-masing Perguruan Tinggi tersebut kuantitas </w:t>
      </w:r>
      <w:r w:rsidR="006C5808">
        <w:rPr>
          <w:rFonts w:hint="eastAsia"/>
          <w:lang w:eastAsia="ja-JP"/>
        </w:rPr>
        <w:t>dosen</w:t>
      </w:r>
      <w:r w:rsidRPr="0059692B">
        <w:rPr>
          <w:lang w:eastAsia="ja-JP"/>
        </w:rPr>
        <w:t xml:space="preserve"> yang berkualifikasi Doktor dapat dihitung jari, bervariasi dari 2 hingga 5 orang dan kebanyakan mereka masih berkualifikasi pendidikan S1 dan sebagian lagi S2. Melalui analisis yang mendalam juga dapat dipahami bahwa hampir semua Fakultas Teknik di masing-masing Perguruan Tinggi itu memiliki </w:t>
      </w:r>
      <w:r w:rsidR="006C5808">
        <w:rPr>
          <w:rFonts w:hint="eastAsia"/>
          <w:lang w:eastAsia="ja-JP"/>
        </w:rPr>
        <w:t>p</w:t>
      </w:r>
      <w:r w:rsidRPr="0059692B">
        <w:rPr>
          <w:lang w:eastAsia="ja-JP"/>
        </w:rPr>
        <w:t>ro</w:t>
      </w:r>
      <w:r w:rsidR="006C5808">
        <w:rPr>
          <w:rFonts w:hint="eastAsia"/>
          <w:lang w:eastAsia="ja-JP"/>
        </w:rPr>
        <w:t>gram studi</w:t>
      </w:r>
      <w:r w:rsidRPr="0059692B">
        <w:rPr>
          <w:lang w:eastAsia="ja-JP"/>
        </w:rPr>
        <w:t>/</w:t>
      </w:r>
      <w:r w:rsidR="006C5808">
        <w:rPr>
          <w:rFonts w:hint="eastAsia"/>
          <w:lang w:eastAsia="ja-JP"/>
        </w:rPr>
        <w:t>j</w:t>
      </w:r>
      <w:r w:rsidRPr="0059692B">
        <w:rPr>
          <w:lang w:eastAsia="ja-JP"/>
        </w:rPr>
        <w:t xml:space="preserve">urusan baik jenjang D3 atau S1 yang berkaitan dengan disiplin Ilmu Teknik Elektro. Karena itu dari sudut pandang ini saja bahwa tentunya </w:t>
      </w:r>
      <w:proofErr w:type="gramStart"/>
      <w:r w:rsidRPr="0059692B">
        <w:rPr>
          <w:lang w:eastAsia="ja-JP"/>
        </w:rPr>
        <w:t>akan</w:t>
      </w:r>
      <w:proofErr w:type="gramEnd"/>
      <w:r w:rsidRPr="0059692B">
        <w:rPr>
          <w:lang w:eastAsia="ja-JP"/>
        </w:rPr>
        <w:t xml:space="preserve"> banyak animo yang besar dari masyarakat akademis di KTI untuk melanjutkan pendidikan pada jenjang S3</w:t>
      </w:r>
      <w:r w:rsidR="006C5808">
        <w:rPr>
          <w:rFonts w:hint="eastAsia"/>
          <w:lang w:eastAsia="ja-JP"/>
        </w:rPr>
        <w:t>.</w:t>
      </w:r>
      <w:r w:rsidR="00C8254F">
        <w:rPr>
          <w:rFonts w:hint="eastAsia"/>
          <w:lang w:eastAsia="ja-JP"/>
        </w:rPr>
        <w:t xml:space="preserve"> (</w:t>
      </w:r>
      <w:r w:rsidR="00C8254F" w:rsidRPr="00C8254F">
        <w:rPr>
          <w:rFonts w:hint="eastAsia"/>
          <w:b/>
          <w:i/>
          <w:lang w:eastAsia="ja-JP"/>
        </w:rPr>
        <w:t>Opportunity</w:t>
      </w:r>
      <w:r w:rsidR="00C8254F">
        <w:rPr>
          <w:rFonts w:hint="eastAsia"/>
          <w:lang w:eastAsia="ja-JP"/>
        </w:rPr>
        <w:t>)</w:t>
      </w:r>
    </w:p>
    <w:p w:rsidR="00F558AD" w:rsidRDefault="00725200" w:rsidP="0059692B">
      <w:pPr>
        <w:pStyle w:val="ListParagraph"/>
        <w:spacing w:after="0"/>
        <w:ind w:left="360" w:firstLine="360"/>
        <w:jc w:val="both"/>
        <w:rPr>
          <w:lang w:eastAsia="ja-JP"/>
        </w:rPr>
      </w:pPr>
      <w:proofErr w:type="gramStart"/>
      <w:r w:rsidRPr="00725200">
        <w:rPr>
          <w:lang w:eastAsia="ja-JP"/>
        </w:rPr>
        <w:t xml:space="preserve">Besarnya animo calon mahasiswa S3 </w:t>
      </w:r>
      <w:r w:rsidR="00C27D4E">
        <w:rPr>
          <w:rFonts w:hint="eastAsia"/>
          <w:lang w:eastAsia="ja-JP"/>
        </w:rPr>
        <w:t>PS3ITE</w:t>
      </w:r>
      <w:r w:rsidRPr="00725200">
        <w:rPr>
          <w:lang w:eastAsia="ja-JP"/>
        </w:rPr>
        <w:t xml:space="preserve"> </w:t>
      </w:r>
      <w:r w:rsidR="00C27D4E">
        <w:rPr>
          <w:rFonts w:hint="eastAsia"/>
          <w:lang w:eastAsia="ja-JP"/>
        </w:rPr>
        <w:t>didukung oleh letak geografis Jurusan Teknik Elketro UNHAS di Makassar yang</w:t>
      </w:r>
      <w:r w:rsidR="00C27D4E" w:rsidRPr="00725200">
        <w:rPr>
          <w:lang w:eastAsia="ja-JP"/>
        </w:rPr>
        <w:t xml:space="preserve"> sangat strategis di Kawasan Timur Indonesia (KTI)</w:t>
      </w:r>
      <w:r w:rsidR="00C27D4E">
        <w:rPr>
          <w:rFonts w:hint="eastAsia"/>
          <w:lang w:eastAsia="ja-JP"/>
        </w:rPr>
        <w:t>.</w:t>
      </w:r>
      <w:proofErr w:type="gramEnd"/>
      <w:r w:rsidR="00C27D4E">
        <w:rPr>
          <w:rFonts w:hint="eastAsia"/>
          <w:lang w:eastAsia="ja-JP"/>
        </w:rPr>
        <w:t xml:space="preserve"> </w:t>
      </w:r>
      <w:r w:rsidRPr="00725200">
        <w:rPr>
          <w:lang w:eastAsia="ja-JP"/>
        </w:rPr>
        <w:t xml:space="preserve"> Posisinya yang merupakan wilayah penghubung dari banyak aspek (seperti transportasi, perdagangan, sentra pendidikan dan lain-lain) di KTI tentunya </w:t>
      </w:r>
      <w:r w:rsidR="005A1644">
        <w:rPr>
          <w:rFonts w:hint="eastAsia"/>
          <w:lang w:eastAsia="ja-JP"/>
        </w:rPr>
        <w:t xml:space="preserve">membuat </w:t>
      </w:r>
      <w:r w:rsidR="00C27D4E">
        <w:rPr>
          <w:rFonts w:hint="eastAsia"/>
          <w:lang w:eastAsia="ja-JP"/>
        </w:rPr>
        <w:t>PS3ITE</w:t>
      </w:r>
      <w:r w:rsidRPr="00725200">
        <w:rPr>
          <w:lang w:eastAsia="ja-JP"/>
        </w:rPr>
        <w:t xml:space="preserve">, </w:t>
      </w:r>
      <w:r w:rsidR="00C27D4E">
        <w:rPr>
          <w:rFonts w:hint="eastAsia"/>
          <w:lang w:eastAsia="ja-JP"/>
        </w:rPr>
        <w:t>sebagai satu-satunya program S3 Ilmu Teknik Elektro di KTI</w:t>
      </w:r>
      <w:r w:rsidRPr="00725200">
        <w:rPr>
          <w:lang w:eastAsia="ja-JP"/>
        </w:rPr>
        <w:t xml:space="preserve">, akan menjadi salah satu alternatif pilihan favorit untuk melanjutkan pendidikan program Doktoral. </w:t>
      </w:r>
      <w:r w:rsidR="005A1644">
        <w:rPr>
          <w:rFonts w:hint="eastAsia"/>
          <w:lang w:eastAsia="ja-JP"/>
        </w:rPr>
        <w:t>(</w:t>
      </w:r>
      <w:r w:rsidR="005A1644" w:rsidRPr="005A1644">
        <w:rPr>
          <w:rFonts w:hint="eastAsia"/>
          <w:b/>
          <w:i/>
          <w:lang w:eastAsia="ja-JP"/>
        </w:rPr>
        <w:t>Strenghts</w:t>
      </w:r>
      <w:r w:rsidR="005A1644">
        <w:rPr>
          <w:rFonts w:hint="eastAsia"/>
          <w:lang w:eastAsia="ja-JP"/>
        </w:rPr>
        <w:t>)</w:t>
      </w:r>
    </w:p>
    <w:p w:rsidR="00B16CE3" w:rsidRPr="00571A8E" w:rsidRDefault="00FE7A95" w:rsidP="0059692B">
      <w:pPr>
        <w:pStyle w:val="ListParagraph"/>
        <w:spacing w:after="0"/>
        <w:ind w:left="360" w:firstLine="360"/>
        <w:jc w:val="both"/>
        <w:rPr>
          <w:lang w:eastAsia="ja-JP"/>
        </w:rPr>
      </w:pPr>
      <w:r w:rsidRPr="00571A8E">
        <w:rPr>
          <w:rFonts w:hint="eastAsia"/>
          <w:lang w:eastAsia="ja-JP"/>
        </w:rPr>
        <w:t xml:space="preserve">Selain itu, </w:t>
      </w:r>
      <w:r w:rsidR="00725200" w:rsidRPr="00571A8E">
        <w:rPr>
          <w:lang w:eastAsia="ja-JP"/>
        </w:rPr>
        <w:t xml:space="preserve">model program </w:t>
      </w:r>
      <w:r w:rsidRPr="00571A8E">
        <w:rPr>
          <w:rFonts w:hint="eastAsia"/>
          <w:lang w:eastAsia="ja-JP"/>
        </w:rPr>
        <w:t>PS3ITE</w:t>
      </w:r>
      <w:r w:rsidR="00725200" w:rsidRPr="00571A8E">
        <w:rPr>
          <w:lang w:eastAsia="ja-JP"/>
        </w:rPr>
        <w:t xml:space="preserve"> </w:t>
      </w:r>
      <w:proofErr w:type="gramStart"/>
      <w:r w:rsidR="00725200" w:rsidRPr="00571A8E">
        <w:rPr>
          <w:lang w:eastAsia="ja-JP"/>
        </w:rPr>
        <w:t>akan</w:t>
      </w:r>
      <w:proofErr w:type="gramEnd"/>
      <w:r w:rsidR="00725200" w:rsidRPr="00571A8E">
        <w:rPr>
          <w:lang w:eastAsia="ja-JP"/>
        </w:rPr>
        <w:t xml:space="preserve"> lebih berorientasi dan merefleksikan model studi yang telah diaplikasikan dikebanyakan </w:t>
      </w:r>
      <w:r w:rsidRPr="00571A8E">
        <w:rPr>
          <w:rFonts w:hint="eastAsia"/>
          <w:lang w:eastAsia="ja-JP"/>
        </w:rPr>
        <w:t>u</w:t>
      </w:r>
      <w:r w:rsidR="00725200" w:rsidRPr="00571A8E">
        <w:rPr>
          <w:lang w:eastAsia="ja-JP"/>
        </w:rPr>
        <w:t>niversitas-</w:t>
      </w:r>
      <w:r w:rsidRPr="00571A8E">
        <w:rPr>
          <w:rFonts w:hint="eastAsia"/>
          <w:lang w:eastAsia="ja-JP"/>
        </w:rPr>
        <w:t>u</w:t>
      </w:r>
      <w:r w:rsidR="00725200" w:rsidRPr="00571A8E">
        <w:rPr>
          <w:lang w:eastAsia="ja-JP"/>
        </w:rPr>
        <w:t>niversitas berorientasi riset berskala internasional (</w:t>
      </w:r>
      <w:r w:rsidR="00725200" w:rsidRPr="00571A8E">
        <w:rPr>
          <w:i/>
          <w:lang w:eastAsia="ja-JP"/>
        </w:rPr>
        <w:t>research university</w:t>
      </w:r>
      <w:r w:rsidR="00725200" w:rsidRPr="00571A8E">
        <w:rPr>
          <w:lang w:eastAsia="ja-JP"/>
        </w:rPr>
        <w:t xml:space="preserve">). </w:t>
      </w:r>
      <w:r w:rsidR="00571A8E" w:rsidRPr="00571A8E">
        <w:rPr>
          <w:rFonts w:hint="eastAsia"/>
          <w:lang w:eastAsia="ja-JP"/>
        </w:rPr>
        <w:t>D</w:t>
      </w:r>
      <w:r w:rsidR="00725200" w:rsidRPr="00571A8E">
        <w:rPr>
          <w:lang w:eastAsia="ja-JP"/>
        </w:rPr>
        <w:t xml:space="preserve">alam kurun waktu </w:t>
      </w:r>
      <w:r w:rsidRPr="00571A8E">
        <w:rPr>
          <w:rFonts w:hint="eastAsia"/>
          <w:lang w:eastAsia="ja-JP"/>
        </w:rPr>
        <w:t>1-3</w:t>
      </w:r>
      <w:r w:rsidR="00725200" w:rsidRPr="00571A8E">
        <w:rPr>
          <w:lang w:eastAsia="ja-JP"/>
        </w:rPr>
        <w:t xml:space="preserve"> tahun yang akan datang, </w:t>
      </w:r>
      <w:r w:rsidR="00571A8E" w:rsidRPr="00571A8E">
        <w:rPr>
          <w:rFonts w:hint="eastAsia"/>
          <w:lang w:eastAsia="ja-JP"/>
        </w:rPr>
        <w:t xml:space="preserve">dosen </w:t>
      </w:r>
      <w:r w:rsidRPr="00571A8E">
        <w:rPr>
          <w:rFonts w:hint="eastAsia"/>
          <w:lang w:eastAsia="ja-JP"/>
        </w:rPr>
        <w:t>Jurusan Elektro UNHAS</w:t>
      </w:r>
      <w:r w:rsidR="00725200" w:rsidRPr="00571A8E">
        <w:rPr>
          <w:lang w:eastAsia="ja-JP"/>
        </w:rPr>
        <w:t xml:space="preserve"> </w:t>
      </w:r>
      <w:r w:rsidR="00571A8E" w:rsidRPr="00571A8E">
        <w:rPr>
          <w:rFonts w:hint="eastAsia"/>
          <w:lang w:eastAsia="ja-JP"/>
        </w:rPr>
        <w:t xml:space="preserve">yang berkualifikiasi Doktor akan bertambah </w:t>
      </w:r>
      <w:r w:rsidRPr="00571A8E">
        <w:rPr>
          <w:rFonts w:hint="eastAsia"/>
          <w:lang w:eastAsia="ja-JP"/>
        </w:rPr>
        <w:t>19</w:t>
      </w:r>
      <w:r w:rsidR="00725200" w:rsidRPr="00571A8E">
        <w:rPr>
          <w:lang w:eastAsia="ja-JP"/>
        </w:rPr>
        <w:t xml:space="preserve"> </w:t>
      </w:r>
      <w:r w:rsidR="00571A8E" w:rsidRPr="00571A8E">
        <w:rPr>
          <w:rFonts w:hint="eastAsia"/>
          <w:lang w:eastAsia="ja-JP"/>
        </w:rPr>
        <w:t xml:space="preserve">orang yang saat ini sedang mengikuti program S3 di dalam dan </w:t>
      </w:r>
      <w:r w:rsidR="00725200" w:rsidRPr="00571A8E">
        <w:rPr>
          <w:lang w:eastAsia="ja-JP"/>
        </w:rPr>
        <w:t>luar negeri. Kebanyakan dari mereka masih berusia relatif muda dengan umur kisaran rata-rata 40 tahun, tentunya dibarengi dengan kualifikasi penguasaan IPTEK</w:t>
      </w:r>
      <w:r w:rsidRPr="00571A8E">
        <w:rPr>
          <w:rFonts w:hint="eastAsia"/>
          <w:lang w:eastAsia="ja-JP"/>
        </w:rPr>
        <w:t xml:space="preserve">S </w:t>
      </w:r>
      <w:r w:rsidR="00725200" w:rsidRPr="00571A8E">
        <w:rPr>
          <w:lang w:eastAsia="ja-JP"/>
        </w:rPr>
        <w:t xml:space="preserve">yang berkaliber internasional akan sangat jelaslah menjadi salah satu motor penggerak </w:t>
      </w:r>
      <w:r w:rsidRPr="00571A8E">
        <w:rPr>
          <w:rFonts w:hint="eastAsia"/>
          <w:lang w:eastAsia="ja-JP"/>
        </w:rPr>
        <w:t>PS3ITE</w:t>
      </w:r>
      <w:r w:rsidR="00725200" w:rsidRPr="00571A8E">
        <w:rPr>
          <w:lang w:eastAsia="ja-JP"/>
        </w:rPr>
        <w:t xml:space="preserve"> di kemudian hari. Disamping itu modernisasi dan standardisasi perangkat laboratorium yang berkualitas juga </w:t>
      </w:r>
      <w:proofErr w:type="gramStart"/>
      <w:r w:rsidR="00725200" w:rsidRPr="00571A8E">
        <w:rPr>
          <w:lang w:eastAsia="ja-JP"/>
        </w:rPr>
        <w:t>akan</w:t>
      </w:r>
      <w:proofErr w:type="gramEnd"/>
      <w:r w:rsidR="00725200" w:rsidRPr="00571A8E">
        <w:rPr>
          <w:lang w:eastAsia="ja-JP"/>
        </w:rPr>
        <w:t xml:space="preserve"> merupakan faktor pendukung kesuksesan penyelenggaraan </w:t>
      </w:r>
      <w:r w:rsidR="00571A8E" w:rsidRPr="00571A8E">
        <w:rPr>
          <w:rFonts w:hint="eastAsia"/>
          <w:lang w:eastAsia="ja-JP"/>
        </w:rPr>
        <w:t>PS3ITE</w:t>
      </w:r>
      <w:r w:rsidR="00725200" w:rsidRPr="00571A8E">
        <w:rPr>
          <w:lang w:eastAsia="ja-JP"/>
        </w:rPr>
        <w:t xml:space="preserve">. </w:t>
      </w:r>
      <w:r w:rsidR="000E37C8" w:rsidRPr="000E37C8">
        <w:rPr>
          <w:lang w:eastAsia="ja-JP"/>
        </w:rPr>
        <w:t>(</w:t>
      </w:r>
      <w:r w:rsidR="000E37C8" w:rsidRPr="000E37C8">
        <w:rPr>
          <w:b/>
          <w:i/>
          <w:lang w:eastAsia="ja-JP"/>
        </w:rPr>
        <w:t>Strenghts</w:t>
      </w:r>
      <w:r w:rsidR="000E37C8" w:rsidRPr="000E37C8">
        <w:rPr>
          <w:lang w:eastAsia="ja-JP"/>
        </w:rPr>
        <w:t>)</w:t>
      </w:r>
    </w:p>
    <w:p w:rsidR="00725200" w:rsidRDefault="00725200" w:rsidP="0059692B">
      <w:pPr>
        <w:pStyle w:val="ListParagraph"/>
        <w:spacing w:after="0"/>
        <w:ind w:left="360" w:firstLine="360"/>
        <w:jc w:val="both"/>
        <w:rPr>
          <w:lang w:eastAsia="ja-JP"/>
        </w:rPr>
      </w:pPr>
      <w:r w:rsidRPr="00725200">
        <w:rPr>
          <w:lang w:eastAsia="ja-JP"/>
        </w:rPr>
        <w:t xml:space="preserve">Jika indikator-indikator penunjang dan daya tarik </w:t>
      </w:r>
      <w:r w:rsidR="000E37C8">
        <w:rPr>
          <w:rFonts w:hint="eastAsia"/>
          <w:lang w:eastAsia="ja-JP"/>
        </w:rPr>
        <w:t xml:space="preserve">PS3ITE </w:t>
      </w:r>
      <w:r w:rsidRPr="00725200">
        <w:rPr>
          <w:lang w:eastAsia="ja-JP"/>
        </w:rPr>
        <w:t xml:space="preserve">seperti diuraikan di atas dapat terus diperbaiki kinerjanya, secara optimis, dapat dikatakan bahwa akan terdapat peningkatan animo untuk melanjutkan studi </w:t>
      </w:r>
      <w:r w:rsidR="00B16CE3">
        <w:rPr>
          <w:rFonts w:hint="eastAsia"/>
          <w:lang w:eastAsia="ja-JP"/>
        </w:rPr>
        <w:t>di PS3ITE</w:t>
      </w:r>
      <w:r w:rsidRPr="00725200">
        <w:rPr>
          <w:lang w:eastAsia="ja-JP"/>
        </w:rPr>
        <w:t xml:space="preserve"> saat ini dan di masa-masa yang akan datang.         </w:t>
      </w:r>
    </w:p>
    <w:p w:rsidR="0048786B" w:rsidRDefault="0048786B" w:rsidP="0048786B">
      <w:pPr>
        <w:spacing w:after="0"/>
        <w:ind w:left="360"/>
        <w:jc w:val="both"/>
        <w:rPr>
          <w:lang w:eastAsia="ja-JP"/>
        </w:rPr>
      </w:pPr>
    </w:p>
    <w:p w:rsidR="00DC15BB" w:rsidRPr="0059692B" w:rsidRDefault="00D47277" w:rsidP="00DC15BB">
      <w:pPr>
        <w:pStyle w:val="ListParagraph"/>
        <w:numPr>
          <w:ilvl w:val="2"/>
          <w:numId w:val="1"/>
        </w:numPr>
        <w:spacing w:after="0"/>
        <w:jc w:val="both"/>
        <w:rPr>
          <w:b/>
          <w:lang w:eastAsia="ja-JP"/>
        </w:rPr>
      </w:pPr>
      <w:r w:rsidRPr="0059692B">
        <w:rPr>
          <w:b/>
          <w:lang w:eastAsia="ja-JP"/>
        </w:rPr>
        <w:lastRenderedPageBreak/>
        <w:t xml:space="preserve">Keberlanjutan terkait dengan perkembangan bidang ilmu atau bidang kajian saat ini dan 10 tahun ke depan </w:t>
      </w:r>
    </w:p>
    <w:p w:rsidR="00116EDE" w:rsidRDefault="00116EDE" w:rsidP="00116EDE">
      <w:pPr>
        <w:pStyle w:val="ListParagraph"/>
        <w:spacing w:after="0"/>
        <w:ind w:left="360" w:firstLine="360"/>
        <w:jc w:val="both"/>
        <w:rPr>
          <w:lang w:eastAsia="ja-JP"/>
        </w:rPr>
      </w:pPr>
      <w:proofErr w:type="gramStart"/>
      <w:r w:rsidRPr="00116EDE">
        <w:rPr>
          <w:lang w:eastAsia="ja-JP"/>
        </w:rPr>
        <w:t xml:space="preserve">Disiplin ilmu teknik elektro sebagai salah satu bidang ilmu terapan yang sangat pesat perkembangannya dan mempunyai peranan serta aplikasi yang </w:t>
      </w:r>
      <w:r w:rsidR="001E6BF3">
        <w:rPr>
          <w:rFonts w:hint="eastAsia"/>
          <w:lang w:eastAsia="ja-JP"/>
        </w:rPr>
        <w:t>v</w:t>
      </w:r>
      <w:r w:rsidRPr="00116EDE">
        <w:rPr>
          <w:lang w:eastAsia="ja-JP"/>
        </w:rPr>
        <w:t>ital dan penting saat ini pada dasarnya tidak muncul begitu saja dan spontan.</w:t>
      </w:r>
      <w:proofErr w:type="gramEnd"/>
      <w:r w:rsidRPr="00116EDE">
        <w:rPr>
          <w:lang w:eastAsia="ja-JP"/>
        </w:rPr>
        <w:t xml:space="preserve"> Disiplin ilmu ini telah melewati catatan sejarah pertumbuhan yang sangat panjang </w:t>
      </w:r>
      <w:proofErr w:type="gramStart"/>
      <w:r w:rsidRPr="00116EDE">
        <w:rPr>
          <w:lang w:eastAsia="ja-JP"/>
        </w:rPr>
        <w:t>sama</w:t>
      </w:r>
      <w:proofErr w:type="gramEnd"/>
      <w:r w:rsidRPr="00116EDE">
        <w:rPr>
          <w:lang w:eastAsia="ja-JP"/>
        </w:rPr>
        <w:t xml:space="preserve"> halnya dengan ilmu-ilmu terapan lainnya yang sudah dikenal dan berkembang sejalan dengan sejarah peradaban manusia di muka </w:t>
      </w:r>
      <w:r w:rsidR="001E6BF3">
        <w:rPr>
          <w:rFonts w:hint="eastAsia"/>
          <w:lang w:eastAsia="ja-JP"/>
        </w:rPr>
        <w:t>b</w:t>
      </w:r>
      <w:r w:rsidRPr="00116EDE">
        <w:rPr>
          <w:lang w:eastAsia="ja-JP"/>
        </w:rPr>
        <w:t>umi.</w:t>
      </w:r>
    </w:p>
    <w:p w:rsidR="00D47277" w:rsidRDefault="00793E19" w:rsidP="00116EDE">
      <w:pPr>
        <w:pStyle w:val="ListParagraph"/>
        <w:spacing w:after="0"/>
        <w:ind w:left="360" w:firstLine="360"/>
        <w:jc w:val="both"/>
        <w:rPr>
          <w:lang w:eastAsia="ja-JP"/>
        </w:rPr>
      </w:pPr>
      <w:r w:rsidRPr="00793E19">
        <w:rPr>
          <w:lang w:eastAsia="ja-JP"/>
        </w:rPr>
        <w:t xml:space="preserve">Bidang ilmu atau bidang kajian yang menjadi pokok dari PS3ITE saat ini mengalami perkembangan yang signifikan dan akan terus berlanjut di tahun-tahun mendatang mengkuti </w:t>
      </w:r>
      <w:proofErr w:type="gramStart"/>
      <w:r w:rsidRPr="00793E19">
        <w:rPr>
          <w:lang w:eastAsia="ja-JP"/>
        </w:rPr>
        <w:t>kebutuhan  masyarakat</w:t>
      </w:r>
      <w:proofErr w:type="gramEnd"/>
      <w:r w:rsidRPr="00793E19">
        <w:rPr>
          <w:lang w:eastAsia="ja-JP"/>
        </w:rPr>
        <w:t xml:space="preserve"> maupun  kebutuhan akan pe</w:t>
      </w:r>
      <w:r>
        <w:rPr>
          <w:lang w:eastAsia="ja-JP"/>
        </w:rPr>
        <w:t>ngembangan keilmuan itu sendiri</w:t>
      </w:r>
      <w:r>
        <w:rPr>
          <w:rFonts w:hint="eastAsia"/>
          <w:lang w:eastAsia="ja-JP"/>
        </w:rPr>
        <w:t xml:space="preserve"> seperti dijelaskan di sub-bab 2.1.2.</w:t>
      </w:r>
      <w:r w:rsidR="00085506">
        <w:rPr>
          <w:rFonts w:hint="eastAsia"/>
          <w:lang w:eastAsia="ja-JP"/>
        </w:rPr>
        <w:t xml:space="preserve"> </w:t>
      </w:r>
    </w:p>
    <w:p w:rsidR="002671F4" w:rsidRDefault="002671F4" w:rsidP="00E3609B">
      <w:pPr>
        <w:pStyle w:val="ListParagraph"/>
        <w:spacing w:after="0"/>
        <w:ind w:left="360" w:firstLine="360"/>
        <w:jc w:val="both"/>
        <w:rPr>
          <w:lang w:eastAsia="ja-JP"/>
        </w:rPr>
      </w:pPr>
      <w:r>
        <w:rPr>
          <w:lang w:eastAsia="ja-JP"/>
        </w:rPr>
        <w:br w:type="page"/>
      </w:r>
    </w:p>
    <w:p w:rsidR="00A10501" w:rsidRDefault="00A10501" w:rsidP="002671F4">
      <w:pPr>
        <w:pStyle w:val="ListParagraph"/>
        <w:numPr>
          <w:ilvl w:val="0"/>
          <w:numId w:val="1"/>
        </w:numPr>
        <w:spacing w:after="0"/>
        <w:ind w:left="360" w:hanging="360"/>
        <w:jc w:val="center"/>
        <w:rPr>
          <w:b/>
          <w:sz w:val="24"/>
          <w:szCs w:val="24"/>
        </w:rPr>
      </w:pPr>
      <w:r w:rsidRPr="00286CAF">
        <w:rPr>
          <w:b/>
          <w:sz w:val="24"/>
          <w:szCs w:val="24"/>
        </w:rPr>
        <w:lastRenderedPageBreak/>
        <w:t>MANAJEMEN AKADEMIS</w:t>
      </w:r>
    </w:p>
    <w:p w:rsidR="00837AEC" w:rsidRPr="00837AEC" w:rsidRDefault="00837AEC" w:rsidP="00837AEC">
      <w:pPr>
        <w:spacing w:after="0"/>
        <w:jc w:val="center"/>
        <w:rPr>
          <w:b/>
          <w:sz w:val="24"/>
          <w:szCs w:val="24"/>
        </w:rPr>
      </w:pPr>
    </w:p>
    <w:p w:rsidR="00043A66" w:rsidRPr="00E52EE1" w:rsidRDefault="00043A66" w:rsidP="00043A66">
      <w:pPr>
        <w:pStyle w:val="ListParagraph"/>
        <w:numPr>
          <w:ilvl w:val="1"/>
          <w:numId w:val="1"/>
        </w:numPr>
        <w:spacing w:after="0"/>
        <w:jc w:val="both"/>
        <w:rPr>
          <w:b/>
        </w:rPr>
      </w:pPr>
      <w:r w:rsidRPr="00E52EE1">
        <w:rPr>
          <w:b/>
        </w:rPr>
        <w:t>Prosedur pembukaan program studi baru di tingkat fakultas dan institusi, peran eksekutif dan Senat Akademik dalam pembukaan</w:t>
      </w:r>
      <w:r w:rsidR="00E52EE1" w:rsidRPr="00E52EE1">
        <w:rPr>
          <w:b/>
        </w:rPr>
        <w:t xml:space="preserve"> program studi</w:t>
      </w:r>
    </w:p>
    <w:p w:rsidR="00043A66" w:rsidRDefault="00043A66" w:rsidP="00043A66">
      <w:pPr>
        <w:spacing w:after="0"/>
        <w:ind w:left="360"/>
        <w:jc w:val="both"/>
        <w:rPr>
          <w:lang w:eastAsia="ja-JP"/>
        </w:rPr>
      </w:pPr>
    </w:p>
    <w:p w:rsidR="00043A66" w:rsidRDefault="00043A66" w:rsidP="00043A66">
      <w:pPr>
        <w:spacing w:after="0"/>
        <w:ind w:left="360"/>
        <w:jc w:val="both"/>
        <w:rPr>
          <w:lang w:eastAsia="ja-JP"/>
        </w:rPr>
      </w:pPr>
    </w:p>
    <w:p w:rsidR="00043A66" w:rsidRPr="002D7D4D" w:rsidRDefault="00043A66" w:rsidP="00043A66">
      <w:pPr>
        <w:pStyle w:val="ListParagraph"/>
        <w:numPr>
          <w:ilvl w:val="1"/>
          <w:numId w:val="1"/>
        </w:numPr>
        <w:spacing w:after="0"/>
        <w:jc w:val="both"/>
        <w:rPr>
          <w:b/>
        </w:rPr>
      </w:pPr>
      <w:r w:rsidRPr="002D7D4D">
        <w:rPr>
          <w:b/>
        </w:rPr>
        <w:t>Struktur organisasi dan manajemen penyelenggaraa</w:t>
      </w:r>
      <w:r w:rsidR="00E52EE1" w:rsidRPr="002D7D4D">
        <w:rPr>
          <w:b/>
        </w:rPr>
        <w:t>n program studi yang diusulkan.</w:t>
      </w:r>
    </w:p>
    <w:p w:rsidR="00E52EE1" w:rsidRPr="002D7D4D" w:rsidRDefault="00E52EE1" w:rsidP="00E52EE1">
      <w:pPr>
        <w:pStyle w:val="ListParagraph"/>
        <w:numPr>
          <w:ilvl w:val="2"/>
          <w:numId w:val="1"/>
        </w:numPr>
        <w:spacing w:after="0"/>
        <w:jc w:val="both"/>
        <w:rPr>
          <w:b/>
        </w:rPr>
      </w:pPr>
      <w:r w:rsidRPr="002D7D4D">
        <w:rPr>
          <w:rFonts w:hint="eastAsia"/>
          <w:b/>
          <w:lang w:eastAsia="ja-JP"/>
        </w:rPr>
        <w:t>Struktur organisasi</w:t>
      </w:r>
    </w:p>
    <w:p w:rsidR="00E52EE1" w:rsidRDefault="00E52EE1" w:rsidP="00E52EE1">
      <w:pPr>
        <w:spacing w:after="0"/>
        <w:ind w:left="360"/>
        <w:jc w:val="both"/>
        <w:rPr>
          <w:lang w:eastAsia="ja-JP"/>
        </w:rPr>
      </w:pPr>
    </w:p>
    <w:p w:rsidR="00E52EE1" w:rsidRDefault="00E52EE1" w:rsidP="00E52EE1">
      <w:pPr>
        <w:spacing w:after="0"/>
        <w:ind w:left="360"/>
        <w:jc w:val="both"/>
        <w:rPr>
          <w:lang w:eastAsia="ja-JP"/>
        </w:rPr>
      </w:pPr>
    </w:p>
    <w:p w:rsidR="00043A66" w:rsidRPr="002D7D4D" w:rsidRDefault="00043A66" w:rsidP="00043A66">
      <w:pPr>
        <w:pStyle w:val="ListParagraph"/>
        <w:numPr>
          <w:ilvl w:val="2"/>
          <w:numId w:val="1"/>
        </w:numPr>
        <w:spacing w:after="0"/>
        <w:jc w:val="both"/>
        <w:rPr>
          <w:b/>
        </w:rPr>
      </w:pPr>
      <w:r w:rsidRPr="002D7D4D">
        <w:rPr>
          <w:rFonts w:hint="eastAsia"/>
          <w:b/>
          <w:lang w:eastAsia="ja-JP"/>
        </w:rPr>
        <w:t>Manajemen sumber daya</w:t>
      </w:r>
    </w:p>
    <w:p w:rsidR="00043A66" w:rsidRDefault="00043A66" w:rsidP="00043A66">
      <w:pPr>
        <w:spacing w:after="0"/>
        <w:ind w:left="360"/>
        <w:jc w:val="both"/>
        <w:rPr>
          <w:lang w:eastAsia="ja-JP"/>
        </w:rPr>
      </w:pPr>
    </w:p>
    <w:p w:rsidR="00043A66" w:rsidRDefault="00043A66" w:rsidP="00043A66">
      <w:pPr>
        <w:spacing w:after="0"/>
        <w:ind w:left="360"/>
        <w:jc w:val="both"/>
        <w:rPr>
          <w:lang w:eastAsia="ja-JP"/>
        </w:rPr>
      </w:pPr>
    </w:p>
    <w:p w:rsidR="00043A66" w:rsidRPr="002D7D4D" w:rsidRDefault="00043A66" w:rsidP="00043A66">
      <w:pPr>
        <w:pStyle w:val="ListParagraph"/>
        <w:numPr>
          <w:ilvl w:val="2"/>
          <w:numId w:val="1"/>
        </w:numPr>
        <w:spacing w:after="0"/>
        <w:jc w:val="both"/>
        <w:rPr>
          <w:b/>
        </w:rPr>
      </w:pPr>
      <w:r w:rsidRPr="002D7D4D">
        <w:rPr>
          <w:rFonts w:hint="eastAsia"/>
          <w:b/>
          <w:lang w:eastAsia="ja-JP"/>
        </w:rPr>
        <w:t>Manajemen mutu akademis</w:t>
      </w:r>
    </w:p>
    <w:p w:rsidR="00043A66" w:rsidRDefault="00043A66" w:rsidP="00043A66">
      <w:pPr>
        <w:spacing w:after="0"/>
        <w:ind w:left="360"/>
        <w:jc w:val="both"/>
        <w:rPr>
          <w:lang w:eastAsia="ja-JP"/>
        </w:rPr>
      </w:pPr>
    </w:p>
    <w:p w:rsidR="00043A66" w:rsidRDefault="00043A66" w:rsidP="00043A66">
      <w:pPr>
        <w:spacing w:after="0"/>
        <w:ind w:left="360"/>
        <w:jc w:val="both"/>
        <w:rPr>
          <w:lang w:eastAsia="ja-JP"/>
        </w:rPr>
      </w:pPr>
    </w:p>
    <w:p w:rsidR="00043A66" w:rsidRPr="002D7D4D" w:rsidRDefault="00043A66" w:rsidP="00043A66">
      <w:pPr>
        <w:pStyle w:val="ListParagraph"/>
        <w:numPr>
          <w:ilvl w:val="1"/>
          <w:numId w:val="1"/>
        </w:numPr>
        <w:spacing w:after="0"/>
        <w:jc w:val="both"/>
        <w:rPr>
          <w:b/>
        </w:rPr>
      </w:pPr>
      <w:r w:rsidRPr="002D7D4D">
        <w:rPr>
          <w:b/>
        </w:rPr>
        <w:t xml:space="preserve">Jumlah mahasiswa baru yang dijanjikan untuk diterima dalam </w:t>
      </w:r>
      <w:proofErr w:type="gramStart"/>
      <w:r w:rsidRPr="002D7D4D">
        <w:rPr>
          <w:b/>
        </w:rPr>
        <w:t>lima</w:t>
      </w:r>
      <w:proofErr w:type="gramEnd"/>
      <w:r w:rsidRPr="002D7D4D">
        <w:rPr>
          <w:b/>
        </w:rPr>
        <w:t xml:space="preserve"> tahun pertama dan mekanisme rekrutmennya. </w:t>
      </w:r>
    </w:p>
    <w:p w:rsidR="00043A66" w:rsidRDefault="00043A66" w:rsidP="00043A66">
      <w:pPr>
        <w:spacing w:after="0"/>
        <w:ind w:left="360"/>
        <w:jc w:val="both"/>
        <w:rPr>
          <w:lang w:eastAsia="ja-JP"/>
        </w:rPr>
      </w:pPr>
    </w:p>
    <w:p w:rsidR="00043A66" w:rsidRDefault="00043A66" w:rsidP="00043A66">
      <w:pPr>
        <w:spacing w:after="0"/>
        <w:ind w:left="360"/>
        <w:jc w:val="both"/>
        <w:rPr>
          <w:lang w:eastAsia="ja-JP"/>
        </w:rPr>
      </w:pPr>
    </w:p>
    <w:p w:rsidR="00043A66" w:rsidRPr="002D7D4D" w:rsidRDefault="00043A66" w:rsidP="00043A66">
      <w:pPr>
        <w:pStyle w:val="ListParagraph"/>
        <w:numPr>
          <w:ilvl w:val="1"/>
          <w:numId w:val="1"/>
        </w:numPr>
        <w:spacing w:after="0"/>
        <w:jc w:val="both"/>
        <w:rPr>
          <w:b/>
        </w:rPr>
      </w:pPr>
      <w:r w:rsidRPr="002D7D4D">
        <w:rPr>
          <w:b/>
        </w:rPr>
        <w:t>Rencana pengembangan program studi</w:t>
      </w:r>
    </w:p>
    <w:p w:rsidR="00043A66" w:rsidRPr="002D7D4D" w:rsidRDefault="00043A66" w:rsidP="00043A66">
      <w:pPr>
        <w:pStyle w:val="ListParagraph"/>
        <w:numPr>
          <w:ilvl w:val="2"/>
          <w:numId w:val="1"/>
        </w:numPr>
        <w:spacing w:after="0"/>
        <w:jc w:val="both"/>
        <w:rPr>
          <w:b/>
        </w:rPr>
      </w:pPr>
      <w:r w:rsidRPr="002D7D4D">
        <w:rPr>
          <w:rFonts w:hint="eastAsia"/>
          <w:b/>
          <w:lang w:eastAsia="ja-JP"/>
        </w:rPr>
        <w:t>J</w:t>
      </w:r>
      <w:r w:rsidRPr="002D7D4D">
        <w:rPr>
          <w:b/>
        </w:rPr>
        <w:t>angka pendek (1-3 tahun ke depan)</w:t>
      </w:r>
    </w:p>
    <w:p w:rsidR="00043A66" w:rsidRDefault="00043A66" w:rsidP="00043A66">
      <w:pPr>
        <w:spacing w:after="0"/>
        <w:ind w:left="360"/>
        <w:jc w:val="both"/>
        <w:rPr>
          <w:lang w:eastAsia="ja-JP"/>
        </w:rPr>
      </w:pPr>
    </w:p>
    <w:p w:rsidR="00043A66" w:rsidRDefault="00043A66" w:rsidP="00043A66">
      <w:pPr>
        <w:spacing w:after="0"/>
        <w:ind w:left="360"/>
        <w:jc w:val="both"/>
        <w:rPr>
          <w:lang w:eastAsia="ja-JP"/>
        </w:rPr>
      </w:pPr>
    </w:p>
    <w:p w:rsidR="00043A66" w:rsidRPr="002D7D4D" w:rsidRDefault="00043A66" w:rsidP="00043A66">
      <w:pPr>
        <w:pStyle w:val="ListParagraph"/>
        <w:numPr>
          <w:ilvl w:val="2"/>
          <w:numId w:val="1"/>
        </w:numPr>
        <w:spacing w:after="0"/>
        <w:jc w:val="both"/>
        <w:rPr>
          <w:b/>
        </w:rPr>
      </w:pPr>
      <w:r w:rsidRPr="002D7D4D">
        <w:rPr>
          <w:rFonts w:hint="eastAsia"/>
          <w:b/>
          <w:lang w:eastAsia="ja-JP"/>
        </w:rPr>
        <w:t>J</w:t>
      </w:r>
      <w:r w:rsidRPr="002D7D4D">
        <w:rPr>
          <w:b/>
        </w:rPr>
        <w:t>angka menengah (5-10 tahun kedepan)</w:t>
      </w:r>
    </w:p>
    <w:p w:rsidR="00043A66" w:rsidRDefault="00043A66" w:rsidP="00043A66">
      <w:pPr>
        <w:spacing w:after="0"/>
        <w:ind w:left="360"/>
        <w:jc w:val="both"/>
        <w:rPr>
          <w:lang w:eastAsia="ja-JP"/>
        </w:rPr>
      </w:pPr>
    </w:p>
    <w:p w:rsidR="00043A66" w:rsidRDefault="00043A66" w:rsidP="00043A66">
      <w:pPr>
        <w:spacing w:after="0"/>
        <w:ind w:left="360"/>
        <w:jc w:val="both"/>
        <w:rPr>
          <w:lang w:eastAsia="ja-JP"/>
        </w:rPr>
      </w:pPr>
    </w:p>
    <w:p w:rsidR="00043A66" w:rsidRPr="002D7D4D" w:rsidRDefault="00043A66" w:rsidP="00043A66">
      <w:pPr>
        <w:pStyle w:val="ListParagraph"/>
        <w:numPr>
          <w:ilvl w:val="2"/>
          <w:numId w:val="1"/>
        </w:numPr>
        <w:spacing w:after="0"/>
        <w:jc w:val="both"/>
        <w:rPr>
          <w:b/>
        </w:rPr>
      </w:pPr>
      <w:r w:rsidRPr="002D7D4D">
        <w:rPr>
          <w:rFonts w:hint="eastAsia"/>
          <w:b/>
          <w:lang w:eastAsia="ja-JP"/>
        </w:rPr>
        <w:t>J</w:t>
      </w:r>
      <w:r w:rsidRPr="002D7D4D">
        <w:rPr>
          <w:b/>
        </w:rPr>
        <w:t>angka panjang (15-25 tahun ke depan</w:t>
      </w:r>
      <w:r w:rsidRPr="002D7D4D">
        <w:rPr>
          <w:rFonts w:hint="eastAsia"/>
          <w:b/>
          <w:lang w:eastAsia="ja-JP"/>
        </w:rPr>
        <w:t>)</w:t>
      </w:r>
    </w:p>
    <w:p w:rsidR="00043A66" w:rsidRDefault="00043A66" w:rsidP="00043A66">
      <w:pPr>
        <w:pStyle w:val="ListParagraph"/>
        <w:rPr>
          <w:lang w:eastAsia="ja-JP"/>
        </w:rPr>
      </w:pPr>
    </w:p>
    <w:p w:rsidR="00043A66" w:rsidRDefault="00043A66" w:rsidP="00043A66">
      <w:pPr>
        <w:pStyle w:val="ListParagraph"/>
        <w:rPr>
          <w:lang w:eastAsia="ja-JP"/>
        </w:rPr>
      </w:pPr>
    </w:p>
    <w:p w:rsidR="00043A66" w:rsidRPr="002D7D4D" w:rsidRDefault="00043A66" w:rsidP="00043A66">
      <w:pPr>
        <w:pStyle w:val="ListParagraph"/>
        <w:numPr>
          <w:ilvl w:val="1"/>
          <w:numId w:val="1"/>
        </w:numPr>
        <w:spacing w:after="0"/>
        <w:jc w:val="both"/>
        <w:rPr>
          <w:b/>
        </w:rPr>
      </w:pPr>
      <w:r w:rsidRPr="002D7D4D">
        <w:rPr>
          <w:b/>
        </w:rPr>
        <w:t xml:space="preserve">Dukungan kerjasama </w:t>
      </w:r>
    </w:p>
    <w:p w:rsidR="00043A66" w:rsidRDefault="00043A66" w:rsidP="00043A66">
      <w:pPr>
        <w:spacing w:after="0"/>
        <w:ind w:left="360"/>
        <w:jc w:val="both"/>
        <w:rPr>
          <w:lang w:eastAsia="ja-JP"/>
        </w:rPr>
      </w:pPr>
      <w:r w:rsidRPr="0098606A">
        <w:t xml:space="preserve"> </w:t>
      </w:r>
    </w:p>
    <w:p w:rsidR="00043A66" w:rsidRDefault="00043A66" w:rsidP="00043A66">
      <w:pPr>
        <w:spacing w:after="0"/>
        <w:ind w:left="360"/>
        <w:jc w:val="both"/>
        <w:rPr>
          <w:lang w:eastAsia="ja-JP"/>
        </w:rPr>
      </w:pPr>
    </w:p>
    <w:p w:rsidR="002671F4" w:rsidRDefault="00043A66" w:rsidP="00043A66">
      <w:pPr>
        <w:pStyle w:val="ListParagraph"/>
        <w:numPr>
          <w:ilvl w:val="1"/>
          <w:numId w:val="1"/>
        </w:numPr>
        <w:spacing w:after="0"/>
        <w:jc w:val="both"/>
        <w:rPr>
          <w:lang w:eastAsia="ja-JP"/>
        </w:rPr>
      </w:pPr>
      <w:r w:rsidRPr="002D7D4D">
        <w:rPr>
          <w:b/>
        </w:rPr>
        <w:t>Prosedur penutupan program studi</w:t>
      </w:r>
      <w:r w:rsidR="002D7D4D">
        <w:t xml:space="preserve">     </w:t>
      </w:r>
      <w:r w:rsidR="002671F4">
        <w:rPr>
          <w:lang w:eastAsia="ja-JP"/>
        </w:rPr>
        <w:br w:type="page"/>
      </w:r>
    </w:p>
    <w:p w:rsidR="00A10501" w:rsidRPr="00286CAF" w:rsidRDefault="00A10501" w:rsidP="002671F4">
      <w:pPr>
        <w:pStyle w:val="ListParagraph"/>
        <w:numPr>
          <w:ilvl w:val="0"/>
          <w:numId w:val="1"/>
        </w:numPr>
        <w:spacing w:after="0"/>
        <w:ind w:left="360" w:hanging="360"/>
        <w:jc w:val="center"/>
        <w:rPr>
          <w:b/>
          <w:sz w:val="24"/>
          <w:szCs w:val="24"/>
        </w:rPr>
      </w:pPr>
      <w:r w:rsidRPr="00286CAF">
        <w:rPr>
          <w:b/>
          <w:sz w:val="24"/>
          <w:szCs w:val="24"/>
        </w:rPr>
        <w:lastRenderedPageBreak/>
        <w:t>SISTEM PENJAMINAN MUTU INTERNAL</w:t>
      </w:r>
    </w:p>
    <w:p w:rsidR="00A10501" w:rsidRDefault="00A10501" w:rsidP="00A10501">
      <w:pPr>
        <w:spacing w:after="0"/>
        <w:ind w:left="360"/>
        <w:jc w:val="both"/>
      </w:pPr>
      <w:r w:rsidRPr="0054321A">
        <w:t>M</w:t>
      </w:r>
      <w:r>
        <w:t>enyampaikan SPMI PT sesuai dengan format terlampir (LAMPIRAN SPMI PT)</w:t>
      </w:r>
    </w:p>
    <w:p w:rsidR="002671F4" w:rsidRDefault="002671F4">
      <w:r>
        <w:br w:type="page"/>
      </w:r>
    </w:p>
    <w:p w:rsidR="00A10501" w:rsidRPr="00286CAF" w:rsidRDefault="00A10501" w:rsidP="002671F4">
      <w:pPr>
        <w:pStyle w:val="ListParagraph"/>
        <w:numPr>
          <w:ilvl w:val="0"/>
          <w:numId w:val="1"/>
        </w:numPr>
        <w:spacing w:after="0"/>
        <w:ind w:left="360" w:hanging="360"/>
        <w:jc w:val="center"/>
        <w:rPr>
          <w:b/>
          <w:sz w:val="24"/>
          <w:szCs w:val="24"/>
        </w:rPr>
      </w:pPr>
      <w:r w:rsidRPr="00286CAF">
        <w:rPr>
          <w:b/>
          <w:sz w:val="24"/>
          <w:szCs w:val="24"/>
        </w:rPr>
        <w:lastRenderedPageBreak/>
        <w:t>KESIMPULAN</w:t>
      </w:r>
    </w:p>
    <w:p w:rsidR="00A10501" w:rsidRDefault="00A10501" w:rsidP="007C198C">
      <w:pPr>
        <w:pStyle w:val="ListParagraph"/>
        <w:spacing w:after="0"/>
        <w:ind w:left="360" w:firstLine="360"/>
        <w:jc w:val="both"/>
      </w:pPr>
      <w:r>
        <w:t>(</w:t>
      </w:r>
      <w:r w:rsidR="007C198C" w:rsidRPr="00FB48A8">
        <w:rPr>
          <w:rFonts w:hint="eastAsia"/>
          <w:i/>
          <w:lang w:eastAsia="ja-JP"/>
        </w:rPr>
        <w:t>M</w:t>
      </w:r>
      <w:r w:rsidRPr="00FB48A8">
        <w:rPr>
          <w:i/>
          <w:lang w:eastAsia="ja-JP"/>
        </w:rPr>
        <w:t>aksimum</w:t>
      </w:r>
      <w:r w:rsidRPr="00FB48A8">
        <w:rPr>
          <w:i/>
        </w:rPr>
        <w:t xml:space="preserve"> 3 halaman, A4, Font 11-Calibri, margin kiri, kanan, atas, bawah masing-masing 2cm</w:t>
      </w:r>
      <w:r w:rsidR="007C198C" w:rsidRPr="00FB48A8">
        <w:rPr>
          <w:rFonts w:hint="eastAsia"/>
          <w:i/>
          <w:lang w:eastAsia="ja-JP"/>
        </w:rPr>
        <w:t xml:space="preserve">. </w:t>
      </w:r>
      <w:r w:rsidR="007C198C" w:rsidRPr="00FB48A8">
        <w:rPr>
          <w:i/>
          <w:lang w:eastAsia="ja-JP"/>
        </w:rPr>
        <w:t>Berikan kesimpulan berupa analisis yang komprehensif yang minimal berisi penjelasan bagaimana program studi dan atau jurusan yang diusulkan akan memenuhi kebutuhan yang ada, gambaran mengenai kelemahan-kelemahan dan kekuatan dari program-program studi serta tantangan umum yang akan dihadapi di masa depan, serta bagaimana program studi dan/atau jurusan akan memposisikan diri untuk menghadapi tantangan tersebut dengan menggunakan kekuatan yang ada dan memperhitungkan kelemahan yang ada</w:t>
      </w:r>
      <w:r w:rsidR="007C198C" w:rsidRPr="007C198C">
        <w:rPr>
          <w:lang w:eastAsia="ja-JP"/>
        </w:rPr>
        <w:t>.</w:t>
      </w:r>
      <w:r>
        <w:t>)</w:t>
      </w:r>
    </w:p>
    <w:p w:rsidR="00A10501" w:rsidRDefault="00A10501">
      <w:pPr>
        <w:rPr>
          <w:lang w:eastAsia="ja-JP"/>
        </w:rPr>
      </w:pPr>
    </w:p>
    <w:sectPr w:rsidR="00A10501" w:rsidSect="008C687B">
      <w:headerReference w:type="default" r:id="rId10"/>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906" w:rsidRDefault="00564906" w:rsidP="0015695E">
      <w:pPr>
        <w:spacing w:after="0" w:line="240" w:lineRule="auto"/>
      </w:pPr>
      <w:r>
        <w:separator/>
      </w:r>
    </w:p>
  </w:endnote>
  <w:endnote w:type="continuationSeparator" w:id="0">
    <w:p w:rsidR="00564906" w:rsidRDefault="00564906" w:rsidP="00156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BB" w:rsidRDefault="00DC15BB">
    <w:pPr>
      <w:pStyle w:val="Footer"/>
      <w:pBdr>
        <w:top w:val="thinThickSmallGap" w:sz="24" w:space="1" w:color="622423" w:themeColor="accent2" w:themeShade="7F"/>
      </w:pBdr>
      <w:rPr>
        <w:rFonts w:asciiTheme="majorHAnsi" w:hAnsiTheme="majorHAnsi"/>
      </w:rPr>
    </w:pPr>
    <w:r>
      <w:rPr>
        <w:rFonts w:hint="eastAsia"/>
        <w:lang w:eastAsia="ja-JP"/>
      </w:rPr>
      <w:t>Studi Kelayakan Program Studi Baru S3 Ilmu Teknik Elektro (PS3ITE) FT-UNHAS</w:t>
    </w:r>
    <w:r>
      <w:rPr>
        <w:rFonts w:asciiTheme="majorHAnsi" w:hAnsiTheme="majorHAnsi"/>
      </w:rPr>
      <w:ptab w:relativeTo="margin" w:alignment="right" w:leader="none"/>
    </w:r>
    <w:fldSimple w:instr=" PAGE   \* MERGEFORMAT ">
      <w:r w:rsidR="00FB48A8" w:rsidRPr="00FB48A8">
        <w:rPr>
          <w:rFonts w:asciiTheme="majorHAnsi" w:hAnsiTheme="majorHAnsi"/>
          <w:noProof/>
        </w:rPr>
        <w:t>29</w:t>
      </w:r>
    </w:fldSimple>
  </w:p>
  <w:p w:rsidR="00DC15BB" w:rsidRDefault="00DC1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906" w:rsidRDefault="00564906" w:rsidP="0015695E">
      <w:pPr>
        <w:spacing w:after="0" w:line="240" w:lineRule="auto"/>
      </w:pPr>
      <w:r>
        <w:separator/>
      </w:r>
    </w:p>
  </w:footnote>
  <w:footnote w:type="continuationSeparator" w:id="0">
    <w:p w:rsidR="00564906" w:rsidRDefault="00564906" w:rsidP="0015695E">
      <w:pPr>
        <w:spacing w:after="0" w:line="240" w:lineRule="auto"/>
      </w:pPr>
      <w:r>
        <w:continuationSeparator/>
      </w:r>
    </w:p>
  </w:footnote>
  <w:footnote w:id="1">
    <w:p w:rsidR="00DC15BB" w:rsidRDefault="00DC15BB">
      <w:pPr>
        <w:pStyle w:val="FootnoteText"/>
        <w:rPr>
          <w:lang w:eastAsia="ja-JP"/>
        </w:rPr>
      </w:pPr>
      <w:r>
        <w:rPr>
          <w:rStyle w:val="FootnoteReference"/>
        </w:rPr>
        <w:footnoteRef/>
      </w:r>
      <w:r>
        <w:t xml:space="preserve"> </w:t>
      </w:r>
      <w:r>
        <w:rPr>
          <w:rFonts w:hint="eastAsia"/>
          <w:lang w:eastAsia="ja-JP"/>
        </w:rPr>
        <w:t>Peraturan Rektor Universitas Hasanuddin, Nomor 18372/H4/PP.25/2011 tentang Pedoman Penyelenggaraan Progrom Doktor pada Program Pascasarjana Universitas Hasanuddin</w:t>
      </w:r>
    </w:p>
  </w:footnote>
  <w:footnote w:id="2">
    <w:p w:rsidR="00DC15BB" w:rsidRDefault="00DC15BB">
      <w:pPr>
        <w:pStyle w:val="FootnoteText"/>
        <w:rPr>
          <w:lang w:eastAsia="ja-JP"/>
        </w:rPr>
      </w:pPr>
      <w:r>
        <w:rPr>
          <w:rStyle w:val="FootnoteReference"/>
        </w:rPr>
        <w:footnoteRef/>
      </w:r>
      <w:r>
        <w:t xml:space="preserve"> </w:t>
      </w:r>
      <w:r>
        <w:rPr>
          <w:rFonts w:hint="eastAsia"/>
          <w:lang w:eastAsia="ja-JP"/>
        </w:rPr>
        <w:t>Peraturan Rektor Universitas Hasanuddin, Nomor 18372/H4/PP.25/2011 tentang Pedoman Penyelenggaraan Progrom Doktor pada Program Pascasarjana Universitas Hasanuddin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BB" w:rsidRPr="000759C2" w:rsidRDefault="00DC15BB">
    <w:pPr>
      <w:pStyle w:val="Header"/>
      <w:rPr>
        <w:b/>
      </w:rPr>
    </w:pPr>
    <w:r w:rsidRPr="000759C2">
      <w:rPr>
        <w:rFonts w:eastAsiaTheme="minorEastAsia" w:hint="eastAsia"/>
        <w:b/>
        <w:lang w:eastAsia="ja-JP"/>
      </w:rPr>
      <w:t>DRAFT #1</w:t>
    </w:r>
  </w:p>
  <w:p w:rsidR="00DC15BB" w:rsidRDefault="00DC15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86E"/>
    <w:multiLevelType w:val="hybridMultilevel"/>
    <w:tmpl w:val="6A9070C0"/>
    <w:lvl w:ilvl="0" w:tplc="04090001">
      <w:start w:val="1"/>
      <w:numFmt w:val="bullet"/>
      <w:lvlText w:val=""/>
      <w:lvlJc w:val="left"/>
      <w:pPr>
        <w:ind w:left="1080" w:hanging="360"/>
      </w:pPr>
      <w:rPr>
        <w:rFonts w:ascii="Symbol" w:hAnsi="Symbol" w:hint="default"/>
      </w:rPr>
    </w:lvl>
    <w:lvl w:ilvl="1" w:tplc="EA16CFDE">
      <w:start w:val="1"/>
      <w:numFmt w:val="bullet"/>
      <w:lvlText w:val="o"/>
      <w:lvlJc w:val="left"/>
      <w:pPr>
        <w:ind w:left="1494" w:hanging="39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461F11"/>
    <w:multiLevelType w:val="hybridMultilevel"/>
    <w:tmpl w:val="5A1A0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4973A0"/>
    <w:multiLevelType w:val="hybridMultilevel"/>
    <w:tmpl w:val="7E66A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370941"/>
    <w:multiLevelType w:val="hybridMultilevel"/>
    <w:tmpl w:val="5C2C7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8C59BF"/>
    <w:multiLevelType w:val="hybridMultilevel"/>
    <w:tmpl w:val="6816A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E3C52"/>
    <w:multiLevelType w:val="hybridMultilevel"/>
    <w:tmpl w:val="B28E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C398B"/>
    <w:multiLevelType w:val="multilevel"/>
    <w:tmpl w:val="FA3A4B6C"/>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658581A"/>
    <w:multiLevelType w:val="multilevel"/>
    <w:tmpl w:val="7E86795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183A2FB4"/>
    <w:multiLevelType w:val="hybridMultilevel"/>
    <w:tmpl w:val="6C8EFE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A24650"/>
    <w:multiLevelType w:val="hybridMultilevel"/>
    <w:tmpl w:val="DACE9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D52B88"/>
    <w:multiLevelType w:val="hybridMultilevel"/>
    <w:tmpl w:val="B85AF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EE12D0"/>
    <w:multiLevelType w:val="hybridMultilevel"/>
    <w:tmpl w:val="9B7AF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443953"/>
    <w:multiLevelType w:val="hybridMultilevel"/>
    <w:tmpl w:val="D7542E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C124E2"/>
    <w:multiLevelType w:val="hybridMultilevel"/>
    <w:tmpl w:val="6F1E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10767"/>
    <w:multiLevelType w:val="multilevel"/>
    <w:tmpl w:val="FA3A4B6C"/>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CC05823"/>
    <w:multiLevelType w:val="hybridMultilevel"/>
    <w:tmpl w:val="FE14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096AAA"/>
    <w:multiLevelType w:val="hybridMultilevel"/>
    <w:tmpl w:val="7B5883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05AEB"/>
    <w:multiLevelType w:val="hybridMultilevel"/>
    <w:tmpl w:val="4D24C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5629BD"/>
    <w:multiLevelType w:val="multilevel"/>
    <w:tmpl w:val="600C084E"/>
    <w:lvl w:ilvl="0">
      <w:start w:val="1"/>
      <w:numFmt w:val="upperRoman"/>
      <w:lvlText w:val="%1."/>
      <w:lvlJc w:val="left"/>
      <w:pPr>
        <w:ind w:left="720" w:hanging="720"/>
      </w:pPr>
      <w:rPr>
        <w:rFonts w:asciiTheme="minorHAnsi" w:eastAsiaTheme="minorHAnsi" w:hAnsiTheme="minorHAnsi" w:cstheme="minorBidi"/>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46C35924"/>
    <w:multiLevelType w:val="hybridMultilevel"/>
    <w:tmpl w:val="60B0AB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EF0E88"/>
    <w:multiLevelType w:val="hybridMultilevel"/>
    <w:tmpl w:val="742C6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437E53"/>
    <w:multiLevelType w:val="hybridMultilevel"/>
    <w:tmpl w:val="60B0AB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156E34"/>
    <w:multiLevelType w:val="hybridMultilevel"/>
    <w:tmpl w:val="0DA03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A902C9"/>
    <w:multiLevelType w:val="hybridMultilevel"/>
    <w:tmpl w:val="30940336"/>
    <w:lvl w:ilvl="0" w:tplc="35BA8E5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358AB"/>
    <w:multiLevelType w:val="hybridMultilevel"/>
    <w:tmpl w:val="50DC8DF4"/>
    <w:lvl w:ilvl="0" w:tplc="8A5C8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545C4E"/>
    <w:multiLevelType w:val="hybridMultilevel"/>
    <w:tmpl w:val="B2AAAB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5F75A8"/>
    <w:multiLevelType w:val="hybridMultilevel"/>
    <w:tmpl w:val="17E4FB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F32728"/>
    <w:multiLevelType w:val="hybridMultilevel"/>
    <w:tmpl w:val="D4A6877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BE0BDC"/>
    <w:multiLevelType w:val="hybridMultilevel"/>
    <w:tmpl w:val="D4A6877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A56C5B"/>
    <w:multiLevelType w:val="hybridMultilevel"/>
    <w:tmpl w:val="77CE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13584E"/>
    <w:multiLevelType w:val="multilevel"/>
    <w:tmpl w:val="EC22816C"/>
    <w:lvl w:ilvl="0">
      <w:start w:val="1"/>
      <w:numFmt w:val="decimal"/>
      <w:lvlText w:val="%1."/>
      <w:lvlJc w:val="left"/>
      <w:pPr>
        <w:ind w:left="720" w:hanging="360"/>
      </w:p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D024419"/>
    <w:multiLevelType w:val="hybridMultilevel"/>
    <w:tmpl w:val="7E66A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C36F93"/>
    <w:multiLevelType w:val="hybridMultilevel"/>
    <w:tmpl w:val="5A501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EF3410"/>
    <w:multiLevelType w:val="hybridMultilevel"/>
    <w:tmpl w:val="20B89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E34ACE"/>
    <w:multiLevelType w:val="hybridMultilevel"/>
    <w:tmpl w:val="0D44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E415433"/>
    <w:multiLevelType w:val="hybridMultilevel"/>
    <w:tmpl w:val="FE6AB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4D1E03"/>
    <w:multiLevelType w:val="hybridMultilevel"/>
    <w:tmpl w:val="237A8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30"/>
  </w:num>
  <w:num w:numId="4">
    <w:abstractNumId w:val="9"/>
  </w:num>
  <w:num w:numId="5">
    <w:abstractNumId w:val="31"/>
  </w:num>
  <w:num w:numId="6">
    <w:abstractNumId w:val="0"/>
  </w:num>
  <w:num w:numId="7">
    <w:abstractNumId w:val="14"/>
  </w:num>
  <w:num w:numId="8">
    <w:abstractNumId w:val="2"/>
  </w:num>
  <w:num w:numId="9">
    <w:abstractNumId w:val="6"/>
  </w:num>
  <w:num w:numId="10">
    <w:abstractNumId w:val="8"/>
  </w:num>
  <w:num w:numId="11">
    <w:abstractNumId w:val="15"/>
  </w:num>
  <w:num w:numId="12">
    <w:abstractNumId w:val="29"/>
  </w:num>
  <w:num w:numId="13">
    <w:abstractNumId w:val="26"/>
  </w:num>
  <w:num w:numId="14">
    <w:abstractNumId w:val="35"/>
  </w:num>
  <w:num w:numId="15">
    <w:abstractNumId w:val="33"/>
  </w:num>
  <w:num w:numId="16">
    <w:abstractNumId w:val="19"/>
  </w:num>
  <w:num w:numId="17">
    <w:abstractNumId w:val="23"/>
  </w:num>
  <w:num w:numId="18">
    <w:abstractNumId w:val="4"/>
  </w:num>
  <w:num w:numId="19">
    <w:abstractNumId w:val="3"/>
  </w:num>
  <w:num w:numId="20">
    <w:abstractNumId w:val="34"/>
  </w:num>
  <w:num w:numId="21">
    <w:abstractNumId w:val="12"/>
  </w:num>
  <w:num w:numId="22">
    <w:abstractNumId w:val="25"/>
  </w:num>
  <w:num w:numId="23">
    <w:abstractNumId w:val="11"/>
  </w:num>
  <w:num w:numId="24">
    <w:abstractNumId w:val="17"/>
  </w:num>
  <w:num w:numId="25">
    <w:abstractNumId w:val="13"/>
  </w:num>
  <w:num w:numId="26">
    <w:abstractNumId w:val="16"/>
  </w:num>
  <w:num w:numId="27">
    <w:abstractNumId w:val="5"/>
  </w:num>
  <w:num w:numId="28">
    <w:abstractNumId w:val="36"/>
  </w:num>
  <w:num w:numId="29">
    <w:abstractNumId w:val="22"/>
  </w:num>
  <w:num w:numId="30">
    <w:abstractNumId w:val="10"/>
  </w:num>
  <w:num w:numId="31">
    <w:abstractNumId w:val="1"/>
  </w:num>
  <w:num w:numId="32">
    <w:abstractNumId w:val="32"/>
  </w:num>
  <w:num w:numId="33">
    <w:abstractNumId w:val="20"/>
  </w:num>
  <w:num w:numId="34">
    <w:abstractNumId w:val="28"/>
  </w:num>
  <w:num w:numId="35">
    <w:abstractNumId w:val="21"/>
  </w:num>
  <w:num w:numId="36">
    <w:abstractNumId w:val="27"/>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645F1"/>
    <w:rsid w:val="000005F3"/>
    <w:rsid w:val="00004129"/>
    <w:rsid w:val="0000644B"/>
    <w:rsid w:val="00007F9B"/>
    <w:rsid w:val="00012F78"/>
    <w:rsid w:val="00015280"/>
    <w:rsid w:val="00020F4E"/>
    <w:rsid w:val="0002316B"/>
    <w:rsid w:val="0002366D"/>
    <w:rsid w:val="00023C33"/>
    <w:rsid w:val="0002548C"/>
    <w:rsid w:val="00031DCA"/>
    <w:rsid w:val="00031E2E"/>
    <w:rsid w:val="00032190"/>
    <w:rsid w:val="000330CF"/>
    <w:rsid w:val="00033DB6"/>
    <w:rsid w:val="00037D9C"/>
    <w:rsid w:val="000401C9"/>
    <w:rsid w:val="00043940"/>
    <w:rsid w:val="00043A66"/>
    <w:rsid w:val="000442DF"/>
    <w:rsid w:val="00047967"/>
    <w:rsid w:val="000516A5"/>
    <w:rsid w:val="00052921"/>
    <w:rsid w:val="000532AC"/>
    <w:rsid w:val="0006193D"/>
    <w:rsid w:val="0007166B"/>
    <w:rsid w:val="00074D44"/>
    <w:rsid w:val="000759C2"/>
    <w:rsid w:val="00085506"/>
    <w:rsid w:val="00086156"/>
    <w:rsid w:val="000905DC"/>
    <w:rsid w:val="000913E1"/>
    <w:rsid w:val="00091976"/>
    <w:rsid w:val="00097CCD"/>
    <w:rsid w:val="000A0584"/>
    <w:rsid w:val="000A2F8F"/>
    <w:rsid w:val="000A4B5F"/>
    <w:rsid w:val="000A64EB"/>
    <w:rsid w:val="000A7999"/>
    <w:rsid w:val="000B165F"/>
    <w:rsid w:val="000B6221"/>
    <w:rsid w:val="000C0305"/>
    <w:rsid w:val="000C0CB4"/>
    <w:rsid w:val="000C1E79"/>
    <w:rsid w:val="000C2B21"/>
    <w:rsid w:val="000C31A2"/>
    <w:rsid w:val="000C3991"/>
    <w:rsid w:val="000C413B"/>
    <w:rsid w:val="000C44BF"/>
    <w:rsid w:val="000C4DD5"/>
    <w:rsid w:val="000C5250"/>
    <w:rsid w:val="000C57E0"/>
    <w:rsid w:val="000C7286"/>
    <w:rsid w:val="000C750A"/>
    <w:rsid w:val="000C7801"/>
    <w:rsid w:val="000D115D"/>
    <w:rsid w:val="000E37C8"/>
    <w:rsid w:val="000E3CF4"/>
    <w:rsid w:val="000E5E4F"/>
    <w:rsid w:val="000E654D"/>
    <w:rsid w:val="000F11BE"/>
    <w:rsid w:val="000F2FF0"/>
    <w:rsid w:val="000F574E"/>
    <w:rsid w:val="000F7C3D"/>
    <w:rsid w:val="00102DA0"/>
    <w:rsid w:val="0010671A"/>
    <w:rsid w:val="00111E59"/>
    <w:rsid w:val="00114B3A"/>
    <w:rsid w:val="00116EDE"/>
    <w:rsid w:val="00121B4E"/>
    <w:rsid w:val="00122175"/>
    <w:rsid w:val="00130812"/>
    <w:rsid w:val="00132CDF"/>
    <w:rsid w:val="001355E0"/>
    <w:rsid w:val="001356AE"/>
    <w:rsid w:val="00135F4E"/>
    <w:rsid w:val="001363C2"/>
    <w:rsid w:val="00136467"/>
    <w:rsid w:val="00136B31"/>
    <w:rsid w:val="00137B3D"/>
    <w:rsid w:val="00141A3C"/>
    <w:rsid w:val="001422E4"/>
    <w:rsid w:val="00144588"/>
    <w:rsid w:val="001456BB"/>
    <w:rsid w:val="00150515"/>
    <w:rsid w:val="00150C4B"/>
    <w:rsid w:val="001517EA"/>
    <w:rsid w:val="00154789"/>
    <w:rsid w:val="0015695E"/>
    <w:rsid w:val="0016089A"/>
    <w:rsid w:val="00162B64"/>
    <w:rsid w:val="00162F12"/>
    <w:rsid w:val="00165910"/>
    <w:rsid w:val="00165E6F"/>
    <w:rsid w:val="00166D47"/>
    <w:rsid w:val="00167F8B"/>
    <w:rsid w:val="00173C57"/>
    <w:rsid w:val="001762DF"/>
    <w:rsid w:val="00180AF2"/>
    <w:rsid w:val="00180B85"/>
    <w:rsid w:val="00181D7F"/>
    <w:rsid w:val="00185F49"/>
    <w:rsid w:val="00186F17"/>
    <w:rsid w:val="001919B6"/>
    <w:rsid w:val="00193FE8"/>
    <w:rsid w:val="00195EFC"/>
    <w:rsid w:val="00195FDD"/>
    <w:rsid w:val="00197D6A"/>
    <w:rsid w:val="001A176F"/>
    <w:rsid w:val="001A5867"/>
    <w:rsid w:val="001C0A46"/>
    <w:rsid w:val="001C2CA0"/>
    <w:rsid w:val="001C3658"/>
    <w:rsid w:val="001C4501"/>
    <w:rsid w:val="001C6E08"/>
    <w:rsid w:val="001C6F00"/>
    <w:rsid w:val="001C797B"/>
    <w:rsid w:val="001D0E28"/>
    <w:rsid w:val="001D15E3"/>
    <w:rsid w:val="001D2BCB"/>
    <w:rsid w:val="001D339E"/>
    <w:rsid w:val="001D5BC6"/>
    <w:rsid w:val="001E0859"/>
    <w:rsid w:val="001E21B7"/>
    <w:rsid w:val="001E3DA7"/>
    <w:rsid w:val="001E6BF3"/>
    <w:rsid w:val="001F373C"/>
    <w:rsid w:val="001F60BE"/>
    <w:rsid w:val="001F777E"/>
    <w:rsid w:val="0020012C"/>
    <w:rsid w:val="00202AE5"/>
    <w:rsid w:val="0020472B"/>
    <w:rsid w:val="00205326"/>
    <w:rsid w:val="00206518"/>
    <w:rsid w:val="00206976"/>
    <w:rsid w:val="00212490"/>
    <w:rsid w:val="00213398"/>
    <w:rsid w:val="00215F9A"/>
    <w:rsid w:val="0021651F"/>
    <w:rsid w:val="0022650E"/>
    <w:rsid w:val="00232C85"/>
    <w:rsid w:val="00237995"/>
    <w:rsid w:val="00240026"/>
    <w:rsid w:val="00243D8A"/>
    <w:rsid w:val="002441CC"/>
    <w:rsid w:val="00245583"/>
    <w:rsid w:val="002504C6"/>
    <w:rsid w:val="00251797"/>
    <w:rsid w:val="00252073"/>
    <w:rsid w:val="002534AE"/>
    <w:rsid w:val="002535A1"/>
    <w:rsid w:val="002569B8"/>
    <w:rsid w:val="00256EFF"/>
    <w:rsid w:val="002602B8"/>
    <w:rsid w:val="00266C7F"/>
    <w:rsid w:val="002671F4"/>
    <w:rsid w:val="00271E38"/>
    <w:rsid w:val="00273116"/>
    <w:rsid w:val="00274F49"/>
    <w:rsid w:val="002779BC"/>
    <w:rsid w:val="00282780"/>
    <w:rsid w:val="002831AC"/>
    <w:rsid w:val="00283881"/>
    <w:rsid w:val="00286CAF"/>
    <w:rsid w:val="00290B28"/>
    <w:rsid w:val="002952CB"/>
    <w:rsid w:val="0029607C"/>
    <w:rsid w:val="00297FAB"/>
    <w:rsid w:val="002A004E"/>
    <w:rsid w:val="002A0538"/>
    <w:rsid w:val="002A0D6B"/>
    <w:rsid w:val="002A25C5"/>
    <w:rsid w:val="002A4166"/>
    <w:rsid w:val="002A5C0D"/>
    <w:rsid w:val="002A5E7B"/>
    <w:rsid w:val="002A79E4"/>
    <w:rsid w:val="002B29E4"/>
    <w:rsid w:val="002B568A"/>
    <w:rsid w:val="002B6C71"/>
    <w:rsid w:val="002C1513"/>
    <w:rsid w:val="002C6AED"/>
    <w:rsid w:val="002C6E7F"/>
    <w:rsid w:val="002D7733"/>
    <w:rsid w:val="002D77DD"/>
    <w:rsid w:val="002D7D4D"/>
    <w:rsid w:val="002E256E"/>
    <w:rsid w:val="002F6B7A"/>
    <w:rsid w:val="00301EC5"/>
    <w:rsid w:val="003049CB"/>
    <w:rsid w:val="00305009"/>
    <w:rsid w:val="0030733A"/>
    <w:rsid w:val="00310962"/>
    <w:rsid w:val="003136DE"/>
    <w:rsid w:val="0031409C"/>
    <w:rsid w:val="00320C08"/>
    <w:rsid w:val="00324023"/>
    <w:rsid w:val="0032594E"/>
    <w:rsid w:val="00325AE0"/>
    <w:rsid w:val="0033194B"/>
    <w:rsid w:val="00332B83"/>
    <w:rsid w:val="003331A8"/>
    <w:rsid w:val="00334A0E"/>
    <w:rsid w:val="00336906"/>
    <w:rsid w:val="003452CA"/>
    <w:rsid w:val="003463ED"/>
    <w:rsid w:val="00346CFF"/>
    <w:rsid w:val="00350032"/>
    <w:rsid w:val="0035040C"/>
    <w:rsid w:val="003516F3"/>
    <w:rsid w:val="003553D2"/>
    <w:rsid w:val="0035665A"/>
    <w:rsid w:val="00357C1D"/>
    <w:rsid w:val="00360211"/>
    <w:rsid w:val="00362F3A"/>
    <w:rsid w:val="003645B6"/>
    <w:rsid w:val="00365BBE"/>
    <w:rsid w:val="00367DCC"/>
    <w:rsid w:val="00367FB3"/>
    <w:rsid w:val="00374CAF"/>
    <w:rsid w:val="003750FE"/>
    <w:rsid w:val="003779AA"/>
    <w:rsid w:val="003839A5"/>
    <w:rsid w:val="00384D62"/>
    <w:rsid w:val="00391845"/>
    <w:rsid w:val="00392B96"/>
    <w:rsid w:val="00393C30"/>
    <w:rsid w:val="0039711C"/>
    <w:rsid w:val="003A22D8"/>
    <w:rsid w:val="003A398F"/>
    <w:rsid w:val="003B18B5"/>
    <w:rsid w:val="003B2FD6"/>
    <w:rsid w:val="003B49D7"/>
    <w:rsid w:val="003C4548"/>
    <w:rsid w:val="003C505A"/>
    <w:rsid w:val="003C64D1"/>
    <w:rsid w:val="003D1C0A"/>
    <w:rsid w:val="003D4043"/>
    <w:rsid w:val="003E38A0"/>
    <w:rsid w:val="003E52B5"/>
    <w:rsid w:val="003E5935"/>
    <w:rsid w:val="003E6F88"/>
    <w:rsid w:val="003F328B"/>
    <w:rsid w:val="003F371C"/>
    <w:rsid w:val="00404029"/>
    <w:rsid w:val="004042C1"/>
    <w:rsid w:val="00412535"/>
    <w:rsid w:val="004128DD"/>
    <w:rsid w:val="00413C04"/>
    <w:rsid w:val="0041508D"/>
    <w:rsid w:val="0041638B"/>
    <w:rsid w:val="00420843"/>
    <w:rsid w:val="00425CEE"/>
    <w:rsid w:val="004305AB"/>
    <w:rsid w:val="0044551B"/>
    <w:rsid w:val="00445743"/>
    <w:rsid w:val="004466FB"/>
    <w:rsid w:val="00446F19"/>
    <w:rsid w:val="004554E3"/>
    <w:rsid w:val="004560C9"/>
    <w:rsid w:val="0046442B"/>
    <w:rsid w:val="00466EE9"/>
    <w:rsid w:val="0047186C"/>
    <w:rsid w:val="004731B4"/>
    <w:rsid w:val="00473AC8"/>
    <w:rsid w:val="00476F89"/>
    <w:rsid w:val="00483231"/>
    <w:rsid w:val="00486237"/>
    <w:rsid w:val="004866F0"/>
    <w:rsid w:val="0048786B"/>
    <w:rsid w:val="004900D7"/>
    <w:rsid w:val="00490256"/>
    <w:rsid w:val="00491201"/>
    <w:rsid w:val="004920CD"/>
    <w:rsid w:val="00495700"/>
    <w:rsid w:val="0049617E"/>
    <w:rsid w:val="00497312"/>
    <w:rsid w:val="004A0DCD"/>
    <w:rsid w:val="004A1E9E"/>
    <w:rsid w:val="004A571E"/>
    <w:rsid w:val="004A6F7B"/>
    <w:rsid w:val="004B468D"/>
    <w:rsid w:val="004B701C"/>
    <w:rsid w:val="004B7E84"/>
    <w:rsid w:val="004D5DFE"/>
    <w:rsid w:val="004D770A"/>
    <w:rsid w:val="004E1E90"/>
    <w:rsid w:val="004F40A9"/>
    <w:rsid w:val="004F61E9"/>
    <w:rsid w:val="00500D44"/>
    <w:rsid w:val="00506519"/>
    <w:rsid w:val="0050742E"/>
    <w:rsid w:val="0051043C"/>
    <w:rsid w:val="00510B58"/>
    <w:rsid w:val="00514921"/>
    <w:rsid w:val="00515281"/>
    <w:rsid w:val="0051571F"/>
    <w:rsid w:val="005210AB"/>
    <w:rsid w:val="005224D2"/>
    <w:rsid w:val="00523B35"/>
    <w:rsid w:val="0052576A"/>
    <w:rsid w:val="00533929"/>
    <w:rsid w:val="00536BD9"/>
    <w:rsid w:val="005403B8"/>
    <w:rsid w:val="005407BF"/>
    <w:rsid w:val="00542980"/>
    <w:rsid w:val="00551F7F"/>
    <w:rsid w:val="005535B1"/>
    <w:rsid w:val="00553B3D"/>
    <w:rsid w:val="005562AE"/>
    <w:rsid w:val="0055739A"/>
    <w:rsid w:val="00560447"/>
    <w:rsid w:val="005617FD"/>
    <w:rsid w:val="00564906"/>
    <w:rsid w:val="005666E6"/>
    <w:rsid w:val="00567D38"/>
    <w:rsid w:val="00570C09"/>
    <w:rsid w:val="00571A8E"/>
    <w:rsid w:val="0057699D"/>
    <w:rsid w:val="0057750D"/>
    <w:rsid w:val="0058254E"/>
    <w:rsid w:val="005874EE"/>
    <w:rsid w:val="0059052A"/>
    <w:rsid w:val="005910F7"/>
    <w:rsid w:val="00591572"/>
    <w:rsid w:val="00594787"/>
    <w:rsid w:val="00594A24"/>
    <w:rsid w:val="0059692B"/>
    <w:rsid w:val="00597BAD"/>
    <w:rsid w:val="005A0042"/>
    <w:rsid w:val="005A1644"/>
    <w:rsid w:val="005A3A30"/>
    <w:rsid w:val="005A4EE2"/>
    <w:rsid w:val="005A5A21"/>
    <w:rsid w:val="005A78D2"/>
    <w:rsid w:val="005A7AE2"/>
    <w:rsid w:val="005B430F"/>
    <w:rsid w:val="005B4D05"/>
    <w:rsid w:val="005B7D15"/>
    <w:rsid w:val="005C099E"/>
    <w:rsid w:val="005C3FD6"/>
    <w:rsid w:val="005C72B3"/>
    <w:rsid w:val="005D1150"/>
    <w:rsid w:val="005D5AA4"/>
    <w:rsid w:val="005D6608"/>
    <w:rsid w:val="005D6A8B"/>
    <w:rsid w:val="005D6F7C"/>
    <w:rsid w:val="005D7012"/>
    <w:rsid w:val="005E0F2B"/>
    <w:rsid w:val="005E21D7"/>
    <w:rsid w:val="005E3EBF"/>
    <w:rsid w:val="005E74F9"/>
    <w:rsid w:val="005F51D6"/>
    <w:rsid w:val="005F7F87"/>
    <w:rsid w:val="00600896"/>
    <w:rsid w:val="006013FC"/>
    <w:rsid w:val="006025AF"/>
    <w:rsid w:val="00603A5F"/>
    <w:rsid w:val="0060553B"/>
    <w:rsid w:val="006060A0"/>
    <w:rsid w:val="00621F33"/>
    <w:rsid w:val="006243D2"/>
    <w:rsid w:val="006340C6"/>
    <w:rsid w:val="00642BA6"/>
    <w:rsid w:val="006433E6"/>
    <w:rsid w:val="00653639"/>
    <w:rsid w:val="00653FF1"/>
    <w:rsid w:val="0066065E"/>
    <w:rsid w:val="00664697"/>
    <w:rsid w:val="00664B0C"/>
    <w:rsid w:val="0067199E"/>
    <w:rsid w:val="006737CD"/>
    <w:rsid w:val="00682475"/>
    <w:rsid w:val="00682BAB"/>
    <w:rsid w:val="006838B5"/>
    <w:rsid w:val="0068515E"/>
    <w:rsid w:val="0068583E"/>
    <w:rsid w:val="00690993"/>
    <w:rsid w:val="006910B0"/>
    <w:rsid w:val="006917EF"/>
    <w:rsid w:val="00693D4E"/>
    <w:rsid w:val="006A05FB"/>
    <w:rsid w:val="006A19D1"/>
    <w:rsid w:val="006A4640"/>
    <w:rsid w:val="006B5D67"/>
    <w:rsid w:val="006B7041"/>
    <w:rsid w:val="006B7A29"/>
    <w:rsid w:val="006C0270"/>
    <w:rsid w:val="006C5808"/>
    <w:rsid w:val="006D1737"/>
    <w:rsid w:val="006D47EA"/>
    <w:rsid w:val="006E376B"/>
    <w:rsid w:val="006E7A05"/>
    <w:rsid w:val="006F20FE"/>
    <w:rsid w:val="006F5788"/>
    <w:rsid w:val="006F6608"/>
    <w:rsid w:val="006F7DBC"/>
    <w:rsid w:val="0070023D"/>
    <w:rsid w:val="00701F65"/>
    <w:rsid w:val="00710367"/>
    <w:rsid w:val="0071396F"/>
    <w:rsid w:val="00715977"/>
    <w:rsid w:val="00715B53"/>
    <w:rsid w:val="00721C89"/>
    <w:rsid w:val="00725200"/>
    <w:rsid w:val="00726929"/>
    <w:rsid w:val="00741AD3"/>
    <w:rsid w:val="0074290B"/>
    <w:rsid w:val="00745C6E"/>
    <w:rsid w:val="0075050D"/>
    <w:rsid w:val="00753560"/>
    <w:rsid w:val="007548A7"/>
    <w:rsid w:val="00754CDF"/>
    <w:rsid w:val="007567BA"/>
    <w:rsid w:val="00756CAA"/>
    <w:rsid w:val="00763282"/>
    <w:rsid w:val="007634CA"/>
    <w:rsid w:val="00763EC9"/>
    <w:rsid w:val="00766E13"/>
    <w:rsid w:val="007735AF"/>
    <w:rsid w:val="00773CC1"/>
    <w:rsid w:val="00773F67"/>
    <w:rsid w:val="00775919"/>
    <w:rsid w:val="00780011"/>
    <w:rsid w:val="00780BD0"/>
    <w:rsid w:val="007823C5"/>
    <w:rsid w:val="00785540"/>
    <w:rsid w:val="00786A01"/>
    <w:rsid w:val="007873BD"/>
    <w:rsid w:val="00793E19"/>
    <w:rsid w:val="00794382"/>
    <w:rsid w:val="00796688"/>
    <w:rsid w:val="007A0DDE"/>
    <w:rsid w:val="007A7450"/>
    <w:rsid w:val="007B24A0"/>
    <w:rsid w:val="007B52EF"/>
    <w:rsid w:val="007C0A1B"/>
    <w:rsid w:val="007C198C"/>
    <w:rsid w:val="007C297E"/>
    <w:rsid w:val="007C3EF4"/>
    <w:rsid w:val="007C6A55"/>
    <w:rsid w:val="007D0066"/>
    <w:rsid w:val="007D1306"/>
    <w:rsid w:val="007D23B6"/>
    <w:rsid w:val="007D497A"/>
    <w:rsid w:val="007D4D1A"/>
    <w:rsid w:val="007D60C1"/>
    <w:rsid w:val="007D6471"/>
    <w:rsid w:val="007E3CA1"/>
    <w:rsid w:val="007F0670"/>
    <w:rsid w:val="007F0E8A"/>
    <w:rsid w:val="007F273A"/>
    <w:rsid w:val="007F3C80"/>
    <w:rsid w:val="007F5986"/>
    <w:rsid w:val="007F665F"/>
    <w:rsid w:val="007F6815"/>
    <w:rsid w:val="007F7745"/>
    <w:rsid w:val="00800A85"/>
    <w:rsid w:val="00802EBC"/>
    <w:rsid w:val="00804B7E"/>
    <w:rsid w:val="008105F2"/>
    <w:rsid w:val="008131E9"/>
    <w:rsid w:val="00813C74"/>
    <w:rsid w:val="0081498D"/>
    <w:rsid w:val="008154AE"/>
    <w:rsid w:val="00816384"/>
    <w:rsid w:val="00822020"/>
    <w:rsid w:val="0082246C"/>
    <w:rsid w:val="0082352F"/>
    <w:rsid w:val="0082440C"/>
    <w:rsid w:val="0083149D"/>
    <w:rsid w:val="00831A0F"/>
    <w:rsid w:val="0083280F"/>
    <w:rsid w:val="00832988"/>
    <w:rsid w:val="00834135"/>
    <w:rsid w:val="00834297"/>
    <w:rsid w:val="008351FD"/>
    <w:rsid w:val="00835EA5"/>
    <w:rsid w:val="00837AEC"/>
    <w:rsid w:val="00843763"/>
    <w:rsid w:val="00846F70"/>
    <w:rsid w:val="00847369"/>
    <w:rsid w:val="00847B79"/>
    <w:rsid w:val="00850EAA"/>
    <w:rsid w:val="00851122"/>
    <w:rsid w:val="00851B7C"/>
    <w:rsid w:val="008525A7"/>
    <w:rsid w:val="00852F17"/>
    <w:rsid w:val="008607F3"/>
    <w:rsid w:val="0086239F"/>
    <w:rsid w:val="00863EC0"/>
    <w:rsid w:val="008646B7"/>
    <w:rsid w:val="00867881"/>
    <w:rsid w:val="00871A4C"/>
    <w:rsid w:val="00872088"/>
    <w:rsid w:val="008730CA"/>
    <w:rsid w:val="00880E40"/>
    <w:rsid w:val="00882EE7"/>
    <w:rsid w:val="00883604"/>
    <w:rsid w:val="00884880"/>
    <w:rsid w:val="008962FD"/>
    <w:rsid w:val="00896510"/>
    <w:rsid w:val="008B1BC5"/>
    <w:rsid w:val="008B44E8"/>
    <w:rsid w:val="008B45AE"/>
    <w:rsid w:val="008B4F6B"/>
    <w:rsid w:val="008B7295"/>
    <w:rsid w:val="008C40F9"/>
    <w:rsid w:val="008C567B"/>
    <w:rsid w:val="008C687B"/>
    <w:rsid w:val="008C6FB9"/>
    <w:rsid w:val="008D05E8"/>
    <w:rsid w:val="008D066E"/>
    <w:rsid w:val="008D2EB1"/>
    <w:rsid w:val="008D3E91"/>
    <w:rsid w:val="008D4043"/>
    <w:rsid w:val="008E0652"/>
    <w:rsid w:val="008F31F4"/>
    <w:rsid w:val="008F4B5F"/>
    <w:rsid w:val="008F6BBC"/>
    <w:rsid w:val="00903122"/>
    <w:rsid w:val="00913B86"/>
    <w:rsid w:val="0091553A"/>
    <w:rsid w:val="009163E0"/>
    <w:rsid w:val="00917A03"/>
    <w:rsid w:val="00921019"/>
    <w:rsid w:val="00921C41"/>
    <w:rsid w:val="00922F43"/>
    <w:rsid w:val="00924D9E"/>
    <w:rsid w:val="0092650E"/>
    <w:rsid w:val="00931BA0"/>
    <w:rsid w:val="0093647B"/>
    <w:rsid w:val="00941E29"/>
    <w:rsid w:val="00947C76"/>
    <w:rsid w:val="00951DBE"/>
    <w:rsid w:val="00954398"/>
    <w:rsid w:val="0096317F"/>
    <w:rsid w:val="0096515C"/>
    <w:rsid w:val="0096551E"/>
    <w:rsid w:val="00967DA7"/>
    <w:rsid w:val="00974F32"/>
    <w:rsid w:val="00975567"/>
    <w:rsid w:val="0098230E"/>
    <w:rsid w:val="00985CEE"/>
    <w:rsid w:val="009942F8"/>
    <w:rsid w:val="009A125B"/>
    <w:rsid w:val="009A6DA4"/>
    <w:rsid w:val="009B30FD"/>
    <w:rsid w:val="009B6DA5"/>
    <w:rsid w:val="009B79B9"/>
    <w:rsid w:val="009C1F1E"/>
    <w:rsid w:val="009C4786"/>
    <w:rsid w:val="009D511D"/>
    <w:rsid w:val="009D5B17"/>
    <w:rsid w:val="009E5D2F"/>
    <w:rsid w:val="009E6FE9"/>
    <w:rsid w:val="009F22D6"/>
    <w:rsid w:val="009F4F80"/>
    <w:rsid w:val="00A0687F"/>
    <w:rsid w:val="00A10501"/>
    <w:rsid w:val="00A12131"/>
    <w:rsid w:val="00A15010"/>
    <w:rsid w:val="00A1714B"/>
    <w:rsid w:val="00A17B3C"/>
    <w:rsid w:val="00A210E1"/>
    <w:rsid w:val="00A26D70"/>
    <w:rsid w:val="00A340D3"/>
    <w:rsid w:val="00A36B1E"/>
    <w:rsid w:val="00A50596"/>
    <w:rsid w:val="00A50BB3"/>
    <w:rsid w:val="00A52EBC"/>
    <w:rsid w:val="00A54E2E"/>
    <w:rsid w:val="00A56707"/>
    <w:rsid w:val="00A571AC"/>
    <w:rsid w:val="00A67F70"/>
    <w:rsid w:val="00A711C6"/>
    <w:rsid w:val="00A739CE"/>
    <w:rsid w:val="00A80258"/>
    <w:rsid w:val="00A8062D"/>
    <w:rsid w:val="00A83326"/>
    <w:rsid w:val="00A85827"/>
    <w:rsid w:val="00A914CB"/>
    <w:rsid w:val="00A91832"/>
    <w:rsid w:val="00A91E61"/>
    <w:rsid w:val="00A922F9"/>
    <w:rsid w:val="00A94D53"/>
    <w:rsid w:val="00A950C8"/>
    <w:rsid w:val="00A95273"/>
    <w:rsid w:val="00A972EF"/>
    <w:rsid w:val="00AA0721"/>
    <w:rsid w:val="00AA0E2F"/>
    <w:rsid w:val="00AA6E7D"/>
    <w:rsid w:val="00AB55BD"/>
    <w:rsid w:val="00AC03FA"/>
    <w:rsid w:val="00AC2BCA"/>
    <w:rsid w:val="00AC2E0E"/>
    <w:rsid w:val="00AC7B06"/>
    <w:rsid w:val="00AD1B34"/>
    <w:rsid w:val="00AD54E6"/>
    <w:rsid w:val="00AE0E27"/>
    <w:rsid w:val="00AE1B57"/>
    <w:rsid w:val="00AE3AC0"/>
    <w:rsid w:val="00AE3F36"/>
    <w:rsid w:val="00AF18F5"/>
    <w:rsid w:val="00AF3F21"/>
    <w:rsid w:val="00AF41EE"/>
    <w:rsid w:val="00AF7B2E"/>
    <w:rsid w:val="00B001A4"/>
    <w:rsid w:val="00B00EDC"/>
    <w:rsid w:val="00B02672"/>
    <w:rsid w:val="00B04981"/>
    <w:rsid w:val="00B05EF5"/>
    <w:rsid w:val="00B101E1"/>
    <w:rsid w:val="00B1510F"/>
    <w:rsid w:val="00B1651C"/>
    <w:rsid w:val="00B16564"/>
    <w:rsid w:val="00B16CE3"/>
    <w:rsid w:val="00B2231F"/>
    <w:rsid w:val="00B223FC"/>
    <w:rsid w:val="00B259CB"/>
    <w:rsid w:val="00B3368D"/>
    <w:rsid w:val="00B33E56"/>
    <w:rsid w:val="00B34ACB"/>
    <w:rsid w:val="00B34D68"/>
    <w:rsid w:val="00B409C1"/>
    <w:rsid w:val="00B41102"/>
    <w:rsid w:val="00B460F3"/>
    <w:rsid w:val="00B46B0B"/>
    <w:rsid w:val="00B46D17"/>
    <w:rsid w:val="00B501F8"/>
    <w:rsid w:val="00B504DC"/>
    <w:rsid w:val="00B51690"/>
    <w:rsid w:val="00B52279"/>
    <w:rsid w:val="00B5280A"/>
    <w:rsid w:val="00B55DA3"/>
    <w:rsid w:val="00B6142C"/>
    <w:rsid w:val="00B62A62"/>
    <w:rsid w:val="00B63DF3"/>
    <w:rsid w:val="00B63EA4"/>
    <w:rsid w:val="00B641B3"/>
    <w:rsid w:val="00B70E21"/>
    <w:rsid w:val="00B72E68"/>
    <w:rsid w:val="00B77055"/>
    <w:rsid w:val="00B80495"/>
    <w:rsid w:val="00B805D9"/>
    <w:rsid w:val="00B86EEA"/>
    <w:rsid w:val="00B90397"/>
    <w:rsid w:val="00B90A93"/>
    <w:rsid w:val="00B94405"/>
    <w:rsid w:val="00B94BF1"/>
    <w:rsid w:val="00B94C6A"/>
    <w:rsid w:val="00B96589"/>
    <w:rsid w:val="00BA0DF3"/>
    <w:rsid w:val="00BA30B9"/>
    <w:rsid w:val="00BA4D2B"/>
    <w:rsid w:val="00BA71AA"/>
    <w:rsid w:val="00BB062E"/>
    <w:rsid w:val="00BB3C7F"/>
    <w:rsid w:val="00BB3EED"/>
    <w:rsid w:val="00BB448A"/>
    <w:rsid w:val="00BB5973"/>
    <w:rsid w:val="00BB6BDE"/>
    <w:rsid w:val="00BC0DA3"/>
    <w:rsid w:val="00BC283B"/>
    <w:rsid w:val="00BD10A2"/>
    <w:rsid w:val="00BD3147"/>
    <w:rsid w:val="00BE1A9E"/>
    <w:rsid w:val="00BE6BCC"/>
    <w:rsid w:val="00BE72A2"/>
    <w:rsid w:val="00BF197A"/>
    <w:rsid w:val="00BF27E5"/>
    <w:rsid w:val="00BF6E3B"/>
    <w:rsid w:val="00C0124F"/>
    <w:rsid w:val="00C049A3"/>
    <w:rsid w:val="00C04C42"/>
    <w:rsid w:val="00C0631B"/>
    <w:rsid w:val="00C10AAC"/>
    <w:rsid w:val="00C165A1"/>
    <w:rsid w:val="00C168C5"/>
    <w:rsid w:val="00C202C3"/>
    <w:rsid w:val="00C266CC"/>
    <w:rsid w:val="00C27D4E"/>
    <w:rsid w:val="00C37276"/>
    <w:rsid w:val="00C37DD4"/>
    <w:rsid w:val="00C440AD"/>
    <w:rsid w:val="00C474AF"/>
    <w:rsid w:val="00C47AF4"/>
    <w:rsid w:val="00C526E5"/>
    <w:rsid w:val="00C52C36"/>
    <w:rsid w:val="00C600F8"/>
    <w:rsid w:val="00C61A3F"/>
    <w:rsid w:val="00C62B62"/>
    <w:rsid w:val="00C67423"/>
    <w:rsid w:val="00C709EC"/>
    <w:rsid w:val="00C71117"/>
    <w:rsid w:val="00C719DD"/>
    <w:rsid w:val="00C71B9F"/>
    <w:rsid w:val="00C74E0A"/>
    <w:rsid w:val="00C80A3D"/>
    <w:rsid w:val="00C8254F"/>
    <w:rsid w:val="00C82B46"/>
    <w:rsid w:val="00C8400D"/>
    <w:rsid w:val="00C86498"/>
    <w:rsid w:val="00C86779"/>
    <w:rsid w:val="00C91EF4"/>
    <w:rsid w:val="00C953B4"/>
    <w:rsid w:val="00C95895"/>
    <w:rsid w:val="00C975CE"/>
    <w:rsid w:val="00CA448D"/>
    <w:rsid w:val="00CA5538"/>
    <w:rsid w:val="00CA58F4"/>
    <w:rsid w:val="00CA677B"/>
    <w:rsid w:val="00CB0920"/>
    <w:rsid w:val="00CB2071"/>
    <w:rsid w:val="00CB4C8E"/>
    <w:rsid w:val="00CB7437"/>
    <w:rsid w:val="00CC2F79"/>
    <w:rsid w:val="00CC374C"/>
    <w:rsid w:val="00CC415D"/>
    <w:rsid w:val="00CC4643"/>
    <w:rsid w:val="00CC50F1"/>
    <w:rsid w:val="00CC7268"/>
    <w:rsid w:val="00CD0706"/>
    <w:rsid w:val="00CD282B"/>
    <w:rsid w:val="00CD2AF1"/>
    <w:rsid w:val="00CE1015"/>
    <w:rsid w:val="00CE7112"/>
    <w:rsid w:val="00CF6BA8"/>
    <w:rsid w:val="00D00FFC"/>
    <w:rsid w:val="00D03472"/>
    <w:rsid w:val="00D043CF"/>
    <w:rsid w:val="00D135F7"/>
    <w:rsid w:val="00D15159"/>
    <w:rsid w:val="00D16D22"/>
    <w:rsid w:val="00D17F1F"/>
    <w:rsid w:val="00D23348"/>
    <w:rsid w:val="00D2618B"/>
    <w:rsid w:val="00D264CC"/>
    <w:rsid w:val="00D343AA"/>
    <w:rsid w:val="00D42C5E"/>
    <w:rsid w:val="00D466A0"/>
    <w:rsid w:val="00D47277"/>
    <w:rsid w:val="00D51D00"/>
    <w:rsid w:val="00D527F8"/>
    <w:rsid w:val="00D52BC8"/>
    <w:rsid w:val="00D56D21"/>
    <w:rsid w:val="00D60677"/>
    <w:rsid w:val="00D60D6F"/>
    <w:rsid w:val="00D62FE9"/>
    <w:rsid w:val="00D645F1"/>
    <w:rsid w:val="00D671DE"/>
    <w:rsid w:val="00D70D7C"/>
    <w:rsid w:val="00D70F10"/>
    <w:rsid w:val="00D729D9"/>
    <w:rsid w:val="00D747F8"/>
    <w:rsid w:val="00D755CC"/>
    <w:rsid w:val="00D756CC"/>
    <w:rsid w:val="00D76F9E"/>
    <w:rsid w:val="00D77314"/>
    <w:rsid w:val="00D8148D"/>
    <w:rsid w:val="00D86905"/>
    <w:rsid w:val="00D87FE0"/>
    <w:rsid w:val="00D92E5B"/>
    <w:rsid w:val="00D935CB"/>
    <w:rsid w:val="00D94EE1"/>
    <w:rsid w:val="00D9578C"/>
    <w:rsid w:val="00D971BA"/>
    <w:rsid w:val="00D97E15"/>
    <w:rsid w:val="00DA0528"/>
    <w:rsid w:val="00DA3A42"/>
    <w:rsid w:val="00DA43D6"/>
    <w:rsid w:val="00DA4C19"/>
    <w:rsid w:val="00DB15A2"/>
    <w:rsid w:val="00DB609A"/>
    <w:rsid w:val="00DC15BB"/>
    <w:rsid w:val="00DC2045"/>
    <w:rsid w:val="00DC70DE"/>
    <w:rsid w:val="00DC71AB"/>
    <w:rsid w:val="00DE057D"/>
    <w:rsid w:val="00DE1A4B"/>
    <w:rsid w:val="00DE227E"/>
    <w:rsid w:val="00DE3444"/>
    <w:rsid w:val="00DE61B3"/>
    <w:rsid w:val="00DE715B"/>
    <w:rsid w:val="00DF0AA9"/>
    <w:rsid w:val="00DF324B"/>
    <w:rsid w:val="00DF340C"/>
    <w:rsid w:val="00DF61AA"/>
    <w:rsid w:val="00E004A6"/>
    <w:rsid w:val="00E00721"/>
    <w:rsid w:val="00E014AB"/>
    <w:rsid w:val="00E056A1"/>
    <w:rsid w:val="00E05D05"/>
    <w:rsid w:val="00E074CF"/>
    <w:rsid w:val="00E10B83"/>
    <w:rsid w:val="00E14B31"/>
    <w:rsid w:val="00E15F16"/>
    <w:rsid w:val="00E16514"/>
    <w:rsid w:val="00E17F89"/>
    <w:rsid w:val="00E26762"/>
    <w:rsid w:val="00E26D9C"/>
    <w:rsid w:val="00E279CA"/>
    <w:rsid w:val="00E3127D"/>
    <w:rsid w:val="00E341D0"/>
    <w:rsid w:val="00E346F8"/>
    <w:rsid w:val="00E3609B"/>
    <w:rsid w:val="00E42391"/>
    <w:rsid w:val="00E45B00"/>
    <w:rsid w:val="00E477E4"/>
    <w:rsid w:val="00E51D79"/>
    <w:rsid w:val="00E51FC0"/>
    <w:rsid w:val="00E52EE1"/>
    <w:rsid w:val="00E54CAD"/>
    <w:rsid w:val="00E56133"/>
    <w:rsid w:val="00E569FA"/>
    <w:rsid w:val="00E56F93"/>
    <w:rsid w:val="00E6292C"/>
    <w:rsid w:val="00E63F97"/>
    <w:rsid w:val="00E65BE3"/>
    <w:rsid w:val="00E66ED8"/>
    <w:rsid w:val="00E7169C"/>
    <w:rsid w:val="00E71713"/>
    <w:rsid w:val="00E733CE"/>
    <w:rsid w:val="00E73C0D"/>
    <w:rsid w:val="00E775A7"/>
    <w:rsid w:val="00E810C2"/>
    <w:rsid w:val="00E855C5"/>
    <w:rsid w:val="00E9014A"/>
    <w:rsid w:val="00E90DDC"/>
    <w:rsid w:val="00E94F15"/>
    <w:rsid w:val="00E9532C"/>
    <w:rsid w:val="00E95745"/>
    <w:rsid w:val="00E97A7A"/>
    <w:rsid w:val="00EA7BD3"/>
    <w:rsid w:val="00EB36B4"/>
    <w:rsid w:val="00EB4346"/>
    <w:rsid w:val="00EB5572"/>
    <w:rsid w:val="00EB74C4"/>
    <w:rsid w:val="00EC0CE7"/>
    <w:rsid w:val="00EC1691"/>
    <w:rsid w:val="00EC6AD4"/>
    <w:rsid w:val="00ED035B"/>
    <w:rsid w:val="00ED1052"/>
    <w:rsid w:val="00ED1A2A"/>
    <w:rsid w:val="00ED6122"/>
    <w:rsid w:val="00ED70A6"/>
    <w:rsid w:val="00ED725B"/>
    <w:rsid w:val="00ED7D73"/>
    <w:rsid w:val="00EE08AD"/>
    <w:rsid w:val="00EE2BEA"/>
    <w:rsid w:val="00EE3273"/>
    <w:rsid w:val="00EE33E8"/>
    <w:rsid w:val="00EE4E70"/>
    <w:rsid w:val="00EE7064"/>
    <w:rsid w:val="00EF2B7B"/>
    <w:rsid w:val="00EF6A0A"/>
    <w:rsid w:val="00F01C27"/>
    <w:rsid w:val="00F02EA8"/>
    <w:rsid w:val="00F04049"/>
    <w:rsid w:val="00F04891"/>
    <w:rsid w:val="00F0535C"/>
    <w:rsid w:val="00F07BB6"/>
    <w:rsid w:val="00F179F3"/>
    <w:rsid w:val="00F2294D"/>
    <w:rsid w:val="00F239E0"/>
    <w:rsid w:val="00F25775"/>
    <w:rsid w:val="00F32479"/>
    <w:rsid w:val="00F3272A"/>
    <w:rsid w:val="00F32B2A"/>
    <w:rsid w:val="00F40E1D"/>
    <w:rsid w:val="00F43BB3"/>
    <w:rsid w:val="00F454CC"/>
    <w:rsid w:val="00F46C5F"/>
    <w:rsid w:val="00F558AD"/>
    <w:rsid w:val="00F56307"/>
    <w:rsid w:val="00F57B5B"/>
    <w:rsid w:val="00F60A30"/>
    <w:rsid w:val="00F65CF7"/>
    <w:rsid w:val="00F711C5"/>
    <w:rsid w:val="00F73A60"/>
    <w:rsid w:val="00F73B1F"/>
    <w:rsid w:val="00F760B8"/>
    <w:rsid w:val="00F76925"/>
    <w:rsid w:val="00F8143C"/>
    <w:rsid w:val="00F830CC"/>
    <w:rsid w:val="00F84786"/>
    <w:rsid w:val="00F858A0"/>
    <w:rsid w:val="00F8688E"/>
    <w:rsid w:val="00F8777C"/>
    <w:rsid w:val="00F90E36"/>
    <w:rsid w:val="00F94DC7"/>
    <w:rsid w:val="00F962A7"/>
    <w:rsid w:val="00FA40CB"/>
    <w:rsid w:val="00FA7BDA"/>
    <w:rsid w:val="00FB1A3C"/>
    <w:rsid w:val="00FB2C68"/>
    <w:rsid w:val="00FB48A8"/>
    <w:rsid w:val="00FB5E19"/>
    <w:rsid w:val="00FB7AB9"/>
    <w:rsid w:val="00FC34A3"/>
    <w:rsid w:val="00FC543C"/>
    <w:rsid w:val="00FD2067"/>
    <w:rsid w:val="00FD2330"/>
    <w:rsid w:val="00FE04CC"/>
    <w:rsid w:val="00FE7A95"/>
    <w:rsid w:val="00FF478B"/>
    <w:rsid w:val="00FF79C3"/>
    <w:rsid w:val="00FF7F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F1"/>
    <w:rPr>
      <w:lang w:eastAsia="en-US"/>
    </w:rPr>
  </w:style>
  <w:style w:type="paragraph" w:styleId="Heading1">
    <w:name w:val="heading 1"/>
    <w:basedOn w:val="Normal"/>
    <w:next w:val="Normal"/>
    <w:link w:val="Heading1Char"/>
    <w:qFormat/>
    <w:rsid w:val="00F830C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5F1"/>
    <w:pPr>
      <w:ind w:left="720"/>
      <w:contextualSpacing/>
    </w:pPr>
  </w:style>
  <w:style w:type="paragraph" w:styleId="BalloonText">
    <w:name w:val="Balloon Text"/>
    <w:basedOn w:val="Normal"/>
    <w:link w:val="BalloonTextChar"/>
    <w:uiPriority w:val="99"/>
    <w:semiHidden/>
    <w:unhideWhenUsed/>
    <w:rsid w:val="0081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1E9"/>
    <w:rPr>
      <w:rFonts w:ascii="Tahoma" w:hAnsi="Tahoma" w:cs="Tahoma"/>
      <w:sz w:val="16"/>
      <w:szCs w:val="16"/>
      <w:lang w:eastAsia="en-US"/>
    </w:rPr>
  </w:style>
  <w:style w:type="table" w:styleId="TableGrid">
    <w:name w:val="Table Grid"/>
    <w:basedOn w:val="TableNormal"/>
    <w:uiPriority w:val="59"/>
    <w:rsid w:val="0059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56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95E"/>
    <w:rPr>
      <w:sz w:val="20"/>
      <w:szCs w:val="20"/>
      <w:lang w:eastAsia="en-US"/>
    </w:rPr>
  </w:style>
  <w:style w:type="character" w:styleId="FootnoteReference">
    <w:name w:val="footnote reference"/>
    <w:basedOn w:val="DefaultParagraphFont"/>
    <w:uiPriority w:val="99"/>
    <w:semiHidden/>
    <w:unhideWhenUsed/>
    <w:rsid w:val="0015695E"/>
    <w:rPr>
      <w:vertAlign w:val="superscript"/>
    </w:rPr>
  </w:style>
  <w:style w:type="paragraph" w:styleId="NoSpacing">
    <w:name w:val="No Spacing"/>
    <w:uiPriority w:val="1"/>
    <w:qFormat/>
    <w:rsid w:val="00822020"/>
    <w:pPr>
      <w:spacing w:after="0" w:line="240" w:lineRule="auto"/>
    </w:pPr>
    <w:rPr>
      <w:lang w:eastAsia="en-US"/>
    </w:rPr>
  </w:style>
  <w:style w:type="paragraph" w:styleId="BodyText">
    <w:name w:val="Body Text"/>
    <w:basedOn w:val="Normal"/>
    <w:link w:val="BodyTextChar"/>
    <w:rsid w:val="002535A1"/>
    <w:pPr>
      <w:spacing w:after="0" w:line="36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535A1"/>
    <w:rPr>
      <w:rFonts w:ascii="Arial" w:eastAsia="Times New Roman" w:hAnsi="Arial" w:cs="Times New Roman"/>
      <w:sz w:val="24"/>
      <w:szCs w:val="20"/>
    </w:rPr>
  </w:style>
  <w:style w:type="paragraph" w:styleId="Header">
    <w:name w:val="header"/>
    <w:basedOn w:val="Normal"/>
    <w:link w:val="HeaderChar"/>
    <w:uiPriority w:val="99"/>
    <w:rsid w:val="002535A1"/>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basedOn w:val="DefaultParagraphFont"/>
    <w:link w:val="Header"/>
    <w:uiPriority w:val="99"/>
    <w:rsid w:val="002535A1"/>
    <w:rPr>
      <w:rFonts w:ascii="Arial" w:eastAsia="Times New Roman" w:hAnsi="Arial" w:cs="Times New Roman"/>
      <w:szCs w:val="20"/>
    </w:rPr>
  </w:style>
  <w:style w:type="paragraph" w:styleId="Title">
    <w:name w:val="Title"/>
    <w:basedOn w:val="Normal"/>
    <w:link w:val="TitleChar"/>
    <w:qFormat/>
    <w:rsid w:val="002535A1"/>
    <w:pPr>
      <w:spacing w:after="0" w:line="240" w:lineRule="auto"/>
      <w:jc w:val="center"/>
    </w:pPr>
    <w:rPr>
      <w:rFonts w:ascii="Arial" w:eastAsia="Times New Roman" w:hAnsi="Arial" w:cs="Times New Roman"/>
      <w:b/>
      <w:sz w:val="26"/>
      <w:szCs w:val="20"/>
    </w:rPr>
  </w:style>
  <w:style w:type="character" w:customStyle="1" w:styleId="TitleChar">
    <w:name w:val="Title Char"/>
    <w:basedOn w:val="DefaultParagraphFont"/>
    <w:link w:val="Title"/>
    <w:rsid w:val="002535A1"/>
    <w:rPr>
      <w:rFonts w:ascii="Arial" w:eastAsia="Times New Roman" w:hAnsi="Arial" w:cs="Times New Roman"/>
      <w:b/>
      <w:sz w:val="26"/>
      <w:szCs w:val="20"/>
    </w:rPr>
  </w:style>
  <w:style w:type="paragraph" w:styleId="Footer">
    <w:name w:val="footer"/>
    <w:basedOn w:val="Normal"/>
    <w:link w:val="FooterChar"/>
    <w:uiPriority w:val="99"/>
    <w:unhideWhenUsed/>
    <w:rsid w:val="00075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9C2"/>
    <w:rPr>
      <w:lang w:eastAsia="en-US"/>
    </w:rPr>
  </w:style>
  <w:style w:type="character" w:styleId="CommentReference">
    <w:name w:val="annotation reference"/>
    <w:basedOn w:val="DefaultParagraphFont"/>
    <w:uiPriority w:val="99"/>
    <w:semiHidden/>
    <w:unhideWhenUsed/>
    <w:rsid w:val="00D343AA"/>
    <w:rPr>
      <w:sz w:val="16"/>
      <w:szCs w:val="16"/>
    </w:rPr>
  </w:style>
  <w:style w:type="paragraph" w:styleId="CommentText">
    <w:name w:val="annotation text"/>
    <w:basedOn w:val="Normal"/>
    <w:link w:val="CommentTextChar"/>
    <w:uiPriority w:val="99"/>
    <w:semiHidden/>
    <w:unhideWhenUsed/>
    <w:rsid w:val="00D343AA"/>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D343AA"/>
    <w:rPr>
      <w:rFonts w:ascii="Arial" w:eastAsia="Times New Roman" w:hAnsi="Arial" w:cs="Times New Roman"/>
      <w:sz w:val="20"/>
      <w:szCs w:val="20"/>
      <w:lang w:eastAsia="en-US"/>
    </w:rPr>
  </w:style>
  <w:style w:type="character" w:styleId="Hyperlink">
    <w:name w:val="Hyperlink"/>
    <w:basedOn w:val="DefaultParagraphFont"/>
    <w:uiPriority w:val="99"/>
    <w:unhideWhenUsed/>
    <w:rsid w:val="00BE6BCC"/>
    <w:rPr>
      <w:color w:val="0000FF" w:themeColor="hyperlink"/>
      <w:u w:val="single"/>
    </w:rPr>
  </w:style>
  <w:style w:type="character" w:customStyle="1" w:styleId="Heading1Char">
    <w:name w:val="Heading 1 Char"/>
    <w:basedOn w:val="DefaultParagraphFont"/>
    <w:link w:val="Heading1"/>
    <w:rsid w:val="00F830CC"/>
    <w:rPr>
      <w:rFonts w:ascii="Arial" w:eastAsia="Times New Roman" w:hAnsi="Arial" w:cs="Arial"/>
      <w:b/>
      <w:bCs/>
      <w:kern w:val="32"/>
      <w:sz w:val="32"/>
      <w:szCs w:val="32"/>
      <w:lang w:eastAsia="en-US"/>
    </w:rPr>
  </w:style>
  <w:style w:type="paragraph" w:styleId="Revision">
    <w:name w:val="Revision"/>
    <w:hidden/>
    <w:uiPriority w:val="99"/>
    <w:semiHidden/>
    <w:rsid w:val="00032190"/>
    <w:pPr>
      <w:spacing w:after="0" w:line="240" w:lineRule="auto"/>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0AAC-3AA1-4AD6-9D28-46BFF43D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29</Pages>
  <Words>9266</Words>
  <Characters>52822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dc:creator>
  <cp:lastModifiedBy>amil</cp:lastModifiedBy>
  <cp:revision>93</cp:revision>
  <dcterms:created xsi:type="dcterms:W3CDTF">2012-03-18T07:11:00Z</dcterms:created>
  <dcterms:modified xsi:type="dcterms:W3CDTF">2012-03-19T00:23:00Z</dcterms:modified>
</cp:coreProperties>
</file>