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83" w:rsidRDefault="00581E4B">
      <w:pPr>
        <w:spacing w:after="0" w:line="259" w:lineRule="auto"/>
        <w:ind w:left="626" w:right="1439" w:firstLine="0"/>
        <w:jc w:val="left"/>
      </w:pPr>
      <w:r>
        <w:rPr>
          <w:noProof/>
        </w:rPr>
        <mc:AlternateContent>
          <mc:Choice Requires="wps">
            <w:drawing>
              <wp:anchor distT="0" distB="0" distL="114300" distR="114300" simplePos="0" relativeHeight="251659264" behindDoc="0" locked="0" layoutInCell="1" allowOverlap="1" wp14:anchorId="6BE2C71E" wp14:editId="75FDBC63">
                <wp:simplePos x="0" y="0"/>
                <wp:positionH relativeFrom="margin">
                  <wp:align>center</wp:align>
                </wp:positionH>
                <wp:positionV relativeFrom="paragraph">
                  <wp:posOffset>2357</wp:posOffset>
                </wp:positionV>
                <wp:extent cx="1828800"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81E4B" w:rsidRPr="00581E4B" w:rsidRDefault="00581E4B" w:rsidP="00581E4B">
                            <w:pPr>
                              <w:spacing w:after="0"/>
                              <w:ind w:left="0" w:firstLine="0"/>
                              <w:rPr>
                                <w:color w:val="000000" w:themeColor="text1"/>
                                <w:sz w:val="72"/>
                                <w:szCs w:val="7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ETIKA PROFESI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E2C71E" id="_x0000_t202" coordsize="21600,21600" o:spt="202" path="m,l,21600r21600,l21600,xe">
                <v:stroke joinstyle="miter"/>
                <v:path gradientshapeok="t" o:connecttype="rect"/>
              </v:shapetype>
              <v:shape id="Text Box 1" o:spid="_x0000_s1026" type="#_x0000_t202" style="position:absolute;left:0;text-align:left;margin-left:0;margin-top:.2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" filled="f" stroked="f">
                <v:fill o:detectmouseclick="t"/>
                <v:textbox style="mso-fit-shape-to-text:t">
                  <w:txbxContent>
                    <w:p w:rsidR="00581E4B" w:rsidRPr="00581E4B" w:rsidRDefault="00581E4B" w:rsidP="00581E4B">
                      <w:pPr>
                        <w:spacing w:after="0"/>
                        <w:ind w:left="0" w:firstLine="0"/>
                        <w:rPr>
                          <w:color w:val="000000" w:themeColor="text1"/>
                          <w:sz w:val="72"/>
                          <w:szCs w:val="7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ETIKA PROFESI</w:t>
                      </w:r>
                    </w:p>
                  </w:txbxContent>
                </v:textbox>
                <w10:wrap anchorx="margin"/>
              </v:shape>
            </w:pict>
          </mc:Fallback>
        </mc:AlternateContent>
      </w:r>
      <w:r w:rsidR="002352A7">
        <w:rPr>
          <w:b/>
          <w:sz w:val="28"/>
        </w:rPr>
        <w:t xml:space="preserve"> </w:t>
      </w:r>
    </w:p>
    <w:p w:rsidR="00674B83" w:rsidRDefault="00674B83">
      <w:pPr>
        <w:spacing w:after="0" w:line="259" w:lineRule="auto"/>
        <w:ind w:left="1377" w:firstLine="0"/>
        <w:jc w:val="left"/>
      </w:pPr>
    </w:p>
    <w:p w:rsidR="00674B83" w:rsidRDefault="002352A7">
      <w:pPr>
        <w:spacing w:after="112" w:line="259" w:lineRule="auto"/>
        <w:ind w:left="626" w:right="1439" w:firstLine="0"/>
        <w:jc w:val="left"/>
        <w:rPr>
          <w:b/>
          <w:sz w:val="28"/>
        </w:rPr>
      </w:pPr>
      <w:r>
        <w:rPr>
          <w:b/>
          <w:sz w:val="28"/>
        </w:rPr>
        <w:t xml:space="preserve"> </w:t>
      </w:r>
    </w:p>
    <w:p w:rsidR="00581E4B" w:rsidRDefault="00581E4B">
      <w:pPr>
        <w:spacing w:after="112" w:line="259" w:lineRule="auto"/>
        <w:ind w:left="626" w:right="1439" w:firstLine="0"/>
        <w:jc w:val="left"/>
      </w:pPr>
    </w:p>
    <w:p w:rsidR="00674B83" w:rsidRPr="00581E4B" w:rsidRDefault="002352A7">
      <w:pPr>
        <w:spacing w:after="0" w:line="241" w:lineRule="auto"/>
        <w:ind w:left="0" w:firstLine="0"/>
        <w:jc w:val="center"/>
        <w:rPr>
          <w:rFonts w:ascii="Californian FB" w:hAnsi="Californian FB"/>
          <w:sz w:val="38"/>
          <w:szCs w:val="38"/>
        </w:rPr>
      </w:pPr>
      <w:r w:rsidRPr="00581E4B">
        <w:rPr>
          <w:rFonts w:ascii="Californian FB" w:hAnsi="Californian FB"/>
          <w:sz w:val="38"/>
          <w:szCs w:val="38"/>
        </w:rPr>
        <w:t>“</w:t>
      </w:r>
      <w:r w:rsidR="00581E4B" w:rsidRPr="00581E4B">
        <w:rPr>
          <w:rFonts w:ascii="Californian FB" w:hAnsi="Californian FB"/>
          <w:sz w:val="38"/>
          <w:szCs w:val="38"/>
        </w:rPr>
        <w:t xml:space="preserve">Etika Profesi </w:t>
      </w:r>
      <w:r w:rsidR="00581E4B" w:rsidRPr="00581E4B">
        <w:rPr>
          <w:rFonts w:ascii="Californian FB" w:hAnsi="Californian FB"/>
          <w:sz w:val="38"/>
          <w:szCs w:val="38"/>
          <w:lang w:val="id-ID"/>
        </w:rPr>
        <w:t>Seorang (</w:t>
      </w:r>
      <w:r w:rsidR="00581E4B" w:rsidRPr="00581E4B">
        <w:rPr>
          <w:rFonts w:ascii="Californian FB" w:hAnsi="Californian FB"/>
          <w:sz w:val="38"/>
          <w:szCs w:val="38"/>
        </w:rPr>
        <w:t>Hacker</w:t>
      </w:r>
      <w:r w:rsidR="00581E4B" w:rsidRPr="00581E4B">
        <w:rPr>
          <w:rFonts w:ascii="Californian FB" w:hAnsi="Californian FB"/>
          <w:sz w:val="38"/>
          <w:szCs w:val="38"/>
          <w:lang w:val="id-ID"/>
        </w:rPr>
        <w:t>/</w:t>
      </w:r>
      <w:r w:rsidR="00581E4B" w:rsidRPr="00581E4B">
        <w:rPr>
          <w:rFonts w:ascii="Californian FB" w:hAnsi="Californian FB"/>
          <w:sz w:val="38"/>
          <w:szCs w:val="38"/>
        </w:rPr>
        <w:t xml:space="preserve">IT Security) yang Bekerja Di </w:t>
      </w:r>
      <w:r w:rsidR="00581E4B" w:rsidRPr="00581E4B">
        <w:rPr>
          <w:rFonts w:ascii="Californian FB" w:hAnsi="Californian FB"/>
          <w:sz w:val="38"/>
          <w:szCs w:val="38"/>
          <w:lang w:val="id-ID"/>
        </w:rPr>
        <w:t xml:space="preserve">Perusahaan </w:t>
      </w:r>
      <w:r w:rsidR="00581E4B" w:rsidRPr="00581E4B">
        <w:rPr>
          <w:rFonts w:ascii="Californian FB" w:hAnsi="Californian FB"/>
          <w:sz w:val="38"/>
          <w:szCs w:val="38"/>
        </w:rPr>
        <w:t>Google</w:t>
      </w:r>
      <w:r w:rsidR="00581E4B" w:rsidRPr="00581E4B">
        <w:rPr>
          <w:rFonts w:ascii="Californian FB" w:hAnsi="Californian FB"/>
          <w:sz w:val="38"/>
          <w:szCs w:val="38"/>
          <w:lang w:val="id-ID"/>
        </w:rPr>
        <w:t>”</w:t>
      </w:r>
    </w:p>
    <w:p w:rsidR="00674B83" w:rsidRPr="00581E4B" w:rsidRDefault="002352A7">
      <w:pPr>
        <w:spacing w:after="0" w:line="259" w:lineRule="auto"/>
        <w:ind w:left="2105" w:right="2943" w:firstLine="0"/>
        <w:jc w:val="left"/>
        <w:rPr>
          <w:rFonts w:ascii="Californian FB" w:hAnsi="Californian FB"/>
          <w:b/>
          <w:sz w:val="28"/>
        </w:rPr>
      </w:pPr>
      <w:r w:rsidRPr="00581E4B">
        <w:rPr>
          <w:rFonts w:ascii="Californian FB" w:hAnsi="Californian FB"/>
          <w:b/>
          <w:sz w:val="28"/>
        </w:rPr>
        <w:t xml:space="preserve"> </w:t>
      </w:r>
    </w:p>
    <w:p w:rsidR="00581E4B" w:rsidRPr="00581E4B" w:rsidRDefault="00581E4B">
      <w:pPr>
        <w:spacing w:after="0" w:line="259" w:lineRule="auto"/>
        <w:ind w:left="2105" w:right="2943" w:firstLine="0"/>
        <w:jc w:val="left"/>
        <w:rPr>
          <w:rFonts w:ascii="Californian FB" w:hAnsi="Californian FB"/>
          <w:b/>
          <w:sz w:val="28"/>
        </w:rPr>
      </w:pPr>
    </w:p>
    <w:p w:rsidR="00581E4B" w:rsidRPr="00581E4B" w:rsidRDefault="00581E4B">
      <w:pPr>
        <w:spacing w:after="0" w:line="259" w:lineRule="auto"/>
        <w:ind w:left="2105" w:right="2943" w:firstLine="0"/>
        <w:jc w:val="left"/>
        <w:rPr>
          <w:rFonts w:ascii="Californian FB" w:hAnsi="Californian FB"/>
        </w:rPr>
      </w:pPr>
    </w:p>
    <w:p w:rsidR="00674B83" w:rsidRPr="00581E4B" w:rsidRDefault="002352A7" w:rsidP="00E612D8">
      <w:pPr>
        <w:spacing w:after="123" w:line="259" w:lineRule="auto"/>
        <w:ind w:left="0" w:firstLine="0"/>
        <w:jc w:val="center"/>
        <w:rPr>
          <w:rFonts w:ascii="Californian FB" w:hAnsi="Californian FB"/>
        </w:rPr>
      </w:pPr>
      <w:r w:rsidRPr="00581E4B">
        <w:rPr>
          <w:rFonts w:ascii="Californian FB" w:hAnsi="Californian FB"/>
          <w:noProof/>
        </w:rPr>
        <w:drawing>
          <wp:inline distT="0" distB="0" distL="0" distR="0">
            <wp:extent cx="2528963" cy="3248974"/>
            <wp:effectExtent l="0" t="0" r="5080" b="889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9314" cy="3262271"/>
                    </a:xfrm>
                    <a:prstGeom prst="rect">
                      <a:avLst/>
                    </a:prstGeom>
                  </pic:spPr>
                </pic:pic>
              </a:graphicData>
            </a:graphic>
          </wp:inline>
        </w:drawing>
      </w:r>
    </w:p>
    <w:p w:rsidR="00E612D8" w:rsidRDefault="00E612D8">
      <w:pPr>
        <w:pStyle w:val="Heading1"/>
        <w:spacing w:after="143"/>
        <w:ind w:right="7"/>
        <w:rPr>
          <w:rFonts w:ascii="Californian FB" w:hAnsi="Californian FB"/>
          <w:sz w:val="28"/>
        </w:rPr>
      </w:pPr>
    </w:p>
    <w:p w:rsidR="00674B83" w:rsidRPr="00581E4B" w:rsidRDefault="002352A7">
      <w:pPr>
        <w:pStyle w:val="Heading1"/>
        <w:spacing w:after="143"/>
        <w:ind w:right="7"/>
        <w:rPr>
          <w:rFonts w:ascii="Californian FB" w:hAnsi="Californian FB"/>
        </w:rPr>
      </w:pPr>
      <w:r w:rsidRPr="00581E4B">
        <w:rPr>
          <w:rFonts w:ascii="Californian FB" w:hAnsi="Californian FB"/>
          <w:sz w:val="28"/>
        </w:rPr>
        <w:t xml:space="preserve">OLEH  </w:t>
      </w:r>
    </w:p>
    <w:p w:rsidR="00674B83" w:rsidRPr="00D8261F" w:rsidRDefault="002352A7" w:rsidP="00190AB7">
      <w:pPr>
        <w:tabs>
          <w:tab w:val="center" w:pos="2694"/>
          <w:tab w:val="left" w:pos="4253"/>
          <w:tab w:val="left" w:pos="4678"/>
          <w:tab w:val="center" w:pos="5892"/>
        </w:tabs>
        <w:spacing w:after="0" w:line="259" w:lineRule="auto"/>
        <w:ind w:left="0" w:firstLine="0"/>
        <w:jc w:val="left"/>
        <w:rPr>
          <w:rFonts w:ascii="Californian FB" w:hAnsi="Californian FB"/>
          <w:sz w:val="28"/>
        </w:rPr>
      </w:pPr>
      <w:r w:rsidRPr="00581E4B">
        <w:rPr>
          <w:rFonts w:ascii="Californian FB" w:hAnsi="Californian FB"/>
          <w:sz w:val="22"/>
        </w:rPr>
        <w:tab/>
      </w:r>
      <w:r w:rsidRPr="00D8261F">
        <w:rPr>
          <w:rFonts w:ascii="Californian FB" w:hAnsi="Californian FB"/>
          <w:b/>
          <w:sz w:val="32"/>
        </w:rPr>
        <w:t xml:space="preserve">D421 </w:t>
      </w:r>
      <w:r w:rsidR="00581E4B" w:rsidRPr="00D8261F">
        <w:rPr>
          <w:rFonts w:ascii="Californian FB" w:hAnsi="Californian FB"/>
          <w:b/>
          <w:sz w:val="32"/>
        </w:rPr>
        <w:t xml:space="preserve">14 314 </w:t>
      </w:r>
      <w:r w:rsidR="00581E4B" w:rsidRPr="00D8261F">
        <w:rPr>
          <w:rFonts w:ascii="Californian FB" w:hAnsi="Californian FB"/>
          <w:b/>
          <w:sz w:val="32"/>
        </w:rPr>
        <w:tab/>
        <w:t>Hermawan Safrin</w:t>
      </w:r>
    </w:p>
    <w:p w:rsidR="00674B83" w:rsidRPr="00D8261F" w:rsidRDefault="002352A7" w:rsidP="00190AB7">
      <w:pPr>
        <w:tabs>
          <w:tab w:val="center" w:pos="2694"/>
          <w:tab w:val="left" w:pos="4253"/>
          <w:tab w:val="left" w:pos="4678"/>
          <w:tab w:val="center" w:pos="6096"/>
        </w:tabs>
        <w:spacing w:after="0" w:line="259" w:lineRule="auto"/>
        <w:ind w:left="0" w:firstLine="0"/>
        <w:jc w:val="left"/>
        <w:rPr>
          <w:rFonts w:ascii="Californian FB" w:hAnsi="Californian FB"/>
          <w:sz w:val="28"/>
        </w:rPr>
      </w:pPr>
      <w:r w:rsidRPr="00D8261F">
        <w:rPr>
          <w:rFonts w:ascii="Californian FB" w:hAnsi="Californian FB"/>
        </w:rPr>
        <w:tab/>
      </w:r>
      <w:r w:rsidR="00581E4B" w:rsidRPr="00D8261F">
        <w:rPr>
          <w:rFonts w:ascii="Californian FB" w:hAnsi="Californian FB"/>
          <w:b/>
          <w:sz w:val="32"/>
        </w:rPr>
        <w:t>D421 14 518</w:t>
      </w:r>
      <w:r w:rsidRPr="00D8261F">
        <w:rPr>
          <w:rFonts w:ascii="Californian FB" w:hAnsi="Californian FB"/>
          <w:b/>
          <w:sz w:val="32"/>
        </w:rPr>
        <w:tab/>
      </w:r>
      <w:r w:rsidR="00581E4B" w:rsidRPr="00D8261F">
        <w:rPr>
          <w:rFonts w:ascii="Californian FB" w:hAnsi="Californian FB"/>
          <w:b/>
          <w:sz w:val="32"/>
        </w:rPr>
        <w:t>Ahmad Kurniawan Syarif</w:t>
      </w:r>
      <w:r w:rsidRPr="00D8261F">
        <w:rPr>
          <w:rFonts w:ascii="Californian FB" w:hAnsi="Californian FB"/>
          <w:b/>
          <w:sz w:val="32"/>
        </w:rPr>
        <w:t xml:space="preserve"> </w:t>
      </w:r>
    </w:p>
    <w:p w:rsidR="00674B83" w:rsidRPr="00D8261F" w:rsidRDefault="002352A7">
      <w:pPr>
        <w:spacing w:after="0" w:line="259" w:lineRule="auto"/>
        <w:ind w:left="2612" w:firstLine="0"/>
        <w:jc w:val="left"/>
        <w:rPr>
          <w:rFonts w:ascii="Californian FB" w:hAnsi="Californian FB"/>
          <w:sz w:val="28"/>
        </w:rPr>
      </w:pPr>
      <w:r w:rsidRPr="00D8261F">
        <w:rPr>
          <w:rFonts w:ascii="Californian FB" w:hAnsi="Californian FB"/>
          <w:b/>
          <w:sz w:val="32"/>
        </w:rPr>
        <w:t xml:space="preserve"> </w:t>
      </w:r>
    </w:p>
    <w:p w:rsidR="00581E4B" w:rsidRPr="00D8261F" w:rsidRDefault="00581E4B">
      <w:pPr>
        <w:spacing w:after="142" w:line="259" w:lineRule="auto"/>
        <w:ind w:left="59" w:firstLine="0"/>
        <w:jc w:val="center"/>
        <w:rPr>
          <w:rFonts w:ascii="Californian FB" w:hAnsi="Californian FB"/>
          <w:sz w:val="28"/>
        </w:rPr>
      </w:pPr>
    </w:p>
    <w:p w:rsidR="00581E4B" w:rsidRPr="00D8261F" w:rsidRDefault="002352A7">
      <w:pPr>
        <w:spacing w:after="2" w:line="259" w:lineRule="auto"/>
        <w:ind w:left="10" w:right="5"/>
        <w:jc w:val="center"/>
        <w:rPr>
          <w:rFonts w:ascii="Californian FB" w:hAnsi="Californian FB"/>
          <w:b/>
          <w:sz w:val="32"/>
        </w:rPr>
      </w:pPr>
      <w:r w:rsidRPr="00D8261F">
        <w:rPr>
          <w:rFonts w:ascii="Californian FB" w:hAnsi="Californian FB"/>
          <w:b/>
          <w:sz w:val="32"/>
        </w:rPr>
        <w:t>P</w:t>
      </w:r>
      <w:r w:rsidR="00581E4B" w:rsidRPr="00D8261F">
        <w:rPr>
          <w:rFonts w:ascii="Californian FB" w:hAnsi="Californian FB"/>
          <w:b/>
          <w:sz w:val="32"/>
        </w:rPr>
        <w:t>ROGRAM STUDI TEKNIK INFORMATIKA</w:t>
      </w:r>
    </w:p>
    <w:p w:rsidR="00581E4B" w:rsidRPr="00D8261F" w:rsidRDefault="00581E4B">
      <w:pPr>
        <w:spacing w:after="2" w:line="259" w:lineRule="auto"/>
        <w:ind w:left="10" w:right="5"/>
        <w:jc w:val="center"/>
        <w:rPr>
          <w:rFonts w:ascii="Californian FB" w:hAnsi="Californian FB"/>
          <w:b/>
          <w:sz w:val="32"/>
        </w:rPr>
      </w:pPr>
      <w:r w:rsidRPr="00D8261F">
        <w:rPr>
          <w:rFonts w:ascii="Californian FB" w:hAnsi="Californian FB"/>
          <w:b/>
          <w:sz w:val="32"/>
        </w:rPr>
        <w:t>FAKULTAS TEKNIK UNIVERSITAS HASANUDDIN</w:t>
      </w:r>
    </w:p>
    <w:p w:rsidR="00674B83" w:rsidRPr="00D8261F" w:rsidRDefault="00E612D8">
      <w:pPr>
        <w:spacing w:after="2" w:line="259" w:lineRule="auto"/>
        <w:ind w:left="10" w:right="5"/>
        <w:jc w:val="center"/>
        <w:rPr>
          <w:rFonts w:ascii="Californian FB" w:hAnsi="Californian FB"/>
          <w:sz w:val="28"/>
        </w:rPr>
      </w:pPr>
      <w:r>
        <w:rPr>
          <w:rFonts w:ascii="Californian FB" w:hAnsi="Californian FB"/>
          <w:b/>
          <w:sz w:val="32"/>
        </w:rPr>
        <w:t>2016/2017</w:t>
      </w:r>
      <w:bookmarkStart w:id="0" w:name="_GoBack"/>
      <w:bookmarkEnd w:id="0"/>
    </w:p>
    <w:p w:rsidR="00581E4B" w:rsidRPr="00581E4B" w:rsidRDefault="002352A7" w:rsidP="00581E4B">
      <w:pPr>
        <w:pStyle w:val="Heading1"/>
        <w:rPr>
          <w:rFonts w:ascii="Californian FB" w:hAnsi="Californian FB"/>
        </w:rPr>
      </w:pPr>
      <w:r w:rsidRPr="00581E4B">
        <w:rPr>
          <w:rFonts w:ascii="Californian FB" w:hAnsi="Californian FB"/>
        </w:rPr>
        <w:lastRenderedPageBreak/>
        <w:t xml:space="preserve">ETIKA PROFESI </w:t>
      </w:r>
      <w:r w:rsidR="00581E4B">
        <w:rPr>
          <w:rFonts w:ascii="Californian FB" w:hAnsi="Californian FB"/>
          <w:lang w:val="id-ID"/>
        </w:rPr>
        <w:t>SEORANG (</w:t>
      </w:r>
      <w:r w:rsidRPr="00581E4B">
        <w:rPr>
          <w:rFonts w:ascii="Californian FB" w:hAnsi="Californian FB"/>
        </w:rPr>
        <w:t>HACKER</w:t>
      </w:r>
      <w:r w:rsidR="00581E4B">
        <w:rPr>
          <w:rFonts w:ascii="Californian FB" w:hAnsi="Californian FB"/>
          <w:lang w:val="id-ID"/>
        </w:rPr>
        <w:t>/IT SECURITY)</w:t>
      </w:r>
      <w:r w:rsidRPr="00581E4B">
        <w:rPr>
          <w:rFonts w:ascii="Californian FB" w:hAnsi="Californian FB"/>
        </w:rPr>
        <w:t xml:space="preserve"> YANG BEKERJA DI </w:t>
      </w:r>
      <w:r w:rsidR="00581E4B">
        <w:rPr>
          <w:rFonts w:ascii="Californian FB" w:hAnsi="Californian FB"/>
          <w:lang w:val="id-ID"/>
        </w:rPr>
        <w:t xml:space="preserve">PERUSAHAAN </w:t>
      </w:r>
      <w:r w:rsidRPr="00581E4B">
        <w:rPr>
          <w:rFonts w:ascii="Californian FB" w:hAnsi="Californian FB"/>
        </w:rPr>
        <w:t xml:space="preserve">GOOGLE </w:t>
      </w:r>
    </w:p>
    <w:p w:rsidR="00674B83" w:rsidRPr="00581E4B" w:rsidRDefault="002352A7" w:rsidP="00190AB7">
      <w:pPr>
        <w:spacing w:after="338" w:line="276" w:lineRule="auto"/>
        <w:ind w:right="-13" w:firstLine="661"/>
        <w:rPr>
          <w:rFonts w:ascii="Californian FB" w:hAnsi="Californian FB"/>
          <w:sz w:val="28"/>
          <w:szCs w:val="28"/>
        </w:rPr>
      </w:pPr>
      <w:r w:rsidRPr="00581E4B">
        <w:rPr>
          <w:rFonts w:ascii="Californian FB" w:hAnsi="Californian FB"/>
          <w:sz w:val="28"/>
          <w:szCs w:val="28"/>
        </w:rPr>
        <w:t xml:space="preserve">Setiap profesi mempunyai kode etik, tidak terkecuali seorang hacker. Seorang hacker sejati akan taat kode etik hacker dan akan mencoba sejauh mungkin menghindari tindakantindakan yang dapat merugikan orang lain demi kepentingan pribadi. Apabila seseorang ingin menjadi seorang hacker dan tidak ingin menyimpang dan merugikan orang lain maka pahami etika seorang hacker.  </w:t>
      </w:r>
    </w:p>
    <w:p w:rsidR="00190AB7" w:rsidRDefault="002352A7" w:rsidP="00190AB7">
      <w:pPr>
        <w:pStyle w:val="Heading2"/>
        <w:numPr>
          <w:ilvl w:val="0"/>
          <w:numId w:val="1"/>
        </w:numPr>
        <w:ind w:left="567" w:hanging="501"/>
        <w:rPr>
          <w:rFonts w:ascii="Californian FB" w:hAnsi="Californian FB"/>
          <w:sz w:val="28"/>
          <w:szCs w:val="28"/>
        </w:rPr>
      </w:pPr>
      <w:r w:rsidRPr="00581E4B">
        <w:rPr>
          <w:rFonts w:ascii="Californian FB" w:hAnsi="Californian FB"/>
          <w:sz w:val="28"/>
          <w:szCs w:val="28"/>
        </w:rPr>
        <w:t xml:space="preserve">Etika Larangan </w:t>
      </w:r>
    </w:p>
    <w:p w:rsidR="00190AB7" w:rsidRPr="00190AB7" w:rsidRDefault="00190AB7" w:rsidP="003D7672">
      <w:pPr>
        <w:pStyle w:val="Heading2"/>
        <w:numPr>
          <w:ilvl w:val="0"/>
          <w:numId w:val="2"/>
        </w:numPr>
        <w:spacing w:line="276" w:lineRule="auto"/>
        <w:ind w:left="180" w:right="-13" w:firstLine="0"/>
        <w:rPr>
          <w:b w:val="0"/>
          <w:lang w:val="id-ID"/>
        </w:rPr>
      </w:pPr>
      <w:r w:rsidRPr="00190AB7">
        <w:rPr>
          <w:rFonts w:ascii="Californian FB" w:hAnsi="Californian FB"/>
          <w:b w:val="0"/>
          <w:sz w:val="28"/>
          <w:szCs w:val="28"/>
        </w:rPr>
        <w:t>Secara umum</w:t>
      </w:r>
      <w:r w:rsidRPr="00190AB7">
        <w:rPr>
          <w:rFonts w:ascii="Californian FB" w:hAnsi="Californian FB"/>
          <w:b w:val="0"/>
          <w:sz w:val="28"/>
          <w:szCs w:val="28"/>
          <w:lang w:val="id-ID"/>
        </w:rPr>
        <w:t xml:space="preserve"> </w:t>
      </w:r>
    </w:p>
    <w:p w:rsidR="00190AB7" w:rsidRDefault="00190AB7" w:rsidP="00190AB7">
      <w:pPr>
        <w:pStyle w:val="Heading2"/>
        <w:spacing w:line="276" w:lineRule="auto"/>
        <w:ind w:left="709" w:right="-13" w:firstLine="709"/>
        <w:jc w:val="both"/>
        <w:rPr>
          <w:rFonts w:ascii="Californian FB" w:hAnsi="Californian FB"/>
          <w:b w:val="0"/>
          <w:sz w:val="28"/>
          <w:szCs w:val="28"/>
        </w:rPr>
      </w:pPr>
      <w:r>
        <w:rPr>
          <w:rFonts w:ascii="Californian FB" w:hAnsi="Californian FB"/>
          <w:b w:val="0"/>
          <w:sz w:val="28"/>
          <w:szCs w:val="28"/>
        </w:rPr>
        <w:t>E</w:t>
      </w:r>
      <w:r w:rsidR="002352A7" w:rsidRPr="00190AB7">
        <w:rPr>
          <w:rFonts w:ascii="Californian FB" w:hAnsi="Californian FB"/>
          <w:b w:val="0"/>
          <w:sz w:val="28"/>
          <w:szCs w:val="28"/>
        </w:rPr>
        <w:t>tika profesi hack</w:t>
      </w:r>
      <w:r>
        <w:rPr>
          <w:rFonts w:ascii="Californian FB" w:hAnsi="Californian FB"/>
          <w:b w:val="0"/>
          <w:sz w:val="28"/>
          <w:szCs w:val="28"/>
        </w:rPr>
        <w:t>er yang bersifat larangan yaitu</w:t>
      </w:r>
      <w:r w:rsidR="002352A7" w:rsidRPr="00190AB7">
        <w:rPr>
          <w:rFonts w:ascii="Californian FB" w:hAnsi="Californian FB"/>
          <w:b w:val="0"/>
          <w:sz w:val="28"/>
          <w:szCs w:val="28"/>
        </w:rPr>
        <w:t>: Tidak memasuki sistem informasi orang lain secara illegal; Tidak memberikan user ID dan password kepada orang lain untuk masuk ke dalam sebuah sistem. Tidak diperkenankan pula untuk menggunakan user ID orang lain untuk masuk ke sebuah sistem; Tidak mengganggu dan atau merusak sistem informasi orang lain dengan cara apa pun; Tetap bersikap sopan dan santun walaupun tidak bertatap muka secara langsung; Jangan mengambil keuntungan yang tidak fair dari hack; Tidak mengumpulkan dan mendistribusikan software bajakan; Tidak mengambil resiko bodoh – selalu mengetahui kemampuan sendiri; Tidak pernah hacking suatu sistem untuk mencari uang; Tidak pernah memberikan akses ke seseorang yang akan memberikan kerusakan; Tidak pernah secara sengaja menghapus dan merusak file</w:t>
      </w:r>
      <w:r>
        <w:rPr>
          <w:rFonts w:ascii="Californian FB" w:hAnsi="Californian FB"/>
          <w:b w:val="0"/>
          <w:sz w:val="28"/>
          <w:szCs w:val="28"/>
        </w:rPr>
        <w:t xml:space="preserve"> pada komputer yang di hack.</w:t>
      </w:r>
    </w:p>
    <w:p w:rsidR="00190AB7" w:rsidRDefault="00190AB7" w:rsidP="00190AB7">
      <w:pPr>
        <w:pStyle w:val="ListParagraph"/>
        <w:numPr>
          <w:ilvl w:val="0"/>
          <w:numId w:val="2"/>
        </w:numPr>
        <w:spacing w:line="276" w:lineRule="auto"/>
        <w:ind w:left="709" w:right="-13" w:hanging="567"/>
        <w:rPr>
          <w:rFonts w:ascii="Californian FB" w:hAnsi="Californian FB"/>
          <w:sz w:val="28"/>
          <w:szCs w:val="28"/>
        </w:rPr>
      </w:pPr>
      <w:r>
        <w:rPr>
          <w:rFonts w:ascii="Californian FB" w:hAnsi="Californian FB"/>
          <w:sz w:val="28"/>
          <w:szCs w:val="28"/>
        </w:rPr>
        <w:t>Secara khusus</w:t>
      </w:r>
    </w:p>
    <w:p w:rsidR="00674B83" w:rsidRPr="00190AB7" w:rsidRDefault="00190AB7" w:rsidP="00190AB7">
      <w:pPr>
        <w:spacing w:line="276" w:lineRule="auto"/>
        <w:ind w:left="709" w:right="-13" w:firstLine="851"/>
        <w:rPr>
          <w:rFonts w:ascii="Californian FB" w:hAnsi="Californian FB"/>
          <w:sz w:val="28"/>
          <w:szCs w:val="28"/>
        </w:rPr>
      </w:pPr>
      <w:r w:rsidRPr="00190AB7">
        <w:rPr>
          <w:rFonts w:ascii="Californian FB" w:hAnsi="Californian FB"/>
          <w:sz w:val="28"/>
          <w:szCs w:val="28"/>
          <w:lang w:val="id-ID"/>
        </w:rPr>
        <w:t>E</w:t>
      </w:r>
      <w:r w:rsidR="002352A7" w:rsidRPr="00190AB7">
        <w:rPr>
          <w:rFonts w:ascii="Californian FB" w:hAnsi="Californian FB"/>
          <w:sz w:val="28"/>
          <w:szCs w:val="28"/>
        </w:rPr>
        <w:t xml:space="preserve">tika profesi hacker yang bekerja di google yang bersifat larangan yaitu : Tidak diperbolehkan membuat kekacauan sesama karyawan; Tidak diperbolehkan membawa hewan peliharaan selain anjing di dalam kantor google karena kantor google menganut kebijakan anjing; Tidak di perbolehkan membuat investasi pribadi di perusahaan competitor google perusahaan yang bekerja sama dengan google yang dapat merugikan </w:t>
      </w:r>
      <w:r w:rsidR="002352A7" w:rsidRPr="00190AB7">
        <w:rPr>
          <w:rFonts w:ascii="Californian FB" w:hAnsi="Californian FB"/>
          <w:sz w:val="28"/>
          <w:szCs w:val="28"/>
        </w:rPr>
        <w:lastRenderedPageBreak/>
        <w:t xml:space="preserve">perusahaan; Tidak menerima pekerjaan, posisi pengawasan, ataupun menjadi kursi dewan di perusahaan lain yang dapat menyebabkan kerugian bagi google; Tidak berpastisipasi dengan relasi bisnis yang sudah ada ataupun yang berpotensial terjadi yang didalamnya terlibat kerabat, pasangan, ataupun sahabat dekat </w:t>
      </w:r>
    </w:p>
    <w:p w:rsidR="00674B83" w:rsidRPr="00581E4B" w:rsidRDefault="002352A7">
      <w:pPr>
        <w:spacing w:after="317" w:line="259" w:lineRule="auto"/>
        <w:ind w:left="0" w:firstLine="0"/>
        <w:jc w:val="left"/>
        <w:rPr>
          <w:rFonts w:ascii="Californian FB" w:hAnsi="Californian FB"/>
          <w:sz w:val="28"/>
          <w:szCs w:val="28"/>
        </w:rPr>
      </w:pPr>
      <w:r w:rsidRPr="00581E4B">
        <w:rPr>
          <w:rFonts w:ascii="Californian FB" w:hAnsi="Californian FB"/>
          <w:sz w:val="28"/>
          <w:szCs w:val="28"/>
        </w:rPr>
        <w:t xml:space="preserve"> </w:t>
      </w:r>
    </w:p>
    <w:p w:rsidR="00674B83" w:rsidRPr="00581E4B" w:rsidRDefault="00190AB7" w:rsidP="00190AB7">
      <w:pPr>
        <w:pStyle w:val="Heading2"/>
        <w:numPr>
          <w:ilvl w:val="0"/>
          <w:numId w:val="1"/>
        </w:numPr>
        <w:ind w:left="567" w:hanging="425"/>
        <w:rPr>
          <w:rFonts w:ascii="Californian FB" w:hAnsi="Californian FB"/>
          <w:sz w:val="28"/>
          <w:szCs w:val="28"/>
        </w:rPr>
      </w:pPr>
      <w:r>
        <w:rPr>
          <w:rFonts w:ascii="Californian FB" w:hAnsi="Californian FB"/>
          <w:sz w:val="28"/>
          <w:szCs w:val="28"/>
          <w:lang w:val="id-ID"/>
        </w:rPr>
        <w:t>E</w:t>
      </w:r>
      <w:r w:rsidR="002352A7" w:rsidRPr="00581E4B">
        <w:rPr>
          <w:rFonts w:ascii="Californian FB" w:hAnsi="Californian FB"/>
          <w:sz w:val="28"/>
          <w:szCs w:val="28"/>
        </w:rPr>
        <w:t xml:space="preserve">tika Anjuran </w:t>
      </w:r>
    </w:p>
    <w:p w:rsidR="00190AB7" w:rsidRDefault="00190AB7" w:rsidP="004364FA">
      <w:pPr>
        <w:pStyle w:val="ListParagraph"/>
        <w:numPr>
          <w:ilvl w:val="0"/>
          <w:numId w:val="3"/>
        </w:numPr>
        <w:ind w:right="-13" w:firstLine="0"/>
        <w:rPr>
          <w:rFonts w:ascii="Californian FB" w:hAnsi="Californian FB"/>
          <w:sz w:val="28"/>
          <w:szCs w:val="28"/>
        </w:rPr>
      </w:pPr>
      <w:r w:rsidRPr="00190AB7">
        <w:rPr>
          <w:rFonts w:ascii="Californian FB" w:hAnsi="Californian FB"/>
          <w:sz w:val="28"/>
          <w:szCs w:val="28"/>
        </w:rPr>
        <w:t>Secara umum</w:t>
      </w:r>
    </w:p>
    <w:p w:rsidR="00674B83" w:rsidRPr="00190AB7" w:rsidRDefault="00190AB7" w:rsidP="00190AB7">
      <w:pPr>
        <w:spacing w:line="276" w:lineRule="auto"/>
        <w:ind w:left="709" w:right="-13" w:firstLine="709"/>
        <w:rPr>
          <w:rFonts w:ascii="Californian FB" w:hAnsi="Californian FB"/>
          <w:sz w:val="28"/>
          <w:szCs w:val="28"/>
        </w:rPr>
      </w:pPr>
      <w:r w:rsidRPr="00190AB7">
        <w:rPr>
          <w:rFonts w:ascii="Californian FB" w:hAnsi="Californian FB"/>
          <w:sz w:val="28"/>
          <w:szCs w:val="28"/>
          <w:lang w:val="id-ID"/>
        </w:rPr>
        <w:t>E</w:t>
      </w:r>
      <w:r w:rsidR="002352A7" w:rsidRPr="00190AB7">
        <w:rPr>
          <w:rFonts w:ascii="Californian FB" w:hAnsi="Californian FB"/>
          <w:sz w:val="28"/>
          <w:szCs w:val="28"/>
        </w:rPr>
        <w:t xml:space="preserve">tika anjuran profesi hacker yaitu : Akses komputer apapun yang diajarkan kepada Anda bagaimana dunia ini akan berjalan/bekerja – harus dilakukan tanpa batas &amp; total. Selalu mengutamakan pengalaman lapangan; Semua informasi harus bebas, tidak disembunyikan; Seorang hacker hanya dinilai dari kemampuan hacking, bukan kriteria buatan seperti gelar, umur, posisi, atau suku bangsa; Seorang hacker membuat seni dan keindahan di komputer; Komputer dapat mengubah hidup Anda menjadi lebih baik; Di atas segalanya, hormati pengetahuan dan kebebasan informasi; Memberitahukan System Administrator akan adanya pelanggaran keamanan/lubang keamanan yang hacker lihat; Selalu bersedia untuk secara terbuka/bebas/gratis memberitahukan dan mengajarkan berbagai informasi dan metode yang diperoleh; Hormati mesin yang di hack, dan memperlakukannya seperti mesin sendiri; Menjunjung tinggi Hak Atas Kekayaan Intelektual (HAKI). </w:t>
      </w:r>
    </w:p>
    <w:p w:rsidR="00190AB7" w:rsidRPr="00190AB7" w:rsidRDefault="00190AB7" w:rsidP="00190AB7">
      <w:pPr>
        <w:pStyle w:val="ListParagraph"/>
        <w:numPr>
          <w:ilvl w:val="0"/>
          <w:numId w:val="3"/>
        </w:numPr>
        <w:ind w:left="709" w:right="-13"/>
        <w:rPr>
          <w:rFonts w:ascii="Californian FB" w:hAnsi="Californian FB"/>
          <w:sz w:val="28"/>
          <w:szCs w:val="28"/>
          <w:lang w:val="id-ID"/>
        </w:rPr>
      </w:pPr>
      <w:r>
        <w:rPr>
          <w:rFonts w:ascii="Californian FB" w:hAnsi="Californian FB"/>
          <w:sz w:val="28"/>
          <w:szCs w:val="28"/>
        </w:rPr>
        <w:t>Secara Khusus</w:t>
      </w:r>
    </w:p>
    <w:p w:rsidR="00674B83" w:rsidRPr="00190AB7" w:rsidRDefault="00190AB7" w:rsidP="00190AB7">
      <w:pPr>
        <w:spacing w:line="276" w:lineRule="auto"/>
        <w:ind w:left="709" w:right="-13" w:firstLine="709"/>
        <w:rPr>
          <w:rFonts w:ascii="Californian FB" w:hAnsi="Californian FB"/>
          <w:sz w:val="28"/>
          <w:szCs w:val="28"/>
          <w:lang w:val="id-ID"/>
        </w:rPr>
      </w:pPr>
      <w:r>
        <w:rPr>
          <w:rFonts w:ascii="Californian FB" w:hAnsi="Californian FB"/>
          <w:sz w:val="28"/>
          <w:szCs w:val="28"/>
          <w:lang w:val="id-ID"/>
        </w:rPr>
        <w:t>E</w:t>
      </w:r>
      <w:r w:rsidR="002352A7" w:rsidRPr="00190AB7">
        <w:rPr>
          <w:rFonts w:ascii="Californian FB" w:hAnsi="Californian FB"/>
          <w:sz w:val="28"/>
          <w:szCs w:val="28"/>
        </w:rPr>
        <w:t xml:space="preserve">tika anjuran profesi hacker yang bekerja pada google yaitu:  “Don’t be evil.” Diterapkan setiap pegawai google mengangani pelanggan. Setiap pekerjaan yang berhubungan dengan google akan di lakukan, dan harus di lakukan, berdasarkan standar perliku bisnis yang etis paling tinggi. Alasan google melakukan ini adalah komitmen google untuk memberikan standar yan tertinggi untuk mempekerjakan orang dengan kemampuan yang tinggi, membuat produk yang bagus, dan menarik perhatian user yang loyal. Kepercayaan dan menghargai sesama karyawan menjadi kunci sukses, dan </w:t>
      </w:r>
      <w:r w:rsidR="002352A7" w:rsidRPr="00190AB7">
        <w:rPr>
          <w:rFonts w:ascii="Californian FB" w:hAnsi="Californian FB"/>
          <w:sz w:val="28"/>
          <w:szCs w:val="28"/>
        </w:rPr>
        <w:lastRenderedPageBreak/>
        <w:t xml:space="preserve">mereka lah yang google butuhkan setiap hari; Mengikuti mengikuti panutan etika profesi yang sudah di tetapkan google; Menyediakan produk dan jasa terbaik untuk pelanggan dengan tetap menjaga integritas, kegunaan, kerahasaiaan pelaggan, keamaanan, kebebasan untuk berekspresi, responsifitas, dan siap untuk mengambil tindakan ketika di butuhkan di lapangan; Menghargai sesama karyawan google; Menjaga rahasia perusahaan; Menjaga asset-asset dari google; Mempertahankan integritas keuangan dan juga tanggung jawab masing-masing karyawan; Mematuhi semua peraturan yang berlaku termasuk aturan berkompetisi, anti-korupsi, kontrol perdagangan, dan hkum perdagangan. </w:t>
      </w:r>
    </w:p>
    <w:p w:rsidR="00674B83" w:rsidRPr="00581E4B" w:rsidRDefault="002352A7">
      <w:pPr>
        <w:spacing w:after="158"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61"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72"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58" w:line="259" w:lineRule="auto"/>
        <w:ind w:left="0" w:firstLine="0"/>
        <w:jc w:val="left"/>
        <w:rPr>
          <w:rFonts w:ascii="Californian FB" w:hAnsi="Californian FB"/>
        </w:rPr>
      </w:pPr>
      <w:r w:rsidRPr="00581E4B">
        <w:rPr>
          <w:rFonts w:ascii="Californian FB" w:hAnsi="Californian FB"/>
          <w:sz w:val="22"/>
        </w:rPr>
        <w:t xml:space="preserve"> </w:t>
      </w:r>
      <w:r w:rsidRPr="00581E4B">
        <w:rPr>
          <w:rFonts w:ascii="Californian FB" w:hAnsi="Californian FB"/>
          <w:sz w:val="22"/>
        </w:rPr>
        <w:tab/>
        <w:t xml:space="preserve"> </w:t>
      </w:r>
    </w:p>
    <w:p w:rsidR="00674B83" w:rsidRPr="00581E4B" w:rsidRDefault="002352A7">
      <w:pPr>
        <w:spacing w:after="160"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58"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60"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58"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58"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60"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58"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60"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58"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160" w:line="259" w:lineRule="auto"/>
        <w:ind w:left="0" w:firstLine="0"/>
        <w:jc w:val="left"/>
        <w:rPr>
          <w:rFonts w:ascii="Californian FB" w:hAnsi="Californian FB"/>
        </w:rPr>
      </w:pPr>
      <w:r w:rsidRPr="00581E4B">
        <w:rPr>
          <w:rFonts w:ascii="Californian FB" w:hAnsi="Californian FB"/>
          <w:sz w:val="22"/>
        </w:rPr>
        <w:t xml:space="preserve"> </w:t>
      </w:r>
    </w:p>
    <w:p w:rsidR="00674B83" w:rsidRPr="00581E4B" w:rsidRDefault="002352A7">
      <w:pPr>
        <w:spacing w:after="0" w:line="259" w:lineRule="auto"/>
        <w:ind w:left="0" w:firstLine="0"/>
        <w:jc w:val="left"/>
        <w:rPr>
          <w:rFonts w:ascii="Californian FB" w:hAnsi="Californian FB"/>
        </w:rPr>
      </w:pPr>
      <w:r w:rsidRPr="00581E4B">
        <w:rPr>
          <w:rFonts w:ascii="Californian FB" w:hAnsi="Californian FB"/>
          <w:sz w:val="22"/>
        </w:rPr>
        <w:t xml:space="preserve"> </w:t>
      </w:r>
    </w:p>
    <w:p w:rsidR="00674B83" w:rsidRDefault="002352A7">
      <w:pPr>
        <w:spacing w:after="293" w:line="259" w:lineRule="auto"/>
        <w:ind w:left="0" w:firstLine="0"/>
        <w:jc w:val="left"/>
        <w:rPr>
          <w:rFonts w:ascii="Californian FB" w:hAnsi="Californian FB"/>
          <w:sz w:val="22"/>
        </w:rPr>
      </w:pPr>
      <w:r w:rsidRPr="00581E4B">
        <w:rPr>
          <w:rFonts w:ascii="Californian FB" w:hAnsi="Californian FB"/>
          <w:sz w:val="22"/>
        </w:rPr>
        <w:t xml:space="preserve"> </w:t>
      </w:r>
    </w:p>
    <w:p w:rsidR="00190AB7" w:rsidRDefault="00190AB7">
      <w:pPr>
        <w:spacing w:after="293" w:line="259" w:lineRule="auto"/>
        <w:ind w:left="0" w:firstLine="0"/>
        <w:jc w:val="left"/>
        <w:rPr>
          <w:rFonts w:ascii="Californian FB" w:hAnsi="Californian FB"/>
          <w:sz w:val="22"/>
        </w:rPr>
      </w:pPr>
    </w:p>
    <w:p w:rsidR="00190AB7" w:rsidRDefault="00190AB7">
      <w:pPr>
        <w:spacing w:after="293" w:line="259" w:lineRule="auto"/>
        <w:ind w:left="0" w:firstLine="0"/>
        <w:jc w:val="left"/>
        <w:rPr>
          <w:rFonts w:ascii="Californian FB" w:hAnsi="Californian FB"/>
          <w:sz w:val="22"/>
        </w:rPr>
      </w:pPr>
    </w:p>
    <w:p w:rsidR="00674B83" w:rsidRPr="00581E4B" w:rsidRDefault="002352A7">
      <w:pPr>
        <w:pStyle w:val="Heading1"/>
        <w:ind w:right="5"/>
        <w:rPr>
          <w:rFonts w:ascii="Californian FB" w:hAnsi="Californian FB"/>
        </w:rPr>
      </w:pPr>
      <w:r w:rsidRPr="00581E4B">
        <w:rPr>
          <w:rFonts w:ascii="Californian FB" w:hAnsi="Californian FB"/>
        </w:rPr>
        <w:lastRenderedPageBreak/>
        <w:t xml:space="preserve">SUMBER </w:t>
      </w:r>
    </w:p>
    <w:p w:rsidR="00190AB7" w:rsidRDefault="002352A7" w:rsidP="00761CFB">
      <w:pPr>
        <w:spacing w:after="21" w:line="480" w:lineRule="auto"/>
        <w:ind w:left="540" w:firstLine="0"/>
        <w:jc w:val="left"/>
        <w:rPr>
          <w:rFonts w:ascii="Californian FB" w:hAnsi="Californian FB"/>
          <w:sz w:val="26"/>
          <w:szCs w:val="26"/>
        </w:rPr>
      </w:pPr>
      <w:r w:rsidRPr="00190AB7">
        <w:rPr>
          <w:rFonts w:ascii="Californian FB" w:hAnsi="Californian FB"/>
          <w:sz w:val="26"/>
          <w:szCs w:val="26"/>
        </w:rPr>
        <w:t xml:space="preserve">Anonim. 2016. </w:t>
      </w:r>
      <w:hyperlink r:id="rId8" w:anchor="%21t=jo&amp;jid=31126&amp;">
        <w:r w:rsidRPr="00190AB7">
          <w:rPr>
            <w:rFonts w:ascii="Californian FB" w:hAnsi="Californian FB"/>
            <w:b/>
            <w:i/>
            <w:sz w:val="26"/>
            <w:szCs w:val="26"/>
          </w:rPr>
          <w:t>SECURITY ENGINEER, DETECTION</w:t>
        </w:r>
      </w:hyperlink>
      <w:hyperlink r:id="rId9" w:anchor="%21t=jo&amp;jid=31126&amp;">
        <w:r w:rsidRPr="00190AB7">
          <w:rPr>
            <w:rFonts w:ascii="Californian FB" w:hAnsi="Californian FB"/>
            <w:sz w:val="26"/>
            <w:szCs w:val="26"/>
          </w:rPr>
          <w:t>.</w:t>
        </w:r>
      </w:hyperlink>
      <w:r w:rsidR="00190AB7" w:rsidRPr="00190AB7">
        <w:rPr>
          <w:rFonts w:ascii="Californian FB" w:hAnsi="Californian FB"/>
          <w:sz w:val="26"/>
          <w:szCs w:val="26"/>
          <w:lang w:val="id-ID"/>
        </w:rPr>
        <w:t xml:space="preserve"> </w:t>
      </w:r>
      <w:r w:rsidRPr="00190AB7">
        <w:rPr>
          <w:rFonts w:ascii="Californian FB" w:hAnsi="Californian FB"/>
          <w:sz w:val="26"/>
          <w:szCs w:val="26"/>
        </w:rPr>
        <w:t>Kirkland:</w:t>
      </w:r>
      <w:r w:rsidR="00190AB7">
        <w:rPr>
          <w:rFonts w:ascii="Californian FB" w:hAnsi="Californian FB"/>
          <w:sz w:val="26"/>
          <w:szCs w:val="26"/>
          <w:lang w:val="id-ID"/>
        </w:rPr>
        <w:t xml:space="preserve"> </w:t>
      </w:r>
      <w:r w:rsidRPr="00190AB7">
        <w:rPr>
          <w:rFonts w:ascii="Californian FB" w:hAnsi="Californian FB"/>
          <w:sz w:val="26"/>
          <w:szCs w:val="26"/>
        </w:rPr>
        <w:t>Google</w:t>
      </w:r>
    </w:p>
    <w:p w:rsidR="00190AB7" w:rsidRDefault="00A26622" w:rsidP="00761CFB">
      <w:pPr>
        <w:spacing w:after="21" w:line="480" w:lineRule="auto"/>
        <w:ind w:left="540" w:firstLine="0"/>
        <w:jc w:val="left"/>
        <w:rPr>
          <w:rFonts w:ascii="Californian FB" w:hAnsi="Californian FB"/>
          <w:b/>
          <w:color w:val="2E74B5" w:themeColor="accent1" w:themeShade="BF"/>
          <w:sz w:val="26"/>
          <w:szCs w:val="26"/>
          <w:u w:val="single" w:color="0563C1"/>
        </w:rPr>
      </w:pPr>
      <w:hyperlink r:id="rId10" w:anchor="!t=jo&amp;jid=31126&amp;">
        <w:r w:rsidR="002352A7" w:rsidRPr="00190AB7">
          <w:rPr>
            <w:rFonts w:ascii="Californian FB" w:hAnsi="Californian FB"/>
            <w:b/>
            <w:color w:val="2E74B5" w:themeColor="accent1" w:themeShade="BF"/>
            <w:sz w:val="26"/>
            <w:szCs w:val="26"/>
            <w:u w:val="single" w:color="0563C1"/>
          </w:rPr>
          <w:t>https://www.google.com/about/careers/search#!t=jo&amp;jid=31126&amp;</w:t>
        </w:r>
      </w:hyperlink>
    </w:p>
    <w:p w:rsidR="00190AB7" w:rsidRDefault="00A26622" w:rsidP="00761CFB">
      <w:pPr>
        <w:spacing w:after="21" w:line="480" w:lineRule="auto"/>
        <w:ind w:left="993" w:hanging="453"/>
        <w:jc w:val="left"/>
        <w:rPr>
          <w:rFonts w:ascii="Californian FB" w:hAnsi="Californian FB"/>
          <w:b/>
          <w:color w:val="2E74B5" w:themeColor="accent1" w:themeShade="BF"/>
          <w:sz w:val="26"/>
          <w:szCs w:val="26"/>
          <w:u w:val="single" w:color="0563C1"/>
        </w:rPr>
      </w:pPr>
      <w:hyperlink r:id="rId11">
        <w:r w:rsidR="002352A7" w:rsidRPr="00190AB7">
          <w:rPr>
            <w:rFonts w:ascii="Californian FB" w:hAnsi="Californian FB"/>
            <w:b/>
            <w:color w:val="2E74B5" w:themeColor="accent1" w:themeShade="BF"/>
            <w:sz w:val="26"/>
            <w:szCs w:val="26"/>
            <w:u w:val="single" w:color="0563C1"/>
          </w:rPr>
          <w:t>http://technotechnique.blogspot.co.id/2012/04/etika</w:t>
        </w:r>
      </w:hyperlink>
      <w:hyperlink r:id="rId12">
        <w:r w:rsidR="002352A7" w:rsidRPr="00190AB7">
          <w:rPr>
            <w:rFonts w:ascii="Californian FB" w:hAnsi="Californian FB"/>
            <w:b/>
            <w:color w:val="2E74B5" w:themeColor="accent1" w:themeShade="BF"/>
            <w:sz w:val="26"/>
            <w:szCs w:val="26"/>
            <w:u w:val="single" w:color="0563C1"/>
          </w:rPr>
          <w:t>-</w:t>
        </w:r>
      </w:hyperlink>
      <w:hyperlink r:id="rId13">
        <w:r w:rsidR="002352A7" w:rsidRPr="00190AB7">
          <w:rPr>
            <w:rFonts w:ascii="Californian FB" w:hAnsi="Californian FB"/>
            <w:b/>
            <w:color w:val="2E74B5" w:themeColor="accent1" w:themeShade="BF"/>
            <w:sz w:val="26"/>
            <w:szCs w:val="26"/>
            <w:u w:val="single" w:color="0563C1"/>
          </w:rPr>
          <w:t>dan</w:t>
        </w:r>
      </w:hyperlink>
      <w:hyperlink r:id="rId14">
        <w:r w:rsidR="002352A7" w:rsidRPr="00190AB7">
          <w:rPr>
            <w:rFonts w:ascii="Californian FB" w:hAnsi="Californian FB"/>
            <w:b/>
            <w:color w:val="2E74B5" w:themeColor="accent1" w:themeShade="BF"/>
            <w:sz w:val="26"/>
            <w:szCs w:val="26"/>
            <w:u w:val="single" w:color="0563C1"/>
          </w:rPr>
          <w:t>-</w:t>
        </w:r>
      </w:hyperlink>
      <w:hyperlink r:id="rId15">
        <w:r w:rsidR="002352A7" w:rsidRPr="00190AB7">
          <w:rPr>
            <w:rFonts w:ascii="Californian FB" w:hAnsi="Californian FB"/>
            <w:b/>
            <w:color w:val="2E74B5" w:themeColor="accent1" w:themeShade="BF"/>
            <w:sz w:val="26"/>
            <w:szCs w:val="26"/>
            <w:u w:val="single" w:color="0563C1"/>
          </w:rPr>
          <w:t>aturan</w:t>
        </w:r>
      </w:hyperlink>
      <w:hyperlink r:id="rId16">
        <w:r w:rsidR="002352A7" w:rsidRPr="00190AB7">
          <w:rPr>
            <w:rFonts w:ascii="Californian FB" w:hAnsi="Californian FB"/>
            <w:b/>
            <w:color w:val="2E74B5" w:themeColor="accent1" w:themeShade="BF"/>
            <w:sz w:val="26"/>
            <w:szCs w:val="26"/>
            <w:u w:val="single" w:color="0563C1"/>
          </w:rPr>
          <w:t>-</w:t>
        </w:r>
      </w:hyperlink>
      <w:hyperlink r:id="rId17">
        <w:r w:rsidR="002352A7" w:rsidRPr="00190AB7">
          <w:rPr>
            <w:rFonts w:ascii="Californian FB" w:hAnsi="Californian FB"/>
            <w:b/>
            <w:color w:val="2E74B5" w:themeColor="accent1" w:themeShade="BF"/>
            <w:sz w:val="26"/>
            <w:szCs w:val="26"/>
            <w:u w:val="single" w:color="0563C1"/>
          </w:rPr>
          <w:t>main</w:t>
        </w:r>
      </w:hyperlink>
      <w:r w:rsidR="002352A7" w:rsidRPr="00190AB7">
        <w:rPr>
          <w:rFonts w:ascii="Californian FB" w:hAnsi="Californian FB"/>
          <w:b/>
          <w:color w:val="2E74B5" w:themeColor="accent1" w:themeShade="BF"/>
          <w:sz w:val="26"/>
          <w:szCs w:val="26"/>
          <w:u w:val="single" w:color="0563C1"/>
        </w:rPr>
        <w:t>-</w:t>
      </w:r>
      <w:hyperlink r:id="rId18">
        <w:r w:rsidR="002352A7" w:rsidRPr="00190AB7">
          <w:rPr>
            <w:rFonts w:ascii="Californian FB" w:hAnsi="Californian FB"/>
            <w:b/>
            <w:color w:val="2E74B5" w:themeColor="accent1" w:themeShade="BF"/>
            <w:sz w:val="26"/>
            <w:szCs w:val="26"/>
            <w:u w:val="single" w:color="0563C1"/>
          </w:rPr>
          <w:t>seorang</w:t>
        </w:r>
      </w:hyperlink>
      <w:hyperlink r:id="rId19"/>
      <w:hyperlink r:id="rId20">
        <w:r w:rsidR="002352A7" w:rsidRPr="00190AB7">
          <w:rPr>
            <w:rFonts w:ascii="Californian FB" w:hAnsi="Californian FB"/>
            <w:b/>
            <w:color w:val="2E74B5" w:themeColor="accent1" w:themeShade="BF"/>
            <w:sz w:val="26"/>
            <w:szCs w:val="26"/>
            <w:u w:val="single" w:color="0563C1"/>
          </w:rPr>
          <w:t>hacker.html</w:t>
        </w:r>
      </w:hyperlink>
    </w:p>
    <w:p w:rsidR="00190AB7" w:rsidRPr="00190AB7" w:rsidRDefault="00190AB7" w:rsidP="00761CFB">
      <w:pPr>
        <w:spacing w:after="21" w:line="480" w:lineRule="auto"/>
        <w:ind w:left="993" w:hanging="453"/>
        <w:jc w:val="left"/>
        <w:rPr>
          <w:rFonts w:ascii="Californian FB" w:hAnsi="Californian FB"/>
          <w:b/>
          <w:color w:val="2E74B5" w:themeColor="accent1" w:themeShade="BF"/>
          <w:sz w:val="6"/>
          <w:szCs w:val="26"/>
          <w:u w:val="single" w:color="0563C1"/>
        </w:rPr>
      </w:pPr>
    </w:p>
    <w:p w:rsidR="00190AB7" w:rsidRDefault="00A26622" w:rsidP="00761CFB">
      <w:pPr>
        <w:spacing w:after="21" w:line="480" w:lineRule="auto"/>
        <w:ind w:left="540" w:firstLine="0"/>
        <w:jc w:val="left"/>
        <w:rPr>
          <w:rFonts w:ascii="Californian FB" w:hAnsi="Californian FB"/>
          <w:b/>
          <w:color w:val="2E74B5" w:themeColor="accent1" w:themeShade="BF"/>
          <w:sz w:val="26"/>
          <w:szCs w:val="26"/>
          <w:u w:val="single" w:color="0563C1"/>
        </w:rPr>
      </w:pPr>
      <w:hyperlink r:id="rId21">
        <w:r w:rsidR="002352A7" w:rsidRPr="00190AB7">
          <w:rPr>
            <w:rFonts w:ascii="Californian FB" w:hAnsi="Californian FB"/>
            <w:b/>
            <w:color w:val="2E74B5" w:themeColor="accent1" w:themeShade="BF"/>
            <w:sz w:val="26"/>
            <w:szCs w:val="26"/>
            <w:u w:val="single" w:color="0563C1"/>
          </w:rPr>
          <w:t>http://herliansyah.blog.upi.edu/2013/11/03/etika</w:t>
        </w:r>
      </w:hyperlink>
      <w:hyperlink r:id="rId22">
        <w:r w:rsidR="002352A7" w:rsidRPr="00190AB7">
          <w:rPr>
            <w:rFonts w:ascii="Californian FB" w:hAnsi="Californian FB"/>
            <w:b/>
            <w:color w:val="2E74B5" w:themeColor="accent1" w:themeShade="BF"/>
            <w:sz w:val="26"/>
            <w:szCs w:val="26"/>
            <w:u w:val="single" w:color="0563C1"/>
          </w:rPr>
          <w:t>-</w:t>
        </w:r>
      </w:hyperlink>
      <w:hyperlink r:id="rId23">
        <w:r w:rsidR="002352A7" w:rsidRPr="00190AB7">
          <w:rPr>
            <w:rFonts w:ascii="Californian FB" w:hAnsi="Californian FB"/>
            <w:b/>
            <w:color w:val="2E74B5" w:themeColor="accent1" w:themeShade="BF"/>
            <w:sz w:val="26"/>
            <w:szCs w:val="26"/>
            <w:u w:val="single" w:color="0563C1"/>
          </w:rPr>
          <w:t>dalam</w:t>
        </w:r>
      </w:hyperlink>
      <w:hyperlink r:id="rId24">
        <w:r w:rsidR="002352A7" w:rsidRPr="00190AB7">
          <w:rPr>
            <w:rFonts w:ascii="Californian FB" w:hAnsi="Californian FB"/>
            <w:b/>
            <w:color w:val="2E74B5" w:themeColor="accent1" w:themeShade="BF"/>
            <w:sz w:val="26"/>
            <w:szCs w:val="26"/>
            <w:u w:val="single" w:color="0563C1"/>
          </w:rPr>
          <w:t>-</w:t>
        </w:r>
      </w:hyperlink>
      <w:hyperlink r:id="rId25">
        <w:r w:rsidR="002352A7" w:rsidRPr="00190AB7">
          <w:rPr>
            <w:rFonts w:ascii="Californian FB" w:hAnsi="Californian FB"/>
            <w:b/>
            <w:color w:val="2E74B5" w:themeColor="accent1" w:themeShade="BF"/>
            <w:sz w:val="26"/>
            <w:szCs w:val="26"/>
            <w:u w:val="single" w:color="0563C1"/>
          </w:rPr>
          <w:t>menggunakan</w:t>
        </w:r>
      </w:hyperlink>
      <w:hyperlink r:id="rId26">
        <w:r w:rsidR="002352A7" w:rsidRPr="00190AB7">
          <w:rPr>
            <w:rFonts w:ascii="Californian FB" w:hAnsi="Californian FB"/>
            <w:b/>
            <w:color w:val="2E74B5" w:themeColor="accent1" w:themeShade="BF"/>
            <w:sz w:val="26"/>
            <w:szCs w:val="26"/>
            <w:u w:val="single" w:color="0563C1"/>
          </w:rPr>
          <w:t>-</w:t>
        </w:r>
      </w:hyperlink>
      <w:hyperlink r:id="rId27">
        <w:r w:rsidR="002352A7" w:rsidRPr="00190AB7">
          <w:rPr>
            <w:rFonts w:ascii="Californian FB" w:hAnsi="Californian FB"/>
            <w:b/>
            <w:color w:val="2E74B5" w:themeColor="accent1" w:themeShade="BF"/>
            <w:sz w:val="26"/>
            <w:szCs w:val="26"/>
            <w:u w:val="single" w:color="0563C1"/>
          </w:rPr>
          <w:t>tik/</w:t>
        </w:r>
      </w:hyperlink>
    </w:p>
    <w:p w:rsidR="00190AB7" w:rsidRDefault="00A26622" w:rsidP="00761CFB">
      <w:pPr>
        <w:spacing w:after="21" w:line="480" w:lineRule="auto"/>
        <w:ind w:left="540" w:firstLine="0"/>
        <w:jc w:val="left"/>
        <w:rPr>
          <w:rFonts w:ascii="Californian FB" w:hAnsi="Californian FB"/>
          <w:b/>
          <w:color w:val="2E74B5" w:themeColor="accent1" w:themeShade="BF"/>
          <w:sz w:val="26"/>
          <w:szCs w:val="26"/>
          <w:u w:val="single"/>
        </w:rPr>
      </w:pPr>
      <w:hyperlink r:id="rId28" w:history="1">
        <w:r w:rsidR="00190AB7" w:rsidRPr="0099281E">
          <w:rPr>
            <w:rStyle w:val="Hyperlink"/>
            <w:rFonts w:ascii="Californian FB" w:hAnsi="Californian FB"/>
            <w:b/>
            <w:color w:val="034990" w:themeColor="hyperlink" w:themeShade="BF"/>
            <w:sz w:val="26"/>
            <w:szCs w:val="26"/>
          </w:rPr>
          <w:t>https://abc.xyz/investor/other/google-code-of-conduct.html</w:t>
        </w:r>
      </w:hyperlink>
    </w:p>
    <w:p w:rsidR="00674B83" w:rsidRPr="00190AB7" w:rsidRDefault="002352A7" w:rsidP="00761CFB">
      <w:pPr>
        <w:spacing w:after="21" w:line="480" w:lineRule="auto"/>
        <w:ind w:left="993" w:hanging="453"/>
        <w:jc w:val="left"/>
        <w:rPr>
          <w:rFonts w:ascii="Californian FB" w:hAnsi="Californian FB"/>
          <w:sz w:val="26"/>
          <w:szCs w:val="26"/>
        </w:rPr>
      </w:pPr>
      <w:r w:rsidRPr="00190AB7">
        <w:rPr>
          <w:rFonts w:ascii="Californian FB" w:hAnsi="Californian FB"/>
          <w:sz w:val="26"/>
          <w:szCs w:val="26"/>
        </w:rPr>
        <w:t xml:space="preserve">Kaci, Atiana Sofia.dkk. 2015. </w:t>
      </w:r>
      <w:r w:rsidRPr="00190AB7">
        <w:rPr>
          <w:rFonts w:ascii="Californian FB" w:hAnsi="Californian FB"/>
          <w:b/>
          <w:i/>
          <w:sz w:val="26"/>
          <w:szCs w:val="26"/>
        </w:rPr>
        <w:t>ETIKA PROFESI HACKER DAN CRACKER</w:t>
      </w:r>
      <w:r w:rsidRPr="00190AB7">
        <w:rPr>
          <w:rFonts w:ascii="Californian FB" w:hAnsi="Californian FB"/>
          <w:i/>
          <w:sz w:val="26"/>
          <w:szCs w:val="26"/>
        </w:rPr>
        <w:t xml:space="preserve">. </w:t>
      </w:r>
      <w:r w:rsidRPr="00190AB7">
        <w:rPr>
          <w:rFonts w:ascii="Californian FB" w:hAnsi="Californian FB"/>
          <w:sz w:val="26"/>
          <w:szCs w:val="26"/>
        </w:rPr>
        <w:t xml:space="preserve">Malang: Universitas Merdeka </w:t>
      </w:r>
    </w:p>
    <w:p w:rsidR="00674B83" w:rsidRPr="00190AB7" w:rsidRDefault="002352A7">
      <w:pPr>
        <w:spacing w:after="0" w:line="259" w:lineRule="auto"/>
        <w:ind w:left="0" w:firstLine="0"/>
        <w:jc w:val="left"/>
        <w:rPr>
          <w:rFonts w:ascii="Californian FB" w:hAnsi="Californian FB"/>
          <w:sz w:val="26"/>
          <w:szCs w:val="26"/>
        </w:rPr>
      </w:pPr>
      <w:r w:rsidRPr="00190AB7">
        <w:rPr>
          <w:rFonts w:ascii="Californian FB" w:hAnsi="Californian FB"/>
          <w:b/>
          <w:sz w:val="26"/>
          <w:szCs w:val="26"/>
        </w:rPr>
        <w:t xml:space="preserve">        </w:t>
      </w:r>
    </w:p>
    <w:sectPr w:rsidR="00674B83" w:rsidRPr="00190AB7">
      <w:footerReference w:type="even" r:id="rId29"/>
      <w:footerReference w:type="first" r:id="rId30"/>
      <w:pgSz w:w="12240" w:h="15840"/>
      <w:pgMar w:top="1481" w:right="1434" w:bottom="1453" w:left="1440" w:header="720" w:footer="721"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22" w:rsidRDefault="00A26622">
      <w:pPr>
        <w:spacing w:after="0"/>
      </w:pPr>
      <w:r>
        <w:separator/>
      </w:r>
    </w:p>
  </w:endnote>
  <w:endnote w:type="continuationSeparator" w:id="0">
    <w:p w:rsidR="00A26622" w:rsidRDefault="00A266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83" w:rsidRDefault="002352A7">
    <w:pPr>
      <w:spacing w:after="0" w:line="259" w:lineRule="auto"/>
      <w:ind w:left="0" w:right="6" w:firstLine="0"/>
      <w:jc w:val="center"/>
    </w:pPr>
    <w:r>
      <w:fldChar w:fldCharType="begin"/>
    </w:r>
    <w:r>
      <w:instrText xml:space="preserve"> PAGE   \* MERGEFORMAT </w:instrText>
    </w:r>
    <w:r>
      <w:fldChar w:fldCharType="separate"/>
    </w:r>
    <w:r>
      <w:rPr>
        <w:sz w:val="22"/>
      </w:rPr>
      <w:t>i</w:t>
    </w:r>
    <w:r>
      <w:rPr>
        <w:sz w:val="22"/>
      </w:rPr>
      <w:fldChar w:fldCharType="end"/>
    </w:r>
    <w:r>
      <w:rPr>
        <w:sz w:val="22"/>
      </w:rPr>
      <w:t xml:space="preserve"> </w:t>
    </w:r>
  </w:p>
  <w:p w:rsidR="00674B83" w:rsidRDefault="002352A7">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83" w:rsidRDefault="002352A7">
    <w:pPr>
      <w:spacing w:after="0" w:line="259" w:lineRule="auto"/>
      <w:ind w:left="0" w:right="6" w:firstLine="0"/>
      <w:jc w:val="center"/>
    </w:pPr>
    <w:r>
      <w:fldChar w:fldCharType="begin"/>
    </w:r>
    <w:r>
      <w:instrText xml:space="preserve"> PAGE   \* MERGEFORMAT </w:instrText>
    </w:r>
    <w:r>
      <w:fldChar w:fldCharType="separate"/>
    </w:r>
    <w:r>
      <w:rPr>
        <w:sz w:val="22"/>
      </w:rPr>
      <w:t>i</w:t>
    </w:r>
    <w:r>
      <w:rPr>
        <w:sz w:val="22"/>
      </w:rPr>
      <w:fldChar w:fldCharType="end"/>
    </w:r>
    <w:r>
      <w:rPr>
        <w:sz w:val="22"/>
      </w:rPr>
      <w:t xml:space="preserve"> </w:t>
    </w:r>
  </w:p>
  <w:p w:rsidR="00674B83" w:rsidRDefault="002352A7">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22" w:rsidRDefault="00A26622">
      <w:pPr>
        <w:spacing w:after="0"/>
      </w:pPr>
      <w:r>
        <w:separator/>
      </w:r>
    </w:p>
  </w:footnote>
  <w:footnote w:type="continuationSeparator" w:id="0">
    <w:p w:rsidR="00A26622" w:rsidRDefault="00A266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F10"/>
    <w:multiLevelType w:val="hybridMultilevel"/>
    <w:tmpl w:val="34C4BF86"/>
    <w:lvl w:ilvl="0" w:tplc="F0D236A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3D855E54"/>
    <w:multiLevelType w:val="hybridMultilevel"/>
    <w:tmpl w:val="92E26F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F65CEC"/>
    <w:multiLevelType w:val="hybridMultilevel"/>
    <w:tmpl w:val="3C7253A2"/>
    <w:lvl w:ilvl="0" w:tplc="FA226B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83"/>
    <w:rsid w:val="00190AB7"/>
    <w:rsid w:val="002352A7"/>
    <w:rsid w:val="00581E4B"/>
    <w:rsid w:val="00674B83"/>
    <w:rsid w:val="00761CFB"/>
    <w:rsid w:val="00A26622"/>
    <w:rsid w:val="00D8261F"/>
    <w:rsid w:val="00E6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D87D"/>
  <w15:docId w15:val="{E0EFA5D6-6C52-4FE8-948E-2BDEA663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2" w:line="240" w:lineRule="auto"/>
      <w:ind w:left="19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32"/>
      <w:ind w:left="10" w:right="10"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391" w:line="265" w:lineRule="auto"/>
      <w:ind w:left="550"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36"/>
    </w:rPr>
  </w:style>
  <w:style w:type="paragraph" w:styleId="Header">
    <w:name w:val="header"/>
    <w:basedOn w:val="Normal"/>
    <w:link w:val="HeaderChar"/>
    <w:uiPriority w:val="99"/>
    <w:unhideWhenUsed/>
    <w:rsid w:val="00581E4B"/>
    <w:pPr>
      <w:tabs>
        <w:tab w:val="center" w:pos="4513"/>
        <w:tab w:val="right" w:pos="9026"/>
      </w:tabs>
      <w:spacing w:after="0"/>
    </w:pPr>
  </w:style>
  <w:style w:type="character" w:customStyle="1" w:styleId="HeaderChar">
    <w:name w:val="Header Char"/>
    <w:basedOn w:val="DefaultParagraphFont"/>
    <w:link w:val="Header"/>
    <w:uiPriority w:val="99"/>
    <w:rsid w:val="00581E4B"/>
    <w:rPr>
      <w:rFonts w:ascii="Calibri" w:eastAsia="Calibri" w:hAnsi="Calibri" w:cs="Calibri"/>
      <w:color w:val="000000"/>
      <w:sz w:val="24"/>
    </w:rPr>
  </w:style>
  <w:style w:type="paragraph" w:styleId="Footer">
    <w:name w:val="footer"/>
    <w:basedOn w:val="Normal"/>
    <w:link w:val="FooterChar"/>
    <w:uiPriority w:val="99"/>
    <w:semiHidden/>
    <w:unhideWhenUsed/>
    <w:rsid w:val="00581E4B"/>
    <w:pPr>
      <w:tabs>
        <w:tab w:val="center" w:pos="4513"/>
        <w:tab w:val="right" w:pos="9026"/>
      </w:tabs>
      <w:spacing w:after="0"/>
    </w:pPr>
  </w:style>
  <w:style w:type="character" w:customStyle="1" w:styleId="FooterChar">
    <w:name w:val="Footer Char"/>
    <w:basedOn w:val="DefaultParagraphFont"/>
    <w:link w:val="Footer"/>
    <w:uiPriority w:val="99"/>
    <w:semiHidden/>
    <w:rsid w:val="00581E4B"/>
    <w:rPr>
      <w:rFonts w:ascii="Calibri" w:eastAsia="Calibri" w:hAnsi="Calibri" w:cs="Calibri"/>
      <w:color w:val="000000"/>
      <w:sz w:val="24"/>
    </w:rPr>
  </w:style>
  <w:style w:type="paragraph" w:styleId="ListParagraph">
    <w:name w:val="List Paragraph"/>
    <w:basedOn w:val="Normal"/>
    <w:uiPriority w:val="34"/>
    <w:qFormat/>
    <w:rsid w:val="00190AB7"/>
    <w:pPr>
      <w:ind w:left="720"/>
      <w:contextualSpacing/>
    </w:pPr>
  </w:style>
  <w:style w:type="character" w:styleId="Hyperlink">
    <w:name w:val="Hyperlink"/>
    <w:basedOn w:val="DefaultParagraphFont"/>
    <w:uiPriority w:val="99"/>
    <w:unhideWhenUsed/>
    <w:rsid w:val="00190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gle.com/about/careers/search" TargetMode="External"/><Relationship Id="rId13" Type="http://schemas.openxmlformats.org/officeDocument/2006/relationships/hyperlink" Target="http://technotechnique.blogspot.co.id/2012/04/etika-dan-aturan-main-seorang-hacker.html" TargetMode="External"/><Relationship Id="rId18" Type="http://schemas.openxmlformats.org/officeDocument/2006/relationships/hyperlink" Target="http://technotechnique.blogspot.co.id/2012/04/etika-dan-aturan-main-seorang-hacker.html" TargetMode="External"/><Relationship Id="rId26" Type="http://schemas.openxmlformats.org/officeDocument/2006/relationships/hyperlink" Target="http://herliansyah.blog.upi.edu/2013/11/03/etika-dalam-menggunakan-tik/" TargetMode="External"/><Relationship Id="rId3" Type="http://schemas.openxmlformats.org/officeDocument/2006/relationships/settings" Target="settings.xml"/><Relationship Id="rId21" Type="http://schemas.openxmlformats.org/officeDocument/2006/relationships/hyperlink" Target="http://herliansyah.blog.upi.edu/2013/11/03/etika-dalam-menggunakan-tik/" TargetMode="External"/><Relationship Id="rId7" Type="http://schemas.openxmlformats.org/officeDocument/2006/relationships/image" Target="media/image1.jpg"/><Relationship Id="rId12" Type="http://schemas.openxmlformats.org/officeDocument/2006/relationships/hyperlink" Target="http://technotechnique.blogspot.co.id/2012/04/etika-dan-aturan-main-seorang-hacker.html" TargetMode="External"/><Relationship Id="rId17" Type="http://schemas.openxmlformats.org/officeDocument/2006/relationships/hyperlink" Target="http://technotechnique.blogspot.co.id/2012/04/etika-dan-aturan-main-seorang-hacker.html" TargetMode="External"/><Relationship Id="rId25" Type="http://schemas.openxmlformats.org/officeDocument/2006/relationships/hyperlink" Target="http://herliansyah.blog.upi.edu/2013/11/03/etika-dalam-menggunakan-tik/" TargetMode="External"/><Relationship Id="rId2" Type="http://schemas.openxmlformats.org/officeDocument/2006/relationships/styles" Target="styles.xml"/><Relationship Id="rId16" Type="http://schemas.openxmlformats.org/officeDocument/2006/relationships/hyperlink" Target="http://technotechnique.blogspot.co.id/2012/04/etika-dan-aturan-main-seorang-hacker.html" TargetMode="External"/><Relationship Id="rId20" Type="http://schemas.openxmlformats.org/officeDocument/2006/relationships/hyperlink" Target="http://technotechnique.blogspot.co.id/2012/04/etika-dan-aturan-main-seorang-hacker.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chnotechnique.blogspot.co.id/2012/04/etika-dan-aturan-main-seorang-hacker.html" TargetMode="External"/><Relationship Id="rId24" Type="http://schemas.openxmlformats.org/officeDocument/2006/relationships/hyperlink" Target="http://herliansyah.blog.upi.edu/2013/11/03/etika-dalam-menggunakan-ti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echnotechnique.blogspot.co.id/2012/04/etika-dan-aturan-main-seorang-hacker.html" TargetMode="External"/><Relationship Id="rId23" Type="http://schemas.openxmlformats.org/officeDocument/2006/relationships/hyperlink" Target="http://herliansyah.blog.upi.edu/2013/11/03/etika-dalam-menggunakan-tik/" TargetMode="External"/><Relationship Id="rId28" Type="http://schemas.openxmlformats.org/officeDocument/2006/relationships/hyperlink" Target="https://abc.xyz/investor/other/google-code-of-conduct.html" TargetMode="External"/><Relationship Id="rId10" Type="http://schemas.openxmlformats.org/officeDocument/2006/relationships/hyperlink" Target="https://www.google.com/about/careers/search" TargetMode="External"/><Relationship Id="rId19" Type="http://schemas.openxmlformats.org/officeDocument/2006/relationships/hyperlink" Target="http://technotechnique.blogspot.co.id/2012/04/etika-dan-aturan-main-seorang-hacker.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about/careers/search" TargetMode="External"/><Relationship Id="rId14" Type="http://schemas.openxmlformats.org/officeDocument/2006/relationships/hyperlink" Target="http://technotechnique.blogspot.co.id/2012/04/etika-dan-aturan-main-seorang-hacker.html" TargetMode="External"/><Relationship Id="rId22" Type="http://schemas.openxmlformats.org/officeDocument/2006/relationships/hyperlink" Target="http://herliansyah.blog.upi.edu/2013/11/03/etika-dalam-menggunakan-tik/" TargetMode="External"/><Relationship Id="rId27" Type="http://schemas.openxmlformats.org/officeDocument/2006/relationships/hyperlink" Target="http://herliansyah.blog.upi.edu/2013/11/03/etika-dalam-menggunakan-tik/"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 mallisa</dc:creator>
  <cp:keywords/>
  <cp:lastModifiedBy>Ahmad Kurniawan</cp:lastModifiedBy>
  <cp:revision>4</cp:revision>
  <dcterms:created xsi:type="dcterms:W3CDTF">2017-05-22T03:06:00Z</dcterms:created>
  <dcterms:modified xsi:type="dcterms:W3CDTF">2017-05-22T03:17:00Z</dcterms:modified>
</cp:coreProperties>
</file>