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7A08" w:rsidRPr="007E654E" w:rsidRDefault="00801E3A" w:rsidP="00872B00">
      <w:pPr>
        <w:jc w:val="center"/>
        <w:rPr>
          <w:rFonts w:cstheme="minorHAnsi"/>
          <w:b/>
          <w:sz w:val="48"/>
        </w:rPr>
      </w:pPr>
      <w:r>
        <w:rPr>
          <w:rFonts w:cstheme="minorHAnsi"/>
          <w:b/>
          <w:sz w:val="48"/>
        </w:rPr>
        <w:t>MAKALAH ETIKA PROFESI KARYAWAN YANG BEKERJA DI PERUSAHAAN FAJAR MAKASSAR</w:t>
      </w:r>
    </w:p>
    <w:p w:rsidR="000D4B5B" w:rsidRPr="007E654E" w:rsidRDefault="000D4B5B" w:rsidP="006911C6">
      <w:pPr>
        <w:jc w:val="center"/>
        <w:rPr>
          <w:rFonts w:cstheme="minorHAnsi"/>
          <w:b/>
          <w:sz w:val="36"/>
        </w:rPr>
      </w:pPr>
    </w:p>
    <w:p w:rsidR="000D4B5B" w:rsidRPr="007E654E" w:rsidRDefault="000D4B5B" w:rsidP="002D6D39">
      <w:pPr>
        <w:jc w:val="center"/>
        <w:rPr>
          <w:rFonts w:cstheme="minorHAnsi"/>
          <w:b/>
          <w:sz w:val="36"/>
        </w:rPr>
      </w:pPr>
      <w:r w:rsidRPr="007E654E">
        <w:rPr>
          <w:rFonts w:cstheme="minorHAnsi"/>
          <w:b/>
          <w:noProof/>
          <w:sz w:val="36"/>
        </w:rPr>
        <w:drawing>
          <wp:inline distT="0" distB="0" distL="0" distR="0">
            <wp:extent cx="2885440" cy="3257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HAS_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892713" cy="3265761"/>
                    </a:xfrm>
                    <a:prstGeom prst="rect">
                      <a:avLst/>
                    </a:prstGeom>
                  </pic:spPr>
                </pic:pic>
              </a:graphicData>
            </a:graphic>
          </wp:inline>
        </w:drawing>
      </w:r>
      <w:r w:rsidR="002D6D39" w:rsidRPr="007E654E">
        <w:rPr>
          <w:rFonts w:cstheme="minorHAnsi"/>
          <w:b/>
          <w:sz w:val="36"/>
        </w:rPr>
        <w:br/>
      </w:r>
      <w:r w:rsidR="000969D8" w:rsidRPr="007E654E">
        <w:rPr>
          <w:rFonts w:cstheme="minorHAnsi"/>
          <w:sz w:val="32"/>
        </w:rPr>
        <w:br/>
      </w:r>
      <w:proofErr w:type="gramStart"/>
      <w:r w:rsidR="000969D8" w:rsidRPr="007E654E">
        <w:rPr>
          <w:rFonts w:cstheme="minorHAnsi"/>
          <w:sz w:val="32"/>
        </w:rPr>
        <w:t>OLEH :</w:t>
      </w:r>
      <w:proofErr w:type="gramEnd"/>
    </w:p>
    <w:p w:rsidR="000969D8" w:rsidRPr="007E654E" w:rsidRDefault="000969D8" w:rsidP="000969D8">
      <w:pPr>
        <w:jc w:val="center"/>
        <w:rPr>
          <w:rFonts w:cstheme="minorHAnsi"/>
          <w:sz w:val="36"/>
        </w:rPr>
      </w:pPr>
      <w:r w:rsidRPr="007E654E">
        <w:rPr>
          <w:rFonts w:cstheme="minorHAnsi"/>
          <w:sz w:val="36"/>
        </w:rPr>
        <w:t>CINDY O. LOLO BULAN ( D421 14 509)</w:t>
      </w:r>
      <w:r w:rsidRPr="007E654E">
        <w:rPr>
          <w:rFonts w:cstheme="minorHAnsi"/>
          <w:sz w:val="36"/>
        </w:rPr>
        <w:br/>
        <w:t>AURAEVADNE (D421 14 50</w:t>
      </w:r>
      <w:r w:rsidR="00CB3460">
        <w:rPr>
          <w:rFonts w:cstheme="minorHAnsi"/>
          <w:sz w:val="36"/>
        </w:rPr>
        <w:t>3</w:t>
      </w:r>
      <w:r w:rsidRPr="007E654E">
        <w:rPr>
          <w:rFonts w:cstheme="minorHAnsi"/>
          <w:sz w:val="36"/>
        </w:rPr>
        <w:t xml:space="preserve"> )</w:t>
      </w:r>
    </w:p>
    <w:p w:rsidR="00801E3A" w:rsidRDefault="00801E3A" w:rsidP="000969D8">
      <w:pPr>
        <w:jc w:val="center"/>
        <w:rPr>
          <w:rFonts w:cstheme="minorHAnsi"/>
          <w:b/>
          <w:sz w:val="36"/>
        </w:rPr>
      </w:pPr>
    </w:p>
    <w:p w:rsidR="00801E3A" w:rsidRPr="007E654E" w:rsidRDefault="00801E3A" w:rsidP="000969D8">
      <w:pPr>
        <w:jc w:val="center"/>
        <w:rPr>
          <w:rFonts w:cstheme="minorHAnsi"/>
          <w:b/>
          <w:sz w:val="36"/>
        </w:rPr>
      </w:pPr>
    </w:p>
    <w:p w:rsidR="00BD7E53" w:rsidRPr="007E654E" w:rsidRDefault="00BD7E53" w:rsidP="000969D8">
      <w:pPr>
        <w:jc w:val="center"/>
        <w:rPr>
          <w:rFonts w:cstheme="minorHAnsi"/>
          <w:b/>
          <w:sz w:val="36"/>
        </w:rPr>
      </w:pPr>
    </w:p>
    <w:p w:rsidR="002D6D39" w:rsidRPr="007E654E" w:rsidRDefault="00801E3A" w:rsidP="002D6D39">
      <w:pPr>
        <w:jc w:val="center"/>
        <w:rPr>
          <w:rFonts w:cstheme="minorHAnsi"/>
          <w:b/>
          <w:szCs w:val="24"/>
        </w:rPr>
      </w:pPr>
      <w:r>
        <w:rPr>
          <w:rFonts w:cstheme="minorHAnsi"/>
          <w:b/>
          <w:szCs w:val="24"/>
        </w:rPr>
        <w:t xml:space="preserve">PROGRAM STUDI </w:t>
      </w:r>
      <w:r w:rsidR="000D393C" w:rsidRPr="007E654E">
        <w:rPr>
          <w:rFonts w:cstheme="minorHAnsi"/>
          <w:b/>
          <w:szCs w:val="24"/>
        </w:rPr>
        <w:t>TEKNIK INFORMATIKA</w:t>
      </w:r>
    </w:p>
    <w:p w:rsidR="002D6D39" w:rsidRPr="007E654E" w:rsidRDefault="002D6D39" w:rsidP="002D6D39">
      <w:pPr>
        <w:jc w:val="center"/>
        <w:rPr>
          <w:rFonts w:cstheme="minorHAnsi"/>
          <w:b/>
          <w:szCs w:val="24"/>
        </w:rPr>
      </w:pPr>
      <w:r w:rsidRPr="007E654E">
        <w:rPr>
          <w:rFonts w:cstheme="minorHAnsi"/>
          <w:b/>
          <w:szCs w:val="24"/>
        </w:rPr>
        <w:t>FAKULTAS TEKNIK GOWA</w:t>
      </w:r>
    </w:p>
    <w:p w:rsidR="000D393C" w:rsidRPr="007E654E" w:rsidRDefault="000D393C" w:rsidP="000D393C">
      <w:pPr>
        <w:jc w:val="center"/>
        <w:rPr>
          <w:rFonts w:cstheme="minorHAnsi"/>
          <w:b/>
          <w:szCs w:val="24"/>
        </w:rPr>
      </w:pPr>
      <w:r w:rsidRPr="007E654E">
        <w:rPr>
          <w:rFonts w:cstheme="minorHAnsi"/>
          <w:b/>
          <w:szCs w:val="24"/>
        </w:rPr>
        <w:t>UNIVERSITAS HASANUDDIN MAKASSAR</w:t>
      </w:r>
    </w:p>
    <w:p w:rsidR="000D393C" w:rsidRPr="007E654E" w:rsidRDefault="000D393C" w:rsidP="000D393C">
      <w:pPr>
        <w:jc w:val="center"/>
        <w:rPr>
          <w:rFonts w:cstheme="minorHAnsi"/>
          <w:b/>
          <w:szCs w:val="24"/>
        </w:rPr>
      </w:pPr>
      <w:r w:rsidRPr="007E654E">
        <w:rPr>
          <w:rFonts w:cstheme="minorHAnsi"/>
          <w:b/>
          <w:szCs w:val="24"/>
        </w:rPr>
        <w:t>2017</w:t>
      </w:r>
      <w:r w:rsidR="002D6D39" w:rsidRPr="007E654E">
        <w:rPr>
          <w:rFonts w:cstheme="minorHAnsi"/>
          <w:b/>
          <w:szCs w:val="24"/>
        </w:rPr>
        <w:t>/2018</w:t>
      </w:r>
      <w:bookmarkStart w:id="0" w:name="_GoBack"/>
      <w:bookmarkEnd w:id="0"/>
    </w:p>
    <w:p w:rsidR="00801E3A" w:rsidRPr="00801E3A" w:rsidRDefault="00801E3A" w:rsidP="00801E3A">
      <w:pPr>
        <w:jc w:val="center"/>
        <w:rPr>
          <w:rFonts w:cstheme="minorHAnsi"/>
          <w:sz w:val="28"/>
          <w:szCs w:val="28"/>
        </w:rPr>
      </w:pPr>
      <w:r w:rsidRPr="00801E3A">
        <w:rPr>
          <w:rFonts w:cstheme="minorHAnsi"/>
          <w:sz w:val="28"/>
          <w:szCs w:val="28"/>
        </w:rPr>
        <w:lastRenderedPageBreak/>
        <w:t>ETIKA PROFESI KARYAWAN YANG BEKERJA DI PERUSAHAAN FAJAR MAKASSAR</w:t>
      </w:r>
    </w:p>
    <w:p w:rsidR="002A408E" w:rsidRPr="007E654E" w:rsidRDefault="001858DA" w:rsidP="002A408E">
      <w:pPr>
        <w:ind w:firstLine="720"/>
        <w:rPr>
          <w:rFonts w:eastAsia="Times New Roman" w:cstheme="minorHAnsi"/>
          <w:shd w:val="clear" w:color="auto" w:fill="FFFFFF"/>
          <w:lang w:eastAsia="id-ID"/>
        </w:rPr>
      </w:pPr>
      <w:r w:rsidRPr="007E654E">
        <w:rPr>
          <w:rFonts w:cstheme="minorHAnsi"/>
          <w:color w:val="333333"/>
          <w:shd w:val="clear" w:color="auto" w:fill="FFFFFF"/>
        </w:rPr>
        <w:t>Saat ini pada etika bisnis terdapat kewajiban dua pihak, yaitu pada karyawan dan pada perusahaan, awalnya kita mulai dengan menyoroti kewajiban karyawan pada perusahaan kemudian kita selanjutnya membalikan perspektifnya dengan memfokuskan kewajiban perusahaan terhadap karyawan.</w:t>
      </w:r>
      <w:r w:rsidR="009A1EEE" w:rsidRPr="007E654E">
        <w:rPr>
          <w:rFonts w:cstheme="minorHAnsi"/>
          <w:color w:val="333333"/>
          <w:shd w:val="clear" w:color="auto" w:fill="FFFFFF"/>
        </w:rPr>
        <w:t xml:space="preserve"> </w:t>
      </w:r>
    </w:p>
    <w:p w:rsidR="00872B00" w:rsidRPr="007E654E" w:rsidRDefault="00872B00" w:rsidP="009A1EEE">
      <w:pPr>
        <w:ind w:firstLine="720"/>
        <w:rPr>
          <w:rFonts w:cstheme="minorHAnsi"/>
          <w:color w:val="333333"/>
          <w:shd w:val="clear" w:color="auto" w:fill="FFFFFF"/>
        </w:rPr>
      </w:pPr>
      <w:r w:rsidRPr="007E654E">
        <w:rPr>
          <w:rFonts w:eastAsia="Times New Roman" w:cstheme="minorHAnsi"/>
          <w:shd w:val="clear" w:color="auto" w:fill="FFFFFF"/>
          <w:lang w:eastAsia="id-ID"/>
        </w:rPr>
        <w:t>P</w:t>
      </w:r>
      <w:r w:rsidRPr="007E654E">
        <w:rPr>
          <w:rFonts w:cstheme="minorHAnsi"/>
          <w:color w:val="333333"/>
          <w:shd w:val="clear" w:color="auto" w:fill="FFFFFF"/>
        </w:rPr>
        <w:t xml:space="preserve">erusahaan juga ada banyak macamnya, ada yang besar atau yang kecil, dan banyak sekali bidang yang digeluti oleh perusahaan. </w:t>
      </w:r>
      <w:r w:rsidR="002A408E" w:rsidRPr="007E654E">
        <w:rPr>
          <w:rFonts w:cstheme="minorHAnsi"/>
          <w:color w:val="333333"/>
          <w:shd w:val="clear" w:color="auto" w:fill="FFFFFF"/>
        </w:rPr>
        <w:t>P</w:t>
      </w:r>
      <w:r w:rsidRPr="007E654E">
        <w:rPr>
          <w:rFonts w:cstheme="minorHAnsi"/>
          <w:color w:val="333333"/>
          <w:shd w:val="clear" w:color="auto" w:fill="FFFFFF"/>
        </w:rPr>
        <w:t xml:space="preserve">erusahaanpada umumnya, sambil melewati semua perbedaan konkret yang ada. Dalam etika (dan etika bisnis) kita membatasi diri pada </w:t>
      </w:r>
      <w:proofErr w:type="gramStart"/>
      <w:r w:rsidRPr="007E654E">
        <w:rPr>
          <w:rFonts w:cstheme="minorHAnsi"/>
          <w:color w:val="333333"/>
          <w:shd w:val="clear" w:color="auto" w:fill="FFFFFF"/>
        </w:rPr>
        <w:t>pertanyaan :</w:t>
      </w:r>
      <w:proofErr w:type="gramEnd"/>
      <w:r w:rsidRPr="007E654E">
        <w:rPr>
          <w:rFonts w:cstheme="minorHAnsi"/>
          <w:color w:val="333333"/>
          <w:shd w:val="clear" w:color="auto" w:fill="FFFFFF"/>
        </w:rPr>
        <w:t xml:space="preserve"> bagaimana kita dapat mengetahui apa yang baik secara moral, setelah hal itu diketahui, kita andaikan orang akan melakukannya juga.</w:t>
      </w:r>
    </w:p>
    <w:p w:rsidR="00265CCA" w:rsidRPr="007E654E" w:rsidRDefault="00995EB1" w:rsidP="00D772EF">
      <w:pPr>
        <w:pStyle w:val="ListParagraph"/>
        <w:numPr>
          <w:ilvl w:val="0"/>
          <w:numId w:val="1"/>
        </w:numPr>
        <w:tabs>
          <w:tab w:val="left" w:pos="180"/>
        </w:tabs>
        <w:ind w:hanging="1350"/>
        <w:rPr>
          <w:rFonts w:cstheme="minorHAnsi"/>
          <w:b/>
          <w:color w:val="333333"/>
          <w:sz w:val="24"/>
          <w:u w:val="single"/>
          <w:shd w:val="clear" w:color="auto" w:fill="FFFFFF"/>
        </w:rPr>
      </w:pPr>
      <w:r w:rsidRPr="007E654E">
        <w:rPr>
          <w:rFonts w:cstheme="minorHAnsi"/>
          <w:b/>
          <w:color w:val="333333"/>
          <w:sz w:val="24"/>
          <w:u w:val="single"/>
          <w:shd w:val="clear" w:color="auto" w:fill="FFFFFF"/>
        </w:rPr>
        <w:t>Etika bersifat larangan</w:t>
      </w:r>
      <w:r w:rsidR="00265CCA" w:rsidRPr="007E654E">
        <w:rPr>
          <w:rFonts w:cstheme="minorHAnsi"/>
          <w:b/>
          <w:color w:val="333333"/>
          <w:sz w:val="24"/>
          <w:u w:val="single"/>
          <w:shd w:val="clear" w:color="auto" w:fill="FFFFFF"/>
        </w:rPr>
        <w:br/>
      </w:r>
    </w:p>
    <w:p w:rsidR="00995EB1" w:rsidRPr="007E654E" w:rsidRDefault="00995EB1" w:rsidP="00F64936">
      <w:pPr>
        <w:pStyle w:val="ListParagraph"/>
        <w:numPr>
          <w:ilvl w:val="0"/>
          <w:numId w:val="2"/>
        </w:numPr>
        <w:tabs>
          <w:tab w:val="left" w:pos="270"/>
          <w:tab w:val="left" w:pos="1530"/>
        </w:tabs>
        <w:ind w:left="810" w:hanging="1080"/>
        <w:rPr>
          <w:rFonts w:cstheme="minorHAnsi"/>
          <w:b/>
          <w:color w:val="333333"/>
          <w:sz w:val="24"/>
          <w:shd w:val="clear" w:color="auto" w:fill="FFFFFF"/>
        </w:rPr>
      </w:pPr>
      <w:r w:rsidRPr="007E654E">
        <w:rPr>
          <w:rFonts w:cstheme="minorHAnsi"/>
          <w:b/>
          <w:color w:val="333333"/>
          <w:sz w:val="24"/>
          <w:shd w:val="clear" w:color="auto" w:fill="FFFFFF"/>
        </w:rPr>
        <w:t>Secara Umum</w:t>
      </w:r>
    </w:p>
    <w:p w:rsidR="00237FF8" w:rsidRPr="007E654E" w:rsidRDefault="00237FF8" w:rsidP="00237FF8">
      <w:pPr>
        <w:pStyle w:val="NormalWeb"/>
        <w:ind w:firstLine="720"/>
        <w:jc w:val="both"/>
        <w:rPr>
          <w:rFonts w:asciiTheme="minorHAnsi" w:hAnsiTheme="minorHAnsi" w:cstheme="minorHAnsi"/>
          <w:color w:val="333333"/>
          <w:sz w:val="22"/>
          <w:szCs w:val="22"/>
        </w:rPr>
      </w:pPr>
      <w:r w:rsidRPr="007E654E">
        <w:rPr>
          <w:rFonts w:asciiTheme="minorHAnsi" w:hAnsiTheme="minorHAnsi" w:cstheme="minorHAnsi"/>
          <w:color w:val="333333"/>
          <w:sz w:val="22"/>
          <w:szCs w:val="22"/>
        </w:rPr>
        <w:t>Dalam pandangan rasional tentang perusahaan, kewajiban moral utama pegawai adalah untuk bekerja mencapai tujuan perusahaan dan menghindari kegiatan-kegiatan yang mungkin mengancam tujuan tersebut. Jadi, bersikap tidak etis berarti menyimpang dari tujuan-tujuan tersebut dan berusaha meraih kepentingan sendiri dalam cara-cara yang jika melanggar hukum dapat dinyatakan sebagai salah satu bentuk “kejahatan kerah putih”.</w:t>
      </w:r>
    </w:p>
    <w:p w:rsidR="00237FF8" w:rsidRPr="007E654E" w:rsidRDefault="00237FF8" w:rsidP="00237FF8">
      <w:pPr>
        <w:pStyle w:val="NormalWeb"/>
        <w:jc w:val="both"/>
        <w:rPr>
          <w:rFonts w:asciiTheme="minorHAnsi" w:hAnsiTheme="minorHAnsi" w:cstheme="minorHAnsi"/>
          <w:color w:val="333333"/>
          <w:sz w:val="22"/>
          <w:szCs w:val="22"/>
        </w:rPr>
      </w:pPr>
      <w:r w:rsidRPr="007E654E">
        <w:rPr>
          <w:rFonts w:asciiTheme="minorHAnsi" w:hAnsiTheme="minorHAnsi" w:cstheme="minorHAnsi"/>
          <w:color w:val="333333"/>
          <w:sz w:val="22"/>
          <w:szCs w:val="22"/>
        </w:rPr>
        <w:t>Adapun beberapa praktik di dalam suatu pekerjaan yang dilandasi dengan etika dengan berinteraksi di dalam suatu perusahaan, misalnya:</w:t>
      </w:r>
    </w:p>
    <w:p w:rsidR="00237FF8" w:rsidRPr="007E654E" w:rsidRDefault="00237FF8" w:rsidP="00237FF8">
      <w:pPr>
        <w:pStyle w:val="NormalWeb"/>
        <w:jc w:val="both"/>
        <w:rPr>
          <w:rFonts w:asciiTheme="minorHAnsi" w:hAnsiTheme="minorHAnsi" w:cstheme="minorHAnsi"/>
          <w:color w:val="333333"/>
          <w:sz w:val="22"/>
          <w:szCs w:val="22"/>
        </w:rPr>
      </w:pPr>
      <w:r w:rsidRPr="007E654E">
        <w:rPr>
          <w:rFonts w:asciiTheme="minorHAnsi" w:hAnsiTheme="minorHAnsi" w:cstheme="minorHAnsi"/>
          <w:color w:val="333333"/>
          <w:sz w:val="22"/>
          <w:szCs w:val="22"/>
        </w:rPr>
        <w:t xml:space="preserve">1. </w:t>
      </w:r>
      <w:r w:rsidRPr="007E654E">
        <w:rPr>
          <w:rFonts w:asciiTheme="minorHAnsi" w:hAnsiTheme="minorHAnsi" w:cstheme="minorHAnsi"/>
          <w:b/>
          <w:color w:val="333333"/>
          <w:szCs w:val="22"/>
        </w:rPr>
        <w:t>Etika Terhadap Saingan.</w:t>
      </w:r>
      <w:r w:rsidRPr="007E654E">
        <w:rPr>
          <w:rFonts w:asciiTheme="minorHAnsi" w:hAnsiTheme="minorHAnsi" w:cstheme="minorHAnsi"/>
          <w:color w:val="333333"/>
          <w:szCs w:val="22"/>
        </w:rPr>
        <w:t xml:space="preserve"> </w:t>
      </w:r>
      <w:r w:rsidRPr="007E654E">
        <w:rPr>
          <w:rFonts w:asciiTheme="minorHAnsi" w:hAnsiTheme="minorHAnsi" w:cstheme="minorHAnsi"/>
          <w:color w:val="333333"/>
          <w:sz w:val="22"/>
          <w:szCs w:val="22"/>
        </w:rPr>
        <w:t>Kadang-kadang ada produsen berbuat kurang etis terhadap saingan dengan menyebarkan rumor, bahwa produk saingan kurang bermutu atau juga terjadi produk saingan dirusakdan dijual kembali ke pasar, sehingga menimbulkan citra negatif dari pihak konsumen.</w:t>
      </w:r>
    </w:p>
    <w:p w:rsidR="00237FF8" w:rsidRPr="007E654E" w:rsidRDefault="00237FF8" w:rsidP="00237FF8">
      <w:pPr>
        <w:pStyle w:val="NormalWeb"/>
        <w:jc w:val="both"/>
        <w:rPr>
          <w:rFonts w:asciiTheme="minorHAnsi" w:hAnsiTheme="minorHAnsi" w:cstheme="minorHAnsi"/>
          <w:color w:val="333333"/>
          <w:sz w:val="22"/>
          <w:szCs w:val="22"/>
        </w:rPr>
      </w:pPr>
      <w:r w:rsidRPr="007E654E">
        <w:rPr>
          <w:rFonts w:asciiTheme="minorHAnsi" w:hAnsiTheme="minorHAnsi" w:cstheme="minorHAnsi"/>
          <w:color w:val="333333"/>
          <w:sz w:val="22"/>
          <w:szCs w:val="22"/>
        </w:rPr>
        <w:t xml:space="preserve">2. </w:t>
      </w:r>
      <w:r w:rsidRPr="007E654E">
        <w:rPr>
          <w:rFonts w:asciiTheme="minorHAnsi" w:hAnsiTheme="minorHAnsi" w:cstheme="minorHAnsi"/>
          <w:b/>
          <w:color w:val="333333"/>
          <w:sz w:val="22"/>
          <w:szCs w:val="22"/>
        </w:rPr>
        <w:t>Etika Hubungan dengan Karyawan</w:t>
      </w:r>
      <w:r w:rsidRPr="007E654E">
        <w:rPr>
          <w:rFonts w:asciiTheme="minorHAnsi" w:hAnsiTheme="minorHAnsi" w:cstheme="minorHAnsi"/>
          <w:color w:val="333333"/>
          <w:sz w:val="22"/>
          <w:szCs w:val="22"/>
        </w:rPr>
        <w:t>. Di dalam perusahaan ada aturan-aturan dan batas-batas etika yang mengatur hubungan atasan dan bawahan, Atasan harus ramah dan menghormati hak-hak bawahan, Karyawan diberi kesempatan naik pangkat, dan memperoleh penghargaan.</w:t>
      </w:r>
    </w:p>
    <w:p w:rsidR="00237FF8" w:rsidRPr="007E654E" w:rsidRDefault="00237FF8" w:rsidP="00820B3F">
      <w:pPr>
        <w:pStyle w:val="NormalWeb"/>
        <w:jc w:val="both"/>
        <w:rPr>
          <w:rFonts w:asciiTheme="minorHAnsi" w:hAnsiTheme="minorHAnsi" w:cstheme="minorHAnsi"/>
          <w:color w:val="333333"/>
          <w:sz w:val="22"/>
          <w:szCs w:val="22"/>
        </w:rPr>
      </w:pPr>
      <w:r w:rsidRPr="007E654E">
        <w:rPr>
          <w:rFonts w:asciiTheme="minorHAnsi" w:hAnsiTheme="minorHAnsi" w:cstheme="minorHAnsi"/>
          <w:color w:val="333333"/>
          <w:sz w:val="22"/>
          <w:szCs w:val="22"/>
        </w:rPr>
        <w:t xml:space="preserve">3. </w:t>
      </w:r>
      <w:r w:rsidRPr="007E654E">
        <w:rPr>
          <w:rFonts w:asciiTheme="minorHAnsi" w:hAnsiTheme="minorHAnsi" w:cstheme="minorHAnsi"/>
          <w:b/>
          <w:color w:val="333333"/>
          <w:sz w:val="22"/>
          <w:szCs w:val="22"/>
        </w:rPr>
        <w:t xml:space="preserve">Etika dalam hubungan dengan </w:t>
      </w:r>
      <w:proofErr w:type="gramStart"/>
      <w:r w:rsidRPr="007E654E">
        <w:rPr>
          <w:rFonts w:asciiTheme="minorHAnsi" w:hAnsiTheme="minorHAnsi" w:cstheme="minorHAnsi"/>
          <w:b/>
          <w:color w:val="333333"/>
          <w:sz w:val="22"/>
          <w:szCs w:val="22"/>
        </w:rPr>
        <w:t>publik</w:t>
      </w:r>
      <w:r w:rsidRPr="007E654E">
        <w:rPr>
          <w:rFonts w:asciiTheme="minorHAnsi" w:hAnsiTheme="minorHAnsi" w:cstheme="minorHAnsi"/>
          <w:color w:val="333333"/>
          <w:sz w:val="22"/>
          <w:szCs w:val="22"/>
        </w:rPr>
        <w:t>  harus</w:t>
      </w:r>
      <w:proofErr w:type="gramEnd"/>
      <w:r w:rsidRPr="007E654E">
        <w:rPr>
          <w:rFonts w:asciiTheme="minorHAnsi" w:hAnsiTheme="minorHAnsi" w:cstheme="minorHAnsi"/>
          <w:color w:val="333333"/>
          <w:sz w:val="22"/>
          <w:szCs w:val="22"/>
        </w:rPr>
        <w:t xml:space="preserve"> dujaga sebaik mungkin, agar selalu terpelihara hubungan harmonis. Hubungan dengan public ini menyangkut pemeliharaan ekologi, lingkungan hidup. Hal ini meliputi konservasi alam, daur ulang dan polusi. Menjaga kelestarian alam, recycling (daur ulang) produk adalah uasha-usaha yang dapat dilakukan perusahaan dalam rangka mencegah polusi, dan menghemat sumber daya alam.</w:t>
      </w:r>
    </w:p>
    <w:p w:rsidR="00E8688C" w:rsidRPr="007E654E" w:rsidRDefault="00E8688C" w:rsidP="00E8688C">
      <w:pPr>
        <w:pStyle w:val="ListParagraph"/>
        <w:ind w:left="1440"/>
        <w:rPr>
          <w:rFonts w:cstheme="minorHAnsi"/>
          <w:color w:val="333333"/>
          <w:shd w:val="clear" w:color="auto" w:fill="FFFFFF"/>
        </w:rPr>
      </w:pPr>
    </w:p>
    <w:p w:rsidR="00AA21C0" w:rsidRPr="007E654E" w:rsidRDefault="00AA21C0" w:rsidP="00820B3F">
      <w:pPr>
        <w:pStyle w:val="ListParagraph"/>
        <w:numPr>
          <w:ilvl w:val="0"/>
          <w:numId w:val="2"/>
        </w:numPr>
        <w:ind w:left="180" w:hanging="450"/>
        <w:rPr>
          <w:rFonts w:cstheme="minorHAnsi"/>
          <w:b/>
          <w:color w:val="333333"/>
          <w:sz w:val="24"/>
          <w:shd w:val="clear" w:color="auto" w:fill="FFFFFF"/>
        </w:rPr>
      </w:pPr>
      <w:r w:rsidRPr="007E654E">
        <w:rPr>
          <w:rFonts w:cstheme="minorHAnsi"/>
          <w:b/>
          <w:color w:val="333333"/>
          <w:sz w:val="24"/>
          <w:shd w:val="clear" w:color="auto" w:fill="FFFFFF"/>
        </w:rPr>
        <w:t xml:space="preserve"> </w:t>
      </w:r>
      <w:r w:rsidR="00995EB1" w:rsidRPr="007E654E">
        <w:rPr>
          <w:rFonts w:cstheme="minorHAnsi"/>
          <w:b/>
          <w:color w:val="333333"/>
          <w:sz w:val="24"/>
          <w:shd w:val="clear" w:color="auto" w:fill="FFFFFF"/>
        </w:rPr>
        <w:t xml:space="preserve">Secara Khusus </w:t>
      </w:r>
    </w:p>
    <w:p w:rsidR="00AA21C0" w:rsidRPr="007E654E" w:rsidRDefault="00AA21C0" w:rsidP="00AA21C0">
      <w:pPr>
        <w:rPr>
          <w:rFonts w:cstheme="minorHAnsi"/>
          <w:color w:val="333333"/>
          <w:shd w:val="clear" w:color="auto" w:fill="FFFFFF"/>
        </w:rPr>
      </w:pPr>
      <w:r w:rsidRPr="007E654E">
        <w:rPr>
          <w:rFonts w:eastAsia="Times New Roman" w:cstheme="minorHAnsi"/>
          <w:color w:val="333333"/>
          <w:sz w:val="24"/>
          <w:szCs w:val="24"/>
        </w:rPr>
        <w:t xml:space="preserve">Ada tiga kewajiban karyawan yang penting, </w:t>
      </w:r>
      <w:proofErr w:type="gramStart"/>
      <w:r w:rsidRPr="007E654E">
        <w:rPr>
          <w:rFonts w:eastAsia="Times New Roman" w:cstheme="minorHAnsi"/>
          <w:color w:val="333333"/>
          <w:sz w:val="24"/>
          <w:szCs w:val="24"/>
        </w:rPr>
        <w:t>yaitu :</w:t>
      </w:r>
      <w:proofErr w:type="gramEnd"/>
    </w:p>
    <w:p w:rsidR="00AA21C0" w:rsidRPr="00AA21C0" w:rsidRDefault="00AA21C0" w:rsidP="00AA21C0">
      <w:pPr>
        <w:shd w:val="clear" w:color="auto" w:fill="FFFFFF"/>
        <w:spacing w:after="120" w:line="315" w:lineRule="atLeast"/>
        <w:ind w:left="360" w:hanging="720"/>
        <w:jc w:val="both"/>
        <w:rPr>
          <w:rFonts w:eastAsia="Times New Roman" w:cstheme="minorHAnsi"/>
          <w:color w:val="333333"/>
          <w:sz w:val="21"/>
          <w:szCs w:val="21"/>
        </w:rPr>
      </w:pPr>
      <w:r w:rsidRPr="00AA21C0">
        <w:rPr>
          <w:rFonts w:eastAsia="Times New Roman" w:cstheme="minorHAnsi"/>
          <w:i/>
          <w:iCs/>
          <w:color w:val="333333"/>
          <w:sz w:val="24"/>
          <w:szCs w:val="24"/>
        </w:rPr>
        <w:t>1.</w:t>
      </w:r>
      <w:r w:rsidRPr="00AA21C0">
        <w:rPr>
          <w:rFonts w:eastAsia="Times New Roman" w:cstheme="minorHAnsi"/>
          <w:color w:val="333333"/>
          <w:sz w:val="14"/>
          <w:szCs w:val="14"/>
        </w:rPr>
        <w:t>     </w:t>
      </w:r>
      <w:r w:rsidRPr="007E654E">
        <w:rPr>
          <w:rFonts w:eastAsia="Times New Roman" w:cstheme="minorHAnsi"/>
          <w:color w:val="333333"/>
          <w:sz w:val="14"/>
          <w:szCs w:val="14"/>
        </w:rPr>
        <w:t> </w:t>
      </w:r>
      <w:r w:rsidRPr="00AA21C0">
        <w:rPr>
          <w:rFonts w:eastAsia="Times New Roman" w:cstheme="minorHAnsi"/>
          <w:i/>
          <w:iCs/>
          <w:color w:val="333333"/>
          <w:sz w:val="24"/>
          <w:szCs w:val="24"/>
        </w:rPr>
        <w:t>Kewajiban ketaatan</w:t>
      </w:r>
    </w:p>
    <w:p w:rsidR="00AA21C0" w:rsidRPr="00AA21C0" w:rsidRDefault="00AA21C0" w:rsidP="00AA21C0">
      <w:pPr>
        <w:shd w:val="clear" w:color="auto" w:fill="FFFFFF"/>
        <w:spacing w:after="120" w:line="315" w:lineRule="atLeast"/>
        <w:jc w:val="both"/>
        <w:rPr>
          <w:rFonts w:eastAsia="Times New Roman" w:cstheme="minorHAnsi"/>
          <w:color w:val="333333"/>
          <w:sz w:val="21"/>
          <w:szCs w:val="21"/>
        </w:rPr>
      </w:pPr>
      <w:r w:rsidRPr="00AA21C0">
        <w:rPr>
          <w:rFonts w:eastAsia="Times New Roman" w:cstheme="minorHAnsi"/>
          <w:color w:val="333333"/>
          <w:sz w:val="24"/>
          <w:szCs w:val="24"/>
        </w:rPr>
        <w:lastRenderedPageBreak/>
        <w:t>Seorang karyawan yang memasuki sebuah perusahaan tertentu memiliki konsekuensi untuk taat dan patuh terhadap perintah dan petunjuk yang diberikan perusahaan karena mereka sudah terikat dengan perusahaan. Namun demikian, karyawan tidak harus mematuhi semua perintah yang diberikan oleh atasanya apabila perintah tersebut dinilai tidak bermoral dan tidak wajar.</w:t>
      </w:r>
    </w:p>
    <w:p w:rsidR="00AA21C0" w:rsidRPr="00AA21C0" w:rsidRDefault="00AA21C0" w:rsidP="00AA21C0">
      <w:pPr>
        <w:shd w:val="clear" w:color="auto" w:fill="FFFFFF"/>
        <w:spacing w:after="120" w:line="315" w:lineRule="atLeast"/>
        <w:jc w:val="both"/>
        <w:rPr>
          <w:rFonts w:eastAsia="Times New Roman" w:cstheme="minorHAnsi"/>
          <w:color w:val="333333"/>
          <w:sz w:val="21"/>
          <w:szCs w:val="21"/>
        </w:rPr>
      </w:pPr>
      <w:r w:rsidRPr="00AA21C0">
        <w:rPr>
          <w:rFonts w:eastAsia="Times New Roman" w:cstheme="minorHAnsi"/>
          <w:color w:val="333333"/>
          <w:sz w:val="24"/>
          <w:szCs w:val="24"/>
        </w:rPr>
        <w:t>Seorang karyawan di dalam perusahaan juga tidak harus menaati perintah perusahaan tersebut apabila penugasan yang diberikan kepadanya tidak sesuai dengan kontrak yang telah disepakati sebelumnya.</w:t>
      </w:r>
    </w:p>
    <w:p w:rsidR="00AA21C0" w:rsidRPr="00AA21C0" w:rsidRDefault="00AA21C0" w:rsidP="00AA21C0">
      <w:pPr>
        <w:shd w:val="clear" w:color="auto" w:fill="FFFFFF"/>
        <w:spacing w:after="120" w:line="315" w:lineRule="atLeast"/>
        <w:ind w:hanging="360"/>
        <w:jc w:val="both"/>
        <w:rPr>
          <w:rFonts w:eastAsia="Times New Roman" w:cstheme="minorHAnsi"/>
          <w:color w:val="333333"/>
          <w:sz w:val="21"/>
          <w:szCs w:val="21"/>
        </w:rPr>
      </w:pPr>
      <w:r w:rsidRPr="00AA21C0">
        <w:rPr>
          <w:rFonts w:eastAsia="Times New Roman" w:cstheme="minorHAnsi"/>
          <w:i/>
          <w:iCs/>
          <w:color w:val="333333"/>
          <w:sz w:val="24"/>
          <w:szCs w:val="24"/>
        </w:rPr>
        <w:t>2.</w:t>
      </w:r>
      <w:r w:rsidRPr="00AA21C0">
        <w:rPr>
          <w:rFonts w:eastAsia="Times New Roman" w:cstheme="minorHAnsi"/>
          <w:color w:val="333333"/>
          <w:sz w:val="14"/>
          <w:szCs w:val="14"/>
        </w:rPr>
        <w:t>     </w:t>
      </w:r>
      <w:r w:rsidRPr="007E654E">
        <w:rPr>
          <w:rFonts w:eastAsia="Times New Roman" w:cstheme="minorHAnsi"/>
          <w:color w:val="333333"/>
          <w:sz w:val="14"/>
          <w:szCs w:val="14"/>
        </w:rPr>
        <w:t> </w:t>
      </w:r>
      <w:r w:rsidRPr="00AA21C0">
        <w:rPr>
          <w:rFonts w:eastAsia="Times New Roman" w:cstheme="minorHAnsi"/>
          <w:i/>
          <w:iCs/>
          <w:color w:val="333333"/>
          <w:sz w:val="24"/>
          <w:szCs w:val="24"/>
        </w:rPr>
        <w:t>Kewajiban konfidensialitas</w:t>
      </w:r>
    </w:p>
    <w:p w:rsidR="00AA21C0" w:rsidRPr="00AA21C0" w:rsidRDefault="00AA21C0" w:rsidP="00AA21C0">
      <w:pPr>
        <w:shd w:val="clear" w:color="auto" w:fill="FFFFFF"/>
        <w:spacing w:after="120" w:line="315" w:lineRule="atLeast"/>
        <w:jc w:val="both"/>
        <w:rPr>
          <w:rFonts w:eastAsia="Times New Roman" w:cstheme="minorHAnsi"/>
          <w:color w:val="333333"/>
          <w:sz w:val="21"/>
          <w:szCs w:val="21"/>
        </w:rPr>
      </w:pPr>
      <w:r w:rsidRPr="00AA21C0">
        <w:rPr>
          <w:rFonts w:eastAsia="Times New Roman" w:cstheme="minorHAnsi"/>
          <w:color w:val="333333"/>
          <w:sz w:val="24"/>
          <w:szCs w:val="24"/>
        </w:rPr>
        <w:t>Kewajiban konfidensialitas adalah kewajiban untuk menyimpan informasi yang sifatnya sangat rahasia. Setiap karyawan di dalam perusahaan, terutama yang memiliki akses ke rahasia perusahaan seperti akuntan, bagian operasi, manajer, dan lain lain memiliki konsekuensi untuk tidak membuka rahasia perusahaan kepada khalayak umum. Kewajiban ini tidak hanya dipegang oleh karyawan tersebut selama ia masih bekerja disana, tetapi juga setelah karyawan tersebut tidak bekerja di tempat itu lagi. Sangatlah tidak etis apabila seorang karyawan pindah ke perusahaan baru dengan membawa rahasia perusahaannya yang lama agar ia mendapat gaji yang lebih besar.</w:t>
      </w:r>
    </w:p>
    <w:p w:rsidR="00AA21C0" w:rsidRPr="00AA21C0" w:rsidRDefault="00AA21C0" w:rsidP="00AA21C0">
      <w:pPr>
        <w:shd w:val="clear" w:color="auto" w:fill="FFFFFF"/>
        <w:spacing w:after="120" w:line="315" w:lineRule="atLeast"/>
        <w:ind w:hanging="360"/>
        <w:jc w:val="both"/>
        <w:rPr>
          <w:rFonts w:eastAsia="Times New Roman" w:cstheme="minorHAnsi"/>
          <w:color w:val="333333"/>
          <w:sz w:val="21"/>
          <w:szCs w:val="21"/>
        </w:rPr>
      </w:pPr>
      <w:r w:rsidRPr="00AA21C0">
        <w:rPr>
          <w:rFonts w:eastAsia="Times New Roman" w:cstheme="minorHAnsi"/>
          <w:i/>
          <w:iCs/>
          <w:color w:val="333333"/>
          <w:sz w:val="24"/>
          <w:szCs w:val="24"/>
        </w:rPr>
        <w:t>3.</w:t>
      </w:r>
      <w:r w:rsidRPr="00AA21C0">
        <w:rPr>
          <w:rFonts w:eastAsia="Times New Roman" w:cstheme="minorHAnsi"/>
          <w:color w:val="333333"/>
          <w:sz w:val="14"/>
          <w:szCs w:val="14"/>
        </w:rPr>
        <w:t>     </w:t>
      </w:r>
      <w:r w:rsidRPr="007E654E">
        <w:rPr>
          <w:rFonts w:eastAsia="Times New Roman" w:cstheme="minorHAnsi"/>
          <w:color w:val="333333"/>
          <w:sz w:val="14"/>
          <w:szCs w:val="14"/>
        </w:rPr>
        <w:t> </w:t>
      </w:r>
      <w:r w:rsidRPr="00AA21C0">
        <w:rPr>
          <w:rFonts w:eastAsia="Times New Roman" w:cstheme="minorHAnsi"/>
          <w:i/>
          <w:iCs/>
          <w:color w:val="333333"/>
          <w:sz w:val="24"/>
          <w:szCs w:val="24"/>
        </w:rPr>
        <w:t>Kewajiban loyalitas</w:t>
      </w:r>
    </w:p>
    <w:p w:rsidR="00AA21C0" w:rsidRPr="00AA21C0" w:rsidRDefault="00AA21C0" w:rsidP="00AA21C0">
      <w:pPr>
        <w:shd w:val="clear" w:color="auto" w:fill="FFFFFF"/>
        <w:spacing w:after="120" w:line="315" w:lineRule="atLeast"/>
        <w:jc w:val="both"/>
        <w:rPr>
          <w:rFonts w:eastAsia="Times New Roman" w:cstheme="minorHAnsi"/>
          <w:color w:val="333333"/>
          <w:sz w:val="21"/>
          <w:szCs w:val="21"/>
        </w:rPr>
      </w:pPr>
      <w:r w:rsidRPr="00AA21C0">
        <w:rPr>
          <w:rFonts w:eastAsia="Times New Roman" w:cstheme="minorHAnsi"/>
          <w:color w:val="333333"/>
          <w:sz w:val="24"/>
          <w:szCs w:val="24"/>
        </w:rPr>
        <w:t>Konsekuensi lain yang dimiliki seorang karyawan apabila dia bekerja di dalam sebuah perusahaan adalah dia harus memiliki loyalitas terhadap perusahaan. Dia harus mendukung tujuan-tujuan dan visi-misi dari perusahaan tersebut. Karyawan yang sering berpindah-pindah pekerjaan dengan harapan memperoleh gaji yang lebih tinggi dipandang kurang etis karena dia hanya berorientasi pada materi belaka. Ia tidak memiliki dedikasi yang sungguh-sungguh kepada perusahaan di tempat dia bekerja. Maka sebagian perusahaan menganggap tindakan ini sebagai tindakan yang kurang etis bahkan lebih ekstrim lagi mereka menganggap tindakan ini sebagai tindakan yang tidak bermoral.</w:t>
      </w:r>
    </w:p>
    <w:p w:rsidR="00AA21C0" w:rsidRPr="00AA21C0" w:rsidRDefault="00AA21C0" w:rsidP="00AA21C0">
      <w:pPr>
        <w:shd w:val="clear" w:color="auto" w:fill="FFFFFF"/>
        <w:spacing w:after="120" w:line="315" w:lineRule="atLeast"/>
        <w:jc w:val="both"/>
        <w:rPr>
          <w:rFonts w:eastAsia="Times New Roman" w:cstheme="minorHAnsi"/>
          <w:color w:val="333333"/>
          <w:sz w:val="21"/>
          <w:szCs w:val="21"/>
        </w:rPr>
      </w:pPr>
      <w:r w:rsidRPr="00AA21C0">
        <w:rPr>
          <w:rFonts w:eastAsia="Times New Roman" w:cstheme="minorHAnsi"/>
          <w:color w:val="333333"/>
          <w:sz w:val="24"/>
          <w:szCs w:val="24"/>
        </w:rPr>
        <w:t>Melaporkan Kesalahan Perusahaan</w:t>
      </w:r>
    </w:p>
    <w:p w:rsidR="00AA21C0" w:rsidRPr="00AA21C0" w:rsidRDefault="00AA21C0" w:rsidP="00AA21C0">
      <w:pPr>
        <w:shd w:val="clear" w:color="auto" w:fill="FFFFFF"/>
        <w:spacing w:after="120" w:line="315" w:lineRule="atLeast"/>
        <w:jc w:val="both"/>
        <w:rPr>
          <w:rFonts w:eastAsia="Times New Roman" w:cstheme="minorHAnsi"/>
          <w:color w:val="333333"/>
          <w:sz w:val="21"/>
          <w:szCs w:val="21"/>
        </w:rPr>
      </w:pPr>
      <w:r w:rsidRPr="00AA21C0">
        <w:rPr>
          <w:rFonts w:eastAsia="Times New Roman" w:cstheme="minorHAnsi"/>
          <w:color w:val="333333"/>
          <w:sz w:val="24"/>
          <w:szCs w:val="24"/>
        </w:rPr>
        <w:t xml:space="preserve">Apabila kita bekerja didalam sebuah perusahaan, kita memiliki akses untuk membuka informasi-informasi di dalam perusahaan yang tidak diketahui oleh masyarakat luas. Apabila karyawan mengetahui bahwa hal-hal yang dilakukan perusahaan tersebut tidak etis, bolehkah dia melaporkannya terhadap pihak-pihak di luar perusahaan? Karena hal itu akan sangat bertentangan dengan tiga kewajiban karyawan yang telah dijelaskan di sub bab sebelumnya. Namun hal itu sah-sah saja dilakukan selama karyawan tersebut mengikuti persyaratan seperti </w:t>
      </w:r>
      <w:proofErr w:type="gramStart"/>
      <w:r w:rsidRPr="00AA21C0">
        <w:rPr>
          <w:rFonts w:eastAsia="Times New Roman" w:cstheme="minorHAnsi"/>
          <w:color w:val="333333"/>
          <w:sz w:val="24"/>
          <w:szCs w:val="24"/>
        </w:rPr>
        <w:t>berikut :</w:t>
      </w:r>
      <w:proofErr w:type="gramEnd"/>
    </w:p>
    <w:p w:rsidR="00AA21C0" w:rsidRPr="00AA21C0" w:rsidRDefault="00AA21C0" w:rsidP="00AA21C0">
      <w:pPr>
        <w:shd w:val="clear" w:color="auto" w:fill="FFFFFF"/>
        <w:spacing w:after="120" w:line="315" w:lineRule="atLeast"/>
        <w:ind w:hanging="360"/>
        <w:jc w:val="both"/>
        <w:rPr>
          <w:rFonts w:eastAsia="Times New Roman" w:cstheme="minorHAnsi"/>
          <w:color w:val="333333"/>
          <w:sz w:val="21"/>
          <w:szCs w:val="21"/>
        </w:rPr>
      </w:pPr>
      <w:r w:rsidRPr="00AA21C0">
        <w:rPr>
          <w:rFonts w:eastAsia="Times New Roman" w:cstheme="minorHAnsi"/>
          <w:color w:val="333333"/>
          <w:sz w:val="24"/>
          <w:szCs w:val="24"/>
        </w:rPr>
        <w:t>·</w:t>
      </w:r>
      <w:r w:rsidRPr="00AA21C0">
        <w:rPr>
          <w:rFonts w:eastAsia="Times New Roman" w:cstheme="minorHAnsi"/>
          <w:color w:val="333333"/>
          <w:sz w:val="14"/>
          <w:szCs w:val="14"/>
        </w:rPr>
        <w:t>       </w:t>
      </w:r>
      <w:r w:rsidRPr="007E654E">
        <w:rPr>
          <w:rFonts w:eastAsia="Times New Roman" w:cstheme="minorHAnsi"/>
          <w:color w:val="333333"/>
          <w:sz w:val="14"/>
          <w:szCs w:val="14"/>
        </w:rPr>
        <w:t> </w:t>
      </w:r>
      <w:r w:rsidRPr="00AA21C0">
        <w:rPr>
          <w:rFonts w:eastAsia="Times New Roman" w:cstheme="minorHAnsi"/>
          <w:color w:val="333333"/>
          <w:sz w:val="24"/>
          <w:szCs w:val="24"/>
        </w:rPr>
        <w:t>Kesalahan perusahaan haruslah kesalahan yang besar</w:t>
      </w:r>
    </w:p>
    <w:p w:rsidR="00AA21C0" w:rsidRPr="00AA21C0" w:rsidRDefault="00AA21C0" w:rsidP="00AA21C0">
      <w:pPr>
        <w:shd w:val="clear" w:color="auto" w:fill="FFFFFF"/>
        <w:spacing w:after="120" w:line="315" w:lineRule="atLeast"/>
        <w:ind w:hanging="360"/>
        <w:jc w:val="both"/>
        <w:rPr>
          <w:rFonts w:eastAsia="Times New Roman" w:cstheme="minorHAnsi"/>
          <w:color w:val="333333"/>
          <w:sz w:val="21"/>
          <w:szCs w:val="21"/>
        </w:rPr>
      </w:pPr>
      <w:r w:rsidRPr="00AA21C0">
        <w:rPr>
          <w:rFonts w:eastAsia="Times New Roman" w:cstheme="minorHAnsi"/>
          <w:color w:val="333333"/>
          <w:sz w:val="24"/>
          <w:szCs w:val="24"/>
        </w:rPr>
        <w:t>·</w:t>
      </w:r>
      <w:r w:rsidRPr="00AA21C0">
        <w:rPr>
          <w:rFonts w:eastAsia="Times New Roman" w:cstheme="minorHAnsi"/>
          <w:color w:val="333333"/>
          <w:sz w:val="14"/>
          <w:szCs w:val="14"/>
        </w:rPr>
        <w:t>       </w:t>
      </w:r>
      <w:r w:rsidRPr="007E654E">
        <w:rPr>
          <w:rFonts w:eastAsia="Times New Roman" w:cstheme="minorHAnsi"/>
          <w:color w:val="333333"/>
          <w:sz w:val="14"/>
          <w:szCs w:val="14"/>
        </w:rPr>
        <w:t> </w:t>
      </w:r>
      <w:r w:rsidRPr="00AA21C0">
        <w:rPr>
          <w:rFonts w:eastAsia="Times New Roman" w:cstheme="minorHAnsi"/>
          <w:color w:val="333333"/>
          <w:sz w:val="24"/>
          <w:szCs w:val="24"/>
        </w:rPr>
        <w:t>Pelaporan harus didukung oleh bukti-bukti dan fakta yang kuat, jelas, dan benar.</w:t>
      </w:r>
    </w:p>
    <w:p w:rsidR="00AA21C0" w:rsidRPr="00AA21C0" w:rsidRDefault="00AA21C0" w:rsidP="00AA21C0">
      <w:pPr>
        <w:shd w:val="clear" w:color="auto" w:fill="FFFFFF"/>
        <w:spacing w:after="120" w:line="315" w:lineRule="atLeast"/>
        <w:ind w:hanging="360"/>
        <w:jc w:val="both"/>
        <w:rPr>
          <w:rFonts w:eastAsia="Times New Roman" w:cstheme="minorHAnsi"/>
          <w:color w:val="333333"/>
          <w:sz w:val="21"/>
          <w:szCs w:val="21"/>
        </w:rPr>
      </w:pPr>
      <w:r w:rsidRPr="00AA21C0">
        <w:rPr>
          <w:rFonts w:eastAsia="Times New Roman" w:cstheme="minorHAnsi"/>
          <w:color w:val="333333"/>
          <w:sz w:val="24"/>
          <w:szCs w:val="24"/>
        </w:rPr>
        <w:t>·</w:t>
      </w:r>
      <w:r w:rsidRPr="00AA21C0">
        <w:rPr>
          <w:rFonts w:eastAsia="Times New Roman" w:cstheme="minorHAnsi"/>
          <w:color w:val="333333"/>
          <w:sz w:val="14"/>
          <w:szCs w:val="14"/>
        </w:rPr>
        <w:t>       </w:t>
      </w:r>
      <w:r w:rsidRPr="007E654E">
        <w:rPr>
          <w:rFonts w:eastAsia="Times New Roman" w:cstheme="minorHAnsi"/>
          <w:color w:val="333333"/>
          <w:sz w:val="14"/>
          <w:szCs w:val="14"/>
        </w:rPr>
        <w:t> </w:t>
      </w:r>
      <w:r w:rsidRPr="00AA21C0">
        <w:rPr>
          <w:rFonts w:eastAsia="Times New Roman" w:cstheme="minorHAnsi"/>
          <w:color w:val="333333"/>
          <w:sz w:val="24"/>
          <w:szCs w:val="24"/>
        </w:rPr>
        <w:t>Pelaporan dilakukan semata-mata untuk mencegah terjadinya kerugian yang akan diderita oleh pihak ketiga, bukan karena motif lain.</w:t>
      </w:r>
    </w:p>
    <w:p w:rsidR="00AA21C0" w:rsidRPr="00AA21C0" w:rsidRDefault="00AA21C0" w:rsidP="00AA21C0">
      <w:pPr>
        <w:shd w:val="clear" w:color="auto" w:fill="FFFFFF"/>
        <w:spacing w:after="120" w:line="315" w:lineRule="atLeast"/>
        <w:ind w:hanging="360"/>
        <w:jc w:val="both"/>
        <w:rPr>
          <w:rFonts w:eastAsia="Times New Roman" w:cstheme="minorHAnsi"/>
          <w:color w:val="333333"/>
          <w:sz w:val="21"/>
          <w:szCs w:val="21"/>
        </w:rPr>
      </w:pPr>
      <w:r w:rsidRPr="00AA21C0">
        <w:rPr>
          <w:rFonts w:eastAsia="Times New Roman" w:cstheme="minorHAnsi"/>
          <w:color w:val="333333"/>
          <w:sz w:val="24"/>
          <w:szCs w:val="24"/>
        </w:rPr>
        <w:lastRenderedPageBreak/>
        <w:t>·</w:t>
      </w:r>
      <w:r w:rsidRPr="00AA21C0">
        <w:rPr>
          <w:rFonts w:eastAsia="Times New Roman" w:cstheme="minorHAnsi"/>
          <w:color w:val="333333"/>
          <w:sz w:val="14"/>
          <w:szCs w:val="14"/>
        </w:rPr>
        <w:t>       </w:t>
      </w:r>
      <w:r w:rsidRPr="007E654E">
        <w:rPr>
          <w:rFonts w:eastAsia="Times New Roman" w:cstheme="minorHAnsi"/>
          <w:color w:val="333333"/>
          <w:sz w:val="14"/>
          <w:szCs w:val="14"/>
        </w:rPr>
        <w:t> </w:t>
      </w:r>
      <w:r w:rsidRPr="00AA21C0">
        <w:rPr>
          <w:rFonts w:eastAsia="Times New Roman" w:cstheme="minorHAnsi"/>
          <w:color w:val="333333"/>
          <w:sz w:val="24"/>
          <w:szCs w:val="24"/>
        </w:rPr>
        <w:t>Utamakan penyelesaian secara internal terlebih dahulu.</w:t>
      </w:r>
    </w:p>
    <w:p w:rsidR="00AA21C0" w:rsidRPr="007E654E" w:rsidRDefault="00AA21C0" w:rsidP="00163D29">
      <w:pPr>
        <w:shd w:val="clear" w:color="auto" w:fill="FFFFFF"/>
        <w:spacing w:after="120" w:line="315" w:lineRule="atLeast"/>
        <w:ind w:hanging="360"/>
        <w:jc w:val="both"/>
        <w:rPr>
          <w:rFonts w:eastAsia="Times New Roman" w:cstheme="minorHAnsi"/>
          <w:color w:val="333333"/>
          <w:sz w:val="21"/>
          <w:szCs w:val="21"/>
        </w:rPr>
      </w:pPr>
      <w:r w:rsidRPr="00AA21C0">
        <w:rPr>
          <w:rFonts w:eastAsia="Times New Roman" w:cstheme="minorHAnsi"/>
          <w:color w:val="333333"/>
          <w:sz w:val="24"/>
          <w:szCs w:val="24"/>
        </w:rPr>
        <w:t>·</w:t>
      </w:r>
      <w:r w:rsidRPr="00AA21C0">
        <w:rPr>
          <w:rFonts w:eastAsia="Times New Roman" w:cstheme="minorHAnsi"/>
          <w:color w:val="333333"/>
          <w:sz w:val="14"/>
          <w:szCs w:val="14"/>
        </w:rPr>
        <w:t>       </w:t>
      </w:r>
      <w:r w:rsidRPr="007E654E">
        <w:rPr>
          <w:rFonts w:eastAsia="Times New Roman" w:cstheme="minorHAnsi"/>
          <w:color w:val="333333"/>
          <w:sz w:val="14"/>
          <w:szCs w:val="14"/>
        </w:rPr>
        <w:t> </w:t>
      </w:r>
      <w:r w:rsidRPr="00AA21C0">
        <w:rPr>
          <w:rFonts w:eastAsia="Times New Roman" w:cstheme="minorHAnsi"/>
          <w:color w:val="333333"/>
          <w:sz w:val="24"/>
          <w:szCs w:val="24"/>
        </w:rPr>
        <w:t>Harus ada kemungkinan real bahwa pelaporan kesalahan akan mencatat sukses.</w:t>
      </w:r>
    </w:p>
    <w:p w:rsidR="00E8688C" w:rsidRPr="007E654E" w:rsidRDefault="00E8688C" w:rsidP="00E8688C">
      <w:pPr>
        <w:pStyle w:val="ListParagraph"/>
        <w:rPr>
          <w:rFonts w:cstheme="minorHAnsi"/>
          <w:color w:val="333333"/>
          <w:shd w:val="clear" w:color="auto" w:fill="FFFFFF"/>
        </w:rPr>
      </w:pPr>
    </w:p>
    <w:p w:rsidR="00E8688C" w:rsidRPr="007E654E" w:rsidRDefault="00E8688C" w:rsidP="00E8688C">
      <w:pPr>
        <w:pStyle w:val="ListParagraph"/>
        <w:ind w:left="1440"/>
        <w:rPr>
          <w:rFonts w:cstheme="minorHAnsi"/>
          <w:color w:val="333333"/>
          <w:shd w:val="clear" w:color="auto" w:fill="FFFFFF"/>
        </w:rPr>
      </w:pPr>
    </w:p>
    <w:p w:rsidR="00995EB1" w:rsidRPr="007E654E" w:rsidRDefault="00995EB1" w:rsidP="000412DD">
      <w:pPr>
        <w:pStyle w:val="ListParagraph"/>
        <w:numPr>
          <w:ilvl w:val="0"/>
          <w:numId w:val="1"/>
        </w:numPr>
        <w:tabs>
          <w:tab w:val="left" w:pos="0"/>
        </w:tabs>
        <w:ind w:left="270" w:hanging="270"/>
        <w:rPr>
          <w:rFonts w:cstheme="minorHAnsi"/>
          <w:b/>
          <w:color w:val="333333"/>
          <w:sz w:val="24"/>
          <w:u w:val="single"/>
          <w:shd w:val="clear" w:color="auto" w:fill="FFFFFF"/>
        </w:rPr>
      </w:pPr>
      <w:r w:rsidRPr="007E654E">
        <w:rPr>
          <w:rFonts w:cstheme="minorHAnsi"/>
          <w:b/>
          <w:color w:val="333333"/>
          <w:sz w:val="24"/>
          <w:u w:val="single"/>
          <w:shd w:val="clear" w:color="auto" w:fill="FFFFFF"/>
        </w:rPr>
        <w:t xml:space="preserve">Etika bersifat anjuran </w:t>
      </w:r>
      <w:r w:rsidR="00265CCA" w:rsidRPr="007E654E">
        <w:rPr>
          <w:rFonts w:cstheme="minorHAnsi"/>
          <w:b/>
          <w:color w:val="333333"/>
          <w:sz w:val="24"/>
          <w:u w:val="single"/>
          <w:shd w:val="clear" w:color="auto" w:fill="FFFFFF"/>
        </w:rPr>
        <w:br/>
      </w:r>
    </w:p>
    <w:p w:rsidR="00C50D25" w:rsidRPr="007E654E" w:rsidRDefault="00C50D25" w:rsidP="000412DD">
      <w:pPr>
        <w:pStyle w:val="ListParagraph"/>
        <w:numPr>
          <w:ilvl w:val="0"/>
          <w:numId w:val="3"/>
        </w:numPr>
        <w:ind w:left="180" w:hanging="180"/>
        <w:rPr>
          <w:rFonts w:cstheme="minorHAnsi"/>
          <w:color w:val="333333"/>
          <w:shd w:val="clear" w:color="auto" w:fill="FFFFFF"/>
        </w:rPr>
      </w:pPr>
      <w:r w:rsidRPr="007E654E">
        <w:rPr>
          <w:rFonts w:cstheme="minorHAnsi"/>
          <w:color w:val="333333"/>
          <w:shd w:val="clear" w:color="auto" w:fill="FFFFFF"/>
        </w:rPr>
        <w:t>Secara Umum</w:t>
      </w:r>
    </w:p>
    <w:p w:rsidR="000412DD" w:rsidRPr="007E654E" w:rsidRDefault="000412DD" w:rsidP="000412DD">
      <w:pPr>
        <w:spacing w:after="120"/>
        <w:jc w:val="both"/>
        <w:rPr>
          <w:rFonts w:cstheme="minorHAnsi"/>
        </w:rPr>
      </w:pPr>
      <w:r w:rsidRPr="007E654E">
        <w:rPr>
          <w:rFonts w:cstheme="minorHAnsi"/>
        </w:rPr>
        <w:t>Dalam bekerja setidaknya kita bisa mendasarkan pada prinsip dalam bekerja, yaitu:</w:t>
      </w:r>
    </w:p>
    <w:p w:rsidR="009B1D25" w:rsidRPr="007E654E" w:rsidRDefault="009B1D25" w:rsidP="002D7942">
      <w:pPr>
        <w:pStyle w:val="ListParagraph"/>
        <w:numPr>
          <w:ilvl w:val="0"/>
          <w:numId w:val="7"/>
        </w:numPr>
        <w:autoSpaceDE w:val="0"/>
        <w:autoSpaceDN w:val="0"/>
        <w:spacing w:after="120" w:line="240" w:lineRule="auto"/>
        <w:jc w:val="both"/>
        <w:rPr>
          <w:rFonts w:cstheme="minorHAnsi"/>
        </w:rPr>
      </w:pPr>
      <w:r w:rsidRPr="007E654E">
        <w:rPr>
          <w:rFonts w:cstheme="minorHAnsi"/>
        </w:rPr>
        <w:t>Bekerja Dengan Ikhlas. Bekerja dengan ikhlas berarti bekerja dengan penuh kerelaan. Setiap pekerja harus menyadari bahwa pekerjaan yang dilaksanakannya adalah karena kemauannya sendiri, bukan paksaan. Pekerja akan melakukan pekerjaannya, dan tentu saja pihak perusahaan akan membayar apa yang telah menjadi kewajibannya kepada pekerja berupa upah atau gaji dengan tepat waktu.</w:t>
      </w:r>
    </w:p>
    <w:p w:rsidR="009B1D25" w:rsidRPr="007E654E" w:rsidRDefault="009B1D25" w:rsidP="002D7942">
      <w:pPr>
        <w:pStyle w:val="ListParagraph"/>
        <w:numPr>
          <w:ilvl w:val="0"/>
          <w:numId w:val="7"/>
        </w:numPr>
        <w:autoSpaceDE w:val="0"/>
        <w:autoSpaceDN w:val="0"/>
        <w:spacing w:after="120" w:line="240" w:lineRule="auto"/>
        <w:jc w:val="both"/>
        <w:rPr>
          <w:rFonts w:cstheme="minorHAnsi"/>
        </w:rPr>
      </w:pPr>
      <w:r w:rsidRPr="007E654E">
        <w:rPr>
          <w:rFonts w:cstheme="minorHAnsi"/>
        </w:rPr>
        <w:t>Bekerja dengan Tekun dan Bertanggungjawab. Dengan ketekunan, serumit apapun jenis pekerjaannya, pasti akan terselesaikan dengan baik. Bertanggungjawab atas hasil kerja, tindakan dan keputusan yang dibuat. Pekerja yang bertanggungjawab akan melaksanakan tugasnya dengan bersungguh-sungguh, bertindak berdasarkan profesionalisme, serta patuh dan setia dalam melaksanakan tugas</w:t>
      </w:r>
    </w:p>
    <w:p w:rsidR="009B1D25" w:rsidRPr="007E654E" w:rsidRDefault="009B1D25" w:rsidP="002D7942">
      <w:pPr>
        <w:pStyle w:val="ListParagraph"/>
        <w:numPr>
          <w:ilvl w:val="0"/>
          <w:numId w:val="7"/>
        </w:numPr>
        <w:autoSpaceDE w:val="0"/>
        <w:autoSpaceDN w:val="0"/>
        <w:spacing w:after="120" w:line="240" w:lineRule="auto"/>
        <w:jc w:val="both"/>
        <w:rPr>
          <w:rFonts w:cstheme="minorHAnsi"/>
        </w:rPr>
      </w:pPr>
      <w:r w:rsidRPr="007E654E">
        <w:rPr>
          <w:rFonts w:cstheme="minorHAnsi"/>
          <w:lang w:val="fr-FR"/>
        </w:rPr>
        <w:t xml:space="preserve">Bekerja dengan Semangat dan Disiplin. Bersemangat berarti mempunyai dorongan .yang tinegi untuk senantiasa meningkatkan prestasi danbersedia menerima nasihat atau teguran. </w:t>
      </w:r>
      <w:r w:rsidRPr="007E654E">
        <w:rPr>
          <w:rFonts w:cstheme="minorHAnsi"/>
        </w:rPr>
        <w:t>Disiplin berarti tertib dalam tindakan, patuh dan taat kepada peraturan dan undang-undang, dengan disiplin akan menjamin produktivitas kerja</w:t>
      </w:r>
    </w:p>
    <w:p w:rsidR="009B1D25" w:rsidRPr="007E654E" w:rsidRDefault="009B1D25" w:rsidP="002D7942">
      <w:pPr>
        <w:pStyle w:val="ListParagraph"/>
        <w:numPr>
          <w:ilvl w:val="0"/>
          <w:numId w:val="7"/>
        </w:numPr>
        <w:autoSpaceDE w:val="0"/>
        <w:autoSpaceDN w:val="0"/>
        <w:spacing w:after="120" w:line="240" w:lineRule="auto"/>
        <w:jc w:val="both"/>
        <w:rPr>
          <w:rFonts w:cstheme="minorHAnsi"/>
        </w:rPr>
      </w:pPr>
      <w:r w:rsidRPr="007E654E">
        <w:rPr>
          <w:rFonts w:cstheme="minorHAnsi"/>
        </w:rPr>
        <w:t>Bekerja dengan Kejujuran dan Dapat Dipercaya, memenuhi janji dan secara tetap memenuhi patokan kejujuran, ketulusan hati atas segala tindakan dan pernyataan kita.</w:t>
      </w:r>
    </w:p>
    <w:p w:rsidR="009B1D25" w:rsidRPr="007E654E" w:rsidRDefault="009B1D25" w:rsidP="002D7942">
      <w:pPr>
        <w:pStyle w:val="ListParagraph"/>
        <w:numPr>
          <w:ilvl w:val="0"/>
          <w:numId w:val="7"/>
        </w:numPr>
        <w:autoSpaceDE w:val="0"/>
        <w:autoSpaceDN w:val="0"/>
        <w:spacing w:after="120" w:line="240" w:lineRule="auto"/>
        <w:jc w:val="both"/>
        <w:rPr>
          <w:rFonts w:cstheme="minorHAnsi"/>
        </w:rPr>
      </w:pPr>
      <w:r w:rsidRPr="007E654E">
        <w:rPr>
          <w:rFonts w:cstheme="minorHAnsi"/>
        </w:rPr>
        <w:t xml:space="preserve">Berkemampuan dan Bijaksana, meningkatkan ketrampilan untuk diri </w:t>
      </w:r>
      <w:proofErr w:type="gramStart"/>
      <w:r w:rsidRPr="007E654E">
        <w:rPr>
          <w:rFonts w:cstheme="minorHAnsi"/>
        </w:rPr>
        <w:t>sendiri  maupun</w:t>
      </w:r>
      <w:proofErr w:type="gramEnd"/>
      <w:r w:rsidRPr="007E654E">
        <w:rPr>
          <w:rFonts w:cstheme="minorHAnsi"/>
        </w:rPr>
        <w:t xml:space="preserve">  untuk  orang  Iain, berupaya  menambah  luas  ilmu pengetahuan dan bertindak secara berhati-hati dengan terus belajar dan menggali ilmu kita, karena ilmu dan teknologi berkembang dengan begitu pesatnya. Bijaksana dalam arti terbuka dan responsif kepada perubahan, sanggup menerima dan memberi kritikan yang membangun, membuat pertimbangan yang teliti belum   memutuskan sesuatu tindakan, bersabar dalam menghadapi masalah </w:t>
      </w:r>
      <w:proofErr w:type="gramStart"/>
      <w:r w:rsidRPr="007E654E">
        <w:rPr>
          <w:rFonts w:cstheme="minorHAnsi"/>
        </w:rPr>
        <w:t>dan  tenang</w:t>
      </w:r>
      <w:proofErr w:type="gramEnd"/>
      <w:r w:rsidRPr="007E654E">
        <w:rPr>
          <w:rFonts w:cstheme="minorHAnsi"/>
        </w:rPr>
        <w:t xml:space="preserve">  dalam menangani tekanan.</w:t>
      </w:r>
    </w:p>
    <w:p w:rsidR="009B1D25" w:rsidRPr="007E654E" w:rsidRDefault="009B1D25" w:rsidP="002D7942">
      <w:pPr>
        <w:pStyle w:val="ListParagraph"/>
        <w:numPr>
          <w:ilvl w:val="0"/>
          <w:numId w:val="7"/>
        </w:numPr>
        <w:autoSpaceDE w:val="0"/>
        <w:autoSpaceDN w:val="0"/>
        <w:spacing w:after="120" w:line="240" w:lineRule="auto"/>
        <w:jc w:val="both"/>
        <w:rPr>
          <w:rFonts w:cstheme="minorHAnsi"/>
        </w:rPr>
      </w:pPr>
      <w:r w:rsidRPr="007E654E">
        <w:rPr>
          <w:rFonts w:cstheme="minorHAnsi"/>
        </w:rPr>
        <w:t>Bekerja dengan Berpasangan. Kita bekerja tentu saja tidak bisa sendiri, pasti memerlukan orang lain, maka itu kita bekerja wajib saling bantu, saling berdiskusi untuk menambah wawasan kita. Sifat kerjasama juga dapat mengeratkan hubungan antara anggota organisasi dan mewujudkan sinergi yang amat penting terhadap peningkatan kualitas dan produktivitas.</w:t>
      </w:r>
    </w:p>
    <w:p w:rsidR="009B1D25" w:rsidRPr="007E654E" w:rsidRDefault="009B1D25" w:rsidP="002D7942">
      <w:pPr>
        <w:pStyle w:val="ListParagraph"/>
        <w:numPr>
          <w:ilvl w:val="0"/>
          <w:numId w:val="7"/>
        </w:numPr>
        <w:autoSpaceDE w:val="0"/>
        <w:autoSpaceDN w:val="0"/>
        <w:spacing w:after="120" w:line="240" w:lineRule="auto"/>
        <w:jc w:val="both"/>
        <w:rPr>
          <w:rFonts w:cstheme="minorHAnsi"/>
        </w:rPr>
      </w:pPr>
      <w:r w:rsidRPr="007E654E">
        <w:rPr>
          <w:rFonts w:cstheme="minorHAnsi"/>
        </w:rPr>
        <w:t>Bekerja dengan Memperhatikan Kepentingan Umum, artinya kita mendukung peraturan hukum dan memenuhi tanggungjawab kita kepada masyarakat, kita tidak boleh merugikan kepentingan umum.</w:t>
      </w:r>
    </w:p>
    <w:p w:rsidR="00E8688C" w:rsidRPr="007E654E" w:rsidRDefault="00E8688C" w:rsidP="00E8688C">
      <w:pPr>
        <w:pStyle w:val="ListParagraph"/>
        <w:ind w:left="1440"/>
        <w:rPr>
          <w:rFonts w:cstheme="minorHAnsi"/>
          <w:color w:val="333333"/>
          <w:shd w:val="clear" w:color="auto" w:fill="FFFFFF"/>
        </w:rPr>
      </w:pPr>
    </w:p>
    <w:p w:rsidR="00C50D25" w:rsidRPr="007E654E" w:rsidRDefault="00C50D25" w:rsidP="00E16170">
      <w:pPr>
        <w:pStyle w:val="ListParagraph"/>
        <w:numPr>
          <w:ilvl w:val="0"/>
          <w:numId w:val="3"/>
        </w:numPr>
        <w:tabs>
          <w:tab w:val="left" w:pos="270"/>
        </w:tabs>
        <w:ind w:hanging="1440"/>
        <w:rPr>
          <w:rFonts w:cstheme="minorHAnsi"/>
          <w:b/>
          <w:color w:val="333333"/>
          <w:sz w:val="24"/>
          <w:shd w:val="clear" w:color="auto" w:fill="FFFFFF"/>
        </w:rPr>
      </w:pPr>
      <w:r w:rsidRPr="007E654E">
        <w:rPr>
          <w:rFonts w:cstheme="minorHAnsi"/>
          <w:b/>
          <w:color w:val="333333"/>
          <w:sz w:val="24"/>
          <w:shd w:val="clear" w:color="auto" w:fill="FFFFFF"/>
        </w:rPr>
        <w:t xml:space="preserve">Secara Khusus </w:t>
      </w:r>
    </w:p>
    <w:p w:rsidR="00E16170" w:rsidRPr="007E654E" w:rsidRDefault="00E16170" w:rsidP="00E16170">
      <w:pPr>
        <w:spacing w:after="120"/>
        <w:jc w:val="both"/>
        <w:rPr>
          <w:rFonts w:cstheme="minorHAnsi"/>
        </w:rPr>
      </w:pPr>
      <w:r w:rsidRPr="007E654E">
        <w:rPr>
          <w:rFonts w:cstheme="minorHAnsi"/>
        </w:rPr>
        <w:t xml:space="preserve">Etika kerja merupakan rumusan penerapan nilai-nilai etika yang berlaku di lingkungannya, dengan tnjnan untuk mengatur tata krama aktivitas para karyawannya agar mencapai tingkat efisiensi dan produktivitas yang maksimal. Etika perusahaan menyangkut hubungan perusahaan dan karya­wannya sebagai satu </w:t>
      </w:r>
      <w:r w:rsidRPr="007E654E">
        <w:rPr>
          <w:rFonts w:cstheme="minorHAnsi"/>
        </w:rPr>
        <w:lastRenderedPageBreak/>
        <w:t>kesatuan dalam lingkungannya, etika kerja menyangkut hubungan kerja antara perusahaan dan karyawannya, dan etika perorangan mengatur hubungan antar karyawan.</w:t>
      </w:r>
    </w:p>
    <w:p w:rsidR="00E16170" w:rsidRPr="007E654E" w:rsidRDefault="00E16170" w:rsidP="00E16170">
      <w:pPr>
        <w:spacing w:after="120"/>
        <w:jc w:val="both"/>
        <w:rPr>
          <w:rFonts w:cstheme="minorHAnsi"/>
        </w:rPr>
      </w:pPr>
      <w:r w:rsidRPr="007E654E">
        <w:rPr>
          <w:rFonts w:cstheme="minorHAnsi"/>
        </w:rPr>
        <w:t>Terdapat tiga faktor utama yang memungkinkan terciptanya iklim etika dalam perusahaan, yaitu:</w:t>
      </w:r>
    </w:p>
    <w:p w:rsidR="00E16170" w:rsidRPr="007E654E" w:rsidRDefault="00E16170" w:rsidP="00E16170">
      <w:pPr>
        <w:pStyle w:val="ListParagraph"/>
        <w:numPr>
          <w:ilvl w:val="0"/>
          <w:numId w:val="9"/>
        </w:numPr>
        <w:autoSpaceDE w:val="0"/>
        <w:autoSpaceDN w:val="0"/>
        <w:spacing w:after="120" w:line="240" w:lineRule="auto"/>
        <w:ind w:left="540" w:hanging="540"/>
        <w:jc w:val="both"/>
        <w:rPr>
          <w:rFonts w:cstheme="minorHAnsi"/>
        </w:rPr>
      </w:pPr>
      <w:r w:rsidRPr="007E654E">
        <w:rPr>
          <w:rFonts w:cstheme="minorHAnsi"/>
        </w:rPr>
        <w:t>Terciptanya budaya perusahaan secara baik.</w:t>
      </w:r>
    </w:p>
    <w:p w:rsidR="00E16170" w:rsidRPr="007E654E" w:rsidRDefault="00E16170" w:rsidP="00E16170">
      <w:pPr>
        <w:pStyle w:val="ListParagraph"/>
        <w:numPr>
          <w:ilvl w:val="0"/>
          <w:numId w:val="9"/>
        </w:numPr>
        <w:autoSpaceDE w:val="0"/>
        <w:autoSpaceDN w:val="0"/>
        <w:spacing w:after="120" w:line="240" w:lineRule="auto"/>
        <w:ind w:left="540" w:hanging="540"/>
        <w:jc w:val="both"/>
        <w:rPr>
          <w:rFonts w:cstheme="minorHAnsi"/>
        </w:rPr>
      </w:pPr>
      <w:r w:rsidRPr="007E654E">
        <w:rPr>
          <w:rFonts w:cstheme="minorHAnsi"/>
        </w:rPr>
        <w:t>Terbangunnya suatu kondisi organisasi berdasarkan saling percaya.</w:t>
      </w:r>
    </w:p>
    <w:p w:rsidR="00E16170" w:rsidRPr="007E654E" w:rsidRDefault="00E16170" w:rsidP="00E16170">
      <w:pPr>
        <w:pStyle w:val="ListParagraph"/>
        <w:numPr>
          <w:ilvl w:val="0"/>
          <w:numId w:val="9"/>
        </w:numPr>
        <w:autoSpaceDE w:val="0"/>
        <w:autoSpaceDN w:val="0"/>
        <w:spacing w:after="120" w:line="240" w:lineRule="auto"/>
        <w:ind w:left="540" w:hanging="540"/>
        <w:jc w:val="both"/>
        <w:rPr>
          <w:rFonts w:cstheme="minorHAnsi"/>
        </w:rPr>
      </w:pPr>
      <w:r w:rsidRPr="007E654E">
        <w:rPr>
          <w:rFonts w:cstheme="minorHAnsi"/>
        </w:rPr>
        <w:t>Terbentuknya manajemen hubungan antar pegawai.</w:t>
      </w:r>
    </w:p>
    <w:p w:rsidR="00E16170" w:rsidRPr="007E654E" w:rsidRDefault="00E16170" w:rsidP="00E16170">
      <w:pPr>
        <w:spacing w:after="120"/>
        <w:jc w:val="both"/>
        <w:rPr>
          <w:rFonts w:cstheme="minorHAnsi"/>
        </w:rPr>
      </w:pPr>
      <w:r w:rsidRPr="007E654E">
        <w:rPr>
          <w:rFonts w:cstheme="minorHAnsi"/>
        </w:rPr>
        <w:t>Terdapat beberapa hal yang bisa mendorong pekerja berperilaku etis dalam pekerjaannya, yaitu:</w:t>
      </w:r>
    </w:p>
    <w:p w:rsidR="00E16170" w:rsidRPr="007E654E" w:rsidRDefault="00E16170" w:rsidP="00E16170">
      <w:pPr>
        <w:pStyle w:val="ListParagraph"/>
        <w:numPr>
          <w:ilvl w:val="0"/>
          <w:numId w:val="8"/>
        </w:numPr>
        <w:autoSpaceDE w:val="0"/>
        <w:autoSpaceDN w:val="0"/>
        <w:spacing w:after="120" w:line="240" w:lineRule="auto"/>
        <w:ind w:left="540" w:hanging="540"/>
        <w:jc w:val="both"/>
        <w:rPr>
          <w:rFonts w:cstheme="minorHAnsi"/>
        </w:rPr>
      </w:pPr>
      <w:r w:rsidRPr="007E654E">
        <w:rPr>
          <w:rFonts w:cstheme="minorHAnsi"/>
        </w:rPr>
        <w:t>Komunikasi yang baik, karena tanpa memperhatikan dimana kita berada saat ini dalam hirarki manajemen, kita tidak dapt membuat komunikasi yang efektif.</w:t>
      </w:r>
    </w:p>
    <w:p w:rsidR="00E16170" w:rsidRPr="007E654E" w:rsidRDefault="00E16170" w:rsidP="00E16170">
      <w:pPr>
        <w:pStyle w:val="ListParagraph"/>
        <w:numPr>
          <w:ilvl w:val="0"/>
          <w:numId w:val="8"/>
        </w:numPr>
        <w:autoSpaceDE w:val="0"/>
        <w:autoSpaceDN w:val="0"/>
        <w:spacing w:after="120" w:line="240" w:lineRule="auto"/>
        <w:ind w:left="540" w:hanging="540"/>
        <w:jc w:val="both"/>
        <w:rPr>
          <w:rFonts w:cstheme="minorHAnsi"/>
        </w:rPr>
      </w:pPr>
      <w:r w:rsidRPr="007E654E">
        <w:rPr>
          <w:rFonts w:cstheme="minorHAnsi"/>
        </w:rPr>
        <w:t>Ketentuan/standar.</w:t>
      </w:r>
    </w:p>
    <w:p w:rsidR="00E16170" w:rsidRPr="007E654E" w:rsidRDefault="00E16170" w:rsidP="00E16170">
      <w:pPr>
        <w:pStyle w:val="ListParagraph"/>
        <w:numPr>
          <w:ilvl w:val="0"/>
          <w:numId w:val="8"/>
        </w:numPr>
        <w:autoSpaceDE w:val="0"/>
        <w:autoSpaceDN w:val="0"/>
        <w:spacing w:after="120" w:line="240" w:lineRule="auto"/>
        <w:ind w:left="540" w:hanging="540"/>
        <w:jc w:val="both"/>
        <w:rPr>
          <w:rFonts w:cstheme="minorHAnsi"/>
        </w:rPr>
      </w:pPr>
      <w:r w:rsidRPr="007E654E">
        <w:rPr>
          <w:rFonts w:cstheme="minorHAnsi"/>
        </w:rPr>
        <w:t>Keteladanan.</w:t>
      </w:r>
    </w:p>
    <w:p w:rsidR="00E16170" w:rsidRPr="007E654E" w:rsidRDefault="00E16170" w:rsidP="00E16170">
      <w:pPr>
        <w:spacing w:after="120"/>
        <w:jc w:val="both"/>
        <w:rPr>
          <w:rFonts w:cstheme="minorHAnsi"/>
        </w:rPr>
      </w:pPr>
      <w:r w:rsidRPr="007E654E">
        <w:rPr>
          <w:rFonts w:cstheme="minorHAnsi"/>
        </w:rPr>
        <w:t>Dengan menggunakan etika bisnis sebagai dasar berperilaku dalam bekerja, baik digunakan oleh manajemen maupun oleh semua anggota organisasi, maka perusahaan akan mempunyai sumber daya manusia (SDM) yang berkualitas. SDM yang berkualitas adalah yang memiliki kesehatan moral dan mental, punya semangat dalam meningkatkan kualitas kerja di segala bidang, mampu beradaptasi dan memiliki kreativitas tinggi, ulet dan pantang menyerah, serta berorientasi pada produktivitas kerja.</w:t>
      </w:r>
    </w:p>
    <w:p w:rsidR="00E16170" w:rsidRPr="007E654E" w:rsidRDefault="00E16170" w:rsidP="00E16170">
      <w:pPr>
        <w:spacing w:after="120"/>
        <w:jc w:val="both"/>
        <w:rPr>
          <w:rFonts w:cstheme="minorHAnsi"/>
        </w:rPr>
      </w:pPr>
      <w:r w:rsidRPr="007E654E">
        <w:rPr>
          <w:rFonts w:cstheme="minorHAnsi"/>
        </w:rPr>
        <w:t>Untuk memiliki SDM yang berkualitas, diperlukan adanya pemberdayaan karyawan seoptimal mungkin, dengan menciptakan lingkungan kerja dimana orang-orang merasa dihargai. Pemberdayaan karyawan yang terintegrasi dengan etika bisnis diharapkan akan menimbulkan rasa percaya antara manajer dengan karyawan atau antara atasan dan bawahan, setiap karyawan akan melakukan setiap pekerjaan dengan penuh rasa tanggung jawab dan jujur, karena mereka sudah berpatok dengan "kode etik" yang telah ditetapkan perusahaan.</w:t>
      </w:r>
    </w:p>
    <w:p w:rsidR="00E16170" w:rsidRPr="007E654E" w:rsidRDefault="00E16170" w:rsidP="00E16170">
      <w:pPr>
        <w:spacing w:after="120"/>
        <w:jc w:val="both"/>
        <w:rPr>
          <w:rFonts w:cstheme="minorHAnsi"/>
        </w:rPr>
      </w:pPr>
      <w:r w:rsidRPr="007E654E">
        <w:rPr>
          <w:rFonts w:cstheme="minorHAnsi"/>
        </w:rPr>
        <w:t>Di sini terlihat jelas bahwa komunikasi antar pegawai ataupun komunikasi atasan dan bawahan memegang peran agar iklim etika dapat tercapai.</w:t>
      </w:r>
    </w:p>
    <w:p w:rsidR="00FC6FDF" w:rsidRPr="007E654E" w:rsidRDefault="00FC6FDF" w:rsidP="00E16170">
      <w:pPr>
        <w:spacing w:after="120"/>
        <w:jc w:val="both"/>
        <w:rPr>
          <w:rFonts w:cstheme="minorHAnsi"/>
        </w:rPr>
      </w:pPr>
    </w:p>
    <w:p w:rsidR="00FC6FDF" w:rsidRPr="007E654E" w:rsidRDefault="00FC6FDF" w:rsidP="00E16170">
      <w:pPr>
        <w:spacing w:after="120"/>
        <w:jc w:val="both"/>
        <w:rPr>
          <w:rFonts w:cstheme="minorHAnsi"/>
        </w:rPr>
      </w:pPr>
    </w:p>
    <w:p w:rsidR="00FC6FDF" w:rsidRPr="007E654E" w:rsidRDefault="00FC6FDF" w:rsidP="00E16170">
      <w:pPr>
        <w:spacing w:after="120"/>
        <w:jc w:val="both"/>
        <w:rPr>
          <w:rFonts w:cstheme="minorHAnsi"/>
        </w:rPr>
      </w:pPr>
    </w:p>
    <w:p w:rsidR="00FC6FDF" w:rsidRPr="007E654E" w:rsidRDefault="00FC6FDF" w:rsidP="00E16170">
      <w:pPr>
        <w:spacing w:after="120"/>
        <w:jc w:val="both"/>
        <w:rPr>
          <w:rFonts w:cstheme="minorHAnsi"/>
        </w:rPr>
      </w:pPr>
    </w:p>
    <w:p w:rsidR="00FC6FDF" w:rsidRPr="007E654E" w:rsidRDefault="00FC6FDF" w:rsidP="00E16170">
      <w:pPr>
        <w:spacing w:after="120"/>
        <w:jc w:val="both"/>
        <w:rPr>
          <w:rFonts w:cstheme="minorHAnsi"/>
        </w:rPr>
      </w:pPr>
    </w:p>
    <w:p w:rsidR="00FC6FDF" w:rsidRPr="007E654E" w:rsidRDefault="00FC6FDF" w:rsidP="00E16170">
      <w:pPr>
        <w:spacing w:after="120"/>
        <w:jc w:val="both"/>
        <w:rPr>
          <w:rFonts w:cstheme="minorHAnsi"/>
        </w:rPr>
      </w:pPr>
    </w:p>
    <w:p w:rsidR="00FC6FDF" w:rsidRPr="007E654E" w:rsidRDefault="00FC6FDF" w:rsidP="00E16170">
      <w:pPr>
        <w:spacing w:after="120"/>
        <w:jc w:val="both"/>
        <w:rPr>
          <w:rFonts w:cstheme="minorHAnsi"/>
        </w:rPr>
      </w:pPr>
    </w:p>
    <w:p w:rsidR="00FC6FDF" w:rsidRPr="007E654E" w:rsidRDefault="00FC6FDF" w:rsidP="00E16170">
      <w:pPr>
        <w:spacing w:after="120"/>
        <w:jc w:val="both"/>
        <w:rPr>
          <w:rFonts w:cstheme="minorHAnsi"/>
        </w:rPr>
      </w:pPr>
    </w:p>
    <w:p w:rsidR="00FC6FDF" w:rsidRPr="007E654E" w:rsidRDefault="00FC6FDF" w:rsidP="00E16170">
      <w:pPr>
        <w:spacing w:after="120"/>
        <w:jc w:val="both"/>
        <w:rPr>
          <w:rFonts w:cstheme="minorHAnsi"/>
        </w:rPr>
      </w:pPr>
    </w:p>
    <w:p w:rsidR="00FC6FDF" w:rsidRPr="007E654E" w:rsidRDefault="00FC6FDF" w:rsidP="00E16170">
      <w:pPr>
        <w:spacing w:after="120"/>
        <w:jc w:val="both"/>
        <w:rPr>
          <w:rFonts w:cstheme="minorHAnsi"/>
        </w:rPr>
      </w:pPr>
    </w:p>
    <w:p w:rsidR="00FC6FDF" w:rsidRPr="007E654E" w:rsidRDefault="00FC6FDF" w:rsidP="00E16170">
      <w:pPr>
        <w:spacing w:after="120"/>
        <w:jc w:val="both"/>
        <w:rPr>
          <w:rFonts w:cstheme="minorHAnsi"/>
        </w:rPr>
      </w:pPr>
    </w:p>
    <w:p w:rsidR="00FC6FDF" w:rsidRPr="007E654E" w:rsidRDefault="00FC6FDF" w:rsidP="00E16170">
      <w:pPr>
        <w:spacing w:after="120"/>
        <w:jc w:val="both"/>
        <w:rPr>
          <w:rFonts w:cstheme="minorHAnsi"/>
        </w:rPr>
      </w:pPr>
    </w:p>
    <w:p w:rsidR="00FC6FDF" w:rsidRPr="007E654E" w:rsidRDefault="00FC6FDF" w:rsidP="00E16170">
      <w:pPr>
        <w:spacing w:after="120"/>
        <w:jc w:val="both"/>
        <w:rPr>
          <w:rFonts w:cstheme="minorHAnsi"/>
        </w:rPr>
      </w:pPr>
    </w:p>
    <w:p w:rsidR="00FC6FDF" w:rsidRPr="007E654E" w:rsidRDefault="00FC6FDF" w:rsidP="00E16170">
      <w:pPr>
        <w:spacing w:after="120"/>
        <w:jc w:val="both"/>
        <w:rPr>
          <w:rFonts w:cstheme="minorHAnsi"/>
        </w:rPr>
      </w:pPr>
    </w:p>
    <w:p w:rsidR="00FC593B" w:rsidRPr="007E654E" w:rsidRDefault="007E654E" w:rsidP="00FC593B">
      <w:pPr>
        <w:spacing w:after="120"/>
        <w:jc w:val="center"/>
        <w:rPr>
          <w:rFonts w:cstheme="minorHAnsi"/>
          <w:sz w:val="40"/>
        </w:rPr>
      </w:pPr>
      <w:r w:rsidRPr="007E654E">
        <w:rPr>
          <w:rFonts w:cstheme="minorHAnsi"/>
          <w:sz w:val="40"/>
        </w:rPr>
        <w:t>SUMBER</w:t>
      </w:r>
      <w:r w:rsidR="00FC593B">
        <w:rPr>
          <w:rFonts w:cstheme="minorHAnsi"/>
          <w:sz w:val="40"/>
        </w:rPr>
        <w:t xml:space="preserve">: </w:t>
      </w:r>
    </w:p>
    <w:p w:rsidR="007E654E" w:rsidRDefault="00801E3A" w:rsidP="00FC593B">
      <w:pPr>
        <w:spacing w:after="120"/>
        <w:jc w:val="center"/>
        <w:rPr>
          <w:rFonts w:cstheme="minorHAnsi"/>
          <w:sz w:val="28"/>
        </w:rPr>
      </w:pPr>
      <w:hyperlink r:id="rId6" w:history="1">
        <w:r w:rsidR="00FC593B" w:rsidRPr="001A1FA2">
          <w:rPr>
            <w:rStyle w:val="Hyperlink"/>
            <w:rFonts w:cstheme="minorHAnsi"/>
            <w:sz w:val="28"/>
          </w:rPr>
          <w:t>https://evanalurita.wordpress.com/2010/03/02/penerapan-etika-profesi-di-dunia-pekerjaan/</w:t>
        </w:r>
      </w:hyperlink>
    </w:p>
    <w:p w:rsidR="00FC593B" w:rsidRPr="007E654E" w:rsidRDefault="00FC593B" w:rsidP="00FC593B">
      <w:pPr>
        <w:spacing w:after="120"/>
        <w:jc w:val="center"/>
        <w:rPr>
          <w:rFonts w:cstheme="minorHAnsi"/>
          <w:sz w:val="28"/>
        </w:rPr>
      </w:pPr>
      <w:r>
        <w:rPr>
          <w:rFonts w:ascii="Arial" w:hAnsi="Arial" w:cs="Arial"/>
          <w:color w:val="006621"/>
          <w:sz w:val="21"/>
          <w:szCs w:val="21"/>
          <w:shd w:val="clear" w:color="auto" w:fill="FFFFFF"/>
        </w:rPr>
        <w:t xml:space="preserve">dion.staff.gunadarma.ac.id/Downloads/files/35643/ETIKA+DAN+PEKERJAAN.docx </w:t>
      </w:r>
    </w:p>
    <w:p w:rsidR="00E16170" w:rsidRPr="007E654E" w:rsidRDefault="00E16170" w:rsidP="00E16170">
      <w:pPr>
        <w:pStyle w:val="ListParagraph"/>
        <w:ind w:left="1440"/>
        <w:rPr>
          <w:rFonts w:cstheme="minorHAnsi"/>
          <w:color w:val="333333"/>
          <w:shd w:val="clear" w:color="auto" w:fill="FFFFFF"/>
        </w:rPr>
      </w:pPr>
    </w:p>
    <w:p w:rsidR="00C50D25" w:rsidRPr="007E654E" w:rsidRDefault="00C50D25" w:rsidP="00C50D25">
      <w:pPr>
        <w:pStyle w:val="ListParagraph"/>
        <w:ind w:left="1080"/>
        <w:rPr>
          <w:rFonts w:cstheme="minorHAnsi"/>
          <w:color w:val="333333"/>
          <w:shd w:val="clear" w:color="auto" w:fill="FFFFFF"/>
        </w:rPr>
      </w:pPr>
    </w:p>
    <w:p w:rsidR="00872B00" w:rsidRPr="007E654E" w:rsidRDefault="00872B00" w:rsidP="009A1EEE">
      <w:pPr>
        <w:ind w:firstLine="720"/>
        <w:rPr>
          <w:rFonts w:cstheme="minorHAnsi"/>
          <w:color w:val="333333"/>
          <w:shd w:val="clear" w:color="auto" w:fill="FFFFFF"/>
        </w:rPr>
      </w:pPr>
    </w:p>
    <w:p w:rsidR="009A1EEE" w:rsidRPr="007E654E" w:rsidRDefault="009A1EEE" w:rsidP="001858DA">
      <w:pPr>
        <w:rPr>
          <w:rFonts w:cstheme="minorHAnsi"/>
          <w:color w:val="333333"/>
          <w:shd w:val="clear" w:color="auto" w:fill="FFFFFF"/>
        </w:rPr>
      </w:pPr>
    </w:p>
    <w:p w:rsidR="009A1EEE" w:rsidRPr="007E654E" w:rsidRDefault="009A1EEE" w:rsidP="009A1EEE">
      <w:pPr>
        <w:spacing w:before="240" w:after="240" w:line="240" w:lineRule="auto"/>
        <w:ind w:left="360" w:firstLine="360"/>
        <w:jc w:val="both"/>
        <w:rPr>
          <w:rFonts w:eastAsia="Times New Roman" w:cstheme="minorHAnsi"/>
          <w:sz w:val="24"/>
          <w:szCs w:val="24"/>
          <w:lang w:eastAsia="id-ID"/>
        </w:rPr>
      </w:pPr>
      <w:r w:rsidRPr="007E654E">
        <w:rPr>
          <w:rFonts w:eastAsia="Times New Roman" w:cstheme="minorHAnsi"/>
          <w:sz w:val="24"/>
          <w:szCs w:val="24"/>
          <w:shd w:val="clear" w:color="auto" w:fill="FFFFFF"/>
          <w:lang w:eastAsia="id-ID"/>
        </w:rPr>
        <w:t xml:space="preserve">     </w:t>
      </w:r>
    </w:p>
    <w:p w:rsidR="009A1EEE" w:rsidRPr="007E654E" w:rsidRDefault="009A1EEE" w:rsidP="001858DA">
      <w:pPr>
        <w:rPr>
          <w:rFonts w:cstheme="minorHAnsi"/>
          <w:sz w:val="28"/>
        </w:rPr>
      </w:pPr>
    </w:p>
    <w:p w:rsidR="007F3326" w:rsidRPr="007E654E" w:rsidRDefault="005F2D7B" w:rsidP="007F3326">
      <w:pPr>
        <w:rPr>
          <w:rFonts w:cstheme="minorHAnsi"/>
          <w:sz w:val="28"/>
        </w:rPr>
      </w:pPr>
      <w:r w:rsidRPr="007E654E">
        <w:rPr>
          <w:rFonts w:cstheme="minorHAnsi"/>
          <w:sz w:val="28"/>
        </w:rPr>
        <w:t xml:space="preserve"> </w:t>
      </w:r>
    </w:p>
    <w:sectPr w:rsidR="007F3326" w:rsidRPr="007E65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E5A9E"/>
    <w:multiLevelType w:val="hybridMultilevel"/>
    <w:tmpl w:val="2F507B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96714B"/>
    <w:multiLevelType w:val="hybridMultilevel"/>
    <w:tmpl w:val="6018CD98"/>
    <w:lvl w:ilvl="0" w:tplc="7FF8BA8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3EB5CB9"/>
    <w:multiLevelType w:val="hybridMultilevel"/>
    <w:tmpl w:val="5D76DDB8"/>
    <w:lvl w:ilvl="0" w:tplc="F646652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3B30FB"/>
    <w:multiLevelType w:val="multilevel"/>
    <w:tmpl w:val="A64649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0654E73"/>
    <w:multiLevelType w:val="hybridMultilevel"/>
    <w:tmpl w:val="3A3EE28A"/>
    <w:lvl w:ilvl="0" w:tplc="65281EA0">
      <w:start w:val="1"/>
      <w:numFmt w:val="decimal"/>
      <w:lvlText w:val="(%1)"/>
      <w:lvlJc w:val="left"/>
      <w:pPr>
        <w:ind w:left="1185" w:hanging="82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2B48C0"/>
    <w:multiLevelType w:val="hybridMultilevel"/>
    <w:tmpl w:val="4DDEBE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5AA2660"/>
    <w:multiLevelType w:val="hybridMultilevel"/>
    <w:tmpl w:val="58B4648A"/>
    <w:lvl w:ilvl="0" w:tplc="A05A0AD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663F44A2"/>
    <w:multiLevelType w:val="hybridMultilevel"/>
    <w:tmpl w:val="1CBCCD52"/>
    <w:lvl w:ilvl="0" w:tplc="C0B224C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13A146D"/>
    <w:multiLevelType w:val="hybridMultilevel"/>
    <w:tmpl w:val="A5648D42"/>
    <w:lvl w:ilvl="0" w:tplc="B3D2F00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6"/>
  </w:num>
  <w:num w:numId="3">
    <w:abstractNumId w:val="8"/>
  </w:num>
  <w:num w:numId="4">
    <w:abstractNumId w:val="3"/>
  </w:num>
  <w:num w:numId="5">
    <w:abstractNumId w:val="7"/>
  </w:num>
  <w:num w:numId="6">
    <w:abstractNumId w:val="0"/>
  </w:num>
  <w:num w:numId="7">
    <w:abstractNumId w:val="5"/>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1C6"/>
    <w:rsid w:val="000412DD"/>
    <w:rsid w:val="00084165"/>
    <w:rsid w:val="0008783E"/>
    <w:rsid w:val="000969D8"/>
    <w:rsid w:val="000D393C"/>
    <w:rsid w:val="000D4B5B"/>
    <w:rsid w:val="0011700D"/>
    <w:rsid w:val="0014057D"/>
    <w:rsid w:val="00163D29"/>
    <w:rsid w:val="001858DA"/>
    <w:rsid w:val="001B5F04"/>
    <w:rsid w:val="00237FF8"/>
    <w:rsid w:val="00265309"/>
    <w:rsid w:val="00265CCA"/>
    <w:rsid w:val="0029492E"/>
    <w:rsid w:val="002A408E"/>
    <w:rsid w:val="002D6278"/>
    <w:rsid w:val="002D6D39"/>
    <w:rsid w:val="002D7942"/>
    <w:rsid w:val="002E7EC9"/>
    <w:rsid w:val="003A3BBA"/>
    <w:rsid w:val="003D7563"/>
    <w:rsid w:val="00427810"/>
    <w:rsid w:val="00431EF4"/>
    <w:rsid w:val="00445FE3"/>
    <w:rsid w:val="00447C50"/>
    <w:rsid w:val="004D5872"/>
    <w:rsid w:val="00542F5C"/>
    <w:rsid w:val="005860FD"/>
    <w:rsid w:val="005F2D7B"/>
    <w:rsid w:val="006564E5"/>
    <w:rsid w:val="006840AB"/>
    <w:rsid w:val="006911C6"/>
    <w:rsid w:val="00750E8B"/>
    <w:rsid w:val="007815F8"/>
    <w:rsid w:val="007C6592"/>
    <w:rsid w:val="007E5AFF"/>
    <w:rsid w:val="007E63C4"/>
    <w:rsid w:val="007E654E"/>
    <w:rsid w:val="007F3326"/>
    <w:rsid w:val="007F7159"/>
    <w:rsid w:val="00801E3A"/>
    <w:rsid w:val="00820B3F"/>
    <w:rsid w:val="00835B90"/>
    <w:rsid w:val="008373F5"/>
    <w:rsid w:val="00872B00"/>
    <w:rsid w:val="00874CC4"/>
    <w:rsid w:val="008A0636"/>
    <w:rsid w:val="00995EB1"/>
    <w:rsid w:val="009A1EEE"/>
    <w:rsid w:val="009B1D25"/>
    <w:rsid w:val="009C5BB0"/>
    <w:rsid w:val="009E74B5"/>
    <w:rsid w:val="00A07A08"/>
    <w:rsid w:val="00A83A63"/>
    <w:rsid w:val="00AA21C0"/>
    <w:rsid w:val="00AB5AA7"/>
    <w:rsid w:val="00BA7800"/>
    <w:rsid w:val="00BD7E53"/>
    <w:rsid w:val="00BF3D24"/>
    <w:rsid w:val="00C50D25"/>
    <w:rsid w:val="00CB3460"/>
    <w:rsid w:val="00CC40A9"/>
    <w:rsid w:val="00CF69BB"/>
    <w:rsid w:val="00D53794"/>
    <w:rsid w:val="00D772EF"/>
    <w:rsid w:val="00E16170"/>
    <w:rsid w:val="00E42327"/>
    <w:rsid w:val="00E8688C"/>
    <w:rsid w:val="00EB374F"/>
    <w:rsid w:val="00F01B3B"/>
    <w:rsid w:val="00F171C9"/>
    <w:rsid w:val="00F3124A"/>
    <w:rsid w:val="00F43A89"/>
    <w:rsid w:val="00F50386"/>
    <w:rsid w:val="00F64936"/>
    <w:rsid w:val="00F84954"/>
    <w:rsid w:val="00FA3EAB"/>
    <w:rsid w:val="00FC3822"/>
    <w:rsid w:val="00FC593B"/>
    <w:rsid w:val="00FC6FDF"/>
    <w:rsid w:val="00FD597D"/>
    <w:rsid w:val="00FF30D5"/>
    <w:rsid w:val="00FF52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925E9"/>
  <w15:chartTrackingRefBased/>
  <w15:docId w15:val="{DA32335C-26C0-46AA-9D31-E205B92DA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5EB1"/>
    <w:pPr>
      <w:ind w:left="720"/>
      <w:contextualSpacing/>
    </w:pPr>
  </w:style>
  <w:style w:type="character" w:customStyle="1" w:styleId="apple-converted-space">
    <w:name w:val="apple-converted-space"/>
    <w:basedOn w:val="DefaultParagraphFont"/>
    <w:rsid w:val="00AA21C0"/>
  </w:style>
  <w:style w:type="paragraph" w:styleId="NormalWeb">
    <w:name w:val="Normal (Web)"/>
    <w:basedOn w:val="Normal"/>
    <w:uiPriority w:val="99"/>
    <w:unhideWhenUsed/>
    <w:rsid w:val="00237FF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C593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5576327">
      <w:bodyDiv w:val="1"/>
      <w:marLeft w:val="0"/>
      <w:marRight w:val="0"/>
      <w:marTop w:val="0"/>
      <w:marBottom w:val="0"/>
      <w:divBdr>
        <w:top w:val="none" w:sz="0" w:space="0" w:color="auto"/>
        <w:left w:val="none" w:sz="0" w:space="0" w:color="auto"/>
        <w:bottom w:val="none" w:sz="0" w:space="0" w:color="auto"/>
        <w:right w:val="none" w:sz="0" w:space="0" w:color="auto"/>
      </w:divBdr>
    </w:div>
    <w:div w:id="2101415136">
      <w:bodyDiv w:val="1"/>
      <w:marLeft w:val="0"/>
      <w:marRight w:val="0"/>
      <w:marTop w:val="0"/>
      <w:marBottom w:val="0"/>
      <w:divBdr>
        <w:top w:val="none" w:sz="0" w:space="0" w:color="auto"/>
        <w:left w:val="none" w:sz="0" w:space="0" w:color="auto"/>
        <w:bottom w:val="none" w:sz="0" w:space="0" w:color="auto"/>
        <w:right w:val="none" w:sz="0" w:space="0" w:color="auto"/>
      </w:divBdr>
      <w:divsChild>
        <w:div w:id="1668090325">
          <w:marLeft w:val="0"/>
          <w:marRight w:val="0"/>
          <w:marTop w:val="0"/>
          <w:marBottom w:val="120"/>
          <w:divBdr>
            <w:top w:val="none" w:sz="0" w:space="0" w:color="auto"/>
            <w:left w:val="none" w:sz="0" w:space="0" w:color="auto"/>
            <w:bottom w:val="none" w:sz="0" w:space="0" w:color="auto"/>
            <w:right w:val="none" w:sz="0" w:space="0" w:color="auto"/>
          </w:divBdr>
        </w:div>
        <w:div w:id="1197238392">
          <w:marLeft w:val="360"/>
          <w:marRight w:val="0"/>
          <w:marTop w:val="0"/>
          <w:marBottom w:val="120"/>
          <w:divBdr>
            <w:top w:val="none" w:sz="0" w:space="0" w:color="auto"/>
            <w:left w:val="none" w:sz="0" w:space="0" w:color="auto"/>
            <w:bottom w:val="none" w:sz="0" w:space="0" w:color="auto"/>
            <w:right w:val="none" w:sz="0" w:space="0" w:color="auto"/>
          </w:divBdr>
        </w:div>
        <w:div w:id="1932543479">
          <w:marLeft w:val="360"/>
          <w:marRight w:val="0"/>
          <w:marTop w:val="0"/>
          <w:marBottom w:val="120"/>
          <w:divBdr>
            <w:top w:val="none" w:sz="0" w:space="0" w:color="auto"/>
            <w:left w:val="none" w:sz="0" w:space="0" w:color="auto"/>
            <w:bottom w:val="none" w:sz="0" w:space="0" w:color="auto"/>
            <w:right w:val="none" w:sz="0" w:space="0" w:color="auto"/>
          </w:divBdr>
        </w:div>
        <w:div w:id="854728051">
          <w:marLeft w:val="360"/>
          <w:marRight w:val="0"/>
          <w:marTop w:val="0"/>
          <w:marBottom w:val="120"/>
          <w:divBdr>
            <w:top w:val="none" w:sz="0" w:space="0" w:color="auto"/>
            <w:left w:val="none" w:sz="0" w:space="0" w:color="auto"/>
            <w:bottom w:val="none" w:sz="0" w:space="0" w:color="auto"/>
            <w:right w:val="none" w:sz="0" w:space="0" w:color="auto"/>
          </w:divBdr>
        </w:div>
        <w:div w:id="1694574480">
          <w:marLeft w:val="360"/>
          <w:marRight w:val="0"/>
          <w:marTop w:val="0"/>
          <w:marBottom w:val="120"/>
          <w:divBdr>
            <w:top w:val="none" w:sz="0" w:space="0" w:color="auto"/>
            <w:left w:val="none" w:sz="0" w:space="0" w:color="auto"/>
            <w:bottom w:val="none" w:sz="0" w:space="0" w:color="auto"/>
            <w:right w:val="none" w:sz="0" w:space="0" w:color="auto"/>
          </w:divBdr>
        </w:div>
        <w:div w:id="1212158056">
          <w:marLeft w:val="360"/>
          <w:marRight w:val="0"/>
          <w:marTop w:val="0"/>
          <w:marBottom w:val="120"/>
          <w:divBdr>
            <w:top w:val="none" w:sz="0" w:space="0" w:color="auto"/>
            <w:left w:val="none" w:sz="0" w:space="0" w:color="auto"/>
            <w:bottom w:val="none" w:sz="0" w:space="0" w:color="auto"/>
            <w:right w:val="none" w:sz="0" w:space="0" w:color="auto"/>
          </w:divBdr>
        </w:div>
        <w:div w:id="1916160048">
          <w:marLeft w:val="360"/>
          <w:marRight w:val="0"/>
          <w:marTop w:val="0"/>
          <w:marBottom w:val="120"/>
          <w:divBdr>
            <w:top w:val="none" w:sz="0" w:space="0" w:color="auto"/>
            <w:left w:val="none" w:sz="0" w:space="0" w:color="auto"/>
            <w:bottom w:val="none" w:sz="0" w:space="0" w:color="auto"/>
            <w:right w:val="none" w:sz="0" w:space="0" w:color="auto"/>
          </w:divBdr>
        </w:div>
        <w:div w:id="1829051037">
          <w:marLeft w:val="360"/>
          <w:marRight w:val="0"/>
          <w:marTop w:val="0"/>
          <w:marBottom w:val="120"/>
          <w:divBdr>
            <w:top w:val="none" w:sz="0" w:space="0" w:color="auto"/>
            <w:left w:val="none" w:sz="0" w:space="0" w:color="auto"/>
            <w:bottom w:val="none" w:sz="0" w:space="0" w:color="auto"/>
            <w:right w:val="none" w:sz="0" w:space="0" w:color="auto"/>
          </w:divBdr>
        </w:div>
        <w:div w:id="2145077552">
          <w:marLeft w:val="0"/>
          <w:marRight w:val="0"/>
          <w:marTop w:val="0"/>
          <w:marBottom w:val="120"/>
          <w:divBdr>
            <w:top w:val="none" w:sz="0" w:space="0" w:color="auto"/>
            <w:left w:val="none" w:sz="0" w:space="0" w:color="auto"/>
            <w:bottom w:val="none" w:sz="0" w:space="0" w:color="auto"/>
            <w:right w:val="none" w:sz="0" w:space="0" w:color="auto"/>
          </w:divBdr>
        </w:div>
        <w:div w:id="1336302202">
          <w:marLeft w:val="0"/>
          <w:marRight w:val="0"/>
          <w:marTop w:val="0"/>
          <w:marBottom w:val="120"/>
          <w:divBdr>
            <w:top w:val="none" w:sz="0" w:space="0" w:color="auto"/>
            <w:left w:val="none" w:sz="0" w:space="0" w:color="auto"/>
            <w:bottom w:val="none" w:sz="0" w:space="0" w:color="auto"/>
            <w:right w:val="none" w:sz="0" w:space="0" w:color="auto"/>
          </w:divBdr>
        </w:div>
        <w:div w:id="404645125">
          <w:marLeft w:val="0"/>
          <w:marRight w:val="0"/>
          <w:marTop w:val="0"/>
          <w:marBottom w:val="120"/>
          <w:divBdr>
            <w:top w:val="none" w:sz="0" w:space="0" w:color="auto"/>
            <w:left w:val="none" w:sz="0" w:space="0" w:color="auto"/>
            <w:bottom w:val="none" w:sz="0" w:space="0" w:color="auto"/>
            <w:right w:val="none" w:sz="0" w:space="0" w:color="auto"/>
          </w:divBdr>
        </w:div>
        <w:div w:id="604582447">
          <w:marLeft w:val="0"/>
          <w:marRight w:val="0"/>
          <w:marTop w:val="0"/>
          <w:marBottom w:val="120"/>
          <w:divBdr>
            <w:top w:val="none" w:sz="0" w:space="0" w:color="auto"/>
            <w:left w:val="none" w:sz="0" w:space="0" w:color="auto"/>
            <w:bottom w:val="none" w:sz="0" w:space="0" w:color="auto"/>
            <w:right w:val="none" w:sz="0" w:space="0" w:color="auto"/>
          </w:divBdr>
        </w:div>
        <w:div w:id="1341927029">
          <w:marLeft w:val="0"/>
          <w:marRight w:val="0"/>
          <w:marTop w:val="0"/>
          <w:marBottom w:val="120"/>
          <w:divBdr>
            <w:top w:val="none" w:sz="0" w:space="0" w:color="auto"/>
            <w:left w:val="none" w:sz="0" w:space="0" w:color="auto"/>
            <w:bottom w:val="none" w:sz="0" w:space="0" w:color="auto"/>
            <w:right w:val="none" w:sz="0" w:space="0" w:color="auto"/>
          </w:divBdr>
        </w:div>
        <w:div w:id="1631353800">
          <w:marLeft w:val="0"/>
          <w:marRight w:val="0"/>
          <w:marTop w:val="0"/>
          <w:marBottom w:val="120"/>
          <w:divBdr>
            <w:top w:val="none" w:sz="0" w:space="0" w:color="auto"/>
            <w:left w:val="none" w:sz="0" w:space="0" w:color="auto"/>
            <w:bottom w:val="none" w:sz="0" w:space="0" w:color="auto"/>
            <w:right w:val="none" w:sz="0" w:space="0" w:color="auto"/>
          </w:divBdr>
        </w:div>
        <w:div w:id="1183057844">
          <w:marLeft w:val="0"/>
          <w:marRight w:val="0"/>
          <w:marTop w:val="0"/>
          <w:marBottom w:val="120"/>
          <w:divBdr>
            <w:top w:val="none" w:sz="0" w:space="0" w:color="auto"/>
            <w:left w:val="none" w:sz="0" w:space="0" w:color="auto"/>
            <w:bottom w:val="none" w:sz="0" w:space="0" w:color="auto"/>
            <w:right w:val="none" w:sz="0" w:space="0" w:color="auto"/>
          </w:divBdr>
        </w:div>
        <w:div w:id="242229425">
          <w:marLeft w:val="0"/>
          <w:marRight w:val="0"/>
          <w:marTop w:val="0"/>
          <w:marBottom w:val="120"/>
          <w:divBdr>
            <w:top w:val="none" w:sz="0" w:space="0" w:color="auto"/>
            <w:left w:val="none" w:sz="0" w:space="0" w:color="auto"/>
            <w:bottom w:val="none" w:sz="0" w:space="0" w:color="auto"/>
            <w:right w:val="none" w:sz="0" w:space="0" w:color="auto"/>
          </w:divBdr>
        </w:div>
        <w:div w:id="770121697">
          <w:marLeft w:val="0"/>
          <w:marRight w:val="0"/>
          <w:marTop w:val="0"/>
          <w:marBottom w:val="120"/>
          <w:divBdr>
            <w:top w:val="none" w:sz="0" w:space="0" w:color="auto"/>
            <w:left w:val="none" w:sz="0" w:space="0" w:color="auto"/>
            <w:bottom w:val="none" w:sz="0" w:space="0" w:color="auto"/>
            <w:right w:val="none" w:sz="0" w:space="0" w:color="auto"/>
          </w:divBdr>
        </w:div>
        <w:div w:id="264313689">
          <w:marLeft w:val="0"/>
          <w:marRight w:val="0"/>
          <w:marTop w:val="0"/>
          <w:marBottom w:val="120"/>
          <w:divBdr>
            <w:top w:val="none" w:sz="0" w:space="0" w:color="auto"/>
            <w:left w:val="none" w:sz="0" w:space="0" w:color="auto"/>
            <w:bottom w:val="none" w:sz="0" w:space="0" w:color="auto"/>
            <w:right w:val="none" w:sz="0" w:space="0" w:color="auto"/>
          </w:divBdr>
        </w:div>
        <w:div w:id="859855566">
          <w:marLeft w:val="360"/>
          <w:marRight w:val="0"/>
          <w:marTop w:val="0"/>
          <w:marBottom w:val="120"/>
          <w:divBdr>
            <w:top w:val="none" w:sz="0" w:space="0" w:color="auto"/>
            <w:left w:val="none" w:sz="0" w:space="0" w:color="auto"/>
            <w:bottom w:val="none" w:sz="0" w:space="0" w:color="auto"/>
            <w:right w:val="none" w:sz="0" w:space="0" w:color="auto"/>
          </w:divBdr>
        </w:div>
        <w:div w:id="1075274782">
          <w:marLeft w:val="360"/>
          <w:marRight w:val="0"/>
          <w:marTop w:val="0"/>
          <w:marBottom w:val="120"/>
          <w:divBdr>
            <w:top w:val="none" w:sz="0" w:space="0" w:color="auto"/>
            <w:left w:val="none" w:sz="0" w:space="0" w:color="auto"/>
            <w:bottom w:val="none" w:sz="0" w:space="0" w:color="auto"/>
            <w:right w:val="none" w:sz="0" w:space="0" w:color="auto"/>
          </w:divBdr>
        </w:div>
        <w:div w:id="1920745314">
          <w:marLeft w:val="360"/>
          <w:marRight w:val="0"/>
          <w:marTop w:val="0"/>
          <w:marBottom w:val="120"/>
          <w:divBdr>
            <w:top w:val="none" w:sz="0" w:space="0" w:color="auto"/>
            <w:left w:val="none" w:sz="0" w:space="0" w:color="auto"/>
            <w:bottom w:val="none" w:sz="0" w:space="0" w:color="auto"/>
            <w:right w:val="none" w:sz="0" w:space="0" w:color="auto"/>
          </w:divBdr>
        </w:div>
        <w:div w:id="881597823">
          <w:marLeft w:val="360"/>
          <w:marRight w:val="0"/>
          <w:marTop w:val="0"/>
          <w:marBottom w:val="120"/>
          <w:divBdr>
            <w:top w:val="none" w:sz="0" w:space="0" w:color="auto"/>
            <w:left w:val="none" w:sz="0" w:space="0" w:color="auto"/>
            <w:bottom w:val="none" w:sz="0" w:space="0" w:color="auto"/>
            <w:right w:val="none" w:sz="0" w:space="0" w:color="auto"/>
          </w:divBdr>
        </w:div>
        <w:div w:id="342434922">
          <w:marLeft w:val="360"/>
          <w:marRight w:val="0"/>
          <w:marTop w:val="0"/>
          <w:marBottom w:val="120"/>
          <w:divBdr>
            <w:top w:val="none" w:sz="0" w:space="0" w:color="auto"/>
            <w:left w:val="none" w:sz="0" w:space="0" w:color="auto"/>
            <w:bottom w:val="none" w:sz="0" w:space="0" w:color="auto"/>
            <w:right w:val="none" w:sz="0" w:space="0" w:color="auto"/>
          </w:divBdr>
        </w:div>
        <w:div w:id="186217267">
          <w:marLeft w:val="360"/>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vanalurita.wordpress.com/2010/03/02/penerapan-etika-profesi-di-dunia-pekerjaan/"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6</Pages>
  <Words>1554</Words>
  <Characters>8861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oktaviani</dc:creator>
  <cp:keywords/>
  <dc:description/>
  <cp:lastModifiedBy>Auraevadne</cp:lastModifiedBy>
  <cp:revision>43</cp:revision>
  <dcterms:created xsi:type="dcterms:W3CDTF">2017-05-07T13:50:00Z</dcterms:created>
  <dcterms:modified xsi:type="dcterms:W3CDTF">2017-05-18T14:27:00Z</dcterms:modified>
</cp:coreProperties>
</file>