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94" w:rsidRPr="005364D1" w:rsidRDefault="00DC4094" w:rsidP="00DC40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4D1">
        <w:rPr>
          <w:rFonts w:ascii="Times New Roman" w:hAnsi="Times New Roman" w:cs="Times New Roman"/>
          <w:b/>
          <w:sz w:val="32"/>
          <w:szCs w:val="32"/>
        </w:rPr>
        <w:t>ETIKA PROFESI AIR TRAFFIC CONTROLLER</w:t>
      </w:r>
    </w:p>
    <w:p w:rsidR="00DC4094" w:rsidRPr="005364D1" w:rsidRDefault="00DC4094" w:rsidP="00DC40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4D1">
        <w:rPr>
          <w:rFonts w:ascii="Times New Roman" w:hAnsi="Times New Roman" w:cs="Times New Roman"/>
          <w:b/>
          <w:sz w:val="32"/>
          <w:szCs w:val="32"/>
        </w:rPr>
        <w:t>(ATC) YANG BEKERJA DI PT. ANGKASA PURA</w:t>
      </w:r>
    </w:p>
    <w:p w:rsidR="00DC4094" w:rsidRDefault="00DC4094" w:rsidP="00DC4094">
      <w:pPr>
        <w:jc w:val="center"/>
        <w:rPr>
          <w:rFonts w:ascii="Times New Roman" w:hAnsi="Times New Roman" w:cs="Times New Roman"/>
          <w:sz w:val="32"/>
        </w:rPr>
      </w:pPr>
    </w:p>
    <w:p w:rsidR="00DC4094" w:rsidRDefault="00DC4094" w:rsidP="00DC4094">
      <w:pPr>
        <w:jc w:val="center"/>
        <w:rPr>
          <w:rFonts w:ascii="Times New Roman" w:hAnsi="Times New Roman" w:cs="Times New Roman"/>
          <w:sz w:val="32"/>
        </w:rPr>
      </w:pPr>
    </w:p>
    <w:p w:rsidR="00DC4094" w:rsidRDefault="00DC4094" w:rsidP="00DC4094">
      <w:pPr>
        <w:jc w:val="center"/>
        <w:rPr>
          <w:rFonts w:ascii="Times New Roman" w:hAnsi="Times New Roman" w:cs="Times New Roman"/>
          <w:sz w:val="32"/>
        </w:rPr>
      </w:pPr>
    </w:p>
    <w:p w:rsidR="00DC4094" w:rsidRDefault="00DC4094" w:rsidP="00DC4094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r w:rsidRPr="003851A0">
        <w:rPr>
          <w:rFonts w:ascii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371A046A" wp14:editId="7C281811">
            <wp:simplePos x="0" y="0"/>
            <wp:positionH relativeFrom="column">
              <wp:posOffset>1271270</wp:posOffset>
            </wp:positionH>
            <wp:positionV relativeFrom="paragraph">
              <wp:posOffset>8890</wp:posOffset>
            </wp:positionV>
            <wp:extent cx="2424430" cy="2249940"/>
            <wp:effectExtent l="0" t="0" r="0" b="0"/>
            <wp:wrapTight wrapText="bothSides">
              <wp:wrapPolygon edited="0">
                <wp:start x="8995" y="0"/>
                <wp:lineTo x="8147" y="183"/>
                <wp:lineTo x="849" y="5487"/>
                <wp:lineTo x="0" y="7865"/>
                <wp:lineTo x="0" y="11888"/>
                <wp:lineTo x="1867" y="14632"/>
                <wp:lineTo x="2037" y="17741"/>
                <wp:lineTo x="3904" y="20484"/>
                <wp:lineTo x="5601" y="21399"/>
                <wp:lineTo x="5940" y="21399"/>
                <wp:lineTo x="14766" y="21399"/>
                <wp:lineTo x="15105" y="21399"/>
                <wp:lineTo x="17312" y="20484"/>
                <wp:lineTo x="19179" y="17558"/>
                <wp:lineTo x="19688" y="14632"/>
                <wp:lineTo x="21385" y="11888"/>
                <wp:lineTo x="21385" y="7865"/>
                <wp:lineTo x="20706" y="5670"/>
                <wp:lineTo x="13408" y="366"/>
                <wp:lineTo x="12390" y="0"/>
                <wp:lineTo x="899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I-PAULUS co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224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4094" w:rsidRDefault="00DC4094" w:rsidP="00DC4094">
      <w:pPr>
        <w:jc w:val="center"/>
        <w:rPr>
          <w:rFonts w:ascii="Times New Roman" w:hAnsi="Times New Roman" w:cs="Times New Roman"/>
          <w:sz w:val="32"/>
        </w:rPr>
      </w:pPr>
    </w:p>
    <w:p w:rsidR="00DC4094" w:rsidRDefault="00DC4094" w:rsidP="00DC4094">
      <w:pPr>
        <w:jc w:val="center"/>
        <w:rPr>
          <w:rFonts w:ascii="Times New Roman" w:hAnsi="Times New Roman" w:cs="Times New Roman"/>
          <w:sz w:val="32"/>
        </w:rPr>
      </w:pPr>
    </w:p>
    <w:p w:rsidR="00DC4094" w:rsidRDefault="00DC4094" w:rsidP="00DC4094">
      <w:pPr>
        <w:jc w:val="center"/>
        <w:rPr>
          <w:rFonts w:ascii="Times New Roman" w:hAnsi="Times New Roman" w:cs="Times New Roman"/>
          <w:sz w:val="32"/>
        </w:rPr>
      </w:pPr>
    </w:p>
    <w:p w:rsidR="00DC4094" w:rsidRDefault="00DC4094" w:rsidP="00DC4094">
      <w:pPr>
        <w:jc w:val="center"/>
        <w:rPr>
          <w:rFonts w:ascii="Times New Roman" w:hAnsi="Times New Roman" w:cs="Times New Roman"/>
          <w:sz w:val="32"/>
        </w:rPr>
      </w:pPr>
    </w:p>
    <w:p w:rsidR="00DC4094" w:rsidRDefault="00DC4094" w:rsidP="00DC4094">
      <w:pPr>
        <w:jc w:val="center"/>
        <w:rPr>
          <w:rFonts w:ascii="Times New Roman" w:hAnsi="Times New Roman" w:cs="Times New Roman"/>
          <w:sz w:val="32"/>
        </w:rPr>
      </w:pPr>
    </w:p>
    <w:p w:rsidR="00DC4094" w:rsidRDefault="00DC4094" w:rsidP="00DC4094">
      <w:pPr>
        <w:jc w:val="center"/>
        <w:rPr>
          <w:rFonts w:ascii="Times New Roman" w:hAnsi="Times New Roman" w:cs="Times New Roman"/>
          <w:sz w:val="32"/>
        </w:rPr>
      </w:pPr>
    </w:p>
    <w:p w:rsidR="00DC4094" w:rsidRDefault="00DC4094" w:rsidP="00DC4094">
      <w:pPr>
        <w:rPr>
          <w:rFonts w:ascii="Times New Roman" w:hAnsi="Times New Roman" w:cs="Times New Roman"/>
          <w:sz w:val="32"/>
        </w:rPr>
      </w:pPr>
    </w:p>
    <w:p w:rsidR="00DC4094" w:rsidRPr="003851A0" w:rsidRDefault="00DC4094" w:rsidP="00DC4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51A0">
        <w:rPr>
          <w:rFonts w:ascii="Times New Roman" w:hAnsi="Times New Roman" w:cs="Times New Roman"/>
          <w:b/>
          <w:sz w:val="28"/>
          <w:szCs w:val="28"/>
        </w:rPr>
        <w:t>OLEH ;</w:t>
      </w:r>
      <w:proofErr w:type="gramEnd"/>
    </w:p>
    <w:p w:rsidR="00DC4094" w:rsidRDefault="00DC4094" w:rsidP="00DC4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DEPRIS ARNALDO</w:t>
      </w:r>
    </w:p>
    <w:p w:rsidR="00DC4094" w:rsidRDefault="00DC4094" w:rsidP="00DC4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6160507150020</w:t>
      </w:r>
    </w:p>
    <w:p w:rsidR="00DC4094" w:rsidRDefault="00DC4094" w:rsidP="00DC4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AGNES RANTE</w:t>
      </w:r>
    </w:p>
    <w:p w:rsidR="00DC4094" w:rsidRPr="003851A0" w:rsidRDefault="00DC4094" w:rsidP="00DC4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6160507150052</w:t>
      </w:r>
    </w:p>
    <w:p w:rsidR="00DC4094" w:rsidRDefault="00DC4094" w:rsidP="00DC4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94" w:rsidRPr="003851A0" w:rsidRDefault="00DC4094" w:rsidP="00DC4094">
      <w:pPr>
        <w:jc w:val="center"/>
        <w:rPr>
          <w:rFonts w:ascii="Times New Roman" w:hAnsi="Times New Roman" w:cs="Times New Roman"/>
          <w:b/>
          <w:sz w:val="32"/>
        </w:rPr>
      </w:pPr>
    </w:p>
    <w:p w:rsidR="00DC4094" w:rsidRPr="00834FCB" w:rsidRDefault="00DC4094" w:rsidP="00DC4094">
      <w:pPr>
        <w:rPr>
          <w:rFonts w:ascii="Times New Roman" w:hAnsi="Times New Roman" w:cs="Times New Roman"/>
          <w:sz w:val="28"/>
          <w:szCs w:val="28"/>
        </w:rPr>
      </w:pPr>
    </w:p>
    <w:p w:rsidR="00DC4094" w:rsidRPr="00834FCB" w:rsidRDefault="00DC4094" w:rsidP="00DC4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CB">
        <w:rPr>
          <w:rFonts w:ascii="Times New Roman" w:hAnsi="Times New Roman" w:cs="Times New Roman"/>
          <w:b/>
          <w:sz w:val="28"/>
          <w:szCs w:val="28"/>
        </w:rPr>
        <w:t>TEKNIK ELEKTRO</w:t>
      </w:r>
    </w:p>
    <w:p w:rsidR="00DC4094" w:rsidRPr="00834FCB" w:rsidRDefault="00DC4094" w:rsidP="00DC4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CB">
        <w:rPr>
          <w:rFonts w:ascii="Times New Roman" w:hAnsi="Times New Roman" w:cs="Times New Roman"/>
          <w:b/>
          <w:sz w:val="28"/>
          <w:szCs w:val="28"/>
        </w:rPr>
        <w:t xml:space="preserve">FAKULTAS TEKNIK </w:t>
      </w:r>
    </w:p>
    <w:p w:rsidR="00DC4094" w:rsidRPr="00834FCB" w:rsidRDefault="00DC4094" w:rsidP="00DC4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CB">
        <w:rPr>
          <w:rFonts w:ascii="Times New Roman" w:hAnsi="Times New Roman" w:cs="Times New Roman"/>
          <w:b/>
          <w:sz w:val="28"/>
          <w:szCs w:val="28"/>
        </w:rPr>
        <w:t>UNIVERSITAS KRISTEN INDONESIA PAULUS MAKASSAR</w:t>
      </w:r>
    </w:p>
    <w:p w:rsidR="00DC4094" w:rsidRPr="00834FCB" w:rsidRDefault="00DC4094" w:rsidP="00DC4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F33DB4" w:rsidRPr="003D06AE" w:rsidRDefault="00E461C7" w:rsidP="0097797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6AE">
        <w:rPr>
          <w:rFonts w:ascii="Times New Roman" w:hAnsi="Times New Roman" w:cs="Times New Roman"/>
          <w:b/>
          <w:sz w:val="24"/>
          <w:szCs w:val="24"/>
        </w:rPr>
        <w:lastRenderedPageBreak/>
        <w:t>Etika</w:t>
      </w:r>
      <w:proofErr w:type="spellEnd"/>
      <w:r w:rsidRPr="003D06AE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3D06AE">
        <w:rPr>
          <w:rFonts w:ascii="Times New Roman" w:hAnsi="Times New Roman" w:cs="Times New Roman"/>
          <w:b/>
          <w:sz w:val="24"/>
          <w:szCs w:val="24"/>
        </w:rPr>
        <w:t>bersifat</w:t>
      </w:r>
      <w:proofErr w:type="spellEnd"/>
      <w:r w:rsidRPr="003D0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06AE">
        <w:rPr>
          <w:rFonts w:ascii="Times New Roman" w:hAnsi="Times New Roman" w:cs="Times New Roman"/>
          <w:b/>
          <w:sz w:val="24"/>
          <w:szCs w:val="24"/>
        </w:rPr>
        <w:t>larangan</w:t>
      </w:r>
      <w:proofErr w:type="spellEnd"/>
    </w:p>
    <w:p w:rsidR="00E461C7" w:rsidRDefault="00E461C7" w:rsidP="009779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3F7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0170E0" w:rsidRPr="009073F7" w:rsidRDefault="000170E0" w:rsidP="007829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</w:p>
    <w:p w:rsidR="00E461C7" w:rsidRDefault="009073F7" w:rsidP="007829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3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0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3F7">
        <w:rPr>
          <w:rFonts w:ascii="Times New Roman" w:hAnsi="Times New Roman" w:cs="Times New Roman"/>
          <w:sz w:val="24"/>
          <w:szCs w:val="24"/>
        </w:rPr>
        <w:t>bol</w:t>
      </w:r>
      <w:r w:rsidR="00085AED">
        <w:rPr>
          <w:rFonts w:ascii="Times New Roman" w:hAnsi="Times New Roman" w:cs="Times New Roman"/>
          <w:sz w:val="24"/>
          <w:szCs w:val="24"/>
        </w:rPr>
        <w:t>eh</w:t>
      </w:r>
      <w:proofErr w:type="spellEnd"/>
      <w:r w:rsidR="00085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AE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085A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85AE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085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AE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85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AED">
        <w:rPr>
          <w:rFonts w:ascii="Times New Roman" w:hAnsi="Times New Roman" w:cs="Times New Roman"/>
          <w:sz w:val="24"/>
          <w:szCs w:val="24"/>
        </w:rPr>
        <w:t>alk</w:t>
      </w:r>
      <w:r w:rsidRPr="009073F7">
        <w:rPr>
          <w:rFonts w:ascii="Times New Roman" w:hAnsi="Times New Roman" w:cs="Times New Roman"/>
          <w:sz w:val="24"/>
          <w:szCs w:val="24"/>
        </w:rPr>
        <w:t>ohol</w:t>
      </w:r>
      <w:proofErr w:type="spellEnd"/>
      <w:r w:rsidRPr="0090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3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3F7">
        <w:rPr>
          <w:rFonts w:ascii="Times New Roman" w:hAnsi="Times New Roman" w:cs="Times New Roman"/>
          <w:sz w:val="24"/>
          <w:szCs w:val="24"/>
        </w:rPr>
        <w:t>narkotika</w:t>
      </w:r>
      <w:proofErr w:type="spellEnd"/>
    </w:p>
    <w:p w:rsidR="00186AA2" w:rsidRDefault="005D6622" w:rsidP="007829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</w:p>
    <w:p w:rsidR="005709C9" w:rsidRDefault="00085AED" w:rsidP="007829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criminal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</w:p>
    <w:p w:rsidR="00782912" w:rsidRDefault="00782912" w:rsidP="007829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membocorkan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</w:p>
    <w:p w:rsidR="00E461C7" w:rsidRDefault="00E461C7" w:rsidP="009779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3F7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782912" w:rsidRPr="009073F7" w:rsidRDefault="00782912" w:rsidP="009779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ATC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61C7" w:rsidRPr="009073F7" w:rsidRDefault="00E461C7" w:rsidP="0078291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3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0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3F7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90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3F7">
        <w:rPr>
          <w:rFonts w:ascii="Times New Roman" w:hAnsi="Times New Roman" w:cs="Times New Roman"/>
          <w:sz w:val="24"/>
          <w:szCs w:val="24"/>
        </w:rPr>
        <w:t>lengah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86AA2">
        <w:rPr>
          <w:rFonts w:ascii="Times New Roman" w:hAnsi="Times New Roman" w:cs="Times New Roman"/>
          <w:sz w:val="24"/>
          <w:szCs w:val="24"/>
        </w:rPr>
        <w:t>melamun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A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A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6AA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A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 xml:space="preserve"> fatal </w:t>
      </w:r>
      <w:proofErr w:type="spellStart"/>
      <w:r w:rsidR="00186AA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A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A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A2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A2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A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86AA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186AA2">
        <w:rPr>
          <w:rFonts w:ascii="Times New Roman" w:hAnsi="Times New Roman" w:cs="Times New Roman"/>
          <w:sz w:val="24"/>
          <w:szCs w:val="24"/>
        </w:rPr>
        <w:t xml:space="preserve"> ATC</w:t>
      </w:r>
    </w:p>
    <w:p w:rsidR="00B454A5" w:rsidRDefault="00B454A5" w:rsidP="0078291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="00AE4D72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="00AE4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7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="00AE4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72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AE4D7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="00AE4D7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AE4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tetapkan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mendadak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dirubah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ATC di situ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pilot aka nada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tabrakan</w:t>
      </w:r>
      <w:proofErr w:type="spellEnd"/>
    </w:p>
    <w:p w:rsidR="00B454A5" w:rsidRDefault="00B454A5" w:rsidP="0078291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72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AE4D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4D72">
        <w:rPr>
          <w:rFonts w:ascii="Times New Roman" w:hAnsi="Times New Roman" w:cs="Times New Roman"/>
          <w:sz w:val="24"/>
          <w:szCs w:val="24"/>
        </w:rPr>
        <w:t>dikontrol</w:t>
      </w:r>
      <w:proofErr w:type="spellEnd"/>
      <w:r w:rsidR="00AE4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7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E4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72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AE4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7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E4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7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E4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E4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7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AE4D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4D72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ATC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tetapkan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ATC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tetapkan</w:t>
      </w:r>
      <w:proofErr w:type="spellEnd"/>
    </w:p>
    <w:p w:rsidR="00AE4D72" w:rsidRPr="00186AA2" w:rsidRDefault="00186AA2" w:rsidP="0078291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AA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AA2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AA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AA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86A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6AA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AA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86AA2">
        <w:rPr>
          <w:rFonts w:ascii="Times New Roman" w:hAnsi="Times New Roman" w:cs="Times New Roman"/>
          <w:sz w:val="24"/>
          <w:szCs w:val="24"/>
        </w:rPr>
        <w:t xml:space="preserve"> pilot </w:t>
      </w:r>
      <w:proofErr w:type="spellStart"/>
      <w:r w:rsidRPr="00186AA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86AA2">
        <w:rPr>
          <w:rFonts w:ascii="Times New Roman" w:hAnsi="Times New Roman" w:cs="Times New Roman"/>
          <w:sz w:val="24"/>
          <w:szCs w:val="24"/>
        </w:rPr>
        <w:t xml:space="preserve"> </w:t>
      </w:r>
      <w:r w:rsidR="00AE4D72" w:rsidRP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72" w:rsidRPr="00186AA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AE4D72" w:rsidRPr="0018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D72" w:rsidRPr="00186AA2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186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AA2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5D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622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5D6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622">
        <w:rPr>
          <w:rFonts w:ascii="Times New Roman" w:hAnsi="Times New Roman" w:cs="Times New Roman"/>
          <w:sz w:val="24"/>
          <w:szCs w:val="24"/>
        </w:rPr>
        <w:t>ketinggian</w:t>
      </w:r>
      <w:proofErr w:type="spellEnd"/>
      <w:r w:rsidR="005D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622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5D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6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D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62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5D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622">
        <w:rPr>
          <w:rFonts w:ascii="Times New Roman" w:hAnsi="Times New Roman" w:cs="Times New Roman"/>
          <w:sz w:val="24"/>
          <w:szCs w:val="24"/>
        </w:rPr>
        <w:t>topografi</w:t>
      </w:r>
      <w:proofErr w:type="spellEnd"/>
      <w:r w:rsidR="005D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622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5D66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662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D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622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="005D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62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="005D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622">
        <w:rPr>
          <w:rFonts w:ascii="Times New Roman" w:hAnsi="Times New Roman" w:cs="Times New Roman"/>
          <w:sz w:val="24"/>
          <w:szCs w:val="24"/>
        </w:rPr>
        <w:t>penerbangan</w:t>
      </w:r>
      <w:proofErr w:type="spellEnd"/>
    </w:p>
    <w:p w:rsidR="00AE4D72" w:rsidRDefault="00AE4D72" w:rsidP="0078291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psikis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lastRenderedPageBreak/>
        <w:t>profesionalisme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C72B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ATC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ditakutkan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buyar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BF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="00DC72BF">
        <w:rPr>
          <w:rFonts w:ascii="Times New Roman" w:hAnsi="Times New Roman" w:cs="Times New Roman"/>
          <w:sz w:val="24"/>
          <w:szCs w:val="24"/>
        </w:rPr>
        <w:t>.</w:t>
      </w:r>
    </w:p>
    <w:p w:rsidR="00AE4D72" w:rsidRDefault="00186AA2" w:rsidP="0078291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</w:p>
    <w:p w:rsidR="00085AED" w:rsidRDefault="00085AED" w:rsidP="0078291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ATC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pilot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7976" w:rsidRDefault="00977976" w:rsidP="00977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A92" w:rsidRDefault="004B6A92" w:rsidP="009779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976" w:rsidRDefault="00977976" w:rsidP="0097797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7976">
        <w:rPr>
          <w:rFonts w:ascii="Times New Roman" w:hAnsi="Times New Roman" w:cs="Times New Roman"/>
          <w:b/>
          <w:sz w:val="24"/>
          <w:szCs w:val="24"/>
        </w:rPr>
        <w:t>Etika</w:t>
      </w:r>
      <w:proofErr w:type="spellEnd"/>
      <w:r w:rsidRPr="0097797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977976">
        <w:rPr>
          <w:rFonts w:ascii="Times New Roman" w:hAnsi="Times New Roman" w:cs="Times New Roman"/>
          <w:b/>
          <w:sz w:val="24"/>
          <w:szCs w:val="24"/>
        </w:rPr>
        <w:t>bersifat</w:t>
      </w:r>
      <w:proofErr w:type="spellEnd"/>
      <w:r w:rsidRPr="00977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976">
        <w:rPr>
          <w:rFonts w:ascii="Times New Roman" w:hAnsi="Times New Roman" w:cs="Times New Roman"/>
          <w:b/>
          <w:sz w:val="24"/>
          <w:szCs w:val="24"/>
        </w:rPr>
        <w:t>anjuran</w:t>
      </w:r>
      <w:proofErr w:type="spellEnd"/>
    </w:p>
    <w:p w:rsidR="00977976" w:rsidRDefault="00977976" w:rsidP="009779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977976" w:rsidRDefault="00977976" w:rsidP="0078291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="00B45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2" w:rsidRDefault="005D6622" w:rsidP="0078291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AE4D72">
        <w:rPr>
          <w:rFonts w:ascii="Times New Roman" w:hAnsi="Times New Roman" w:cs="Times New Roman"/>
          <w:sz w:val="24"/>
          <w:szCs w:val="24"/>
        </w:rPr>
        <w:t>isik</w:t>
      </w:r>
      <w:proofErr w:type="spellEnd"/>
      <w:r w:rsidR="00AE4D72">
        <w:rPr>
          <w:rFonts w:ascii="Times New Roman" w:hAnsi="Times New Roman" w:cs="Times New Roman"/>
          <w:sz w:val="24"/>
          <w:szCs w:val="24"/>
        </w:rPr>
        <w:t xml:space="preserve"> prima</w:t>
      </w:r>
    </w:p>
    <w:p w:rsidR="00186AA2" w:rsidRDefault="00186AA2" w:rsidP="0078291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</w:p>
    <w:p w:rsidR="00085AED" w:rsidRPr="00FE3E1A" w:rsidRDefault="00085AED" w:rsidP="00FE3E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976" w:rsidRDefault="00B454A5" w:rsidP="00B454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B454A5" w:rsidRDefault="00B454A5" w:rsidP="0078291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(± 100 kata/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63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anjurkan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ATC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pilot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sebua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intenational</w:t>
      </w:r>
      <w:proofErr w:type="spellEnd"/>
    </w:p>
    <w:p w:rsidR="00B454A5" w:rsidRDefault="00AE4D72" w:rsidP="0078291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ATC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lalui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28">
        <w:rPr>
          <w:rFonts w:ascii="Times New Roman" w:hAnsi="Times New Roman" w:cs="Times New Roman"/>
          <w:sz w:val="24"/>
          <w:szCs w:val="24"/>
        </w:rPr>
        <w:t>kendalinya</w:t>
      </w:r>
      <w:proofErr w:type="spellEnd"/>
      <w:r w:rsidR="00A63228">
        <w:rPr>
          <w:rFonts w:ascii="Times New Roman" w:hAnsi="Times New Roman" w:cs="Times New Roman"/>
          <w:sz w:val="24"/>
          <w:szCs w:val="24"/>
        </w:rPr>
        <w:t>.</w:t>
      </w:r>
    </w:p>
    <w:p w:rsidR="00977976" w:rsidRPr="008102A4" w:rsidRDefault="005D6622" w:rsidP="0097797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E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E3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E1A">
        <w:rPr>
          <w:rFonts w:ascii="Times New Roman" w:hAnsi="Times New Roman" w:cs="Times New Roman"/>
          <w:sz w:val="24"/>
          <w:szCs w:val="24"/>
        </w:rPr>
        <w:t>mengestimasi</w:t>
      </w:r>
      <w:proofErr w:type="spellEnd"/>
      <w:r w:rsidR="00FE3E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E3E1A">
        <w:rPr>
          <w:rFonts w:ascii="Times New Roman" w:hAnsi="Times New Roman" w:cs="Times New Roman"/>
          <w:sz w:val="24"/>
          <w:szCs w:val="24"/>
        </w:rPr>
        <w:t>memperikarakan</w:t>
      </w:r>
      <w:proofErr w:type="spellEnd"/>
      <w:r w:rsidRPr="00FE3E1A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FE3E1A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="00085AED" w:rsidRPr="00FE3E1A">
        <w:rPr>
          <w:rFonts w:ascii="Times New Roman" w:hAnsi="Times New Roman" w:cs="Times New Roman"/>
          <w:sz w:val="24"/>
          <w:szCs w:val="24"/>
        </w:rPr>
        <w:t>,</w:t>
      </w:r>
      <w:r w:rsidR="00FE3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E3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1A">
        <w:rPr>
          <w:rFonts w:ascii="Times New Roman" w:hAnsi="Times New Roman" w:cs="Times New Roman"/>
          <w:sz w:val="24"/>
          <w:szCs w:val="24"/>
        </w:rPr>
        <w:t>mengefisiensi</w:t>
      </w:r>
      <w:proofErr w:type="spellEnd"/>
      <w:r w:rsidR="00FE3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1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FE3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1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FE3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1A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FE3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1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8102A4">
        <w:rPr>
          <w:rFonts w:ascii="Times New Roman" w:hAnsi="Times New Roman" w:cs="Times New Roman"/>
          <w:sz w:val="24"/>
          <w:szCs w:val="24"/>
        </w:rPr>
        <w:t>.</w:t>
      </w:r>
    </w:p>
    <w:sectPr w:rsidR="00977976" w:rsidRPr="008102A4" w:rsidSect="008102A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751E"/>
    <w:multiLevelType w:val="hybridMultilevel"/>
    <w:tmpl w:val="B1602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C4FD9"/>
    <w:multiLevelType w:val="hybridMultilevel"/>
    <w:tmpl w:val="13D2C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63B1"/>
    <w:multiLevelType w:val="hybridMultilevel"/>
    <w:tmpl w:val="D0502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013B4"/>
    <w:multiLevelType w:val="hybridMultilevel"/>
    <w:tmpl w:val="B388D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C38A7"/>
    <w:multiLevelType w:val="hybridMultilevel"/>
    <w:tmpl w:val="E2F8F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C7"/>
    <w:rsid w:val="000170E0"/>
    <w:rsid w:val="00085AED"/>
    <w:rsid w:val="00186AA2"/>
    <w:rsid w:val="002F73D0"/>
    <w:rsid w:val="003D06AE"/>
    <w:rsid w:val="004B6A92"/>
    <w:rsid w:val="005424B3"/>
    <w:rsid w:val="005709C9"/>
    <w:rsid w:val="005D6622"/>
    <w:rsid w:val="006A68A0"/>
    <w:rsid w:val="00782912"/>
    <w:rsid w:val="008102A4"/>
    <w:rsid w:val="009073F7"/>
    <w:rsid w:val="00977976"/>
    <w:rsid w:val="00A63228"/>
    <w:rsid w:val="00AE4D72"/>
    <w:rsid w:val="00AF0754"/>
    <w:rsid w:val="00B454A5"/>
    <w:rsid w:val="00DC4094"/>
    <w:rsid w:val="00DC72BF"/>
    <w:rsid w:val="00DE4F76"/>
    <w:rsid w:val="00E461C7"/>
    <w:rsid w:val="00F33DB4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4E3E7-6E5E-41AF-9961-2158336C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2018-01-13T02:46:00Z</dcterms:created>
  <dcterms:modified xsi:type="dcterms:W3CDTF">2018-01-15T14:41:00Z</dcterms:modified>
</cp:coreProperties>
</file>