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A0210A" w14:textId="77777777" w:rsidR="00CF7869" w:rsidRDefault="00CF7869" w:rsidP="00CF7869">
      <w:pPr>
        <w:pStyle w:val="Title"/>
        <w:rPr>
          <w:lang w:val="en-ID"/>
        </w:rPr>
      </w:pPr>
      <w:bookmarkStart w:id="0" w:name="_Toc70069839"/>
      <w:bookmarkStart w:id="1" w:name="_Toc70071900"/>
      <w:r>
        <w:rPr>
          <w:lang w:val="en-ID"/>
        </w:rPr>
        <w:t>penghitungan otomatis larva udang menggunakan mentode yolo</w:t>
      </w:r>
    </w:p>
    <w:p w14:paraId="48203308" w14:textId="77777777" w:rsidR="00CF7869" w:rsidRDefault="00CF7869" w:rsidP="00A65437">
      <w:pPr>
        <w:spacing w:line="240" w:lineRule="auto"/>
        <w:jc w:val="center"/>
        <w:rPr>
          <w:lang w:val="en-ID" w:eastAsia="ko-KR"/>
        </w:rPr>
      </w:pPr>
    </w:p>
    <w:p w14:paraId="16528ECE" w14:textId="77777777" w:rsidR="00CF7869" w:rsidRPr="00586E12" w:rsidRDefault="00CF7869" w:rsidP="00A65437">
      <w:pPr>
        <w:spacing w:after="0" w:line="240" w:lineRule="auto"/>
        <w:jc w:val="center"/>
        <w:rPr>
          <w:lang w:val="en-ID" w:eastAsia="ko-KR"/>
        </w:rPr>
      </w:pPr>
    </w:p>
    <w:p w14:paraId="783D2097" w14:textId="77777777" w:rsidR="00CF7869" w:rsidRPr="003F6C8B" w:rsidRDefault="00CF7869" w:rsidP="00A65437">
      <w:pPr>
        <w:pStyle w:val="papertitle"/>
        <w:spacing w:before="100" w:beforeAutospacing="1" w:after="0"/>
        <w:rPr>
          <w:b/>
          <w:sz w:val="28"/>
          <w:szCs w:val="28"/>
        </w:rPr>
      </w:pPr>
      <w:r w:rsidRPr="003F6C8B">
        <w:rPr>
          <w:b/>
          <w:sz w:val="28"/>
          <w:szCs w:val="28"/>
        </w:rPr>
        <w:t>AUTOMATIC COUNTING</w:t>
      </w:r>
      <w:r>
        <w:rPr>
          <w:b/>
          <w:sz w:val="28"/>
          <w:szCs w:val="28"/>
        </w:rPr>
        <w:t xml:space="preserve"> OF</w:t>
      </w:r>
      <w:r w:rsidRPr="003F6C8B">
        <w:rPr>
          <w:b/>
          <w:sz w:val="28"/>
          <w:szCs w:val="28"/>
        </w:rPr>
        <w:t xml:space="preserve"> SHRIMP LARVAE BASED </w:t>
      </w:r>
    </w:p>
    <w:p w14:paraId="5C18440E" w14:textId="77777777" w:rsidR="00CF7869" w:rsidRPr="003F6C8B" w:rsidRDefault="00CF7869" w:rsidP="00A65437">
      <w:pPr>
        <w:spacing w:line="240" w:lineRule="auto"/>
        <w:jc w:val="center"/>
        <w:rPr>
          <w:b/>
          <w:sz w:val="28"/>
          <w:szCs w:val="28"/>
          <w:lang w:val="en-ID"/>
        </w:rPr>
      </w:pPr>
      <w:r>
        <w:rPr>
          <w:b/>
          <w:sz w:val="28"/>
          <w:szCs w:val="28"/>
        </w:rPr>
        <w:t>YOU ONLY LOOK ONCE (YOLO</w:t>
      </w:r>
      <w:r w:rsidRPr="003F6C8B">
        <w:rPr>
          <w:b/>
          <w:sz w:val="28"/>
          <w:szCs w:val="28"/>
        </w:rPr>
        <w:t>)</w:t>
      </w:r>
    </w:p>
    <w:p w14:paraId="29F7A906" w14:textId="77777777" w:rsidR="00CF7869" w:rsidRDefault="00CF7869" w:rsidP="00A65437">
      <w:pPr>
        <w:spacing w:line="240" w:lineRule="auto"/>
        <w:jc w:val="center"/>
        <w:rPr>
          <w:b/>
          <w:lang w:val="en-ID"/>
        </w:rPr>
      </w:pPr>
    </w:p>
    <w:p w14:paraId="1D1C2027" w14:textId="77777777" w:rsidR="00CF7869" w:rsidRDefault="00CF7869" w:rsidP="00A65437">
      <w:pPr>
        <w:spacing w:line="240" w:lineRule="auto"/>
        <w:jc w:val="center"/>
        <w:rPr>
          <w:b/>
          <w:lang w:val="en-ID"/>
        </w:rPr>
      </w:pPr>
    </w:p>
    <w:p w14:paraId="5B0A2AE5" w14:textId="77777777" w:rsidR="00CF7869" w:rsidRDefault="00CF7869" w:rsidP="00A65437">
      <w:pPr>
        <w:spacing w:line="240" w:lineRule="auto"/>
        <w:jc w:val="center"/>
        <w:rPr>
          <w:b/>
          <w:lang w:val="en-ID"/>
        </w:rPr>
      </w:pPr>
    </w:p>
    <w:p w14:paraId="301C6BE8" w14:textId="77777777" w:rsidR="00CF7869" w:rsidRPr="00101CD5" w:rsidRDefault="00CF7869" w:rsidP="00A65437">
      <w:pPr>
        <w:spacing w:line="240" w:lineRule="auto"/>
        <w:jc w:val="center"/>
        <w:rPr>
          <w:b/>
          <w:sz w:val="26"/>
          <w:szCs w:val="24"/>
          <w:lang w:val="en-ID"/>
        </w:rPr>
      </w:pPr>
      <w:r>
        <w:rPr>
          <w:b/>
          <w:sz w:val="26"/>
          <w:szCs w:val="24"/>
          <w:lang w:val="en-ID"/>
        </w:rPr>
        <w:t>SISKA ARMALIVIA</w:t>
      </w:r>
    </w:p>
    <w:p w14:paraId="4D647F84" w14:textId="77777777" w:rsidR="00CF7869" w:rsidRDefault="00CF7869" w:rsidP="00A65437">
      <w:pPr>
        <w:spacing w:line="240" w:lineRule="auto"/>
        <w:jc w:val="center"/>
        <w:rPr>
          <w:b/>
          <w:lang w:val="en-ID"/>
        </w:rPr>
      </w:pPr>
    </w:p>
    <w:p w14:paraId="237CDBCC" w14:textId="77777777" w:rsidR="00CF7869" w:rsidRDefault="00CF7869" w:rsidP="00A65437">
      <w:pPr>
        <w:spacing w:line="240" w:lineRule="auto"/>
        <w:jc w:val="center"/>
        <w:rPr>
          <w:b/>
          <w:lang w:val="en-ID"/>
        </w:rPr>
      </w:pPr>
    </w:p>
    <w:p w14:paraId="0808E9B8" w14:textId="77777777" w:rsidR="00CF7869" w:rsidRPr="00675E0C" w:rsidRDefault="00CF7869" w:rsidP="00A65437">
      <w:pPr>
        <w:spacing w:line="240" w:lineRule="auto"/>
        <w:jc w:val="center"/>
        <w:rPr>
          <w:b/>
          <w:lang w:val="en-ID"/>
        </w:rPr>
      </w:pPr>
    </w:p>
    <w:p w14:paraId="58FAEBB1" w14:textId="77777777" w:rsidR="00CF7869" w:rsidRPr="00675E0C" w:rsidRDefault="00CF7869" w:rsidP="00A65437">
      <w:pPr>
        <w:spacing w:line="240" w:lineRule="auto"/>
        <w:jc w:val="center"/>
        <w:rPr>
          <w:lang w:val="en-ID"/>
        </w:rPr>
      </w:pPr>
      <w:r w:rsidRPr="00675E0C">
        <w:rPr>
          <w:rFonts w:cstheme="minorHAnsi"/>
          <w:noProof/>
        </w:rPr>
        <w:drawing>
          <wp:inline distT="0" distB="0" distL="0" distR="0" wp14:anchorId="2358D42E" wp14:editId="21D09CF0">
            <wp:extent cx="1440000" cy="1833667"/>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UH.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1833667"/>
                    </a:xfrm>
                    <a:prstGeom prst="rect">
                      <a:avLst/>
                    </a:prstGeom>
                  </pic:spPr>
                </pic:pic>
              </a:graphicData>
            </a:graphic>
          </wp:inline>
        </w:drawing>
      </w:r>
    </w:p>
    <w:p w14:paraId="2D30D9D1" w14:textId="77777777" w:rsidR="00CF7869" w:rsidRPr="00675E0C" w:rsidRDefault="00CF7869" w:rsidP="00A65437">
      <w:pPr>
        <w:spacing w:line="240" w:lineRule="auto"/>
        <w:jc w:val="center"/>
        <w:rPr>
          <w:lang w:val="en-ID"/>
        </w:rPr>
      </w:pPr>
    </w:p>
    <w:p w14:paraId="4620EBB6" w14:textId="77777777" w:rsidR="00CF7869" w:rsidRDefault="00CF7869" w:rsidP="00A65437">
      <w:pPr>
        <w:spacing w:line="240" w:lineRule="auto"/>
        <w:jc w:val="center"/>
        <w:rPr>
          <w:lang w:val="en-ID"/>
        </w:rPr>
      </w:pPr>
    </w:p>
    <w:p w14:paraId="77FF7536" w14:textId="77777777" w:rsidR="00CF7869" w:rsidRDefault="00CF7869" w:rsidP="00A65437">
      <w:pPr>
        <w:spacing w:line="240" w:lineRule="auto"/>
        <w:jc w:val="center"/>
        <w:rPr>
          <w:lang w:val="en-ID"/>
        </w:rPr>
      </w:pPr>
    </w:p>
    <w:p w14:paraId="1E409F7E" w14:textId="77777777" w:rsidR="00CF7869" w:rsidRDefault="00CF7869" w:rsidP="00A65437">
      <w:pPr>
        <w:spacing w:line="240" w:lineRule="auto"/>
        <w:jc w:val="center"/>
        <w:rPr>
          <w:lang w:val="en-ID"/>
        </w:rPr>
      </w:pPr>
    </w:p>
    <w:p w14:paraId="30335674" w14:textId="77777777" w:rsidR="00CF7869" w:rsidRDefault="00CF7869" w:rsidP="00CF7869">
      <w:pPr>
        <w:spacing w:line="240" w:lineRule="auto"/>
        <w:rPr>
          <w:lang w:val="en-ID"/>
        </w:rPr>
      </w:pPr>
    </w:p>
    <w:p w14:paraId="3C886407" w14:textId="77777777" w:rsidR="00CF7869" w:rsidRDefault="00CF7869" w:rsidP="00A65437">
      <w:pPr>
        <w:spacing w:line="240" w:lineRule="auto"/>
        <w:jc w:val="center"/>
        <w:rPr>
          <w:lang w:val="en-ID"/>
        </w:rPr>
      </w:pPr>
    </w:p>
    <w:p w14:paraId="577229BF" w14:textId="77777777" w:rsidR="00CF7869" w:rsidRPr="00675E0C" w:rsidRDefault="00CF7869" w:rsidP="00A65437">
      <w:pPr>
        <w:spacing w:line="240" w:lineRule="auto"/>
        <w:jc w:val="center"/>
        <w:rPr>
          <w:lang w:val="en-ID"/>
        </w:rPr>
      </w:pPr>
    </w:p>
    <w:p w14:paraId="51B86FFC" w14:textId="77777777" w:rsidR="00CF7869" w:rsidRPr="00675E0C" w:rsidRDefault="00CF7869" w:rsidP="00A65437">
      <w:pPr>
        <w:spacing w:line="240" w:lineRule="auto"/>
        <w:jc w:val="center"/>
        <w:rPr>
          <w:lang w:val="en-ID"/>
        </w:rPr>
      </w:pPr>
    </w:p>
    <w:p w14:paraId="2BACEA18" w14:textId="77777777" w:rsidR="00CF7869" w:rsidRPr="00675E0C" w:rsidRDefault="00CF7869" w:rsidP="00A65437">
      <w:pPr>
        <w:pStyle w:val="Title"/>
      </w:pPr>
      <w:r w:rsidRPr="00675E0C">
        <w:t>PROGRAM PASCASARJANA</w:t>
      </w:r>
    </w:p>
    <w:p w14:paraId="239D6281" w14:textId="77777777" w:rsidR="00CF7869" w:rsidRPr="00675E0C" w:rsidRDefault="00CF7869" w:rsidP="00A65437">
      <w:pPr>
        <w:pStyle w:val="Title"/>
        <w:rPr>
          <w:b w:val="0"/>
        </w:rPr>
      </w:pPr>
      <w:r w:rsidRPr="00675E0C">
        <w:t>UNIVERSITAS HASANUDDIN</w:t>
      </w:r>
    </w:p>
    <w:p w14:paraId="67D8A2C9" w14:textId="77777777" w:rsidR="00CF7869" w:rsidRPr="00675E0C" w:rsidRDefault="00CF7869" w:rsidP="00A65437">
      <w:pPr>
        <w:pStyle w:val="Title"/>
        <w:rPr>
          <w:b w:val="0"/>
        </w:rPr>
      </w:pPr>
      <w:r w:rsidRPr="00675E0C">
        <w:t>MAKASSAR</w:t>
      </w:r>
    </w:p>
    <w:p w14:paraId="7CE9F47F" w14:textId="77777777" w:rsidR="00CF7869" w:rsidRPr="00675E0C" w:rsidRDefault="00CF7869" w:rsidP="00A65437">
      <w:pPr>
        <w:pStyle w:val="Title"/>
      </w:pPr>
      <w:r w:rsidRPr="00675E0C">
        <w:t>202</w:t>
      </w:r>
      <w:r>
        <w:t>1</w:t>
      </w:r>
    </w:p>
    <w:p w14:paraId="3655B987" w14:textId="77777777" w:rsidR="00CF7869" w:rsidRDefault="00CF7869" w:rsidP="00A65437">
      <w:pPr>
        <w:pStyle w:val="Title"/>
        <w:rPr>
          <w:lang w:val="en-ID"/>
        </w:rPr>
        <w:sectPr w:rsidR="00CF7869" w:rsidSect="00DB6239">
          <w:footerReference w:type="default" r:id="rId9"/>
          <w:footerReference w:type="first" r:id="rId10"/>
          <w:pgSz w:w="11907" w:h="16839" w:code="9"/>
          <w:pgMar w:top="1440" w:right="1440" w:bottom="1440" w:left="1440" w:header="720" w:footer="720" w:gutter="0"/>
          <w:pgNumType w:fmt="lowerRoman" w:start="1"/>
          <w:cols w:space="720"/>
          <w:titlePg/>
          <w:docGrid w:linePitch="360"/>
        </w:sectPr>
      </w:pPr>
    </w:p>
    <w:p w14:paraId="11BB4098" w14:textId="77777777" w:rsidR="00DB6239" w:rsidRDefault="00DB6239" w:rsidP="00A65437">
      <w:pPr>
        <w:pStyle w:val="Title"/>
        <w:rPr>
          <w:lang w:val="en-ID"/>
        </w:rPr>
        <w:sectPr w:rsidR="00DB6239" w:rsidSect="00031CDA">
          <w:footerReference w:type="first" r:id="rId11"/>
          <w:pgSz w:w="11907" w:h="16839" w:code="9"/>
          <w:pgMar w:top="1440" w:right="1440" w:bottom="1440" w:left="1440" w:header="720" w:footer="720" w:gutter="0"/>
          <w:pgNumType w:fmt="lowerRoman" w:start="1" w:chapStyle="1"/>
          <w:cols w:space="720"/>
          <w:titlePg/>
          <w:docGrid w:linePitch="360"/>
        </w:sectPr>
      </w:pPr>
    </w:p>
    <w:p w14:paraId="57A9C4CF" w14:textId="77777777" w:rsidR="00CF7869" w:rsidRPr="00675E0C" w:rsidRDefault="00CF7869" w:rsidP="00A65437">
      <w:pPr>
        <w:pStyle w:val="Title"/>
        <w:rPr>
          <w:lang w:val="en-ID"/>
        </w:rPr>
      </w:pPr>
      <w:r>
        <w:rPr>
          <w:lang w:val="en-ID"/>
        </w:rPr>
        <w:t>PENGHITUNGAN OTOMATIS LARVA UDANG MENGGUNAKAN METODE YOLO</w:t>
      </w:r>
    </w:p>
    <w:p w14:paraId="26F01EE1" w14:textId="77777777" w:rsidR="00CF7869" w:rsidRDefault="00CF7869" w:rsidP="00CF7869">
      <w:pPr>
        <w:spacing w:before="0" w:after="0"/>
        <w:jc w:val="center"/>
        <w:rPr>
          <w:lang w:val="en-ID"/>
        </w:rPr>
      </w:pPr>
    </w:p>
    <w:p w14:paraId="64DD63DF" w14:textId="77777777" w:rsidR="00CF7869" w:rsidRDefault="00CF7869" w:rsidP="00CF7869">
      <w:pPr>
        <w:spacing w:before="0" w:after="0"/>
        <w:jc w:val="center"/>
        <w:rPr>
          <w:lang w:val="en-ID"/>
        </w:rPr>
      </w:pPr>
    </w:p>
    <w:p w14:paraId="1C4D3C74" w14:textId="77777777" w:rsidR="00CF7869" w:rsidRDefault="00CF7869" w:rsidP="00CF7869">
      <w:pPr>
        <w:spacing w:before="0" w:after="0"/>
        <w:jc w:val="center"/>
        <w:rPr>
          <w:lang w:val="en-ID"/>
        </w:rPr>
      </w:pPr>
      <w:r>
        <w:rPr>
          <w:lang w:val="en-ID"/>
        </w:rPr>
        <w:t>Tesis</w:t>
      </w:r>
    </w:p>
    <w:p w14:paraId="5A14EAD5" w14:textId="77777777" w:rsidR="00CF7869" w:rsidRDefault="00CF7869" w:rsidP="00CF7869">
      <w:pPr>
        <w:spacing w:before="0" w:after="0"/>
        <w:jc w:val="center"/>
        <w:rPr>
          <w:lang w:val="en-ID"/>
        </w:rPr>
      </w:pPr>
      <w:r>
        <w:rPr>
          <w:lang w:val="en-ID"/>
        </w:rPr>
        <w:t>Sebagai Salah Satu Syarat Untuk Mencapai Gelar Magister</w:t>
      </w:r>
    </w:p>
    <w:p w14:paraId="6F81CC29" w14:textId="77777777" w:rsidR="00CF7869" w:rsidRDefault="00CF7869" w:rsidP="00CF7869">
      <w:pPr>
        <w:spacing w:before="0" w:after="0"/>
        <w:jc w:val="center"/>
        <w:rPr>
          <w:lang w:val="en-ID"/>
        </w:rPr>
      </w:pPr>
    </w:p>
    <w:p w14:paraId="6182387A" w14:textId="77777777" w:rsidR="00CF7869" w:rsidRDefault="00CF7869" w:rsidP="00CF7869">
      <w:pPr>
        <w:spacing w:before="0" w:after="0"/>
        <w:jc w:val="center"/>
        <w:rPr>
          <w:lang w:val="en-ID"/>
        </w:rPr>
      </w:pPr>
    </w:p>
    <w:p w14:paraId="5BBD9CA0" w14:textId="77777777" w:rsidR="00CF7869" w:rsidRDefault="00CF7869" w:rsidP="00CF7869">
      <w:pPr>
        <w:spacing w:before="0" w:after="0"/>
        <w:jc w:val="center"/>
        <w:rPr>
          <w:lang w:val="en-ID"/>
        </w:rPr>
      </w:pPr>
      <w:r>
        <w:rPr>
          <w:lang w:val="en-ID"/>
        </w:rPr>
        <w:t>Program Studi</w:t>
      </w:r>
    </w:p>
    <w:p w14:paraId="142E8D14" w14:textId="77777777" w:rsidR="00CF7869" w:rsidRDefault="00CF7869" w:rsidP="00CF7869">
      <w:pPr>
        <w:spacing w:before="0" w:after="0"/>
        <w:jc w:val="center"/>
        <w:rPr>
          <w:lang w:val="en-ID"/>
        </w:rPr>
      </w:pPr>
      <w:r>
        <w:rPr>
          <w:lang w:val="en-ID"/>
        </w:rPr>
        <w:t>Teknik Elektro</w:t>
      </w:r>
    </w:p>
    <w:p w14:paraId="58E701C5" w14:textId="77777777" w:rsidR="00CF7869" w:rsidRDefault="00CF7869" w:rsidP="00CF7869">
      <w:pPr>
        <w:spacing w:before="0" w:after="0"/>
        <w:jc w:val="center"/>
        <w:rPr>
          <w:lang w:val="en-ID"/>
        </w:rPr>
      </w:pPr>
    </w:p>
    <w:p w14:paraId="313BC3AD" w14:textId="77777777" w:rsidR="00CF7869" w:rsidRDefault="00CF7869" w:rsidP="00CF7869">
      <w:pPr>
        <w:spacing w:before="0" w:after="0"/>
        <w:jc w:val="center"/>
        <w:rPr>
          <w:lang w:val="en-ID"/>
        </w:rPr>
      </w:pPr>
    </w:p>
    <w:p w14:paraId="5CCE86E8" w14:textId="77777777" w:rsidR="00CF7869" w:rsidRDefault="00CF7869" w:rsidP="00CF7869">
      <w:pPr>
        <w:spacing w:before="0" w:after="0"/>
        <w:jc w:val="center"/>
        <w:rPr>
          <w:lang w:val="en-ID"/>
        </w:rPr>
      </w:pPr>
      <w:r>
        <w:rPr>
          <w:lang w:val="en-ID"/>
        </w:rPr>
        <w:t>Disusun dan diajukan oleh</w:t>
      </w:r>
    </w:p>
    <w:p w14:paraId="7A1A61EC" w14:textId="77777777" w:rsidR="00CF7869" w:rsidRDefault="00CF7869" w:rsidP="00CF7869">
      <w:pPr>
        <w:spacing w:before="0" w:after="0"/>
        <w:jc w:val="center"/>
        <w:rPr>
          <w:lang w:val="en-ID"/>
        </w:rPr>
      </w:pPr>
    </w:p>
    <w:p w14:paraId="612B8D4C" w14:textId="77777777" w:rsidR="00CF7869" w:rsidRDefault="00CF7869" w:rsidP="00CF7869">
      <w:pPr>
        <w:spacing w:before="0" w:after="0"/>
        <w:jc w:val="center"/>
        <w:rPr>
          <w:lang w:val="en-ID"/>
        </w:rPr>
      </w:pPr>
    </w:p>
    <w:p w14:paraId="5ED89278" w14:textId="77777777" w:rsidR="00CF7869" w:rsidRPr="00565C6E" w:rsidRDefault="00CF7869" w:rsidP="00CF7869">
      <w:pPr>
        <w:spacing w:before="0" w:after="0"/>
        <w:jc w:val="center"/>
        <w:rPr>
          <w:b/>
          <w:bCs/>
          <w:lang w:val="en-ID"/>
        </w:rPr>
      </w:pPr>
      <w:r>
        <w:rPr>
          <w:b/>
          <w:bCs/>
          <w:lang w:val="en-ID"/>
        </w:rPr>
        <w:t>SISKA ARMALIVIA</w:t>
      </w:r>
    </w:p>
    <w:p w14:paraId="3577FB15" w14:textId="77777777" w:rsidR="00CF7869" w:rsidRPr="00565C6E" w:rsidRDefault="00CF7869" w:rsidP="00CF7869">
      <w:pPr>
        <w:spacing w:before="0" w:after="0"/>
        <w:jc w:val="center"/>
        <w:rPr>
          <w:b/>
          <w:bCs/>
          <w:lang w:val="en-ID"/>
        </w:rPr>
      </w:pPr>
      <w:r>
        <w:rPr>
          <w:b/>
          <w:bCs/>
          <w:lang w:val="en-ID"/>
        </w:rPr>
        <w:t>D032181026</w:t>
      </w:r>
    </w:p>
    <w:p w14:paraId="56E82746" w14:textId="77777777" w:rsidR="00CF7869" w:rsidRDefault="00CF7869" w:rsidP="00CF7869">
      <w:pPr>
        <w:spacing w:before="0" w:after="0" w:line="240" w:lineRule="auto"/>
        <w:jc w:val="center"/>
        <w:rPr>
          <w:b/>
          <w:bCs/>
          <w:lang w:val="en-ID"/>
        </w:rPr>
      </w:pPr>
    </w:p>
    <w:p w14:paraId="23378FAF" w14:textId="77777777" w:rsidR="00CF7869" w:rsidRDefault="00CF7869" w:rsidP="00CF7869">
      <w:pPr>
        <w:spacing w:before="0" w:after="0"/>
        <w:jc w:val="center"/>
        <w:rPr>
          <w:b/>
          <w:bCs/>
          <w:lang w:val="en-ID"/>
        </w:rPr>
      </w:pPr>
    </w:p>
    <w:p w14:paraId="258FEB97" w14:textId="77777777" w:rsidR="00A65437" w:rsidRPr="007D1C6F" w:rsidRDefault="00A65437" w:rsidP="00CF7869">
      <w:pPr>
        <w:spacing w:before="0" w:after="0"/>
        <w:jc w:val="center"/>
        <w:rPr>
          <w:b/>
          <w:bCs/>
          <w:lang w:val="en-ID"/>
        </w:rPr>
      </w:pPr>
    </w:p>
    <w:p w14:paraId="1D4DD07B" w14:textId="77777777" w:rsidR="00CF7869" w:rsidRPr="009B3C82" w:rsidRDefault="00CF7869" w:rsidP="00CF7869">
      <w:pPr>
        <w:spacing w:before="0" w:after="0"/>
        <w:jc w:val="center"/>
        <w:rPr>
          <w:b/>
          <w:bCs/>
          <w:lang w:val="en-ID"/>
        </w:rPr>
      </w:pPr>
      <w:r w:rsidRPr="009B3C82">
        <w:rPr>
          <w:b/>
          <w:bCs/>
          <w:lang w:val="en-ID"/>
        </w:rPr>
        <w:t>Kepada</w:t>
      </w:r>
    </w:p>
    <w:p w14:paraId="4D43C33E" w14:textId="77777777" w:rsidR="00CF7869" w:rsidRPr="009B3C82" w:rsidRDefault="00CF7869" w:rsidP="00CF7869">
      <w:pPr>
        <w:spacing w:before="0" w:after="0"/>
        <w:jc w:val="center"/>
        <w:rPr>
          <w:b/>
          <w:bCs/>
          <w:lang w:val="en-ID"/>
        </w:rPr>
      </w:pPr>
    </w:p>
    <w:p w14:paraId="3BA60315" w14:textId="77777777" w:rsidR="00CF7869" w:rsidRDefault="00CF7869" w:rsidP="00CF7869">
      <w:pPr>
        <w:spacing w:before="0" w:after="0"/>
        <w:jc w:val="center"/>
        <w:rPr>
          <w:b/>
          <w:bCs/>
          <w:lang w:val="en-ID"/>
        </w:rPr>
      </w:pPr>
    </w:p>
    <w:p w14:paraId="6AD10322" w14:textId="77777777" w:rsidR="00CF7869" w:rsidRPr="00675E0C" w:rsidRDefault="00CF7869" w:rsidP="00CF7869">
      <w:pPr>
        <w:pStyle w:val="Title"/>
      </w:pPr>
      <w:r w:rsidRPr="00675E0C">
        <w:t>PROGRAM PASCASARJANA</w:t>
      </w:r>
    </w:p>
    <w:p w14:paraId="6F722CA1" w14:textId="77777777" w:rsidR="00CF7869" w:rsidRPr="00675E0C" w:rsidRDefault="00CF7869" w:rsidP="00CF7869">
      <w:pPr>
        <w:pStyle w:val="Title"/>
      </w:pPr>
      <w:r w:rsidRPr="00675E0C">
        <w:t>UNIVERSITAS HASANUDDIN</w:t>
      </w:r>
    </w:p>
    <w:p w14:paraId="0A27114E" w14:textId="77777777" w:rsidR="00CF7869" w:rsidRPr="00CF7869" w:rsidRDefault="00CF7869" w:rsidP="00CF7869">
      <w:pPr>
        <w:pStyle w:val="Title"/>
      </w:pPr>
      <w:r w:rsidRPr="00675E0C">
        <w:t>MAKASSAR</w:t>
      </w:r>
    </w:p>
    <w:p w14:paraId="17CF97B5" w14:textId="77777777" w:rsidR="00CF7869" w:rsidRDefault="00CF7869" w:rsidP="00CF7869">
      <w:pPr>
        <w:pStyle w:val="Title"/>
        <w:rPr>
          <w:szCs w:val="32"/>
        </w:rPr>
      </w:pPr>
      <w:r w:rsidRPr="00CF7869">
        <w:t>2021</w:t>
      </w:r>
      <w:r>
        <w:br w:type="page"/>
      </w:r>
    </w:p>
    <w:p w14:paraId="11FBC157" w14:textId="77777777" w:rsidR="00CF7869" w:rsidRDefault="00CF7869" w:rsidP="00A65437">
      <w:pPr>
        <w:pStyle w:val="Heading1"/>
      </w:pPr>
      <w:bookmarkStart w:id="2" w:name="_Toc75361761"/>
      <w:r>
        <w:lastRenderedPageBreak/>
        <w:t>HALAMAN PENGESAHAN</w:t>
      </w:r>
      <w:bookmarkEnd w:id="2"/>
    </w:p>
    <w:p w14:paraId="3DC15623" w14:textId="77777777" w:rsidR="00040E97" w:rsidRDefault="00040E97" w:rsidP="00040E97">
      <w:pPr>
        <w:rPr>
          <w:rFonts w:cs="Times New Roman"/>
        </w:rPr>
      </w:pPr>
      <w:r>
        <w:rPr>
          <w:lang w:val="en-ID" w:eastAsia="ko-KR"/>
        </w:rPr>
        <w:t xml:space="preserve">Judul Lama </w:t>
      </w:r>
      <w:r>
        <w:rPr>
          <w:lang w:val="en-ID" w:eastAsia="ko-KR"/>
        </w:rPr>
        <w:tab/>
      </w:r>
      <w:r>
        <w:rPr>
          <w:lang w:val="en-ID" w:eastAsia="ko-KR"/>
        </w:rPr>
        <w:tab/>
        <w:t xml:space="preserve">: </w:t>
      </w:r>
      <w:r w:rsidRPr="008E39FB">
        <w:rPr>
          <w:rFonts w:cs="Times New Roman"/>
        </w:rPr>
        <w:t xml:space="preserve">Implementasi Pengolahan Citra </w:t>
      </w:r>
      <w:r>
        <w:rPr>
          <w:rFonts w:cs="Times New Roman"/>
        </w:rPr>
        <w:t xml:space="preserve">Counting Algorithm </w:t>
      </w:r>
      <w:r w:rsidRPr="008E39FB">
        <w:rPr>
          <w:rFonts w:cs="Times New Roman"/>
        </w:rPr>
        <w:t>Unt</w:t>
      </w:r>
      <w:r>
        <w:rPr>
          <w:rFonts w:cs="Times New Roman"/>
        </w:rPr>
        <w:t xml:space="preserve">uk </w:t>
      </w:r>
    </w:p>
    <w:p w14:paraId="630B2618" w14:textId="0421F0AB" w:rsidR="00040E97" w:rsidRPr="00040E97" w:rsidRDefault="00040E97" w:rsidP="00040E97">
      <w:pPr>
        <w:ind w:left="2160"/>
        <w:rPr>
          <w:rFonts w:cs="Times New Roman"/>
        </w:rPr>
      </w:pPr>
      <w:r>
        <w:rPr>
          <w:rFonts w:cs="Times New Roman"/>
        </w:rPr>
        <w:t xml:space="preserve">  Perhitungan Jumlah Bibit Dan </w:t>
      </w:r>
      <w:r w:rsidRPr="008E39FB">
        <w:rPr>
          <w:rFonts w:cs="Times New Roman"/>
        </w:rPr>
        <w:t xml:space="preserve">Ukuran </w:t>
      </w:r>
      <w:r w:rsidRPr="00883236">
        <w:rPr>
          <w:rFonts w:cs="Times New Roman"/>
        </w:rPr>
        <w:t>Post Larva</w:t>
      </w:r>
      <w:r w:rsidRPr="008E39FB">
        <w:rPr>
          <w:rFonts w:cs="Times New Roman"/>
        </w:rPr>
        <w:t xml:space="preserve"> Benur Udang</w:t>
      </w:r>
    </w:p>
    <w:p w14:paraId="065A85E8" w14:textId="45C0BA01" w:rsidR="00B40F7C" w:rsidRPr="00614641" w:rsidRDefault="00B40F7C" w:rsidP="00B40F7C">
      <w:pPr>
        <w:pStyle w:val="Title"/>
        <w:spacing w:line="360" w:lineRule="auto"/>
        <w:jc w:val="left"/>
        <w:rPr>
          <w:b w:val="0"/>
          <w:sz w:val="24"/>
          <w:szCs w:val="24"/>
          <w:lang w:val="en-ID"/>
        </w:rPr>
      </w:pPr>
      <w:r w:rsidRPr="00614641">
        <w:rPr>
          <w:b w:val="0"/>
          <w:caps w:val="0"/>
          <w:sz w:val="24"/>
          <w:szCs w:val="24"/>
        </w:rPr>
        <w:t>Judul Thesis</w:t>
      </w:r>
      <w:r w:rsidRPr="00614641">
        <w:rPr>
          <w:b w:val="0"/>
          <w:caps w:val="0"/>
          <w:sz w:val="24"/>
          <w:szCs w:val="24"/>
        </w:rPr>
        <w:tab/>
      </w:r>
      <w:r w:rsidRPr="00614641">
        <w:rPr>
          <w:b w:val="0"/>
          <w:caps w:val="0"/>
          <w:sz w:val="24"/>
          <w:szCs w:val="24"/>
        </w:rPr>
        <w:tab/>
        <w:t xml:space="preserve">: </w:t>
      </w:r>
      <w:r w:rsidRPr="00614641">
        <w:rPr>
          <w:b w:val="0"/>
          <w:caps w:val="0"/>
          <w:sz w:val="24"/>
          <w:szCs w:val="24"/>
          <w:lang w:val="en-ID"/>
        </w:rPr>
        <w:t>Penghitungan Otomatis Larva Udang Menggunakan Metode Yolo</w:t>
      </w:r>
    </w:p>
    <w:p w14:paraId="59CFB640" w14:textId="77777777" w:rsidR="00B40F7C" w:rsidRDefault="00B40F7C" w:rsidP="00B40F7C">
      <w:pPr>
        <w:spacing w:after="0" w:line="360" w:lineRule="auto"/>
      </w:pPr>
      <w:r>
        <w:t>Nama</w:t>
      </w:r>
      <w:r>
        <w:tab/>
      </w:r>
      <w:r>
        <w:tab/>
      </w:r>
      <w:r>
        <w:tab/>
        <w:t>: Siska Armalivia</w:t>
      </w:r>
    </w:p>
    <w:p w14:paraId="108F8C18" w14:textId="77777777" w:rsidR="00B40F7C" w:rsidRDefault="00B40F7C" w:rsidP="00B40F7C">
      <w:pPr>
        <w:spacing w:after="0" w:line="360" w:lineRule="auto"/>
      </w:pPr>
      <w:r>
        <w:t>NIM</w:t>
      </w:r>
      <w:r>
        <w:tab/>
      </w:r>
      <w:r>
        <w:tab/>
      </w:r>
      <w:r>
        <w:tab/>
        <w:t xml:space="preserve">: </w:t>
      </w:r>
      <w:r w:rsidRPr="00614641">
        <w:rPr>
          <w:rFonts w:cs="Times New Roman"/>
        </w:rPr>
        <w:t>D032181026</w:t>
      </w:r>
    </w:p>
    <w:p w14:paraId="6DFE3C33" w14:textId="77777777" w:rsidR="00B40F7C" w:rsidRDefault="00B40F7C" w:rsidP="00B40F7C">
      <w:pPr>
        <w:spacing w:after="0" w:line="360" w:lineRule="auto"/>
      </w:pPr>
      <w:r>
        <w:t>Jurusan</w:t>
      </w:r>
      <w:r>
        <w:tab/>
      </w:r>
      <w:r>
        <w:tab/>
        <w:t>: Teknik Elektro</w:t>
      </w:r>
    </w:p>
    <w:p w14:paraId="4D58554E" w14:textId="77777777" w:rsidR="00B40F7C" w:rsidRDefault="00B40F7C" w:rsidP="00B40F7C">
      <w:pPr>
        <w:spacing w:after="0" w:line="360" w:lineRule="auto"/>
      </w:pPr>
      <w:r>
        <w:t>Konsentrasi</w:t>
      </w:r>
      <w:r>
        <w:tab/>
      </w:r>
      <w:r>
        <w:tab/>
        <w:t>: Teknik Informatika</w:t>
      </w:r>
    </w:p>
    <w:p w14:paraId="564646EE" w14:textId="3074866F" w:rsidR="00B40F7C" w:rsidRDefault="00B40F7C" w:rsidP="00B40F7C">
      <w:r>
        <w:t>Diajukan sebagai salah satu syarat akademik pada program Pascasarjana Universitas Hasanuddin Makassar.</w:t>
      </w:r>
    </w:p>
    <w:p w14:paraId="098FB59D" w14:textId="01562599" w:rsidR="00B40F7C" w:rsidRDefault="00B40F7C" w:rsidP="00B40F7C">
      <w:pPr>
        <w:jc w:val="center"/>
      </w:pPr>
      <w:r>
        <w:t>Menyetujui</w:t>
      </w:r>
    </w:p>
    <w:tbl>
      <w:tblPr>
        <w:tblStyle w:val="TableGrid"/>
        <w:tblW w:w="91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410"/>
      </w:tblGrid>
      <w:tr w:rsidR="00B40F7C" w:rsidRPr="00614641" w14:paraId="66162329" w14:textId="77777777" w:rsidTr="00B40F7C">
        <w:trPr>
          <w:trHeight w:val="2639"/>
          <w:jc w:val="center"/>
        </w:trPr>
        <w:tc>
          <w:tcPr>
            <w:tcW w:w="4765" w:type="dxa"/>
          </w:tcPr>
          <w:p w14:paraId="6936EEC5" w14:textId="77777777" w:rsidR="00B40F7C" w:rsidRPr="00614641" w:rsidRDefault="00B40F7C" w:rsidP="000A3459">
            <w:pPr>
              <w:tabs>
                <w:tab w:val="left" w:pos="720"/>
                <w:tab w:val="left" w:pos="5670"/>
              </w:tabs>
              <w:spacing w:after="258"/>
              <w:ind w:right="-3"/>
              <w:jc w:val="center"/>
              <w:rPr>
                <w:rFonts w:eastAsia="Calibri" w:cs="Times New Roman"/>
                <w:szCs w:val="24"/>
              </w:rPr>
            </w:pPr>
            <w:r w:rsidRPr="00614641">
              <w:rPr>
                <w:rFonts w:eastAsia="Calibri" w:cs="Times New Roman"/>
                <w:szCs w:val="24"/>
              </w:rPr>
              <w:t>Pembimbing I,</w:t>
            </w:r>
          </w:p>
          <w:p w14:paraId="04AA6C52" w14:textId="77777777" w:rsidR="00B40F7C" w:rsidRPr="00614641" w:rsidRDefault="00B40F7C" w:rsidP="000A3459">
            <w:pPr>
              <w:tabs>
                <w:tab w:val="left" w:pos="720"/>
                <w:tab w:val="left" w:pos="5670"/>
              </w:tabs>
              <w:spacing w:after="258"/>
              <w:ind w:right="-3"/>
              <w:jc w:val="center"/>
              <w:rPr>
                <w:rFonts w:eastAsia="Calibri" w:cs="Times New Roman"/>
                <w:szCs w:val="24"/>
              </w:rPr>
            </w:pPr>
          </w:p>
          <w:p w14:paraId="190A3AC4" w14:textId="77777777" w:rsidR="00B40F7C" w:rsidRPr="00614641" w:rsidRDefault="00B40F7C" w:rsidP="000A3459">
            <w:pPr>
              <w:tabs>
                <w:tab w:val="left" w:pos="720"/>
                <w:tab w:val="left" w:pos="5670"/>
              </w:tabs>
              <w:spacing w:after="258" w:line="360" w:lineRule="auto"/>
              <w:ind w:right="-3"/>
              <w:jc w:val="center"/>
              <w:rPr>
                <w:rFonts w:eastAsia="Calibri" w:cs="Times New Roman"/>
                <w:szCs w:val="24"/>
                <w:u w:val="single"/>
              </w:rPr>
            </w:pPr>
            <w:r w:rsidRPr="00614641">
              <w:rPr>
                <w:rFonts w:eastAsia="Calibri" w:cs="Times New Roman"/>
                <w:szCs w:val="24"/>
                <w:u w:val="single"/>
              </w:rPr>
              <w:t>Dr. Ir. Zahir Zainuddin, M.Sc.</w:t>
            </w:r>
            <w:r w:rsidRPr="00614641">
              <w:rPr>
                <w:rFonts w:eastAsia="Calibri" w:cs="Times New Roman"/>
                <w:szCs w:val="24"/>
                <w:u w:val="single"/>
              </w:rPr>
              <w:br/>
            </w:r>
            <w:r w:rsidRPr="00614641">
              <w:rPr>
                <w:rFonts w:eastAsia="Calibri" w:cs="Times New Roman"/>
                <w:szCs w:val="24"/>
              </w:rPr>
              <w:t>Nip. 196404271989101002</w:t>
            </w:r>
          </w:p>
        </w:tc>
        <w:tc>
          <w:tcPr>
            <w:tcW w:w="4410" w:type="dxa"/>
          </w:tcPr>
          <w:p w14:paraId="387D34CA" w14:textId="77777777" w:rsidR="00B40F7C" w:rsidRPr="00614641" w:rsidRDefault="00B40F7C" w:rsidP="000A3459">
            <w:pPr>
              <w:tabs>
                <w:tab w:val="left" w:pos="720"/>
                <w:tab w:val="left" w:pos="5670"/>
              </w:tabs>
              <w:spacing w:after="258"/>
              <w:ind w:left="77" w:right="-3"/>
              <w:jc w:val="center"/>
              <w:rPr>
                <w:rFonts w:eastAsia="Calibri" w:cs="Times New Roman"/>
                <w:szCs w:val="24"/>
              </w:rPr>
            </w:pPr>
            <w:r w:rsidRPr="00614641">
              <w:rPr>
                <w:rFonts w:eastAsia="Calibri" w:cs="Times New Roman"/>
                <w:szCs w:val="24"/>
              </w:rPr>
              <w:t>Pembimbing II,</w:t>
            </w:r>
          </w:p>
          <w:p w14:paraId="751FBDFB" w14:textId="77777777" w:rsidR="00B40F7C" w:rsidRPr="00614641" w:rsidRDefault="00B40F7C" w:rsidP="000A3459">
            <w:pPr>
              <w:tabs>
                <w:tab w:val="left" w:pos="720"/>
                <w:tab w:val="left" w:pos="5670"/>
              </w:tabs>
              <w:spacing w:after="258"/>
              <w:ind w:right="-3"/>
              <w:jc w:val="center"/>
              <w:rPr>
                <w:rFonts w:eastAsia="Calibri" w:cs="Times New Roman"/>
                <w:szCs w:val="24"/>
              </w:rPr>
            </w:pPr>
          </w:p>
          <w:p w14:paraId="5DC83E98" w14:textId="77777777" w:rsidR="00B40F7C" w:rsidRPr="00614641" w:rsidRDefault="00B40F7C" w:rsidP="000A3459">
            <w:pPr>
              <w:tabs>
                <w:tab w:val="left" w:pos="720"/>
                <w:tab w:val="left" w:pos="5670"/>
              </w:tabs>
              <w:spacing w:after="258" w:line="360" w:lineRule="auto"/>
              <w:ind w:left="77" w:right="-3"/>
              <w:jc w:val="center"/>
              <w:rPr>
                <w:rFonts w:eastAsia="Calibri" w:cs="Times New Roman"/>
                <w:szCs w:val="24"/>
              </w:rPr>
            </w:pPr>
            <w:r w:rsidRPr="00614641">
              <w:rPr>
                <w:rFonts w:cs="Times New Roman"/>
                <w:u w:val="single"/>
              </w:rPr>
              <w:t>Prof. Dr. Ir. Andani Achmad, M.T.</w:t>
            </w:r>
            <w:r w:rsidRPr="00614641">
              <w:rPr>
                <w:rFonts w:eastAsia="Calibri" w:cs="Times New Roman"/>
                <w:szCs w:val="24"/>
                <w:u w:val="single"/>
              </w:rPr>
              <w:br/>
            </w:r>
            <w:r w:rsidRPr="00614641">
              <w:rPr>
                <w:rFonts w:eastAsia="Calibri" w:cs="Times New Roman"/>
                <w:szCs w:val="24"/>
              </w:rPr>
              <w:t>Nip.</w:t>
            </w:r>
            <w:r w:rsidRPr="00614641">
              <w:rPr>
                <w:rFonts w:cs="Times New Roman"/>
              </w:rPr>
              <w:t xml:space="preserve"> 196012311987031022</w:t>
            </w:r>
          </w:p>
        </w:tc>
      </w:tr>
    </w:tbl>
    <w:p w14:paraId="7A4FC2D8" w14:textId="559B859B" w:rsidR="00B40F7C" w:rsidRPr="00614641" w:rsidRDefault="00A93838" w:rsidP="00B40F7C">
      <w:pPr>
        <w:jc w:val="center"/>
        <w:rPr>
          <w:b/>
        </w:rPr>
      </w:pPr>
      <w:r>
        <w:rPr>
          <w:b/>
        </w:rPr>
        <w:t>Makassar</w:t>
      </w:r>
      <w:r w:rsidR="00F1607F">
        <w:rPr>
          <w:b/>
        </w:rPr>
        <w:t>, 17</w:t>
      </w:r>
      <w:r w:rsidR="00B40F7C" w:rsidRPr="00614641">
        <w:rPr>
          <w:b/>
        </w:rPr>
        <w:t xml:space="preserve"> Juni 2021</w:t>
      </w:r>
    </w:p>
    <w:tbl>
      <w:tblPr>
        <w:tblStyle w:val="TableGrid"/>
        <w:tblW w:w="4765" w:type="dxa"/>
        <w:jc w:val="center"/>
        <w:tblLook w:val="04A0" w:firstRow="1" w:lastRow="0" w:firstColumn="1" w:lastColumn="0" w:noHBand="0" w:noVBand="1"/>
      </w:tblPr>
      <w:tblGrid>
        <w:gridCol w:w="4765"/>
      </w:tblGrid>
      <w:tr w:rsidR="00B40F7C" w:rsidRPr="00D121DC" w14:paraId="659950E1" w14:textId="77777777" w:rsidTr="000A3459">
        <w:trPr>
          <w:trHeight w:val="2639"/>
          <w:jc w:val="center"/>
        </w:trPr>
        <w:tc>
          <w:tcPr>
            <w:tcW w:w="4765" w:type="dxa"/>
            <w:tcBorders>
              <w:top w:val="nil"/>
              <w:left w:val="nil"/>
              <w:bottom w:val="nil"/>
              <w:right w:val="nil"/>
            </w:tcBorders>
          </w:tcPr>
          <w:p w14:paraId="5CFC6C6C" w14:textId="6300B647" w:rsidR="00B40F7C" w:rsidRPr="00B40F7C" w:rsidRDefault="00B40F7C" w:rsidP="00B40F7C">
            <w:pPr>
              <w:tabs>
                <w:tab w:val="left" w:pos="720"/>
                <w:tab w:val="left" w:pos="5670"/>
              </w:tabs>
              <w:spacing w:after="258"/>
              <w:ind w:right="-3"/>
              <w:jc w:val="center"/>
              <w:rPr>
                <w:rFonts w:eastAsia="Calibri" w:cs="Times New Roman"/>
                <w:b/>
                <w:szCs w:val="24"/>
              </w:rPr>
            </w:pPr>
            <w:r w:rsidRPr="00614641">
              <w:rPr>
                <w:rFonts w:eastAsia="Calibri" w:cs="Times New Roman"/>
                <w:b/>
                <w:szCs w:val="24"/>
              </w:rPr>
              <w:t>Ketua Program Studi S2 Teknik Elektro</w:t>
            </w:r>
          </w:p>
          <w:p w14:paraId="5AD85BA0" w14:textId="77777777" w:rsidR="00B40F7C" w:rsidRPr="00D121DC" w:rsidRDefault="00B40F7C" w:rsidP="000A3459">
            <w:pPr>
              <w:tabs>
                <w:tab w:val="left" w:pos="720"/>
                <w:tab w:val="left" w:pos="5670"/>
              </w:tabs>
              <w:spacing w:after="258"/>
              <w:ind w:right="-3"/>
              <w:jc w:val="center"/>
              <w:rPr>
                <w:rFonts w:eastAsia="Calibri" w:cs="Times New Roman"/>
                <w:szCs w:val="24"/>
              </w:rPr>
            </w:pPr>
          </w:p>
          <w:p w14:paraId="393FF4A6" w14:textId="77777777" w:rsidR="00B40F7C" w:rsidRPr="00D121DC" w:rsidRDefault="00B40F7C" w:rsidP="000A3459">
            <w:pPr>
              <w:tabs>
                <w:tab w:val="left" w:pos="720"/>
                <w:tab w:val="left" w:pos="5670"/>
              </w:tabs>
              <w:spacing w:after="258" w:line="360" w:lineRule="auto"/>
              <w:ind w:right="-3"/>
              <w:jc w:val="center"/>
              <w:rPr>
                <w:rFonts w:eastAsia="Calibri" w:cs="Times New Roman"/>
                <w:szCs w:val="24"/>
                <w:u w:val="single"/>
              </w:rPr>
            </w:pPr>
            <w:r w:rsidRPr="00D121DC">
              <w:rPr>
                <w:rFonts w:eastAsia="Calibri" w:cs="Times New Roman"/>
                <w:b/>
                <w:szCs w:val="24"/>
                <w:u w:val="single"/>
              </w:rPr>
              <w:t>Prof. Dr. Eng. Syafaruddin, S.T.,M.Eng</w:t>
            </w:r>
            <w:r w:rsidRPr="00D121DC">
              <w:rPr>
                <w:rFonts w:eastAsia="Calibri" w:cs="Times New Roman"/>
                <w:szCs w:val="24"/>
                <w:u w:val="single"/>
              </w:rPr>
              <w:t>.</w:t>
            </w:r>
            <w:r w:rsidRPr="00D121DC">
              <w:rPr>
                <w:rFonts w:eastAsia="Calibri" w:cs="Times New Roman"/>
                <w:szCs w:val="24"/>
                <w:u w:val="single"/>
              </w:rPr>
              <w:br/>
            </w:r>
            <w:r w:rsidRPr="00D121DC">
              <w:rPr>
                <w:rFonts w:eastAsia="Calibri" w:cs="Times New Roman"/>
                <w:szCs w:val="24"/>
              </w:rPr>
              <w:t>Nip. 197405301999031003</w:t>
            </w:r>
          </w:p>
        </w:tc>
      </w:tr>
    </w:tbl>
    <w:p w14:paraId="2D5DA753" w14:textId="77777777" w:rsidR="00B40F7C" w:rsidRDefault="00B40F7C" w:rsidP="00A65437">
      <w:pPr>
        <w:rPr>
          <w:rFonts w:eastAsiaTheme="majorEastAsia" w:cstheme="majorBidi"/>
          <w:sz w:val="28"/>
          <w:szCs w:val="32"/>
        </w:rPr>
      </w:pPr>
    </w:p>
    <w:p w14:paraId="413A6251" w14:textId="77777777" w:rsidR="00CF7869" w:rsidRDefault="00CF7869" w:rsidP="00A65437">
      <w:pPr>
        <w:pStyle w:val="Heading1"/>
      </w:pPr>
      <w:bookmarkStart w:id="3" w:name="_Toc75361762"/>
      <w:r>
        <w:lastRenderedPageBreak/>
        <w:t>PERNYATAAN KEASLIAN TESIS</w:t>
      </w:r>
      <w:bookmarkEnd w:id="3"/>
    </w:p>
    <w:p w14:paraId="77DA9E75" w14:textId="77777777" w:rsidR="00CF7869" w:rsidRDefault="00CF7869" w:rsidP="00A65437"/>
    <w:p w14:paraId="18FDE7F7" w14:textId="77777777" w:rsidR="00CF7869" w:rsidRDefault="00CF7869" w:rsidP="00A65437">
      <w:pPr>
        <w:spacing w:line="360" w:lineRule="auto"/>
      </w:pPr>
    </w:p>
    <w:p w14:paraId="5FB8B323" w14:textId="77777777" w:rsidR="00CF7869" w:rsidRDefault="00CF7869" w:rsidP="00A65437">
      <w:pPr>
        <w:spacing w:line="360" w:lineRule="auto"/>
        <w:ind w:firstLine="720"/>
      </w:pPr>
      <w:r>
        <w:t>Yang bertandatangan di bawah ini:</w:t>
      </w:r>
    </w:p>
    <w:p w14:paraId="4BBD3FB3" w14:textId="77777777" w:rsidR="00CF7869" w:rsidRDefault="00CF7869" w:rsidP="00A65437">
      <w:pPr>
        <w:tabs>
          <w:tab w:val="left" w:pos="1418"/>
          <w:tab w:val="left" w:pos="3402"/>
          <w:tab w:val="left" w:pos="3686"/>
        </w:tabs>
        <w:spacing w:before="240" w:line="360" w:lineRule="auto"/>
      </w:pPr>
      <w:r>
        <w:tab/>
        <w:t>Nama</w:t>
      </w:r>
      <w:r>
        <w:tab/>
        <w:t>:</w:t>
      </w:r>
      <w:r>
        <w:tab/>
        <w:t>Siska Armalivia</w:t>
      </w:r>
    </w:p>
    <w:p w14:paraId="364184C7" w14:textId="77777777" w:rsidR="00CF7869" w:rsidRDefault="00CF7869" w:rsidP="00A65437">
      <w:pPr>
        <w:tabs>
          <w:tab w:val="left" w:pos="1418"/>
          <w:tab w:val="left" w:pos="3402"/>
          <w:tab w:val="left" w:pos="3686"/>
        </w:tabs>
        <w:spacing w:line="360" w:lineRule="auto"/>
      </w:pPr>
      <w:r>
        <w:tab/>
        <w:t>Nomor Pokok</w:t>
      </w:r>
      <w:r>
        <w:tab/>
        <w:t>:</w:t>
      </w:r>
      <w:r>
        <w:tab/>
        <w:t>D032181026</w:t>
      </w:r>
    </w:p>
    <w:p w14:paraId="0A8F9C77" w14:textId="77777777" w:rsidR="00CF7869" w:rsidRDefault="00CF7869" w:rsidP="00A65437">
      <w:pPr>
        <w:tabs>
          <w:tab w:val="left" w:pos="1418"/>
          <w:tab w:val="left" w:pos="3402"/>
          <w:tab w:val="left" w:pos="3686"/>
        </w:tabs>
        <w:spacing w:line="360" w:lineRule="auto"/>
      </w:pPr>
      <w:r>
        <w:tab/>
        <w:t>Program Studi</w:t>
      </w:r>
      <w:r>
        <w:tab/>
        <w:t>:</w:t>
      </w:r>
      <w:r>
        <w:tab/>
        <w:t>Teknik Elektro</w:t>
      </w:r>
    </w:p>
    <w:p w14:paraId="4272305C" w14:textId="77777777" w:rsidR="00CF7869" w:rsidRPr="009B3C82" w:rsidRDefault="00CF7869" w:rsidP="00A65437">
      <w:pPr>
        <w:tabs>
          <w:tab w:val="left" w:pos="1418"/>
          <w:tab w:val="left" w:pos="3402"/>
          <w:tab w:val="left" w:pos="3686"/>
        </w:tabs>
        <w:spacing w:line="360" w:lineRule="auto"/>
      </w:pPr>
      <w:r>
        <w:tab/>
        <w:t>Konsentrasi</w:t>
      </w:r>
      <w:r>
        <w:tab/>
        <w:t>:</w:t>
      </w:r>
      <w:r>
        <w:tab/>
        <w:t>Teknik Informatika</w:t>
      </w:r>
    </w:p>
    <w:p w14:paraId="31B61CEE" w14:textId="77777777" w:rsidR="00CF7869" w:rsidRDefault="00CF7869" w:rsidP="00A65437">
      <w:pPr>
        <w:spacing w:before="240" w:line="360" w:lineRule="auto"/>
        <w:ind w:firstLine="720"/>
      </w:pPr>
      <w:r>
        <w:t>Menyatakan dengan sebenarnya bahwa tesis yang saya tulis ini benar-benar merupakan hasil karya saya sendiri, bukan merupakan pengambilan tulisan atau pemikiran orang lain. Apabila di kemudian hari terbukti atau dapat dibuktikan bahwa sebagian atau keseluruhan tisis ini hasil karya orang lain, saya bersedia menerima sanksi atas perbuatan tersebut.</w:t>
      </w:r>
    </w:p>
    <w:p w14:paraId="32809254" w14:textId="77777777" w:rsidR="00CF7869" w:rsidRDefault="00CF7869" w:rsidP="00A65437">
      <w:pPr>
        <w:spacing w:line="360" w:lineRule="auto"/>
      </w:pPr>
    </w:p>
    <w:p w14:paraId="097A7F61" w14:textId="77777777" w:rsidR="00CF7869" w:rsidRDefault="00CF7869" w:rsidP="00A65437">
      <w:pPr>
        <w:spacing w:line="360" w:lineRule="auto"/>
      </w:pPr>
    </w:p>
    <w:p w14:paraId="3B755E11" w14:textId="77777777" w:rsidR="00CF7869" w:rsidRDefault="00CF7869" w:rsidP="00A65437">
      <w:pPr>
        <w:spacing w:line="360" w:lineRule="auto"/>
      </w:pPr>
    </w:p>
    <w:p w14:paraId="20A68400" w14:textId="77777777" w:rsidR="00CF7869" w:rsidRDefault="00CF7869" w:rsidP="00A65437">
      <w:pPr>
        <w:tabs>
          <w:tab w:val="center" w:pos="5670"/>
        </w:tabs>
        <w:spacing w:line="360" w:lineRule="auto"/>
      </w:pPr>
      <w:r>
        <w:tab/>
      </w:r>
      <w:r>
        <w:tab/>
      </w:r>
      <w:r>
        <w:tab/>
        <w:t>Makassar, 4 April 2021</w:t>
      </w:r>
    </w:p>
    <w:p w14:paraId="2F22B4F7" w14:textId="77777777" w:rsidR="00CF7869" w:rsidRDefault="00CF7869" w:rsidP="00A65437">
      <w:pPr>
        <w:tabs>
          <w:tab w:val="center" w:pos="5670"/>
        </w:tabs>
        <w:spacing w:line="360" w:lineRule="auto"/>
      </w:pPr>
      <w:r>
        <w:tab/>
      </w:r>
      <w:r>
        <w:tab/>
      </w:r>
      <w:r>
        <w:tab/>
        <w:t>Yang menyatakan,</w:t>
      </w:r>
    </w:p>
    <w:p w14:paraId="61852DB6" w14:textId="77777777" w:rsidR="00CF7869" w:rsidRDefault="00CF7869" w:rsidP="00A65437">
      <w:pPr>
        <w:tabs>
          <w:tab w:val="center" w:pos="5670"/>
        </w:tabs>
        <w:spacing w:line="360" w:lineRule="auto"/>
      </w:pPr>
    </w:p>
    <w:p w14:paraId="4D3791FB" w14:textId="77777777" w:rsidR="00CF7869" w:rsidRDefault="00CF7869" w:rsidP="00A65437">
      <w:pPr>
        <w:tabs>
          <w:tab w:val="center" w:pos="5670"/>
        </w:tabs>
        <w:spacing w:line="360" w:lineRule="auto"/>
      </w:pPr>
    </w:p>
    <w:p w14:paraId="67E8357B" w14:textId="77777777" w:rsidR="00CF7869" w:rsidRPr="003D0B87" w:rsidRDefault="00CF7869" w:rsidP="00A65437">
      <w:pPr>
        <w:tabs>
          <w:tab w:val="left" w:pos="4820"/>
        </w:tabs>
        <w:spacing w:line="360" w:lineRule="auto"/>
      </w:pPr>
      <w:r>
        <w:tab/>
      </w:r>
      <w:r>
        <w:tab/>
      </w:r>
      <w:r>
        <w:tab/>
      </w:r>
      <w:r>
        <w:tab/>
        <w:t>Siska Armalivia</w:t>
      </w:r>
    </w:p>
    <w:p w14:paraId="52588DB8" w14:textId="77777777" w:rsidR="00CF7869" w:rsidRDefault="00CF7869" w:rsidP="00A65437">
      <w:pPr>
        <w:rPr>
          <w:rFonts w:eastAsiaTheme="majorEastAsia" w:cstheme="majorBidi"/>
          <w:sz w:val="28"/>
          <w:szCs w:val="32"/>
        </w:rPr>
      </w:pPr>
      <w:r>
        <w:br w:type="page"/>
      </w:r>
    </w:p>
    <w:p w14:paraId="2A41A41C" w14:textId="77777777" w:rsidR="00CF7869" w:rsidRDefault="00CF7869" w:rsidP="00A65437">
      <w:pPr>
        <w:pStyle w:val="Heading1"/>
      </w:pPr>
      <w:bookmarkStart w:id="4" w:name="_Toc75361763"/>
      <w:r>
        <w:lastRenderedPageBreak/>
        <w:t>ABSTRAK</w:t>
      </w:r>
      <w:bookmarkEnd w:id="4"/>
    </w:p>
    <w:p w14:paraId="33419EF7" w14:textId="77777777" w:rsidR="00CF7869" w:rsidRDefault="00CF7869" w:rsidP="00A65437"/>
    <w:p w14:paraId="777C2692" w14:textId="77777777" w:rsidR="00CF7869" w:rsidRDefault="00CF7869" w:rsidP="00A65437">
      <w:r>
        <w:rPr>
          <w:b/>
        </w:rPr>
        <w:t xml:space="preserve">SISKA ARMALIVIA. </w:t>
      </w:r>
      <w:r>
        <w:t>Penghitungan Otomatis Larva Udang Menggunakan Metode YOLO (dibimbing oleh Zahir Zainuddin dan Andani Achmad).</w:t>
      </w:r>
    </w:p>
    <w:p w14:paraId="70E09BC2" w14:textId="77777777" w:rsidR="00CF7869" w:rsidRDefault="00CF7869" w:rsidP="00A65437"/>
    <w:p w14:paraId="73C450E4" w14:textId="180401BE" w:rsidR="00CF7869" w:rsidRDefault="00CF7869" w:rsidP="001C300F">
      <w:pPr>
        <w:spacing w:line="360" w:lineRule="auto"/>
      </w:pPr>
      <w:r>
        <w:t xml:space="preserve">Penelitian ini bertujuan untuk menghitung otomatis jumlah larva udang menggunakan metode You Only Look Once (YOLO) generasi ke-3. Hal ini disebabkan </w:t>
      </w:r>
      <w:r w:rsidRPr="002E4664">
        <w:t>penghitungan larva saat ini masih dilakukan secara manual, yaitu menggunakan metode sampling, dengan cara mengambil satu cangkir penuh larva udang dan dihitung secara manual sehingga banyak memakan waktu dan sering kali menimbulkan kesalahan manusia</w:t>
      </w:r>
      <w:r>
        <w:t>. Metode YOLOv3 digunakan karena dapat memprediksi suatu objek dengan lebih cepat dan memiliki tingkat keakuratan yang tinggi. Pada penelitian ini digunakan data latih dan data uji masing-masing sebanyak 32</w:t>
      </w:r>
      <w:r w:rsidR="003C06BE">
        <w:t>5 dan 99</w:t>
      </w:r>
      <w:r>
        <w:t xml:space="preserve"> data gambar. Pengambilan data dilakukan di Balai Perikanan Budidaya Air Payau Takalar, Kabupaten Takalar. Pengambilan gambar dilakukan menggunakan kamera yang tersimpan diatas wadah putih berisikan air 2 cm dan larva udang dengan menggunakan sistem backlight agar tidak ada pantulan cahaya dari dalam air. Pengujian dilakukan dengan membandingkan hasil perhitungan menggunakan sistem dengan penghitungan manual. Hasil penelitian menunjukkan bahwa sistem mampu mengidentifikasi jumlah udang dengan rata-rata ak</w:t>
      </w:r>
      <w:r w:rsidR="005314C3">
        <w:t>urasi penghitungan sebesar 9</w:t>
      </w:r>
      <w:r w:rsidR="001C300F">
        <w:t>6.84%.</w:t>
      </w:r>
    </w:p>
    <w:p w14:paraId="4D603EED" w14:textId="77777777" w:rsidR="00CF7869" w:rsidRPr="00A26034" w:rsidRDefault="00CF7869" w:rsidP="00A65437">
      <w:r>
        <w:t xml:space="preserve">Kata kunci: larva udang, penghitungan objek, deteksi objek, YOLO  </w:t>
      </w:r>
    </w:p>
    <w:p w14:paraId="005AECEF" w14:textId="77777777" w:rsidR="00CF7869" w:rsidRDefault="00CF7869" w:rsidP="00A65437">
      <w:pPr>
        <w:rPr>
          <w:rFonts w:eastAsiaTheme="majorEastAsia" w:cstheme="majorBidi"/>
          <w:sz w:val="28"/>
          <w:szCs w:val="32"/>
        </w:rPr>
      </w:pPr>
      <w:r>
        <w:br w:type="page"/>
      </w:r>
    </w:p>
    <w:p w14:paraId="3B403057" w14:textId="77777777" w:rsidR="00CF7869" w:rsidRDefault="00CF7869" w:rsidP="00A65437">
      <w:pPr>
        <w:pStyle w:val="Heading1"/>
      </w:pPr>
      <w:bookmarkStart w:id="5" w:name="_Toc75361764"/>
      <w:r>
        <w:lastRenderedPageBreak/>
        <w:t>ABSTRACT</w:t>
      </w:r>
      <w:bookmarkEnd w:id="5"/>
    </w:p>
    <w:p w14:paraId="288B5732" w14:textId="77777777" w:rsidR="00CF7869" w:rsidRDefault="00CF7869" w:rsidP="00A65437"/>
    <w:p w14:paraId="049CD603" w14:textId="77777777" w:rsidR="00CF7869" w:rsidRDefault="00CF7869" w:rsidP="00A65437">
      <w:r w:rsidRPr="00DB765B">
        <w:rPr>
          <w:b/>
        </w:rPr>
        <w:t>SISKA ARMALIVIA</w:t>
      </w:r>
      <w:r w:rsidRPr="00975470">
        <w:t xml:space="preserve">. Automatic Counting of Shrimp Larvae </w:t>
      </w:r>
      <w:r>
        <w:t xml:space="preserve">Based </w:t>
      </w:r>
      <w:r w:rsidRPr="00975470">
        <w:t>YOLO (supervised by Zahir Zainuddin and Andani Achmad).</w:t>
      </w:r>
    </w:p>
    <w:p w14:paraId="0FCAD116" w14:textId="77777777" w:rsidR="00CF7869" w:rsidRDefault="00CF7869" w:rsidP="00A65437"/>
    <w:p w14:paraId="72C401F8" w14:textId="27560474" w:rsidR="00CF7869" w:rsidRDefault="00CF7869" w:rsidP="00A65437">
      <w:r w:rsidRPr="00975470">
        <w:t>This study aims to automatically count the number of shrimp larvae using the 3rd generation You Only Look Once (YOLO) method. This is because the counting of larvae is currently carried out manually, using the sampling method, by taking a full cup of shrimp larvae and counting them manually, which is time-consuming and often leads to human error. The YOLOv3 method is used because it can predict an object more quickly and has a high degree of acc</w:t>
      </w:r>
      <w:r w:rsidR="003C06BE">
        <w:t>uracy. In this study, 325 and 99</w:t>
      </w:r>
      <w:r w:rsidRPr="00975470">
        <w:t xml:space="preserve"> image data were used, respectively, of the training data and test data. Data were collected at the Takalar Brackish Water Cultivation Fishery Center, Takalar Regency. Taking pictures is done using a camera stored on a white container containing 2 cm of water and shrimp larvae using a backlight system so that there is no light reflected from the water. Testing is done by comparing the results of calculations using a system with manual calculations. The results showed that the system was able to identify the number of shrimp with an average counting accuracy of </w:t>
      </w:r>
      <w:r w:rsidR="001C300F">
        <w:t>96.84%</w:t>
      </w:r>
    </w:p>
    <w:p w14:paraId="648C8426" w14:textId="77777777" w:rsidR="00CF7869" w:rsidRPr="00975470" w:rsidRDefault="00CF7869" w:rsidP="00A65437">
      <w:r>
        <w:t xml:space="preserve">Keywords: </w:t>
      </w:r>
      <w:r w:rsidRPr="00975470">
        <w:t>shrimp larvae, object counting, object detection, YOLO</w:t>
      </w:r>
      <w:r>
        <w:t>.</w:t>
      </w:r>
    </w:p>
    <w:p w14:paraId="7DB685C9" w14:textId="77777777" w:rsidR="00CF7869" w:rsidRPr="00975470" w:rsidRDefault="00CF7869" w:rsidP="00A65437"/>
    <w:p w14:paraId="5E376402" w14:textId="77777777" w:rsidR="00CF7869" w:rsidRDefault="00CF7869" w:rsidP="00A65437">
      <w:pPr>
        <w:rPr>
          <w:rFonts w:eastAsiaTheme="majorEastAsia" w:cstheme="majorBidi"/>
          <w:sz w:val="28"/>
          <w:szCs w:val="32"/>
        </w:rPr>
      </w:pPr>
      <w:r>
        <w:br w:type="page"/>
      </w:r>
    </w:p>
    <w:p w14:paraId="0E048176" w14:textId="77777777" w:rsidR="00CF7869" w:rsidRDefault="00CF7869" w:rsidP="00A65437">
      <w:pPr>
        <w:pStyle w:val="Heading1"/>
      </w:pPr>
      <w:bookmarkStart w:id="6" w:name="_Toc75361765"/>
      <w:r>
        <w:lastRenderedPageBreak/>
        <w:t>KATA PENGANTAR</w:t>
      </w:r>
      <w:bookmarkEnd w:id="6"/>
    </w:p>
    <w:p w14:paraId="5DE75273" w14:textId="77777777" w:rsidR="00CF7869" w:rsidRDefault="00CF7869" w:rsidP="00A65437"/>
    <w:p w14:paraId="0E52E3AA" w14:textId="77777777" w:rsidR="00CF7869" w:rsidRPr="00675E0C" w:rsidRDefault="00CF7869" w:rsidP="00A65437">
      <w:pPr>
        <w:ind w:firstLine="720"/>
        <w:rPr>
          <w:rFonts w:cs="Arial"/>
          <w:szCs w:val="24"/>
          <w:lang w:val="id-ID"/>
        </w:rPr>
      </w:pPr>
      <w:r w:rsidRPr="00675E0C">
        <w:rPr>
          <w:rFonts w:cs="Arial"/>
          <w:szCs w:val="24"/>
          <w:lang w:val="id-ID"/>
        </w:rPr>
        <w:t xml:space="preserve">Segala puji selalu dipanjatkan kepada Allah SWT Yang Maha Kuasa yang telah memberikan rahmat, hidayah dan pertolongan-Nya dalam menyelesaikan </w:t>
      </w:r>
      <w:r w:rsidRPr="00675E0C">
        <w:rPr>
          <w:rFonts w:cs="Arial"/>
          <w:szCs w:val="24"/>
        </w:rPr>
        <w:t>tesis</w:t>
      </w:r>
      <w:r w:rsidRPr="00675E0C">
        <w:rPr>
          <w:rFonts w:cs="Arial"/>
          <w:szCs w:val="24"/>
          <w:lang w:val="id-ID"/>
        </w:rPr>
        <w:t xml:space="preserve">, yang berjudul  </w:t>
      </w:r>
      <w:r w:rsidRPr="00675E0C">
        <w:rPr>
          <w:rFonts w:cs="Arial"/>
          <w:b/>
          <w:szCs w:val="24"/>
        </w:rPr>
        <w:t>“</w:t>
      </w:r>
      <w:r>
        <w:rPr>
          <w:rFonts w:cs="Arial"/>
          <w:b/>
          <w:szCs w:val="24"/>
        </w:rPr>
        <w:t>Penghitungan Otomatis Larva Udang Menggunakan Metode YOLO.</w:t>
      </w:r>
      <w:r w:rsidRPr="00675E0C">
        <w:rPr>
          <w:rFonts w:cs="Arial"/>
          <w:b/>
          <w:szCs w:val="24"/>
          <w:lang w:val="id-ID"/>
        </w:rPr>
        <w:t xml:space="preserve">” </w:t>
      </w:r>
      <w:r w:rsidRPr="00675E0C">
        <w:rPr>
          <w:rFonts w:cs="Arial"/>
          <w:szCs w:val="24"/>
          <w:lang w:val="id-ID"/>
        </w:rPr>
        <w:t>Tak lupa pula shalawat dan salam kepada Nabi Muhammad SAW yang telah menyinari dunia ini dengan keindahan ilmu dan akhlak yang diajarkan kepada seluruh umatnya.</w:t>
      </w:r>
    </w:p>
    <w:p w14:paraId="1CF4BB17" w14:textId="02151F34" w:rsidR="00CF7869" w:rsidRDefault="00CF7869" w:rsidP="00A65437">
      <w:pPr>
        <w:rPr>
          <w:rFonts w:cs="Arial"/>
          <w:szCs w:val="24"/>
          <w:lang w:val="id-ID"/>
        </w:rPr>
      </w:pPr>
      <w:r w:rsidRPr="00675E0C">
        <w:rPr>
          <w:rFonts w:cs="Arial"/>
          <w:szCs w:val="24"/>
          <w:lang w:val="id-ID"/>
        </w:rPr>
        <w:tab/>
        <w:t xml:space="preserve">Ucapan terima kasih pun </w:t>
      </w:r>
      <w:r w:rsidRPr="00675E0C">
        <w:rPr>
          <w:rFonts w:cs="Arial"/>
          <w:szCs w:val="24"/>
        </w:rPr>
        <w:t>penulis</w:t>
      </w:r>
      <w:r w:rsidRPr="00675E0C">
        <w:rPr>
          <w:rFonts w:cs="Arial"/>
          <w:szCs w:val="24"/>
          <w:lang w:val="id-ID"/>
        </w:rPr>
        <w:t xml:space="preserve"> hanturkan </w:t>
      </w:r>
      <w:r w:rsidRPr="00675E0C">
        <w:rPr>
          <w:rFonts w:cs="Arial"/>
          <w:szCs w:val="24"/>
        </w:rPr>
        <w:t xml:space="preserve">kepada dosen pembimbing tesis </w:t>
      </w:r>
      <w:r w:rsidRPr="00163A68">
        <w:rPr>
          <w:sz w:val="22"/>
        </w:rPr>
        <w:t xml:space="preserve">Dr. Ir. Zahir Zainuddin, M.Sc. dan </w:t>
      </w:r>
      <w:r w:rsidRPr="00163A68">
        <w:t>Prof. Dr. Ir. Andani</w:t>
      </w:r>
      <w:r>
        <w:t xml:space="preserve"> Achmad</w:t>
      </w:r>
      <w:r w:rsidRPr="00163A68">
        <w:t>, M.T.</w:t>
      </w:r>
      <w:r w:rsidRPr="00163A68">
        <w:rPr>
          <w:sz w:val="22"/>
        </w:rPr>
        <w:t xml:space="preserve"> </w:t>
      </w:r>
      <w:r w:rsidRPr="00675E0C">
        <w:rPr>
          <w:rFonts w:cs="Arial"/>
          <w:szCs w:val="24"/>
        </w:rPr>
        <w:t>yang telah meluangkan waktunya untuk membimbing dan berkonsultasi tentang materi dalam tesis ini dan juga kepada</w:t>
      </w:r>
      <w:r w:rsidRPr="00675E0C">
        <w:rPr>
          <w:rFonts w:cs="Arial"/>
          <w:szCs w:val="24"/>
          <w:lang w:val="id-ID"/>
        </w:rPr>
        <w:t xml:space="preserve"> seluruh dosen dan staf Departemen Teknik Elektro, </w:t>
      </w:r>
      <w:r w:rsidRPr="00675E0C">
        <w:rPr>
          <w:rFonts w:cs="Arial"/>
          <w:szCs w:val="24"/>
        </w:rPr>
        <w:t>Universitas Hasanuddin</w:t>
      </w:r>
      <w:r w:rsidRPr="00675E0C">
        <w:rPr>
          <w:rFonts w:cs="Arial"/>
          <w:szCs w:val="24"/>
          <w:lang w:val="id-ID"/>
        </w:rPr>
        <w:t xml:space="preserve"> yang telah membantu dalam hal keilmuan maupun administrasi pada tahap </w:t>
      </w:r>
      <w:r w:rsidRPr="00675E0C">
        <w:rPr>
          <w:rFonts w:cs="Arial"/>
          <w:szCs w:val="24"/>
        </w:rPr>
        <w:t>tesis</w:t>
      </w:r>
      <w:r w:rsidRPr="00675E0C">
        <w:rPr>
          <w:rFonts w:cs="Arial"/>
          <w:szCs w:val="24"/>
          <w:lang w:val="id-ID"/>
        </w:rPr>
        <w:t xml:space="preserve"> ini.</w:t>
      </w:r>
      <w:r w:rsidRPr="00675E0C">
        <w:rPr>
          <w:rFonts w:cs="Arial"/>
          <w:szCs w:val="24"/>
        </w:rPr>
        <w:t xml:space="preserve"> </w:t>
      </w:r>
      <w:r w:rsidR="005314C3">
        <w:rPr>
          <w:rFonts w:cs="Arial"/>
          <w:szCs w:val="24"/>
        </w:rPr>
        <w:t>Tak lupa penulis</w:t>
      </w:r>
      <w:r w:rsidR="00C86431">
        <w:rPr>
          <w:rFonts w:cs="Arial"/>
          <w:szCs w:val="24"/>
        </w:rPr>
        <w:t xml:space="preserve"> juga</w:t>
      </w:r>
      <w:r w:rsidR="005314C3">
        <w:rPr>
          <w:rFonts w:cs="Arial"/>
          <w:szCs w:val="24"/>
        </w:rPr>
        <w:t xml:space="preserve"> menguca</w:t>
      </w:r>
      <w:r w:rsidR="00C86431">
        <w:rPr>
          <w:rFonts w:cs="Arial"/>
          <w:szCs w:val="24"/>
        </w:rPr>
        <w:t>p</w:t>
      </w:r>
      <w:r w:rsidR="005314C3">
        <w:rPr>
          <w:rFonts w:cs="Arial"/>
          <w:szCs w:val="24"/>
        </w:rPr>
        <w:t>kan banyak terima kasih kepada yang terkasih, suami tercinta</w:t>
      </w:r>
      <w:r w:rsidR="00C86431">
        <w:rPr>
          <w:rFonts w:cs="Arial"/>
          <w:szCs w:val="24"/>
        </w:rPr>
        <w:t>,</w:t>
      </w:r>
      <w:r w:rsidR="005314C3">
        <w:rPr>
          <w:rFonts w:cs="Arial"/>
          <w:szCs w:val="24"/>
        </w:rPr>
        <w:t xml:space="preserve"> yan</w:t>
      </w:r>
      <w:r w:rsidR="002064FD">
        <w:rPr>
          <w:rFonts w:cs="Arial"/>
          <w:szCs w:val="24"/>
        </w:rPr>
        <w:t>g selalu memberi dukungan dan motivasi dalam penyusunan tesis ini.</w:t>
      </w:r>
      <w:r w:rsidR="005314C3">
        <w:rPr>
          <w:rFonts w:cs="Arial"/>
          <w:szCs w:val="24"/>
        </w:rPr>
        <w:t xml:space="preserve"> </w:t>
      </w:r>
      <w:r w:rsidR="00C86431" w:rsidRPr="00675E0C">
        <w:rPr>
          <w:rFonts w:cs="Arial"/>
          <w:szCs w:val="24"/>
        </w:rPr>
        <w:t>Penulis</w:t>
      </w:r>
      <w:r w:rsidR="00C86431" w:rsidRPr="00675E0C">
        <w:rPr>
          <w:rFonts w:cs="Arial"/>
          <w:szCs w:val="24"/>
          <w:lang w:val="id-ID"/>
        </w:rPr>
        <w:t xml:space="preserve"> menyadari bahwa </w:t>
      </w:r>
      <w:r w:rsidR="00C86431" w:rsidRPr="00675E0C">
        <w:rPr>
          <w:rFonts w:cs="Arial"/>
          <w:szCs w:val="24"/>
        </w:rPr>
        <w:t>tesis</w:t>
      </w:r>
      <w:r w:rsidR="00C86431" w:rsidRPr="00675E0C">
        <w:rPr>
          <w:rFonts w:cs="Arial"/>
          <w:szCs w:val="24"/>
          <w:lang w:val="id-ID"/>
        </w:rPr>
        <w:t xml:space="preserve"> ini masih belum sempurna.</w:t>
      </w:r>
      <w:r w:rsidR="00C86431">
        <w:rPr>
          <w:rFonts w:cs="Arial"/>
          <w:szCs w:val="24"/>
        </w:rPr>
        <w:t xml:space="preserve"> </w:t>
      </w:r>
      <w:r w:rsidRPr="00675E0C">
        <w:rPr>
          <w:rFonts w:cs="Arial"/>
          <w:szCs w:val="24"/>
        </w:rPr>
        <w:t>Dengan</w:t>
      </w:r>
      <w:r w:rsidRPr="00675E0C">
        <w:rPr>
          <w:rFonts w:cs="Arial"/>
          <w:szCs w:val="24"/>
          <w:lang w:val="id-ID"/>
        </w:rPr>
        <w:t xml:space="preserve"> demikian,</w:t>
      </w:r>
      <w:r w:rsidRPr="00675E0C">
        <w:rPr>
          <w:rFonts w:cs="Arial"/>
          <w:szCs w:val="24"/>
        </w:rPr>
        <w:t xml:space="preserve"> penulis</w:t>
      </w:r>
      <w:r w:rsidRPr="00675E0C">
        <w:rPr>
          <w:rFonts w:cs="Arial"/>
          <w:szCs w:val="24"/>
          <w:lang w:val="id-ID"/>
        </w:rPr>
        <w:t xml:space="preserve"> tetap mengharapkan kritik dan saran </w:t>
      </w:r>
      <w:r w:rsidRPr="00675E0C">
        <w:rPr>
          <w:rFonts w:cs="Arial"/>
          <w:szCs w:val="24"/>
        </w:rPr>
        <w:t>dengan harapan</w:t>
      </w:r>
      <w:r w:rsidRPr="00675E0C">
        <w:rPr>
          <w:rFonts w:cs="Arial"/>
          <w:szCs w:val="24"/>
          <w:lang w:val="id-ID"/>
        </w:rPr>
        <w:t xml:space="preserve"> tulisan ini bisa memberikan manfaat kepada seluruh pihak.</w:t>
      </w:r>
    </w:p>
    <w:p w14:paraId="73BA1C06" w14:textId="77777777" w:rsidR="00CF7869" w:rsidRDefault="00CF7869" w:rsidP="00A65437">
      <w:pPr>
        <w:rPr>
          <w:rFonts w:cs="Arial"/>
          <w:szCs w:val="24"/>
          <w:lang w:val="id-ID"/>
        </w:rPr>
      </w:pPr>
    </w:p>
    <w:p w14:paraId="45D1F4A3" w14:textId="77777777" w:rsidR="00CF7869" w:rsidRDefault="00CF7869" w:rsidP="00A65437">
      <w:pPr>
        <w:tabs>
          <w:tab w:val="left" w:pos="6804"/>
          <w:tab w:val="left" w:pos="7513"/>
        </w:tabs>
        <w:ind w:firstLine="720"/>
        <w:rPr>
          <w:rFonts w:cs="Arial"/>
          <w:szCs w:val="24"/>
        </w:rPr>
      </w:pPr>
      <w:r>
        <w:rPr>
          <w:rFonts w:cs="Arial"/>
          <w:szCs w:val="24"/>
          <w:lang w:val="id-ID"/>
        </w:rPr>
        <w:tab/>
        <w:t xml:space="preserve">Makassar, </w:t>
      </w:r>
      <w:r>
        <w:rPr>
          <w:rFonts w:cs="Arial"/>
          <w:szCs w:val="24"/>
        </w:rPr>
        <w:t>4 April 2021</w:t>
      </w:r>
    </w:p>
    <w:p w14:paraId="22A2DEC5" w14:textId="77777777" w:rsidR="00CF7869" w:rsidRDefault="00CF7869" w:rsidP="00A65437">
      <w:pPr>
        <w:ind w:left="7088"/>
        <w:rPr>
          <w:rFonts w:cs="Arial"/>
          <w:szCs w:val="24"/>
        </w:rPr>
      </w:pPr>
    </w:p>
    <w:p w14:paraId="5D48DEF7" w14:textId="77777777" w:rsidR="00CF7869" w:rsidRPr="00163A68" w:rsidRDefault="00CF7869" w:rsidP="00A65437">
      <w:pPr>
        <w:tabs>
          <w:tab w:val="left" w:pos="6804"/>
        </w:tabs>
        <w:rPr>
          <w:rFonts w:cs="Arial"/>
          <w:szCs w:val="24"/>
        </w:rPr>
      </w:pPr>
      <w:r>
        <w:rPr>
          <w:rFonts w:cs="Arial"/>
          <w:szCs w:val="24"/>
        </w:rPr>
        <w:tab/>
        <w:t xml:space="preserve">Penulis </w:t>
      </w:r>
    </w:p>
    <w:p w14:paraId="4F9E9ACC" w14:textId="77777777" w:rsidR="00CF7869" w:rsidRDefault="00CF7869" w:rsidP="00A65437"/>
    <w:p w14:paraId="6D9EDE9C" w14:textId="77777777" w:rsidR="00CF7869" w:rsidRDefault="00CF7869">
      <w:pPr>
        <w:spacing w:before="0" w:line="259" w:lineRule="auto"/>
        <w:jc w:val="left"/>
        <w:rPr>
          <w:rFonts w:eastAsiaTheme="majorEastAsia" w:cs="Times New Roman"/>
          <w:b/>
          <w:caps/>
          <w:sz w:val="28"/>
          <w:szCs w:val="32"/>
        </w:rPr>
      </w:pPr>
    </w:p>
    <w:p w14:paraId="02CEFC50" w14:textId="77777777" w:rsidR="004E5B13" w:rsidRDefault="003F559F" w:rsidP="004E5B13">
      <w:pPr>
        <w:pStyle w:val="Heading1"/>
      </w:pPr>
      <w:bookmarkStart w:id="7" w:name="_Toc75361766"/>
      <w:r>
        <w:rPr>
          <w:rFonts w:cs="Times New Roman"/>
        </w:rPr>
        <w:lastRenderedPageBreak/>
        <w:t>DAFTAR ISI</w:t>
      </w:r>
      <w:bookmarkEnd w:id="0"/>
      <w:bookmarkEnd w:id="1"/>
      <w:bookmarkEnd w:id="7"/>
    </w:p>
    <w:sdt>
      <w:sdtPr>
        <w:rPr>
          <w:rFonts w:ascii="Times New Roman" w:eastAsiaTheme="minorHAnsi" w:hAnsi="Times New Roman" w:cstheme="minorBidi"/>
          <w:caps w:val="0"/>
          <w:color w:val="auto"/>
          <w:sz w:val="24"/>
          <w:szCs w:val="22"/>
        </w:rPr>
        <w:id w:val="-1573883689"/>
        <w:docPartObj>
          <w:docPartGallery w:val="Table of Contents"/>
          <w:docPartUnique/>
        </w:docPartObj>
      </w:sdtPr>
      <w:sdtEndPr>
        <w:rPr>
          <w:b/>
          <w:bCs/>
          <w:noProof/>
        </w:rPr>
      </w:sdtEndPr>
      <w:sdtContent>
        <w:p w14:paraId="59B2436E" w14:textId="77777777" w:rsidR="009C39F2" w:rsidRDefault="009C39F2">
          <w:pPr>
            <w:pStyle w:val="TOCHeading"/>
          </w:pPr>
        </w:p>
        <w:p w14:paraId="61FA73EB" w14:textId="77777777" w:rsidR="00C3010C" w:rsidRDefault="009C39F2" w:rsidP="001051BA">
          <w:pPr>
            <w:pStyle w:val="TOC1"/>
            <w:spacing w:line="276" w:lineRule="auto"/>
            <w:rPr>
              <w:rFonts w:asciiTheme="minorHAnsi" w:eastAsiaTheme="minorEastAsia" w:hAnsiTheme="minorHAnsi"/>
              <w:noProof/>
              <w:sz w:val="22"/>
            </w:rPr>
          </w:pPr>
          <w:r>
            <w:rPr>
              <w:b/>
              <w:bCs/>
              <w:noProof/>
            </w:rPr>
            <w:fldChar w:fldCharType="begin"/>
          </w:r>
          <w:r>
            <w:rPr>
              <w:b/>
              <w:bCs/>
              <w:noProof/>
            </w:rPr>
            <w:instrText xml:space="preserve"> TOC \o "1-3" \h \z \u </w:instrText>
          </w:r>
          <w:r>
            <w:rPr>
              <w:b/>
              <w:bCs/>
              <w:noProof/>
            </w:rPr>
            <w:fldChar w:fldCharType="separate"/>
          </w:r>
          <w:hyperlink w:anchor="_Toc75361761" w:history="1">
            <w:r w:rsidR="00C3010C" w:rsidRPr="00073D93">
              <w:rPr>
                <w:rStyle w:val="Hyperlink"/>
                <w:noProof/>
              </w:rPr>
              <w:t>HALAMAN PENGESAHAN</w:t>
            </w:r>
            <w:r w:rsidR="00C3010C">
              <w:rPr>
                <w:noProof/>
                <w:webHidden/>
              </w:rPr>
              <w:tab/>
            </w:r>
            <w:r w:rsidR="00C3010C">
              <w:rPr>
                <w:noProof/>
                <w:webHidden/>
              </w:rPr>
              <w:fldChar w:fldCharType="begin"/>
            </w:r>
            <w:r w:rsidR="00C3010C">
              <w:rPr>
                <w:noProof/>
                <w:webHidden/>
              </w:rPr>
              <w:instrText xml:space="preserve"> PAGEREF _Toc75361761 \h </w:instrText>
            </w:r>
            <w:r w:rsidR="00C3010C">
              <w:rPr>
                <w:noProof/>
                <w:webHidden/>
              </w:rPr>
            </w:r>
            <w:r w:rsidR="00C3010C">
              <w:rPr>
                <w:noProof/>
                <w:webHidden/>
              </w:rPr>
              <w:fldChar w:fldCharType="separate"/>
            </w:r>
            <w:r w:rsidR="004B272E">
              <w:rPr>
                <w:noProof/>
                <w:webHidden/>
              </w:rPr>
              <w:t>ii</w:t>
            </w:r>
            <w:r w:rsidR="00C3010C">
              <w:rPr>
                <w:noProof/>
                <w:webHidden/>
              </w:rPr>
              <w:fldChar w:fldCharType="end"/>
            </w:r>
          </w:hyperlink>
        </w:p>
        <w:p w14:paraId="603DE2B3" w14:textId="77777777" w:rsidR="00C3010C" w:rsidRDefault="00DA54BB" w:rsidP="001051BA">
          <w:pPr>
            <w:pStyle w:val="TOC1"/>
            <w:spacing w:line="276" w:lineRule="auto"/>
            <w:rPr>
              <w:rFonts w:asciiTheme="minorHAnsi" w:eastAsiaTheme="minorEastAsia" w:hAnsiTheme="minorHAnsi"/>
              <w:noProof/>
              <w:sz w:val="22"/>
            </w:rPr>
          </w:pPr>
          <w:hyperlink w:anchor="_Toc75361762" w:history="1">
            <w:r w:rsidR="00C3010C" w:rsidRPr="00073D93">
              <w:rPr>
                <w:rStyle w:val="Hyperlink"/>
                <w:noProof/>
              </w:rPr>
              <w:t>PERNYATAAN KEASLIAN TESIS</w:t>
            </w:r>
            <w:r w:rsidR="00C3010C">
              <w:rPr>
                <w:noProof/>
                <w:webHidden/>
              </w:rPr>
              <w:tab/>
            </w:r>
            <w:r w:rsidR="00C3010C">
              <w:rPr>
                <w:noProof/>
                <w:webHidden/>
              </w:rPr>
              <w:fldChar w:fldCharType="begin"/>
            </w:r>
            <w:r w:rsidR="00C3010C">
              <w:rPr>
                <w:noProof/>
                <w:webHidden/>
              </w:rPr>
              <w:instrText xml:space="preserve"> PAGEREF _Toc75361762 \h </w:instrText>
            </w:r>
            <w:r w:rsidR="00C3010C">
              <w:rPr>
                <w:noProof/>
                <w:webHidden/>
              </w:rPr>
            </w:r>
            <w:r w:rsidR="00C3010C">
              <w:rPr>
                <w:noProof/>
                <w:webHidden/>
              </w:rPr>
              <w:fldChar w:fldCharType="separate"/>
            </w:r>
            <w:r w:rsidR="004B272E">
              <w:rPr>
                <w:noProof/>
                <w:webHidden/>
              </w:rPr>
              <w:t>iii</w:t>
            </w:r>
            <w:r w:rsidR="00C3010C">
              <w:rPr>
                <w:noProof/>
                <w:webHidden/>
              </w:rPr>
              <w:fldChar w:fldCharType="end"/>
            </w:r>
          </w:hyperlink>
        </w:p>
        <w:p w14:paraId="412ECF2F" w14:textId="77777777" w:rsidR="00C3010C" w:rsidRDefault="00DA54BB" w:rsidP="001051BA">
          <w:pPr>
            <w:pStyle w:val="TOC1"/>
            <w:spacing w:line="276" w:lineRule="auto"/>
            <w:rPr>
              <w:rFonts w:asciiTheme="minorHAnsi" w:eastAsiaTheme="minorEastAsia" w:hAnsiTheme="minorHAnsi"/>
              <w:noProof/>
              <w:sz w:val="22"/>
            </w:rPr>
          </w:pPr>
          <w:hyperlink w:anchor="_Toc75361763" w:history="1">
            <w:r w:rsidR="00C3010C" w:rsidRPr="00073D93">
              <w:rPr>
                <w:rStyle w:val="Hyperlink"/>
                <w:noProof/>
              </w:rPr>
              <w:t>ABSTRAK</w:t>
            </w:r>
            <w:r w:rsidR="00C3010C">
              <w:rPr>
                <w:noProof/>
                <w:webHidden/>
              </w:rPr>
              <w:tab/>
            </w:r>
            <w:r w:rsidR="00C3010C">
              <w:rPr>
                <w:noProof/>
                <w:webHidden/>
              </w:rPr>
              <w:fldChar w:fldCharType="begin"/>
            </w:r>
            <w:r w:rsidR="00C3010C">
              <w:rPr>
                <w:noProof/>
                <w:webHidden/>
              </w:rPr>
              <w:instrText xml:space="preserve"> PAGEREF _Toc75361763 \h </w:instrText>
            </w:r>
            <w:r w:rsidR="00C3010C">
              <w:rPr>
                <w:noProof/>
                <w:webHidden/>
              </w:rPr>
            </w:r>
            <w:r w:rsidR="00C3010C">
              <w:rPr>
                <w:noProof/>
                <w:webHidden/>
              </w:rPr>
              <w:fldChar w:fldCharType="separate"/>
            </w:r>
            <w:r w:rsidR="004B272E">
              <w:rPr>
                <w:noProof/>
                <w:webHidden/>
              </w:rPr>
              <w:t>iv</w:t>
            </w:r>
            <w:r w:rsidR="00C3010C">
              <w:rPr>
                <w:noProof/>
                <w:webHidden/>
              </w:rPr>
              <w:fldChar w:fldCharType="end"/>
            </w:r>
          </w:hyperlink>
        </w:p>
        <w:p w14:paraId="3BCF15F7" w14:textId="77777777" w:rsidR="00C3010C" w:rsidRDefault="00DA54BB" w:rsidP="001051BA">
          <w:pPr>
            <w:pStyle w:val="TOC1"/>
            <w:spacing w:line="276" w:lineRule="auto"/>
            <w:rPr>
              <w:rFonts w:asciiTheme="minorHAnsi" w:eastAsiaTheme="minorEastAsia" w:hAnsiTheme="minorHAnsi"/>
              <w:noProof/>
              <w:sz w:val="22"/>
            </w:rPr>
          </w:pPr>
          <w:hyperlink w:anchor="_Toc75361764" w:history="1">
            <w:r w:rsidR="00C3010C" w:rsidRPr="00073D93">
              <w:rPr>
                <w:rStyle w:val="Hyperlink"/>
                <w:noProof/>
              </w:rPr>
              <w:t>ABSTRACT</w:t>
            </w:r>
            <w:r w:rsidR="00C3010C">
              <w:rPr>
                <w:noProof/>
                <w:webHidden/>
              </w:rPr>
              <w:tab/>
            </w:r>
            <w:r w:rsidR="00C3010C">
              <w:rPr>
                <w:noProof/>
                <w:webHidden/>
              </w:rPr>
              <w:fldChar w:fldCharType="begin"/>
            </w:r>
            <w:r w:rsidR="00C3010C">
              <w:rPr>
                <w:noProof/>
                <w:webHidden/>
              </w:rPr>
              <w:instrText xml:space="preserve"> PAGEREF _Toc75361764 \h </w:instrText>
            </w:r>
            <w:r w:rsidR="00C3010C">
              <w:rPr>
                <w:noProof/>
                <w:webHidden/>
              </w:rPr>
            </w:r>
            <w:r w:rsidR="00C3010C">
              <w:rPr>
                <w:noProof/>
                <w:webHidden/>
              </w:rPr>
              <w:fldChar w:fldCharType="separate"/>
            </w:r>
            <w:r w:rsidR="004B272E">
              <w:rPr>
                <w:noProof/>
                <w:webHidden/>
              </w:rPr>
              <w:t>v</w:t>
            </w:r>
            <w:r w:rsidR="00C3010C">
              <w:rPr>
                <w:noProof/>
                <w:webHidden/>
              </w:rPr>
              <w:fldChar w:fldCharType="end"/>
            </w:r>
          </w:hyperlink>
        </w:p>
        <w:p w14:paraId="128A810C" w14:textId="77777777" w:rsidR="00C3010C" w:rsidRDefault="00DA54BB" w:rsidP="001051BA">
          <w:pPr>
            <w:pStyle w:val="TOC1"/>
            <w:spacing w:line="276" w:lineRule="auto"/>
            <w:rPr>
              <w:rFonts w:asciiTheme="minorHAnsi" w:eastAsiaTheme="minorEastAsia" w:hAnsiTheme="minorHAnsi"/>
              <w:noProof/>
              <w:sz w:val="22"/>
            </w:rPr>
          </w:pPr>
          <w:hyperlink w:anchor="_Toc75361765" w:history="1">
            <w:r w:rsidR="00C3010C" w:rsidRPr="00073D93">
              <w:rPr>
                <w:rStyle w:val="Hyperlink"/>
                <w:noProof/>
              </w:rPr>
              <w:t>KATA PENGANTAR</w:t>
            </w:r>
            <w:r w:rsidR="00C3010C">
              <w:rPr>
                <w:noProof/>
                <w:webHidden/>
              </w:rPr>
              <w:tab/>
            </w:r>
            <w:r w:rsidR="00C3010C">
              <w:rPr>
                <w:noProof/>
                <w:webHidden/>
              </w:rPr>
              <w:fldChar w:fldCharType="begin"/>
            </w:r>
            <w:r w:rsidR="00C3010C">
              <w:rPr>
                <w:noProof/>
                <w:webHidden/>
              </w:rPr>
              <w:instrText xml:space="preserve"> PAGEREF _Toc75361765 \h </w:instrText>
            </w:r>
            <w:r w:rsidR="00C3010C">
              <w:rPr>
                <w:noProof/>
                <w:webHidden/>
              </w:rPr>
            </w:r>
            <w:r w:rsidR="00C3010C">
              <w:rPr>
                <w:noProof/>
                <w:webHidden/>
              </w:rPr>
              <w:fldChar w:fldCharType="separate"/>
            </w:r>
            <w:r w:rsidR="004B272E">
              <w:rPr>
                <w:noProof/>
                <w:webHidden/>
              </w:rPr>
              <w:t>vi</w:t>
            </w:r>
            <w:r w:rsidR="00C3010C">
              <w:rPr>
                <w:noProof/>
                <w:webHidden/>
              </w:rPr>
              <w:fldChar w:fldCharType="end"/>
            </w:r>
          </w:hyperlink>
        </w:p>
        <w:p w14:paraId="66855471" w14:textId="77777777" w:rsidR="00C3010C" w:rsidRDefault="00DA54BB" w:rsidP="001051BA">
          <w:pPr>
            <w:pStyle w:val="TOC1"/>
            <w:spacing w:line="276" w:lineRule="auto"/>
            <w:rPr>
              <w:rFonts w:asciiTheme="minorHAnsi" w:eastAsiaTheme="minorEastAsia" w:hAnsiTheme="minorHAnsi"/>
              <w:noProof/>
              <w:sz w:val="22"/>
            </w:rPr>
          </w:pPr>
          <w:hyperlink w:anchor="_Toc75361766" w:history="1">
            <w:r w:rsidR="00C3010C" w:rsidRPr="00073D93">
              <w:rPr>
                <w:rStyle w:val="Hyperlink"/>
                <w:rFonts w:cs="Times New Roman"/>
                <w:noProof/>
              </w:rPr>
              <w:t>DAFTAR ISI</w:t>
            </w:r>
            <w:r w:rsidR="00C3010C">
              <w:rPr>
                <w:noProof/>
                <w:webHidden/>
              </w:rPr>
              <w:tab/>
            </w:r>
            <w:r w:rsidR="00C3010C">
              <w:rPr>
                <w:noProof/>
                <w:webHidden/>
              </w:rPr>
              <w:fldChar w:fldCharType="begin"/>
            </w:r>
            <w:r w:rsidR="00C3010C">
              <w:rPr>
                <w:noProof/>
                <w:webHidden/>
              </w:rPr>
              <w:instrText xml:space="preserve"> PAGEREF _Toc75361766 \h </w:instrText>
            </w:r>
            <w:r w:rsidR="00C3010C">
              <w:rPr>
                <w:noProof/>
                <w:webHidden/>
              </w:rPr>
            </w:r>
            <w:r w:rsidR="00C3010C">
              <w:rPr>
                <w:noProof/>
                <w:webHidden/>
              </w:rPr>
              <w:fldChar w:fldCharType="separate"/>
            </w:r>
            <w:r w:rsidR="004B272E">
              <w:rPr>
                <w:noProof/>
                <w:webHidden/>
              </w:rPr>
              <w:t>vii</w:t>
            </w:r>
            <w:r w:rsidR="00C3010C">
              <w:rPr>
                <w:noProof/>
                <w:webHidden/>
              </w:rPr>
              <w:fldChar w:fldCharType="end"/>
            </w:r>
          </w:hyperlink>
        </w:p>
        <w:p w14:paraId="24055DE7" w14:textId="77777777" w:rsidR="00C3010C" w:rsidRDefault="00DA54BB" w:rsidP="001051BA">
          <w:pPr>
            <w:pStyle w:val="TOC1"/>
            <w:spacing w:line="276" w:lineRule="auto"/>
            <w:rPr>
              <w:rFonts w:asciiTheme="minorHAnsi" w:eastAsiaTheme="minorEastAsia" w:hAnsiTheme="minorHAnsi"/>
              <w:noProof/>
              <w:sz w:val="22"/>
            </w:rPr>
          </w:pPr>
          <w:hyperlink w:anchor="_Toc75361767" w:history="1">
            <w:r w:rsidR="00C3010C" w:rsidRPr="00073D93">
              <w:rPr>
                <w:rStyle w:val="Hyperlink"/>
                <w:noProof/>
              </w:rPr>
              <w:t>DAFTAR TABEL</w:t>
            </w:r>
            <w:r w:rsidR="00C3010C">
              <w:rPr>
                <w:noProof/>
                <w:webHidden/>
              </w:rPr>
              <w:tab/>
            </w:r>
            <w:r w:rsidR="00C3010C">
              <w:rPr>
                <w:noProof/>
                <w:webHidden/>
              </w:rPr>
              <w:fldChar w:fldCharType="begin"/>
            </w:r>
            <w:r w:rsidR="00C3010C">
              <w:rPr>
                <w:noProof/>
                <w:webHidden/>
              </w:rPr>
              <w:instrText xml:space="preserve"> PAGEREF _Toc75361767 \h </w:instrText>
            </w:r>
            <w:r w:rsidR="00C3010C">
              <w:rPr>
                <w:noProof/>
                <w:webHidden/>
              </w:rPr>
            </w:r>
            <w:r w:rsidR="00C3010C">
              <w:rPr>
                <w:noProof/>
                <w:webHidden/>
              </w:rPr>
              <w:fldChar w:fldCharType="separate"/>
            </w:r>
            <w:r w:rsidR="004B272E">
              <w:rPr>
                <w:noProof/>
                <w:webHidden/>
              </w:rPr>
              <w:t>ix</w:t>
            </w:r>
            <w:r w:rsidR="00C3010C">
              <w:rPr>
                <w:noProof/>
                <w:webHidden/>
              </w:rPr>
              <w:fldChar w:fldCharType="end"/>
            </w:r>
          </w:hyperlink>
        </w:p>
        <w:p w14:paraId="7CF01B24" w14:textId="77777777" w:rsidR="00C3010C" w:rsidRDefault="00DA54BB" w:rsidP="001051BA">
          <w:pPr>
            <w:pStyle w:val="TOC1"/>
            <w:spacing w:line="276" w:lineRule="auto"/>
            <w:rPr>
              <w:rFonts w:asciiTheme="minorHAnsi" w:eastAsiaTheme="minorEastAsia" w:hAnsiTheme="minorHAnsi"/>
              <w:noProof/>
              <w:sz w:val="22"/>
            </w:rPr>
          </w:pPr>
          <w:hyperlink w:anchor="_Toc75361768" w:history="1">
            <w:r w:rsidR="00C3010C" w:rsidRPr="00073D93">
              <w:rPr>
                <w:rStyle w:val="Hyperlink"/>
                <w:noProof/>
              </w:rPr>
              <w:t>DAFTAR GAMBAR</w:t>
            </w:r>
            <w:r w:rsidR="00C3010C">
              <w:rPr>
                <w:noProof/>
                <w:webHidden/>
              </w:rPr>
              <w:tab/>
            </w:r>
            <w:r w:rsidR="00C3010C">
              <w:rPr>
                <w:noProof/>
                <w:webHidden/>
              </w:rPr>
              <w:fldChar w:fldCharType="begin"/>
            </w:r>
            <w:r w:rsidR="00C3010C">
              <w:rPr>
                <w:noProof/>
                <w:webHidden/>
              </w:rPr>
              <w:instrText xml:space="preserve"> PAGEREF _Toc75361768 \h </w:instrText>
            </w:r>
            <w:r w:rsidR="00C3010C">
              <w:rPr>
                <w:noProof/>
                <w:webHidden/>
              </w:rPr>
            </w:r>
            <w:r w:rsidR="00C3010C">
              <w:rPr>
                <w:noProof/>
                <w:webHidden/>
              </w:rPr>
              <w:fldChar w:fldCharType="separate"/>
            </w:r>
            <w:r w:rsidR="004B272E">
              <w:rPr>
                <w:noProof/>
                <w:webHidden/>
              </w:rPr>
              <w:t>x</w:t>
            </w:r>
            <w:r w:rsidR="00C3010C">
              <w:rPr>
                <w:noProof/>
                <w:webHidden/>
              </w:rPr>
              <w:fldChar w:fldCharType="end"/>
            </w:r>
          </w:hyperlink>
        </w:p>
        <w:p w14:paraId="224E2512" w14:textId="77777777" w:rsidR="00C3010C" w:rsidRDefault="00DA54BB" w:rsidP="001051BA">
          <w:pPr>
            <w:pStyle w:val="TOC1"/>
            <w:spacing w:line="276" w:lineRule="auto"/>
            <w:rPr>
              <w:rFonts w:asciiTheme="minorHAnsi" w:eastAsiaTheme="minorEastAsia" w:hAnsiTheme="minorHAnsi"/>
              <w:noProof/>
              <w:sz w:val="22"/>
            </w:rPr>
          </w:pPr>
          <w:hyperlink w:anchor="_Toc75361769" w:history="1">
            <w:r w:rsidR="00C3010C" w:rsidRPr="00073D93">
              <w:rPr>
                <w:rStyle w:val="Hyperlink"/>
                <w:rFonts w:cs="Times New Roman"/>
                <w:noProof/>
              </w:rPr>
              <w:t>BAB I</w:t>
            </w:r>
            <w:r w:rsidR="00C3010C">
              <w:rPr>
                <w:noProof/>
                <w:webHidden/>
              </w:rPr>
              <w:tab/>
            </w:r>
            <w:r w:rsidR="00C3010C">
              <w:rPr>
                <w:noProof/>
                <w:webHidden/>
              </w:rPr>
              <w:fldChar w:fldCharType="begin"/>
            </w:r>
            <w:r w:rsidR="00C3010C">
              <w:rPr>
                <w:noProof/>
                <w:webHidden/>
              </w:rPr>
              <w:instrText xml:space="preserve"> PAGEREF _Toc75361769 \h </w:instrText>
            </w:r>
            <w:r w:rsidR="00C3010C">
              <w:rPr>
                <w:noProof/>
                <w:webHidden/>
              </w:rPr>
            </w:r>
            <w:r w:rsidR="00C3010C">
              <w:rPr>
                <w:noProof/>
                <w:webHidden/>
              </w:rPr>
              <w:fldChar w:fldCharType="separate"/>
            </w:r>
            <w:r w:rsidR="004B272E">
              <w:rPr>
                <w:noProof/>
                <w:webHidden/>
              </w:rPr>
              <w:t>1</w:t>
            </w:r>
            <w:r w:rsidR="00C3010C">
              <w:rPr>
                <w:noProof/>
                <w:webHidden/>
              </w:rPr>
              <w:fldChar w:fldCharType="end"/>
            </w:r>
          </w:hyperlink>
        </w:p>
        <w:p w14:paraId="2AF0FA15" w14:textId="77777777" w:rsidR="00C3010C" w:rsidRDefault="00DA54BB" w:rsidP="001051BA">
          <w:pPr>
            <w:pStyle w:val="TOC1"/>
            <w:spacing w:line="276" w:lineRule="auto"/>
            <w:rPr>
              <w:rFonts w:asciiTheme="minorHAnsi" w:eastAsiaTheme="minorEastAsia" w:hAnsiTheme="minorHAnsi"/>
              <w:noProof/>
              <w:sz w:val="22"/>
            </w:rPr>
          </w:pPr>
          <w:hyperlink w:anchor="_Toc75361770" w:history="1">
            <w:r w:rsidR="00C3010C" w:rsidRPr="00073D93">
              <w:rPr>
                <w:rStyle w:val="Hyperlink"/>
                <w:rFonts w:cs="Times New Roman"/>
                <w:noProof/>
              </w:rPr>
              <w:t>PENDAHULUAN</w:t>
            </w:r>
            <w:r w:rsidR="00C3010C">
              <w:rPr>
                <w:noProof/>
                <w:webHidden/>
              </w:rPr>
              <w:tab/>
            </w:r>
            <w:r w:rsidR="00C3010C">
              <w:rPr>
                <w:noProof/>
                <w:webHidden/>
              </w:rPr>
              <w:fldChar w:fldCharType="begin"/>
            </w:r>
            <w:r w:rsidR="00C3010C">
              <w:rPr>
                <w:noProof/>
                <w:webHidden/>
              </w:rPr>
              <w:instrText xml:space="preserve"> PAGEREF _Toc75361770 \h </w:instrText>
            </w:r>
            <w:r w:rsidR="00C3010C">
              <w:rPr>
                <w:noProof/>
                <w:webHidden/>
              </w:rPr>
            </w:r>
            <w:r w:rsidR="00C3010C">
              <w:rPr>
                <w:noProof/>
                <w:webHidden/>
              </w:rPr>
              <w:fldChar w:fldCharType="separate"/>
            </w:r>
            <w:r w:rsidR="004B272E">
              <w:rPr>
                <w:noProof/>
                <w:webHidden/>
              </w:rPr>
              <w:t>1</w:t>
            </w:r>
            <w:r w:rsidR="00C3010C">
              <w:rPr>
                <w:noProof/>
                <w:webHidden/>
              </w:rPr>
              <w:fldChar w:fldCharType="end"/>
            </w:r>
          </w:hyperlink>
        </w:p>
        <w:p w14:paraId="79B6C999" w14:textId="77777777" w:rsidR="00C3010C" w:rsidRDefault="00DA54BB" w:rsidP="001051BA">
          <w:pPr>
            <w:pStyle w:val="TOC2"/>
            <w:tabs>
              <w:tab w:val="left" w:pos="720"/>
              <w:tab w:val="right" w:leader="dot" w:pos="9017"/>
            </w:tabs>
            <w:spacing w:line="276" w:lineRule="auto"/>
            <w:rPr>
              <w:rFonts w:asciiTheme="minorHAnsi" w:eastAsiaTheme="minorEastAsia" w:hAnsiTheme="minorHAnsi"/>
              <w:caps w:val="0"/>
              <w:noProof/>
              <w:sz w:val="22"/>
            </w:rPr>
          </w:pPr>
          <w:hyperlink w:anchor="_Toc75361771" w:history="1">
            <w:r w:rsidR="00C3010C" w:rsidRPr="00073D93">
              <w:rPr>
                <w:rStyle w:val="Hyperlink"/>
                <w:noProof/>
              </w:rPr>
              <w:t>A.</w:t>
            </w:r>
            <w:r w:rsidR="00C3010C">
              <w:rPr>
                <w:rFonts w:asciiTheme="minorHAnsi" w:eastAsiaTheme="minorEastAsia" w:hAnsiTheme="minorHAnsi"/>
                <w:caps w:val="0"/>
                <w:noProof/>
                <w:sz w:val="22"/>
              </w:rPr>
              <w:tab/>
            </w:r>
            <w:r w:rsidR="00C3010C" w:rsidRPr="00073D93">
              <w:rPr>
                <w:rStyle w:val="Hyperlink"/>
                <w:noProof/>
              </w:rPr>
              <w:t>LATAR BELAKANG</w:t>
            </w:r>
            <w:r w:rsidR="00C3010C">
              <w:rPr>
                <w:noProof/>
                <w:webHidden/>
              </w:rPr>
              <w:tab/>
            </w:r>
            <w:r w:rsidR="00C3010C">
              <w:rPr>
                <w:noProof/>
                <w:webHidden/>
              </w:rPr>
              <w:fldChar w:fldCharType="begin"/>
            </w:r>
            <w:r w:rsidR="00C3010C">
              <w:rPr>
                <w:noProof/>
                <w:webHidden/>
              </w:rPr>
              <w:instrText xml:space="preserve"> PAGEREF _Toc75361771 \h </w:instrText>
            </w:r>
            <w:r w:rsidR="00C3010C">
              <w:rPr>
                <w:noProof/>
                <w:webHidden/>
              </w:rPr>
            </w:r>
            <w:r w:rsidR="00C3010C">
              <w:rPr>
                <w:noProof/>
                <w:webHidden/>
              </w:rPr>
              <w:fldChar w:fldCharType="separate"/>
            </w:r>
            <w:r w:rsidR="004B272E">
              <w:rPr>
                <w:noProof/>
                <w:webHidden/>
              </w:rPr>
              <w:t>1</w:t>
            </w:r>
            <w:r w:rsidR="00C3010C">
              <w:rPr>
                <w:noProof/>
                <w:webHidden/>
              </w:rPr>
              <w:fldChar w:fldCharType="end"/>
            </w:r>
          </w:hyperlink>
        </w:p>
        <w:p w14:paraId="7460E7D8" w14:textId="77777777" w:rsidR="00C3010C" w:rsidRDefault="00DA54BB" w:rsidP="001051BA">
          <w:pPr>
            <w:pStyle w:val="TOC2"/>
            <w:tabs>
              <w:tab w:val="left" w:pos="720"/>
              <w:tab w:val="right" w:leader="dot" w:pos="9017"/>
            </w:tabs>
            <w:spacing w:line="276" w:lineRule="auto"/>
            <w:rPr>
              <w:rFonts w:asciiTheme="minorHAnsi" w:eastAsiaTheme="minorEastAsia" w:hAnsiTheme="minorHAnsi"/>
              <w:caps w:val="0"/>
              <w:noProof/>
              <w:sz w:val="22"/>
            </w:rPr>
          </w:pPr>
          <w:hyperlink w:anchor="_Toc75361772" w:history="1">
            <w:r w:rsidR="00C3010C" w:rsidRPr="00073D93">
              <w:rPr>
                <w:rStyle w:val="Hyperlink"/>
                <w:noProof/>
              </w:rPr>
              <w:t>B.</w:t>
            </w:r>
            <w:r w:rsidR="00C3010C">
              <w:rPr>
                <w:rFonts w:asciiTheme="minorHAnsi" w:eastAsiaTheme="minorEastAsia" w:hAnsiTheme="minorHAnsi"/>
                <w:caps w:val="0"/>
                <w:noProof/>
                <w:sz w:val="22"/>
              </w:rPr>
              <w:tab/>
            </w:r>
            <w:r w:rsidR="00C3010C" w:rsidRPr="00073D93">
              <w:rPr>
                <w:rStyle w:val="Hyperlink"/>
                <w:noProof/>
              </w:rPr>
              <w:t>RUMUSAN MASALAH</w:t>
            </w:r>
            <w:r w:rsidR="00C3010C">
              <w:rPr>
                <w:noProof/>
                <w:webHidden/>
              </w:rPr>
              <w:tab/>
            </w:r>
            <w:r w:rsidR="00C3010C">
              <w:rPr>
                <w:noProof/>
                <w:webHidden/>
              </w:rPr>
              <w:fldChar w:fldCharType="begin"/>
            </w:r>
            <w:r w:rsidR="00C3010C">
              <w:rPr>
                <w:noProof/>
                <w:webHidden/>
              </w:rPr>
              <w:instrText xml:space="preserve"> PAGEREF _Toc75361772 \h </w:instrText>
            </w:r>
            <w:r w:rsidR="00C3010C">
              <w:rPr>
                <w:noProof/>
                <w:webHidden/>
              </w:rPr>
            </w:r>
            <w:r w:rsidR="00C3010C">
              <w:rPr>
                <w:noProof/>
                <w:webHidden/>
              </w:rPr>
              <w:fldChar w:fldCharType="separate"/>
            </w:r>
            <w:r w:rsidR="004B272E">
              <w:rPr>
                <w:noProof/>
                <w:webHidden/>
              </w:rPr>
              <w:t>3</w:t>
            </w:r>
            <w:r w:rsidR="00C3010C">
              <w:rPr>
                <w:noProof/>
                <w:webHidden/>
              </w:rPr>
              <w:fldChar w:fldCharType="end"/>
            </w:r>
          </w:hyperlink>
        </w:p>
        <w:p w14:paraId="44AB2DA6" w14:textId="77777777" w:rsidR="00C3010C" w:rsidRDefault="00DA54BB" w:rsidP="001051BA">
          <w:pPr>
            <w:pStyle w:val="TOC2"/>
            <w:tabs>
              <w:tab w:val="left" w:pos="720"/>
              <w:tab w:val="right" w:leader="dot" w:pos="9017"/>
            </w:tabs>
            <w:spacing w:line="276" w:lineRule="auto"/>
            <w:rPr>
              <w:rFonts w:asciiTheme="minorHAnsi" w:eastAsiaTheme="minorEastAsia" w:hAnsiTheme="minorHAnsi"/>
              <w:caps w:val="0"/>
              <w:noProof/>
              <w:sz w:val="22"/>
            </w:rPr>
          </w:pPr>
          <w:hyperlink w:anchor="_Toc75361773" w:history="1">
            <w:r w:rsidR="00C3010C" w:rsidRPr="00073D93">
              <w:rPr>
                <w:rStyle w:val="Hyperlink"/>
                <w:noProof/>
              </w:rPr>
              <w:t>C.</w:t>
            </w:r>
            <w:r w:rsidR="00C3010C">
              <w:rPr>
                <w:rFonts w:asciiTheme="minorHAnsi" w:eastAsiaTheme="minorEastAsia" w:hAnsiTheme="minorHAnsi"/>
                <w:caps w:val="0"/>
                <w:noProof/>
                <w:sz w:val="22"/>
              </w:rPr>
              <w:tab/>
            </w:r>
            <w:r w:rsidR="00C3010C" w:rsidRPr="00073D93">
              <w:rPr>
                <w:rStyle w:val="Hyperlink"/>
                <w:noProof/>
              </w:rPr>
              <w:t>TUJUAN PENELITIAN</w:t>
            </w:r>
            <w:r w:rsidR="00C3010C">
              <w:rPr>
                <w:noProof/>
                <w:webHidden/>
              </w:rPr>
              <w:tab/>
            </w:r>
            <w:r w:rsidR="00C3010C">
              <w:rPr>
                <w:noProof/>
                <w:webHidden/>
              </w:rPr>
              <w:fldChar w:fldCharType="begin"/>
            </w:r>
            <w:r w:rsidR="00C3010C">
              <w:rPr>
                <w:noProof/>
                <w:webHidden/>
              </w:rPr>
              <w:instrText xml:space="preserve"> PAGEREF _Toc75361773 \h </w:instrText>
            </w:r>
            <w:r w:rsidR="00C3010C">
              <w:rPr>
                <w:noProof/>
                <w:webHidden/>
              </w:rPr>
            </w:r>
            <w:r w:rsidR="00C3010C">
              <w:rPr>
                <w:noProof/>
                <w:webHidden/>
              </w:rPr>
              <w:fldChar w:fldCharType="separate"/>
            </w:r>
            <w:r w:rsidR="004B272E">
              <w:rPr>
                <w:noProof/>
                <w:webHidden/>
              </w:rPr>
              <w:t>3</w:t>
            </w:r>
            <w:r w:rsidR="00C3010C">
              <w:rPr>
                <w:noProof/>
                <w:webHidden/>
              </w:rPr>
              <w:fldChar w:fldCharType="end"/>
            </w:r>
          </w:hyperlink>
        </w:p>
        <w:p w14:paraId="76030D99" w14:textId="77777777" w:rsidR="00C3010C" w:rsidRDefault="00DA54BB" w:rsidP="001051BA">
          <w:pPr>
            <w:pStyle w:val="TOC2"/>
            <w:tabs>
              <w:tab w:val="left" w:pos="720"/>
              <w:tab w:val="right" w:leader="dot" w:pos="9017"/>
            </w:tabs>
            <w:spacing w:line="276" w:lineRule="auto"/>
            <w:rPr>
              <w:rFonts w:asciiTheme="minorHAnsi" w:eastAsiaTheme="minorEastAsia" w:hAnsiTheme="minorHAnsi"/>
              <w:caps w:val="0"/>
              <w:noProof/>
              <w:sz w:val="22"/>
            </w:rPr>
          </w:pPr>
          <w:hyperlink w:anchor="_Toc75361774" w:history="1">
            <w:r w:rsidR="00C3010C" w:rsidRPr="00073D93">
              <w:rPr>
                <w:rStyle w:val="Hyperlink"/>
                <w:noProof/>
              </w:rPr>
              <w:t>D.</w:t>
            </w:r>
            <w:r w:rsidR="00C3010C">
              <w:rPr>
                <w:rFonts w:asciiTheme="minorHAnsi" w:eastAsiaTheme="minorEastAsia" w:hAnsiTheme="minorHAnsi"/>
                <w:caps w:val="0"/>
                <w:noProof/>
                <w:sz w:val="22"/>
              </w:rPr>
              <w:tab/>
            </w:r>
            <w:r w:rsidR="00C3010C" w:rsidRPr="00073D93">
              <w:rPr>
                <w:rStyle w:val="Hyperlink"/>
                <w:noProof/>
              </w:rPr>
              <w:t>MANFAAT PENELITIAN</w:t>
            </w:r>
            <w:r w:rsidR="00C3010C">
              <w:rPr>
                <w:noProof/>
                <w:webHidden/>
              </w:rPr>
              <w:tab/>
            </w:r>
            <w:r w:rsidR="00C3010C">
              <w:rPr>
                <w:noProof/>
                <w:webHidden/>
              </w:rPr>
              <w:fldChar w:fldCharType="begin"/>
            </w:r>
            <w:r w:rsidR="00C3010C">
              <w:rPr>
                <w:noProof/>
                <w:webHidden/>
              </w:rPr>
              <w:instrText xml:space="preserve"> PAGEREF _Toc75361774 \h </w:instrText>
            </w:r>
            <w:r w:rsidR="00C3010C">
              <w:rPr>
                <w:noProof/>
                <w:webHidden/>
              </w:rPr>
            </w:r>
            <w:r w:rsidR="00C3010C">
              <w:rPr>
                <w:noProof/>
                <w:webHidden/>
              </w:rPr>
              <w:fldChar w:fldCharType="separate"/>
            </w:r>
            <w:r w:rsidR="004B272E">
              <w:rPr>
                <w:noProof/>
                <w:webHidden/>
              </w:rPr>
              <w:t>3</w:t>
            </w:r>
            <w:r w:rsidR="00C3010C">
              <w:rPr>
                <w:noProof/>
                <w:webHidden/>
              </w:rPr>
              <w:fldChar w:fldCharType="end"/>
            </w:r>
          </w:hyperlink>
        </w:p>
        <w:p w14:paraId="6E2D8DAE" w14:textId="77777777" w:rsidR="00C3010C" w:rsidRDefault="00DA54BB" w:rsidP="001051BA">
          <w:pPr>
            <w:pStyle w:val="TOC2"/>
            <w:tabs>
              <w:tab w:val="left" w:pos="720"/>
              <w:tab w:val="right" w:leader="dot" w:pos="9017"/>
            </w:tabs>
            <w:spacing w:line="276" w:lineRule="auto"/>
            <w:rPr>
              <w:rFonts w:asciiTheme="minorHAnsi" w:eastAsiaTheme="minorEastAsia" w:hAnsiTheme="minorHAnsi"/>
              <w:caps w:val="0"/>
              <w:noProof/>
              <w:sz w:val="22"/>
            </w:rPr>
          </w:pPr>
          <w:hyperlink w:anchor="_Toc75361775" w:history="1">
            <w:r w:rsidR="00C3010C" w:rsidRPr="00073D93">
              <w:rPr>
                <w:rStyle w:val="Hyperlink"/>
                <w:noProof/>
              </w:rPr>
              <w:t>E.</w:t>
            </w:r>
            <w:r w:rsidR="00C3010C">
              <w:rPr>
                <w:rFonts w:asciiTheme="minorHAnsi" w:eastAsiaTheme="minorEastAsia" w:hAnsiTheme="minorHAnsi"/>
                <w:caps w:val="0"/>
                <w:noProof/>
                <w:sz w:val="22"/>
              </w:rPr>
              <w:tab/>
            </w:r>
            <w:r w:rsidR="00C3010C" w:rsidRPr="00073D93">
              <w:rPr>
                <w:rStyle w:val="Hyperlink"/>
                <w:noProof/>
              </w:rPr>
              <w:t>BATASAN MASALAH</w:t>
            </w:r>
            <w:r w:rsidR="00C3010C">
              <w:rPr>
                <w:noProof/>
                <w:webHidden/>
              </w:rPr>
              <w:tab/>
            </w:r>
            <w:r w:rsidR="00C3010C">
              <w:rPr>
                <w:noProof/>
                <w:webHidden/>
              </w:rPr>
              <w:fldChar w:fldCharType="begin"/>
            </w:r>
            <w:r w:rsidR="00C3010C">
              <w:rPr>
                <w:noProof/>
                <w:webHidden/>
              </w:rPr>
              <w:instrText xml:space="preserve"> PAGEREF _Toc75361775 \h </w:instrText>
            </w:r>
            <w:r w:rsidR="00C3010C">
              <w:rPr>
                <w:noProof/>
                <w:webHidden/>
              </w:rPr>
            </w:r>
            <w:r w:rsidR="00C3010C">
              <w:rPr>
                <w:noProof/>
                <w:webHidden/>
              </w:rPr>
              <w:fldChar w:fldCharType="separate"/>
            </w:r>
            <w:r w:rsidR="004B272E">
              <w:rPr>
                <w:noProof/>
                <w:webHidden/>
              </w:rPr>
              <w:t>4</w:t>
            </w:r>
            <w:r w:rsidR="00C3010C">
              <w:rPr>
                <w:noProof/>
                <w:webHidden/>
              </w:rPr>
              <w:fldChar w:fldCharType="end"/>
            </w:r>
          </w:hyperlink>
        </w:p>
        <w:p w14:paraId="64A14A03" w14:textId="77777777" w:rsidR="00C3010C" w:rsidRDefault="00DA54BB" w:rsidP="001051BA">
          <w:pPr>
            <w:pStyle w:val="TOC2"/>
            <w:tabs>
              <w:tab w:val="left" w:pos="720"/>
              <w:tab w:val="right" w:leader="dot" w:pos="9017"/>
            </w:tabs>
            <w:spacing w:line="276" w:lineRule="auto"/>
            <w:rPr>
              <w:rFonts w:asciiTheme="minorHAnsi" w:eastAsiaTheme="minorEastAsia" w:hAnsiTheme="minorHAnsi"/>
              <w:caps w:val="0"/>
              <w:noProof/>
              <w:sz w:val="22"/>
            </w:rPr>
          </w:pPr>
          <w:hyperlink w:anchor="_Toc75361776" w:history="1">
            <w:r w:rsidR="00C3010C" w:rsidRPr="00073D93">
              <w:rPr>
                <w:rStyle w:val="Hyperlink"/>
                <w:noProof/>
              </w:rPr>
              <w:t>F.</w:t>
            </w:r>
            <w:r w:rsidR="00C3010C">
              <w:rPr>
                <w:rFonts w:asciiTheme="minorHAnsi" w:eastAsiaTheme="minorEastAsia" w:hAnsiTheme="minorHAnsi"/>
                <w:caps w:val="0"/>
                <w:noProof/>
                <w:sz w:val="22"/>
              </w:rPr>
              <w:tab/>
            </w:r>
            <w:r w:rsidR="00C3010C" w:rsidRPr="00073D93">
              <w:rPr>
                <w:rStyle w:val="Hyperlink"/>
                <w:noProof/>
              </w:rPr>
              <w:t>SISTEMATIKA PENULISAN</w:t>
            </w:r>
            <w:r w:rsidR="00C3010C">
              <w:rPr>
                <w:noProof/>
                <w:webHidden/>
              </w:rPr>
              <w:tab/>
            </w:r>
            <w:r w:rsidR="00C3010C">
              <w:rPr>
                <w:noProof/>
                <w:webHidden/>
              </w:rPr>
              <w:fldChar w:fldCharType="begin"/>
            </w:r>
            <w:r w:rsidR="00C3010C">
              <w:rPr>
                <w:noProof/>
                <w:webHidden/>
              </w:rPr>
              <w:instrText xml:space="preserve"> PAGEREF _Toc75361776 \h </w:instrText>
            </w:r>
            <w:r w:rsidR="00C3010C">
              <w:rPr>
                <w:noProof/>
                <w:webHidden/>
              </w:rPr>
            </w:r>
            <w:r w:rsidR="00C3010C">
              <w:rPr>
                <w:noProof/>
                <w:webHidden/>
              </w:rPr>
              <w:fldChar w:fldCharType="separate"/>
            </w:r>
            <w:r w:rsidR="004B272E">
              <w:rPr>
                <w:noProof/>
                <w:webHidden/>
              </w:rPr>
              <w:t>4</w:t>
            </w:r>
            <w:r w:rsidR="00C3010C">
              <w:rPr>
                <w:noProof/>
                <w:webHidden/>
              </w:rPr>
              <w:fldChar w:fldCharType="end"/>
            </w:r>
          </w:hyperlink>
        </w:p>
        <w:p w14:paraId="1AA15465" w14:textId="77777777" w:rsidR="00C3010C" w:rsidRDefault="00DA54BB" w:rsidP="001051BA">
          <w:pPr>
            <w:pStyle w:val="TOC1"/>
            <w:spacing w:line="276" w:lineRule="auto"/>
            <w:rPr>
              <w:rFonts w:asciiTheme="minorHAnsi" w:eastAsiaTheme="minorEastAsia" w:hAnsiTheme="minorHAnsi"/>
              <w:noProof/>
              <w:sz w:val="22"/>
            </w:rPr>
          </w:pPr>
          <w:hyperlink w:anchor="_Toc75361777" w:history="1">
            <w:r w:rsidR="00C3010C" w:rsidRPr="00073D93">
              <w:rPr>
                <w:rStyle w:val="Hyperlink"/>
                <w:noProof/>
              </w:rPr>
              <w:t>BAB II</w:t>
            </w:r>
            <w:r w:rsidR="00C3010C">
              <w:rPr>
                <w:noProof/>
                <w:webHidden/>
              </w:rPr>
              <w:tab/>
            </w:r>
            <w:r w:rsidR="00C3010C">
              <w:rPr>
                <w:noProof/>
                <w:webHidden/>
              </w:rPr>
              <w:fldChar w:fldCharType="begin"/>
            </w:r>
            <w:r w:rsidR="00C3010C">
              <w:rPr>
                <w:noProof/>
                <w:webHidden/>
              </w:rPr>
              <w:instrText xml:space="preserve"> PAGEREF _Toc75361777 \h </w:instrText>
            </w:r>
            <w:r w:rsidR="00C3010C">
              <w:rPr>
                <w:noProof/>
                <w:webHidden/>
              </w:rPr>
            </w:r>
            <w:r w:rsidR="00C3010C">
              <w:rPr>
                <w:noProof/>
                <w:webHidden/>
              </w:rPr>
              <w:fldChar w:fldCharType="separate"/>
            </w:r>
            <w:r w:rsidR="004B272E">
              <w:rPr>
                <w:noProof/>
                <w:webHidden/>
              </w:rPr>
              <w:t>7</w:t>
            </w:r>
            <w:r w:rsidR="00C3010C">
              <w:rPr>
                <w:noProof/>
                <w:webHidden/>
              </w:rPr>
              <w:fldChar w:fldCharType="end"/>
            </w:r>
          </w:hyperlink>
        </w:p>
        <w:p w14:paraId="3A2F7178" w14:textId="77777777" w:rsidR="00C3010C" w:rsidRDefault="00DA54BB" w:rsidP="001051BA">
          <w:pPr>
            <w:pStyle w:val="TOC1"/>
            <w:spacing w:line="276" w:lineRule="auto"/>
            <w:rPr>
              <w:rFonts w:asciiTheme="minorHAnsi" w:eastAsiaTheme="minorEastAsia" w:hAnsiTheme="minorHAnsi"/>
              <w:noProof/>
              <w:sz w:val="22"/>
            </w:rPr>
          </w:pPr>
          <w:hyperlink w:anchor="_Toc75361778" w:history="1">
            <w:r w:rsidR="00C3010C" w:rsidRPr="00073D93">
              <w:rPr>
                <w:rStyle w:val="Hyperlink"/>
                <w:noProof/>
              </w:rPr>
              <w:t>TINJAUAN PUSTAKA</w:t>
            </w:r>
            <w:r w:rsidR="00C3010C">
              <w:rPr>
                <w:noProof/>
                <w:webHidden/>
              </w:rPr>
              <w:tab/>
            </w:r>
            <w:r w:rsidR="00C3010C">
              <w:rPr>
                <w:noProof/>
                <w:webHidden/>
              </w:rPr>
              <w:fldChar w:fldCharType="begin"/>
            </w:r>
            <w:r w:rsidR="00C3010C">
              <w:rPr>
                <w:noProof/>
                <w:webHidden/>
              </w:rPr>
              <w:instrText xml:space="preserve"> PAGEREF _Toc75361778 \h </w:instrText>
            </w:r>
            <w:r w:rsidR="00C3010C">
              <w:rPr>
                <w:noProof/>
                <w:webHidden/>
              </w:rPr>
            </w:r>
            <w:r w:rsidR="00C3010C">
              <w:rPr>
                <w:noProof/>
                <w:webHidden/>
              </w:rPr>
              <w:fldChar w:fldCharType="separate"/>
            </w:r>
            <w:r w:rsidR="004B272E">
              <w:rPr>
                <w:noProof/>
                <w:webHidden/>
              </w:rPr>
              <w:t>7</w:t>
            </w:r>
            <w:r w:rsidR="00C3010C">
              <w:rPr>
                <w:noProof/>
                <w:webHidden/>
              </w:rPr>
              <w:fldChar w:fldCharType="end"/>
            </w:r>
          </w:hyperlink>
        </w:p>
        <w:p w14:paraId="4920ED13" w14:textId="77777777" w:rsidR="00C3010C" w:rsidRDefault="00DA54BB" w:rsidP="001051BA">
          <w:pPr>
            <w:pStyle w:val="TOC2"/>
            <w:tabs>
              <w:tab w:val="left" w:pos="720"/>
              <w:tab w:val="right" w:leader="dot" w:pos="9017"/>
            </w:tabs>
            <w:spacing w:line="276" w:lineRule="auto"/>
            <w:rPr>
              <w:rFonts w:asciiTheme="minorHAnsi" w:eastAsiaTheme="minorEastAsia" w:hAnsiTheme="minorHAnsi"/>
              <w:caps w:val="0"/>
              <w:noProof/>
              <w:sz w:val="22"/>
            </w:rPr>
          </w:pPr>
          <w:hyperlink w:anchor="_Toc75361779" w:history="1">
            <w:r w:rsidR="00C3010C" w:rsidRPr="00073D93">
              <w:rPr>
                <w:rStyle w:val="Hyperlink"/>
                <w:noProof/>
              </w:rPr>
              <w:t>A.</w:t>
            </w:r>
            <w:r w:rsidR="00C3010C">
              <w:rPr>
                <w:rFonts w:asciiTheme="minorHAnsi" w:eastAsiaTheme="minorEastAsia" w:hAnsiTheme="minorHAnsi"/>
                <w:caps w:val="0"/>
                <w:noProof/>
                <w:sz w:val="22"/>
              </w:rPr>
              <w:tab/>
            </w:r>
            <w:r w:rsidR="00C3010C" w:rsidRPr="00073D93">
              <w:rPr>
                <w:rStyle w:val="Hyperlink"/>
                <w:noProof/>
              </w:rPr>
              <w:t>LANDASAN TEORI</w:t>
            </w:r>
            <w:r w:rsidR="00C3010C">
              <w:rPr>
                <w:noProof/>
                <w:webHidden/>
              </w:rPr>
              <w:tab/>
            </w:r>
            <w:r w:rsidR="00C3010C">
              <w:rPr>
                <w:noProof/>
                <w:webHidden/>
              </w:rPr>
              <w:fldChar w:fldCharType="begin"/>
            </w:r>
            <w:r w:rsidR="00C3010C">
              <w:rPr>
                <w:noProof/>
                <w:webHidden/>
              </w:rPr>
              <w:instrText xml:space="preserve"> PAGEREF _Toc75361779 \h </w:instrText>
            </w:r>
            <w:r w:rsidR="00C3010C">
              <w:rPr>
                <w:noProof/>
                <w:webHidden/>
              </w:rPr>
            </w:r>
            <w:r w:rsidR="00C3010C">
              <w:rPr>
                <w:noProof/>
                <w:webHidden/>
              </w:rPr>
              <w:fldChar w:fldCharType="separate"/>
            </w:r>
            <w:r w:rsidR="004B272E">
              <w:rPr>
                <w:noProof/>
                <w:webHidden/>
              </w:rPr>
              <w:t>7</w:t>
            </w:r>
            <w:r w:rsidR="00C3010C">
              <w:rPr>
                <w:noProof/>
                <w:webHidden/>
              </w:rPr>
              <w:fldChar w:fldCharType="end"/>
            </w:r>
          </w:hyperlink>
        </w:p>
        <w:p w14:paraId="0F33BBA3" w14:textId="77777777" w:rsidR="00C3010C" w:rsidRDefault="00DA54BB" w:rsidP="001051BA">
          <w:pPr>
            <w:pStyle w:val="TOC3"/>
            <w:tabs>
              <w:tab w:val="left" w:pos="1100"/>
              <w:tab w:val="right" w:leader="dot" w:pos="9017"/>
            </w:tabs>
            <w:spacing w:line="276" w:lineRule="auto"/>
            <w:rPr>
              <w:rFonts w:asciiTheme="minorHAnsi" w:eastAsiaTheme="minorEastAsia" w:hAnsiTheme="minorHAnsi"/>
              <w:noProof/>
              <w:sz w:val="22"/>
            </w:rPr>
          </w:pPr>
          <w:hyperlink w:anchor="_Toc75361780" w:history="1">
            <w:r w:rsidR="00C3010C" w:rsidRPr="00073D93">
              <w:rPr>
                <w:rStyle w:val="Hyperlink"/>
                <w:rFonts w:cs="Times New Roman"/>
                <w:noProof/>
              </w:rPr>
              <w:t>1.</w:t>
            </w:r>
            <w:r w:rsidR="00C3010C">
              <w:rPr>
                <w:rFonts w:asciiTheme="minorHAnsi" w:eastAsiaTheme="minorEastAsia" w:hAnsiTheme="minorHAnsi"/>
                <w:noProof/>
                <w:sz w:val="22"/>
              </w:rPr>
              <w:tab/>
            </w:r>
            <w:r w:rsidR="00C3010C" w:rsidRPr="00073D93">
              <w:rPr>
                <w:rStyle w:val="Hyperlink"/>
                <w:rFonts w:cs="Times New Roman"/>
                <w:noProof/>
              </w:rPr>
              <w:t>Udang</w:t>
            </w:r>
            <w:r w:rsidR="00C3010C">
              <w:rPr>
                <w:noProof/>
                <w:webHidden/>
              </w:rPr>
              <w:tab/>
            </w:r>
            <w:r w:rsidR="00C3010C">
              <w:rPr>
                <w:noProof/>
                <w:webHidden/>
              </w:rPr>
              <w:fldChar w:fldCharType="begin"/>
            </w:r>
            <w:r w:rsidR="00C3010C">
              <w:rPr>
                <w:noProof/>
                <w:webHidden/>
              </w:rPr>
              <w:instrText xml:space="preserve"> PAGEREF _Toc75361780 \h </w:instrText>
            </w:r>
            <w:r w:rsidR="00C3010C">
              <w:rPr>
                <w:noProof/>
                <w:webHidden/>
              </w:rPr>
            </w:r>
            <w:r w:rsidR="00C3010C">
              <w:rPr>
                <w:noProof/>
                <w:webHidden/>
              </w:rPr>
              <w:fldChar w:fldCharType="separate"/>
            </w:r>
            <w:r w:rsidR="004B272E">
              <w:rPr>
                <w:noProof/>
                <w:webHidden/>
              </w:rPr>
              <w:t>7</w:t>
            </w:r>
            <w:r w:rsidR="00C3010C">
              <w:rPr>
                <w:noProof/>
                <w:webHidden/>
              </w:rPr>
              <w:fldChar w:fldCharType="end"/>
            </w:r>
          </w:hyperlink>
        </w:p>
        <w:p w14:paraId="4EB20580" w14:textId="77777777" w:rsidR="00C3010C" w:rsidRDefault="00DA54BB" w:rsidP="001051BA">
          <w:pPr>
            <w:pStyle w:val="TOC3"/>
            <w:tabs>
              <w:tab w:val="left" w:pos="1100"/>
              <w:tab w:val="right" w:leader="dot" w:pos="9017"/>
            </w:tabs>
            <w:spacing w:line="276" w:lineRule="auto"/>
            <w:rPr>
              <w:rFonts w:asciiTheme="minorHAnsi" w:eastAsiaTheme="minorEastAsia" w:hAnsiTheme="minorHAnsi"/>
              <w:noProof/>
              <w:sz w:val="22"/>
            </w:rPr>
          </w:pPr>
          <w:hyperlink w:anchor="_Toc75361781" w:history="1">
            <w:r w:rsidR="00C3010C" w:rsidRPr="00073D93">
              <w:rPr>
                <w:rStyle w:val="Hyperlink"/>
                <w:rFonts w:cs="Times New Roman"/>
                <w:noProof/>
              </w:rPr>
              <w:t>2.</w:t>
            </w:r>
            <w:r w:rsidR="00C3010C">
              <w:rPr>
                <w:rFonts w:asciiTheme="minorHAnsi" w:eastAsiaTheme="minorEastAsia" w:hAnsiTheme="minorHAnsi"/>
                <w:noProof/>
                <w:sz w:val="22"/>
              </w:rPr>
              <w:tab/>
            </w:r>
            <w:r w:rsidR="00C3010C" w:rsidRPr="00073D93">
              <w:rPr>
                <w:rStyle w:val="Hyperlink"/>
                <w:rFonts w:cs="Times New Roman"/>
                <w:i/>
                <w:noProof/>
              </w:rPr>
              <w:t>Image Processing</w:t>
            </w:r>
            <w:r w:rsidR="00C3010C">
              <w:rPr>
                <w:noProof/>
                <w:webHidden/>
              </w:rPr>
              <w:tab/>
            </w:r>
            <w:r w:rsidR="00C3010C">
              <w:rPr>
                <w:noProof/>
                <w:webHidden/>
              </w:rPr>
              <w:fldChar w:fldCharType="begin"/>
            </w:r>
            <w:r w:rsidR="00C3010C">
              <w:rPr>
                <w:noProof/>
                <w:webHidden/>
              </w:rPr>
              <w:instrText xml:space="preserve"> PAGEREF _Toc75361781 \h </w:instrText>
            </w:r>
            <w:r w:rsidR="00C3010C">
              <w:rPr>
                <w:noProof/>
                <w:webHidden/>
              </w:rPr>
            </w:r>
            <w:r w:rsidR="00C3010C">
              <w:rPr>
                <w:noProof/>
                <w:webHidden/>
              </w:rPr>
              <w:fldChar w:fldCharType="separate"/>
            </w:r>
            <w:r w:rsidR="004B272E">
              <w:rPr>
                <w:noProof/>
                <w:webHidden/>
              </w:rPr>
              <w:t>13</w:t>
            </w:r>
            <w:r w:rsidR="00C3010C">
              <w:rPr>
                <w:noProof/>
                <w:webHidden/>
              </w:rPr>
              <w:fldChar w:fldCharType="end"/>
            </w:r>
          </w:hyperlink>
        </w:p>
        <w:p w14:paraId="1E89DC90" w14:textId="77777777" w:rsidR="00C3010C" w:rsidRDefault="00DA54BB" w:rsidP="001051BA">
          <w:pPr>
            <w:pStyle w:val="TOC3"/>
            <w:tabs>
              <w:tab w:val="left" w:pos="1100"/>
              <w:tab w:val="right" w:leader="dot" w:pos="9017"/>
            </w:tabs>
            <w:spacing w:line="276" w:lineRule="auto"/>
            <w:rPr>
              <w:rFonts w:asciiTheme="minorHAnsi" w:eastAsiaTheme="minorEastAsia" w:hAnsiTheme="minorHAnsi"/>
              <w:noProof/>
              <w:sz w:val="22"/>
            </w:rPr>
          </w:pPr>
          <w:hyperlink w:anchor="_Toc75361782" w:history="1">
            <w:r w:rsidR="00C3010C" w:rsidRPr="00073D93">
              <w:rPr>
                <w:rStyle w:val="Hyperlink"/>
                <w:rFonts w:cs="Times New Roman"/>
                <w:noProof/>
              </w:rPr>
              <w:t>3.</w:t>
            </w:r>
            <w:r w:rsidR="00C3010C">
              <w:rPr>
                <w:rFonts w:asciiTheme="minorHAnsi" w:eastAsiaTheme="minorEastAsia" w:hAnsiTheme="minorHAnsi"/>
                <w:noProof/>
                <w:sz w:val="22"/>
              </w:rPr>
              <w:tab/>
            </w:r>
            <w:r w:rsidR="00C3010C" w:rsidRPr="00073D93">
              <w:rPr>
                <w:rStyle w:val="Hyperlink"/>
                <w:rFonts w:cs="Times New Roman"/>
                <w:noProof/>
              </w:rPr>
              <w:t>Visi Komputer</w:t>
            </w:r>
            <w:r w:rsidR="00C3010C">
              <w:rPr>
                <w:noProof/>
                <w:webHidden/>
              </w:rPr>
              <w:tab/>
            </w:r>
            <w:r w:rsidR="00C3010C">
              <w:rPr>
                <w:noProof/>
                <w:webHidden/>
              </w:rPr>
              <w:fldChar w:fldCharType="begin"/>
            </w:r>
            <w:r w:rsidR="00C3010C">
              <w:rPr>
                <w:noProof/>
                <w:webHidden/>
              </w:rPr>
              <w:instrText xml:space="preserve"> PAGEREF _Toc75361782 \h </w:instrText>
            </w:r>
            <w:r w:rsidR="00C3010C">
              <w:rPr>
                <w:noProof/>
                <w:webHidden/>
              </w:rPr>
            </w:r>
            <w:r w:rsidR="00C3010C">
              <w:rPr>
                <w:noProof/>
                <w:webHidden/>
              </w:rPr>
              <w:fldChar w:fldCharType="separate"/>
            </w:r>
            <w:r w:rsidR="004B272E">
              <w:rPr>
                <w:noProof/>
                <w:webHidden/>
              </w:rPr>
              <w:t>15</w:t>
            </w:r>
            <w:r w:rsidR="00C3010C">
              <w:rPr>
                <w:noProof/>
                <w:webHidden/>
              </w:rPr>
              <w:fldChar w:fldCharType="end"/>
            </w:r>
          </w:hyperlink>
        </w:p>
        <w:p w14:paraId="29DF4AB8" w14:textId="77777777" w:rsidR="00C3010C" w:rsidRDefault="00DA54BB" w:rsidP="001051BA">
          <w:pPr>
            <w:pStyle w:val="TOC3"/>
            <w:tabs>
              <w:tab w:val="left" w:pos="1100"/>
              <w:tab w:val="right" w:leader="dot" w:pos="9017"/>
            </w:tabs>
            <w:spacing w:line="276" w:lineRule="auto"/>
            <w:rPr>
              <w:rFonts w:asciiTheme="minorHAnsi" w:eastAsiaTheme="minorEastAsia" w:hAnsiTheme="minorHAnsi"/>
              <w:noProof/>
              <w:sz w:val="22"/>
            </w:rPr>
          </w:pPr>
          <w:hyperlink w:anchor="_Toc75361783" w:history="1">
            <w:r w:rsidR="00C3010C" w:rsidRPr="00073D93">
              <w:rPr>
                <w:rStyle w:val="Hyperlink"/>
                <w:rFonts w:cs="Times New Roman"/>
                <w:noProof/>
              </w:rPr>
              <w:t>4.</w:t>
            </w:r>
            <w:r w:rsidR="00C3010C">
              <w:rPr>
                <w:rFonts w:asciiTheme="minorHAnsi" w:eastAsiaTheme="minorEastAsia" w:hAnsiTheme="minorHAnsi"/>
                <w:noProof/>
                <w:sz w:val="22"/>
              </w:rPr>
              <w:tab/>
            </w:r>
            <w:r w:rsidR="00C3010C" w:rsidRPr="00073D93">
              <w:rPr>
                <w:rStyle w:val="Hyperlink"/>
                <w:rFonts w:cs="Times New Roman"/>
                <w:noProof/>
              </w:rPr>
              <w:t>YOLO</w:t>
            </w:r>
            <w:r w:rsidR="00C3010C">
              <w:rPr>
                <w:noProof/>
                <w:webHidden/>
              </w:rPr>
              <w:tab/>
            </w:r>
            <w:r w:rsidR="00C3010C">
              <w:rPr>
                <w:noProof/>
                <w:webHidden/>
              </w:rPr>
              <w:fldChar w:fldCharType="begin"/>
            </w:r>
            <w:r w:rsidR="00C3010C">
              <w:rPr>
                <w:noProof/>
                <w:webHidden/>
              </w:rPr>
              <w:instrText xml:space="preserve"> PAGEREF _Toc75361783 \h </w:instrText>
            </w:r>
            <w:r w:rsidR="00C3010C">
              <w:rPr>
                <w:noProof/>
                <w:webHidden/>
              </w:rPr>
            </w:r>
            <w:r w:rsidR="00C3010C">
              <w:rPr>
                <w:noProof/>
                <w:webHidden/>
              </w:rPr>
              <w:fldChar w:fldCharType="separate"/>
            </w:r>
            <w:r w:rsidR="004B272E">
              <w:rPr>
                <w:noProof/>
                <w:webHidden/>
              </w:rPr>
              <w:t>16</w:t>
            </w:r>
            <w:r w:rsidR="00C3010C">
              <w:rPr>
                <w:noProof/>
                <w:webHidden/>
              </w:rPr>
              <w:fldChar w:fldCharType="end"/>
            </w:r>
          </w:hyperlink>
        </w:p>
        <w:p w14:paraId="7642367A" w14:textId="77777777" w:rsidR="00C3010C" w:rsidRDefault="00DA54BB" w:rsidP="001051BA">
          <w:pPr>
            <w:pStyle w:val="TOC3"/>
            <w:tabs>
              <w:tab w:val="left" w:pos="1100"/>
              <w:tab w:val="right" w:leader="dot" w:pos="9017"/>
            </w:tabs>
            <w:spacing w:line="276" w:lineRule="auto"/>
            <w:rPr>
              <w:rFonts w:asciiTheme="minorHAnsi" w:eastAsiaTheme="minorEastAsia" w:hAnsiTheme="minorHAnsi"/>
              <w:noProof/>
              <w:sz w:val="22"/>
            </w:rPr>
          </w:pPr>
          <w:hyperlink w:anchor="_Toc75361784" w:history="1">
            <w:r w:rsidR="00C3010C" w:rsidRPr="00073D93">
              <w:rPr>
                <w:rStyle w:val="Hyperlink"/>
                <w:rFonts w:cs="Times New Roman"/>
                <w:noProof/>
              </w:rPr>
              <w:t>5.</w:t>
            </w:r>
            <w:r w:rsidR="00C3010C">
              <w:rPr>
                <w:rFonts w:asciiTheme="minorHAnsi" w:eastAsiaTheme="minorEastAsia" w:hAnsiTheme="minorHAnsi"/>
                <w:noProof/>
                <w:sz w:val="22"/>
              </w:rPr>
              <w:tab/>
            </w:r>
            <w:r w:rsidR="00C3010C" w:rsidRPr="00073D93">
              <w:rPr>
                <w:rStyle w:val="Hyperlink"/>
                <w:rFonts w:cs="Times New Roman"/>
                <w:noProof/>
              </w:rPr>
              <w:t>Google Colaboratory</w:t>
            </w:r>
            <w:r w:rsidR="00C3010C">
              <w:rPr>
                <w:noProof/>
                <w:webHidden/>
              </w:rPr>
              <w:tab/>
            </w:r>
            <w:r w:rsidR="00C3010C">
              <w:rPr>
                <w:noProof/>
                <w:webHidden/>
              </w:rPr>
              <w:fldChar w:fldCharType="begin"/>
            </w:r>
            <w:r w:rsidR="00C3010C">
              <w:rPr>
                <w:noProof/>
                <w:webHidden/>
              </w:rPr>
              <w:instrText xml:space="preserve"> PAGEREF _Toc75361784 \h </w:instrText>
            </w:r>
            <w:r w:rsidR="00C3010C">
              <w:rPr>
                <w:noProof/>
                <w:webHidden/>
              </w:rPr>
            </w:r>
            <w:r w:rsidR="00C3010C">
              <w:rPr>
                <w:noProof/>
                <w:webHidden/>
              </w:rPr>
              <w:fldChar w:fldCharType="separate"/>
            </w:r>
            <w:r w:rsidR="004B272E">
              <w:rPr>
                <w:noProof/>
                <w:webHidden/>
              </w:rPr>
              <w:t>22</w:t>
            </w:r>
            <w:r w:rsidR="00C3010C">
              <w:rPr>
                <w:noProof/>
                <w:webHidden/>
              </w:rPr>
              <w:fldChar w:fldCharType="end"/>
            </w:r>
          </w:hyperlink>
        </w:p>
        <w:p w14:paraId="6530EB04" w14:textId="77777777" w:rsidR="00C3010C" w:rsidRDefault="00DA54BB" w:rsidP="001051BA">
          <w:pPr>
            <w:pStyle w:val="TOC3"/>
            <w:tabs>
              <w:tab w:val="left" w:pos="1100"/>
              <w:tab w:val="right" w:leader="dot" w:pos="9017"/>
            </w:tabs>
            <w:spacing w:line="276" w:lineRule="auto"/>
            <w:rPr>
              <w:rFonts w:asciiTheme="minorHAnsi" w:eastAsiaTheme="minorEastAsia" w:hAnsiTheme="minorHAnsi"/>
              <w:noProof/>
              <w:sz w:val="22"/>
            </w:rPr>
          </w:pPr>
          <w:hyperlink w:anchor="_Toc75361785" w:history="1">
            <w:r w:rsidR="00C3010C" w:rsidRPr="00073D93">
              <w:rPr>
                <w:rStyle w:val="Hyperlink"/>
                <w:rFonts w:cs="Times New Roman"/>
                <w:noProof/>
              </w:rPr>
              <w:t>6.</w:t>
            </w:r>
            <w:r w:rsidR="00C3010C">
              <w:rPr>
                <w:rFonts w:asciiTheme="minorHAnsi" w:eastAsiaTheme="minorEastAsia" w:hAnsiTheme="minorHAnsi"/>
                <w:noProof/>
                <w:sz w:val="22"/>
              </w:rPr>
              <w:tab/>
            </w:r>
            <w:r w:rsidR="00C3010C" w:rsidRPr="00073D93">
              <w:rPr>
                <w:rStyle w:val="Hyperlink"/>
                <w:rFonts w:cs="Times New Roman"/>
                <w:i/>
                <w:noProof/>
              </w:rPr>
              <w:t>Image Annotation</w:t>
            </w:r>
            <w:r w:rsidR="00C3010C">
              <w:rPr>
                <w:noProof/>
                <w:webHidden/>
              </w:rPr>
              <w:tab/>
            </w:r>
            <w:r w:rsidR="00C3010C">
              <w:rPr>
                <w:noProof/>
                <w:webHidden/>
              </w:rPr>
              <w:fldChar w:fldCharType="begin"/>
            </w:r>
            <w:r w:rsidR="00C3010C">
              <w:rPr>
                <w:noProof/>
                <w:webHidden/>
              </w:rPr>
              <w:instrText xml:space="preserve"> PAGEREF _Toc75361785 \h </w:instrText>
            </w:r>
            <w:r w:rsidR="00C3010C">
              <w:rPr>
                <w:noProof/>
                <w:webHidden/>
              </w:rPr>
            </w:r>
            <w:r w:rsidR="00C3010C">
              <w:rPr>
                <w:noProof/>
                <w:webHidden/>
              </w:rPr>
              <w:fldChar w:fldCharType="separate"/>
            </w:r>
            <w:r w:rsidR="004B272E">
              <w:rPr>
                <w:noProof/>
                <w:webHidden/>
              </w:rPr>
              <w:t>23</w:t>
            </w:r>
            <w:r w:rsidR="00C3010C">
              <w:rPr>
                <w:noProof/>
                <w:webHidden/>
              </w:rPr>
              <w:fldChar w:fldCharType="end"/>
            </w:r>
          </w:hyperlink>
        </w:p>
        <w:p w14:paraId="20B4ECAB" w14:textId="77777777" w:rsidR="00C3010C" w:rsidRDefault="00DA54BB" w:rsidP="001051BA">
          <w:pPr>
            <w:pStyle w:val="TOC2"/>
            <w:tabs>
              <w:tab w:val="left" w:pos="720"/>
              <w:tab w:val="right" w:leader="dot" w:pos="9017"/>
            </w:tabs>
            <w:spacing w:line="276" w:lineRule="auto"/>
            <w:rPr>
              <w:rFonts w:asciiTheme="minorHAnsi" w:eastAsiaTheme="minorEastAsia" w:hAnsiTheme="minorHAnsi"/>
              <w:caps w:val="0"/>
              <w:noProof/>
              <w:sz w:val="22"/>
            </w:rPr>
          </w:pPr>
          <w:hyperlink w:anchor="_Toc75361786" w:history="1">
            <w:r w:rsidR="00C3010C" w:rsidRPr="00073D93">
              <w:rPr>
                <w:rStyle w:val="Hyperlink"/>
                <w:noProof/>
              </w:rPr>
              <w:t>B.</w:t>
            </w:r>
            <w:r w:rsidR="00C3010C">
              <w:rPr>
                <w:rFonts w:asciiTheme="minorHAnsi" w:eastAsiaTheme="minorEastAsia" w:hAnsiTheme="minorHAnsi"/>
                <w:caps w:val="0"/>
                <w:noProof/>
                <w:sz w:val="22"/>
              </w:rPr>
              <w:tab/>
            </w:r>
            <w:r w:rsidR="00C3010C" w:rsidRPr="00073D93">
              <w:rPr>
                <w:rStyle w:val="Hyperlink"/>
                <w:noProof/>
              </w:rPr>
              <w:t>PENELITIAN TERKAIT</w:t>
            </w:r>
            <w:r w:rsidR="00C3010C">
              <w:rPr>
                <w:noProof/>
                <w:webHidden/>
              </w:rPr>
              <w:tab/>
            </w:r>
            <w:r w:rsidR="00C3010C">
              <w:rPr>
                <w:noProof/>
                <w:webHidden/>
              </w:rPr>
              <w:fldChar w:fldCharType="begin"/>
            </w:r>
            <w:r w:rsidR="00C3010C">
              <w:rPr>
                <w:noProof/>
                <w:webHidden/>
              </w:rPr>
              <w:instrText xml:space="preserve"> PAGEREF _Toc75361786 \h </w:instrText>
            </w:r>
            <w:r w:rsidR="00C3010C">
              <w:rPr>
                <w:noProof/>
                <w:webHidden/>
              </w:rPr>
            </w:r>
            <w:r w:rsidR="00C3010C">
              <w:rPr>
                <w:noProof/>
                <w:webHidden/>
              </w:rPr>
              <w:fldChar w:fldCharType="separate"/>
            </w:r>
            <w:r w:rsidR="004B272E">
              <w:rPr>
                <w:noProof/>
                <w:webHidden/>
              </w:rPr>
              <w:t>26</w:t>
            </w:r>
            <w:r w:rsidR="00C3010C">
              <w:rPr>
                <w:noProof/>
                <w:webHidden/>
              </w:rPr>
              <w:fldChar w:fldCharType="end"/>
            </w:r>
          </w:hyperlink>
        </w:p>
        <w:p w14:paraId="57E82B65" w14:textId="77777777" w:rsidR="00C3010C" w:rsidRDefault="00DA54BB" w:rsidP="001051BA">
          <w:pPr>
            <w:pStyle w:val="TOC2"/>
            <w:tabs>
              <w:tab w:val="left" w:pos="720"/>
              <w:tab w:val="right" w:leader="dot" w:pos="9017"/>
            </w:tabs>
            <w:spacing w:line="276" w:lineRule="auto"/>
            <w:rPr>
              <w:rFonts w:asciiTheme="minorHAnsi" w:eastAsiaTheme="minorEastAsia" w:hAnsiTheme="minorHAnsi"/>
              <w:caps w:val="0"/>
              <w:noProof/>
              <w:sz w:val="22"/>
            </w:rPr>
          </w:pPr>
          <w:hyperlink w:anchor="_Toc75361787" w:history="1">
            <w:r w:rsidR="00C3010C" w:rsidRPr="00073D93">
              <w:rPr>
                <w:rStyle w:val="Hyperlink"/>
                <w:noProof/>
              </w:rPr>
              <w:t>C.</w:t>
            </w:r>
            <w:r w:rsidR="00C3010C">
              <w:rPr>
                <w:rFonts w:asciiTheme="minorHAnsi" w:eastAsiaTheme="minorEastAsia" w:hAnsiTheme="minorHAnsi"/>
                <w:caps w:val="0"/>
                <w:noProof/>
                <w:sz w:val="22"/>
              </w:rPr>
              <w:tab/>
            </w:r>
            <w:r w:rsidR="00C3010C" w:rsidRPr="00073D93">
              <w:rPr>
                <w:rStyle w:val="Hyperlink"/>
                <w:noProof/>
              </w:rPr>
              <w:t>STATE OF THE ART</w:t>
            </w:r>
            <w:r w:rsidR="00C3010C">
              <w:rPr>
                <w:noProof/>
                <w:webHidden/>
              </w:rPr>
              <w:tab/>
            </w:r>
            <w:r w:rsidR="00C3010C">
              <w:rPr>
                <w:noProof/>
                <w:webHidden/>
              </w:rPr>
              <w:fldChar w:fldCharType="begin"/>
            </w:r>
            <w:r w:rsidR="00C3010C">
              <w:rPr>
                <w:noProof/>
                <w:webHidden/>
              </w:rPr>
              <w:instrText xml:space="preserve"> PAGEREF _Toc75361787 \h </w:instrText>
            </w:r>
            <w:r w:rsidR="00C3010C">
              <w:rPr>
                <w:noProof/>
                <w:webHidden/>
              </w:rPr>
            </w:r>
            <w:r w:rsidR="00C3010C">
              <w:rPr>
                <w:noProof/>
                <w:webHidden/>
              </w:rPr>
              <w:fldChar w:fldCharType="separate"/>
            </w:r>
            <w:r w:rsidR="004B272E">
              <w:rPr>
                <w:noProof/>
                <w:webHidden/>
              </w:rPr>
              <w:t>27</w:t>
            </w:r>
            <w:r w:rsidR="00C3010C">
              <w:rPr>
                <w:noProof/>
                <w:webHidden/>
              </w:rPr>
              <w:fldChar w:fldCharType="end"/>
            </w:r>
          </w:hyperlink>
        </w:p>
        <w:p w14:paraId="00D5A247" w14:textId="77777777" w:rsidR="00C3010C" w:rsidRDefault="00DA54BB" w:rsidP="001051BA">
          <w:pPr>
            <w:pStyle w:val="TOC2"/>
            <w:tabs>
              <w:tab w:val="left" w:pos="720"/>
              <w:tab w:val="right" w:leader="dot" w:pos="9017"/>
            </w:tabs>
            <w:spacing w:line="276" w:lineRule="auto"/>
            <w:rPr>
              <w:rFonts w:asciiTheme="minorHAnsi" w:eastAsiaTheme="minorEastAsia" w:hAnsiTheme="minorHAnsi"/>
              <w:caps w:val="0"/>
              <w:noProof/>
              <w:sz w:val="22"/>
            </w:rPr>
          </w:pPr>
          <w:hyperlink w:anchor="_Toc75361788" w:history="1">
            <w:r w:rsidR="00C3010C" w:rsidRPr="00073D93">
              <w:rPr>
                <w:rStyle w:val="Hyperlink"/>
                <w:noProof/>
              </w:rPr>
              <w:t>D.</w:t>
            </w:r>
            <w:r w:rsidR="00C3010C">
              <w:rPr>
                <w:rFonts w:asciiTheme="minorHAnsi" w:eastAsiaTheme="minorEastAsia" w:hAnsiTheme="minorHAnsi"/>
                <w:caps w:val="0"/>
                <w:noProof/>
                <w:sz w:val="22"/>
              </w:rPr>
              <w:tab/>
            </w:r>
            <w:r w:rsidR="00C3010C" w:rsidRPr="00073D93">
              <w:rPr>
                <w:rStyle w:val="Hyperlink"/>
                <w:noProof/>
              </w:rPr>
              <w:t>KERANGKA PIKIR</w:t>
            </w:r>
            <w:r w:rsidR="00C3010C">
              <w:rPr>
                <w:noProof/>
                <w:webHidden/>
              </w:rPr>
              <w:tab/>
            </w:r>
            <w:r w:rsidR="00C3010C">
              <w:rPr>
                <w:noProof/>
                <w:webHidden/>
              </w:rPr>
              <w:fldChar w:fldCharType="begin"/>
            </w:r>
            <w:r w:rsidR="00C3010C">
              <w:rPr>
                <w:noProof/>
                <w:webHidden/>
              </w:rPr>
              <w:instrText xml:space="preserve"> PAGEREF _Toc75361788 \h </w:instrText>
            </w:r>
            <w:r w:rsidR="00C3010C">
              <w:rPr>
                <w:noProof/>
                <w:webHidden/>
              </w:rPr>
            </w:r>
            <w:r w:rsidR="00C3010C">
              <w:rPr>
                <w:noProof/>
                <w:webHidden/>
              </w:rPr>
              <w:fldChar w:fldCharType="separate"/>
            </w:r>
            <w:r w:rsidR="004B272E">
              <w:rPr>
                <w:noProof/>
                <w:webHidden/>
              </w:rPr>
              <w:t>30</w:t>
            </w:r>
            <w:r w:rsidR="00C3010C">
              <w:rPr>
                <w:noProof/>
                <w:webHidden/>
              </w:rPr>
              <w:fldChar w:fldCharType="end"/>
            </w:r>
          </w:hyperlink>
        </w:p>
        <w:p w14:paraId="1EBF3671" w14:textId="77777777" w:rsidR="00C3010C" w:rsidRDefault="00DA54BB" w:rsidP="001051BA">
          <w:pPr>
            <w:pStyle w:val="TOC1"/>
            <w:spacing w:line="276" w:lineRule="auto"/>
            <w:rPr>
              <w:rFonts w:asciiTheme="minorHAnsi" w:eastAsiaTheme="minorEastAsia" w:hAnsiTheme="minorHAnsi"/>
              <w:noProof/>
              <w:sz w:val="22"/>
            </w:rPr>
          </w:pPr>
          <w:hyperlink w:anchor="_Toc75361789" w:history="1">
            <w:r w:rsidR="00C3010C" w:rsidRPr="00073D93">
              <w:rPr>
                <w:rStyle w:val="Hyperlink"/>
                <w:noProof/>
              </w:rPr>
              <w:t>BAB III</w:t>
            </w:r>
            <w:r w:rsidR="00C3010C">
              <w:rPr>
                <w:noProof/>
                <w:webHidden/>
              </w:rPr>
              <w:tab/>
            </w:r>
            <w:r w:rsidR="00C3010C">
              <w:rPr>
                <w:noProof/>
                <w:webHidden/>
              </w:rPr>
              <w:fldChar w:fldCharType="begin"/>
            </w:r>
            <w:r w:rsidR="00C3010C">
              <w:rPr>
                <w:noProof/>
                <w:webHidden/>
              </w:rPr>
              <w:instrText xml:space="preserve"> PAGEREF _Toc75361789 \h </w:instrText>
            </w:r>
            <w:r w:rsidR="00C3010C">
              <w:rPr>
                <w:noProof/>
                <w:webHidden/>
              </w:rPr>
            </w:r>
            <w:r w:rsidR="00C3010C">
              <w:rPr>
                <w:noProof/>
                <w:webHidden/>
              </w:rPr>
              <w:fldChar w:fldCharType="separate"/>
            </w:r>
            <w:r w:rsidR="004B272E">
              <w:rPr>
                <w:noProof/>
                <w:webHidden/>
              </w:rPr>
              <w:t>31</w:t>
            </w:r>
            <w:r w:rsidR="00C3010C">
              <w:rPr>
                <w:noProof/>
                <w:webHidden/>
              </w:rPr>
              <w:fldChar w:fldCharType="end"/>
            </w:r>
          </w:hyperlink>
        </w:p>
        <w:p w14:paraId="28984CD1" w14:textId="77777777" w:rsidR="00C3010C" w:rsidRDefault="00DA54BB" w:rsidP="001051BA">
          <w:pPr>
            <w:pStyle w:val="TOC1"/>
            <w:spacing w:line="276" w:lineRule="auto"/>
            <w:rPr>
              <w:rFonts w:asciiTheme="minorHAnsi" w:eastAsiaTheme="minorEastAsia" w:hAnsiTheme="minorHAnsi"/>
              <w:noProof/>
              <w:sz w:val="22"/>
            </w:rPr>
          </w:pPr>
          <w:hyperlink w:anchor="_Toc75361790" w:history="1">
            <w:r w:rsidR="00C3010C" w:rsidRPr="00073D93">
              <w:rPr>
                <w:rStyle w:val="Hyperlink"/>
                <w:noProof/>
              </w:rPr>
              <w:t>Metodologi Penelitian</w:t>
            </w:r>
            <w:r w:rsidR="00C3010C">
              <w:rPr>
                <w:noProof/>
                <w:webHidden/>
              </w:rPr>
              <w:tab/>
            </w:r>
            <w:r w:rsidR="00C3010C">
              <w:rPr>
                <w:noProof/>
                <w:webHidden/>
              </w:rPr>
              <w:fldChar w:fldCharType="begin"/>
            </w:r>
            <w:r w:rsidR="00C3010C">
              <w:rPr>
                <w:noProof/>
                <w:webHidden/>
              </w:rPr>
              <w:instrText xml:space="preserve"> PAGEREF _Toc75361790 \h </w:instrText>
            </w:r>
            <w:r w:rsidR="00C3010C">
              <w:rPr>
                <w:noProof/>
                <w:webHidden/>
              </w:rPr>
            </w:r>
            <w:r w:rsidR="00C3010C">
              <w:rPr>
                <w:noProof/>
                <w:webHidden/>
              </w:rPr>
              <w:fldChar w:fldCharType="separate"/>
            </w:r>
            <w:r w:rsidR="004B272E">
              <w:rPr>
                <w:noProof/>
                <w:webHidden/>
              </w:rPr>
              <w:t>31</w:t>
            </w:r>
            <w:r w:rsidR="00C3010C">
              <w:rPr>
                <w:noProof/>
                <w:webHidden/>
              </w:rPr>
              <w:fldChar w:fldCharType="end"/>
            </w:r>
          </w:hyperlink>
        </w:p>
        <w:p w14:paraId="75C7C301" w14:textId="77777777" w:rsidR="00C3010C" w:rsidRDefault="00DA54BB" w:rsidP="001051BA">
          <w:pPr>
            <w:pStyle w:val="TOC2"/>
            <w:tabs>
              <w:tab w:val="left" w:pos="720"/>
              <w:tab w:val="right" w:leader="dot" w:pos="9017"/>
            </w:tabs>
            <w:spacing w:line="276" w:lineRule="auto"/>
            <w:rPr>
              <w:rFonts w:asciiTheme="minorHAnsi" w:eastAsiaTheme="minorEastAsia" w:hAnsiTheme="minorHAnsi"/>
              <w:caps w:val="0"/>
              <w:noProof/>
              <w:sz w:val="22"/>
            </w:rPr>
          </w:pPr>
          <w:hyperlink w:anchor="_Toc75361791" w:history="1">
            <w:r w:rsidR="00C3010C" w:rsidRPr="00073D93">
              <w:rPr>
                <w:rStyle w:val="Hyperlink"/>
                <w:noProof/>
              </w:rPr>
              <w:t>A.</w:t>
            </w:r>
            <w:r w:rsidR="00C3010C">
              <w:rPr>
                <w:rFonts w:asciiTheme="minorHAnsi" w:eastAsiaTheme="minorEastAsia" w:hAnsiTheme="minorHAnsi"/>
                <w:caps w:val="0"/>
                <w:noProof/>
                <w:sz w:val="22"/>
              </w:rPr>
              <w:tab/>
            </w:r>
            <w:r w:rsidR="00C3010C" w:rsidRPr="00073D93">
              <w:rPr>
                <w:rStyle w:val="Hyperlink"/>
                <w:noProof/>
              </w:rPr>
              <w:t>Tahapan Penelitian</w:t>
            </w:r>
            <w:r w:rsidR="00C3010C">
              <w:rPr>
                <w:noProof/>
                <w:webHidden/>
              </w:rPr>
              <w:tab/>
            </w:r>
            <w:r w:rsidR="00C3010C">
              <w:rPr>
                <w:noProof/>
                <w:webHidden/>
              </w:rPr>
              <w:fldChar w:fldCharType="begin"/>
            </w:r>
            <w:r w:rsidR="00C3010C">
              <w:rPr>
                <w:noProof/>
                <w:webHidden/>
              </w:rPr>
              <w:instrText xml:space="preserve"> PAGEREF _Toc75361791 \h </w:instrText>
            </w:r>
            <w:r w:rsidR="00C3010C">
              <w:rPr>
                <w:noProof/>
                <w:webHidden/>
              </w:rPr>
            </w:r>
            <w:r w:rsidR="00C3010C">
              <w:rPr>
                <w:noProof/>
                <w:webHidden/>
              </w:rPr>
              <w:fldChar w:fldCharType="separate"/>
            </w:r>
            <w:r w:rsidR="004B272E">
              <w:rPr>
                <w:noProof/>
                <w:webHidden/>
              </w:rPr>
              <w:t>31</w:t>
            </w:r>
            <w:r w:rsidR="00C3010C">
              <w:rPr>
                <w:noProof/>
                <w:webHidden/>
              </w:rPr>
              <w:fldChar w:fldCharType="end"/>
            </w:r>
          </w:hyperlink>
        </w:p>
        <w:p w14:paraId="0B90F417" w14:textId="77777777" w:rsidR="00C3010C" w:rsidRDefault="00DA54BB" w:rsidP="001051BA">
          <w:pPr>
            <w:pStyle w:val="TOC2"/>
            <w:tabs>
              <w:tab w:val="left" w:pos="720"/>
              <w:tab w:val="right" w:leader="dot" w:pos="9017"/>
            </w:tabs>
            <w:spacing w:line="276" w:lineRule="auto"/>
            <w:rPr>
              <w:rFonts w:asciiTheme="minorHAnsi" w:eastAsiaTheme="minorEastAsia" w:hAnsiTheme="minorHAnsi"/>
              <w:caps w:val="0"/>
              <w:noProof/>
              <w:sz w:val="22"/>
            </w:rPr>
          </w:pPr>
          <w:hyperlink w:anchor="_Toc75361792" w:history="1">
            <w:r w:rsidR="00C3010C" w:rsidRPr="00073D93">
              <w:rPr>
                <w:rStyle w:val="Hyperlink"/>
                <w:noProof/>
              </w:rPr>
              <w:t>B.</w:t>
            </w:r>
            <w:r w:rsidR="00C3010C">
              <w:rPr>
                <w:rFonts w:asciiTheme="minorHAnsi" w:eastAsiaTheme="minorEastAsia" w:hAnsiTheme="minorHAnsi"/>
                <w:caps w:val="0"/>
                <w:noProof/>
                <w:sz w:val="22"/>
              </w:rPr>
              <w:tab/>
            </w:r>
            <w:r w:rsidR="00C3010C" w:rsidRPr="00073D93">
              <w:rPr>
                <w:rStyle w:val="Hyperlink"/>
                <w:noProof/>
              </w:rPr>
              <w:t>Waktu dan Lokasi Penelitian</w:t>
            </w:r>
            <w:r w:rsidR="00C3010C">
              <w:rPr>
                <w:noProof/>
                <w:webHidden/>
              </w:rPr>
              <w:tab/>
            </w:r>
            <w:r w:rsidR="00C3010C">
              <w:rPr>
                <w:noProof/>
                <w:webHidden/>
              </w:rPr>
              <w:fldChar w:fldCharType="begin"/>
            </w:r>
            <w:r w:rsidR="00C3010C">
              <w:rPr>
                <w:noProof/>
                <w:webHidden/>
              </w:rPr>
              <w:instrText xml:space="preserve"> PAGEREF _Toc75361792 \h </w:instrText>
            </w:r>
            <w:r w:rsidR="00C3010C">
              <w:rPr>
                <w:noProof/>
                <w:webHidden/>
              </w:rPr>
            </w:r>
            <w:r w:rsidR="00C3010C">
              <w:rPr>
                <w:noProof/>
                <w:webHidden/>
              </w:rPr>
              <w:fldChar w:fldCharType="separate"/>
            </w:r>
            <w:r w:rsidR="004B272E">
              <w:rPr>
                <w:noProof/>
                <w:webHidden/>
              </w:rPr>
              <w:t>32</w:t>
            </w:r>
            <w:r w:rsidR="00C3010C">
              <w:rPr>
                <w:noProof/>
                <w:webHidden/>
              </w:rPr>
              <w:fldChar w:fldCharType="end"/>
            </w:r>
          </w:hyperlink>
        </w:p>
        <w:p w14:paraId="52F0D5D2" w14:textId="77777777" w:rsidR="00C3010C" w:rsidRDefault="00DA54BB" w:rsidP="001051BA">
          <w:pPr>
            <w:pStyle w:val="TOC2"/>
            <w:tabs>
              <w:tab w:val="left" w:pos="720"/>
              <w:tab w:val="right" w:leader="dot" w:pos="9017"/>
            </w:tabs>
            <w:spacing w:line="276" w:lineRule="auto"/>
            <w:rPr>
              <w:rFonts w:asciiTheme="minorHAnsi" w:eastAsiaTheme="minorEastAsia" w:hAnsiTheme="minorHAnsi"/>
              <w:caps w:val="0"/>
              <w:noProof/>
              <w:sz w:val="22"/>
            </w:rPr>
          </w:pPr>
          <w:hyperlink w:anchor="_Toc75361793" w:history="1">
            <w:r w:rsidR="00C3010C" w:rsidRPr="00073D93">
              <w:rPr>
                <w:rStyle w:val="Hyperlink"/>
                <w:noProof/>
              </w:rPr>
              <w:t>C.</w:t>
            </w:r>
            <w:r w:rsidR="00C3010C">
              <w:rPr>
                <w:rFonts w:asciiTheme="minorHAnsi" w:eastAsiaTheme="minorEastAsia" w:hAnsiTheme="minorHAnsi"/>
                <w:caps w:val="0"/>
                <w:noProof/>
                <w:sz w:val="22"/>
              </w:rPr>
              <w:tab/>
            </w:r>
            <w:r w:rsidR="00C3010C" w:rsidRPr="00073D93">
              <w:rPr>
                <w:rStyle w:val="Hyperlink"/>
                <w:noProof/>
              </w:rPr>
              <w:t>Instrumen Penelitian</w:t>
            </w:r>
            <w:r w:rsidR="00C3010C">
              <w:rPr>
                <w:noProof/>
                <w:webHidden/>
              </w:rPr>
              <w:tab/>
            </w:r>
            <w:r w:rsidR="00C3010C">
              <w:rPr>
                <w:noProof/>
                <w:webHidden/>
              </w:rPr>
              <w:fldChar w:fldCharType="begin"/>
            </w:r>
            <w:r w:rsidR="00C3010C">
              <w:rPr>
                <w:noProof/>
                <w:webHidden/>
              </w:rPr>
              <w:instrText xml:space="preserve"> PAGEREF _Toc75361793 \h </w:instrText>
            </w:r>
            <w:r w:rsidR="00C3010C">
              <w:rPr>
                <w:noProof/>
                <w:webHidden/>
              </w:rPr>
            </w:r>
            <w:r w:rsidR="00C3010C">
              <w:rPr>
                <w:noProof/>
                <w:webHidden/>
              </w:rPr>
              <w:fldChar w:fldCharType="separate"/>
            </w:r>
            <w:r w:rsidR="004B272E">
              <w:rPr>
                <w:noProof/>
                <w:webHidden/>
              </w:rPr>
              <w:t>32</w:t>
            </w:r>
            <w:r w:rsidR="00C3010C">
              <w:rPr>
                <w:noProof/>
                <w:webHidden/>
              </w:rPr>
              <w:fldChar w:fldCharType="end"/>
            </w:r>
          </w:hyperlink>
        </w:p>
        <w:p w14:paraId="7C47AD5B" w14:textId="77777777" w:rsidR="00C3010C" w:rsidRDefault="00DA54BB" w:rsidP="001051BA">
          <w:pPr>
            <w:pStyle w:val="TOC2"/>
            <w:tabs>
              <w:tab w:val="left" w:pos="720"/>
              <w:tab w:val="right" w:leader="dot" w:pos="9017"/>
            </w:tabs>
            <w:spacing w:line="276" w:lineRule="auto"/>
            <w:rPr>
              <w:rFonts w:asciiTheme="minorHAnsi" w:eastAsiaTheme="minorEastAsia" w:hAnsiTheme="minorHAnsi"/>
              <w:caps w:val="0"/>
              <w:noProof/>
              <w:sz w:val="22"/>
            </w:rPr>
          </w:pPr>
          <w:hyperlink w:anchor="_Toc75361794" w:history="1">
            <w:r w:rsidR="00C3010C" w:rsidRPr="00073D93">
              <w:rPr>
                <w:rStyle w:val="Hyperlink"/>
                <w:noProof/>
              </w:rPr>
              <w:t>D.</w:t>
            </w:r>
            <w:r w:rsidR="00C3010C">
              <w:rPr>
                <w:rFonts w:asciiTheme="minorHAnsi" w:eastAsiaTheme="minorEastAsia" w:hAnsiTheme="minorHAnsi"/>
                <w:caps w:val="0"/>
                <w:noProof/>
                <w:sz w:val="22"/>
              </w:rPr>
              <w:tab/>
            </w:r>
            <w:r w:rsidR="00C3010C" w:rsidRPr="00073D93">
              <w:rPr>
                <w:rStyle w:val="Hyperlink"/>
                <w:noProof/>
              </w:rPr>
              <w:t>Teknik Pengambilan Data</w:t>
            </w:r>
            <w:r w:rsidR="00C3010C">
              <w:rPr>
                <w:noProof/>
                <w:webHidden/>
              </w:rPr>
              <w:tab/>
            </w:r>
            <w:r w:rsidR="00C3010C">
              <w:rPr>
                <w:noProof/>
                <w:webHidden/>
              </w:rPr>
              <w:fldChar w:fldCharType="begin"/>
            </w:r>
            <w:r w:rsidR="00C3010C">
              <w:rPr>
                <w:noProof/>
                <w:webHidden/>
              </w:rPr>
              <w:instrText xml:space="preserve"> PAGEREF _Toc75361794 \h </w:instrText>
            </w:r>
            <w:r w:rsidR="00C3010C">
              <w:rPr>
                <w:noProof/>
                <w:webHidden/>
              </w:rPr>
            </w:r>
            <w:r w:rsidR="00C3010C">
              <w:rPr>
                <w:noProof/>
                <w:webHidden/>
              </w:rPr>
              <w:fldChar w:fldCharType="separate"/>
            </w:r>
            <w:r w:rsidR="004B272E">
              <w:rPr>
                <w:noProof/>
                <w:webHidden/>
              </w:rPr>
              <w:t>33</w:t>
            </w:r>
            <w:r w:rsidR="00C3010C">
              <w:rPr>
                <w:noProof/>
                <w:webHidden/>
              </w:rPr>
              <w:fldChar w:fldCharType="end"/>
            </w:r>
          </w:hyperlink>
        </w:p>
        <w:p w14:paraId="64D2749E" w14:textId="77777777" w:rsidR="00C3010C" w:rsidRDefault="00DA54BB" w:rsidP="001051BA">
          <w:pPr>
            <w:pStyle w:val="TOC2"/>
            <w:tabs>
              <w:tab w:val="left" w:pos="720"/>
              <w:tab w:val="right" w:leader="dot" w:pos="9017"/>
            </w:tabs>
            <w:spacing w:line="276" w:lineRule="auto"/>
            <w:rPr>
              <w:rFonts w:asciiTheme="minorHAnsi" w:eastAsiaTheme="minorEastAsia" w:hAnsiTheme="minorHAnsi"/>
              <w:caps w:val="0"/>
              <w:noProof/>
              <w:sz w:val="22"/>
            </w:rPr>
          </w:pPr>
          <w:hyperlink w:anchor="_Toc75361795" w:history="1">
            <w:r w:rsidR="00C3010C" w:rsidRPr="00073D93">
              <w:rPr>
                <w:rStyle w:val="Hyperlink"/>
                <w:noProof/>
              </w:rPr>
              <w:t>E.</w:t>
            </w:r>
            <w:r w:rsidR="00C3010C">
              <w:rPr>
                <w:rFonts w:asciiTheme="minorHAnsi" w:eastAsiaTheme="minorEastAsia" w:hAnsiTheme="minorHAnsi"/>
                <w:caps w:val="0"/>
                <w:noProof/>
                <w:sz w:val="22"/>
              </w:rPr>
              <w:tab/>
            </w:r>
            <w:r w:rsidR="00C3010C" w:rsidRPr="00073D93">
              <w:rPr>
                <w:rStyle w:val="Hyperlink"/>
                <w:noProof/>
              </w:rPr>
              <w:t>Perancangan Sistem</w:t>
            </w:r>
            <w:r w:rsidR="00C3010C">
              <w:rPr>
                <w:noProof/>
                <w:webHidden/>
              </w:rPr>
              <w:tab/>
            </w:r>
            <w:r w:rsidR="00C3010C">
              <w:rPr>
                <w:noProof/>
                <w:webHidden/>
              </w:rPr>
              <w:fldChar w:fldCharType="begin"/>
            </w:r>
            <w:r w:rsidR="00C3010C">
              <w:rPr>
                <w:noProof/>
                <w:webHidden/>
              </w:rPr>
              <w:instrText xml:space="preserve"> PAGEREF _Toc75361795 \h </w:instrText>
            </w:r>
            <w:r w:rsidR="00C3010C">
              <w:rPr>
                <w:noProof/>
                <w:webHidden/>
              </w:rPr>
            </w:r>
            <w:r w:rsidR="00C3010C">
              <w:rPr>
                <w:noProof/>
                <w:webHidden/>
              </w:rPr>
              <w:fldChar w:fldCharType="separate"/>
            </w:r>
            <w:r w:rsidR="004B272E">
              <w:rPr>
                <w:noProof/>
                <w:webHidden/>
              </w:rPr>
              <w:t>34</w:t>
            </w:r>
            <w:r w:rsidR="00C3010C">
              <w:rPr>
                <w:noProof/>
                <w:webHidden/>
              </w:rPr>
              <w:fldChar w:fldCharType="end"/>
            </w:r>
          </w:hyperlink>
        </w:p>
        <w:p w14:paraId="78D0B546" w14:textId="77777777" w:rsidR="00C3010C" w:rsidRDefault="00DA54BB" w:rsidP="001051BA">
          <w:pPr>
            <w:pStyle w:val="TOC3"/>
            <w:tabs>
              <w:tab w:val="left" w:pos="1100"/>
              <w:tab w:val="right" w:leader="dot" w:pos="9017"/>
            </w:tabs>
            <w:spacing w:line="276" w:lineRule="auto"/>
            <w:rPr>
              <w:rFonts w:asciiTheme="minorHAnsi" w:eastAsiaTheme="minorEastAsia" w:hAnsiTheme="minorHAnsi"/>
              <w:noProof/>
              <w:sz w:val="22"/>
            </w:rPr>
          </w:pPr>
          <w:hyperlink w:anchor="_Toc75361796" w:history="1">
            <w:r w:rsidR="00C3010C" w:rsidRPr="00073D93">
              <w:rPr>
                <w:rStyle w:val="Hyperlink"/>
                <w:noProof/>
              </w:rPr>
              <w:t>1.</w:t>
            </w:r>
            <w:r w:rsidR="00C3010C">
              <w:rPr>
                <w:rFonts w:asciiTheme="minorHAnsi" w:eastAsiaTheme="minorEastAsia" w:hAnsiTheme="minorHAnsi"/>
                <w:noProof/>
                <w:sz w:val="22"/>
              </w:rPr>
              <w:tab/>
            </w:r>
            <w:r w:rsidR="00C3010C" w:rsidRPr="00073D93">
              <w:rPr>
                <w:rStyle w:val="Hyperlink"/>
                <w:noProof/>
              </w:rPr>
              <w:t>Pelabelan Data</w:t>
            </w:r>
            <w:r w:rsidR="00C3010C">
              <w:rPr>
                <w:noProof/>
                <w:webHidden/>
              </w:rPr>
              <w:tab/>
            </w:r>
            <w:r w:rsidR="00C3010C">
              <w:rPr>
                <w:noProof/>
                <w:webHidden/>
              </w:rPr>
              <w:fldChar w:fldCharType="begin"/>
            </w:r>
            <w:r w:rsidR="00C3010C">
              <w:rPr>
                <w:noProof/>
                <w:webHidden/>
              </w:rPr>
              <w:instrText xml:space="preserve"> PAGEREF _Toc75361796 \h </w:instrText>
            </w:r>
            <w:r w:rsidR="00C3010C">
              <w:rPr>
                <w:noProof/>
                <w:webHidden/>
              </w:rPr>
            </w:r>
            <w:r w:rsidR="00C3010C">
              <w:rPr>
                <w:noProof/>
                <w:webHidden/>
              </w:rPr>
              <w:fldChar w:fldCharType="separate"/>
            </w:r>
            <w:r w:rsidR="004B272E">
              <w:rPr>
                <w:noProof/>
                <w:webHidden/>
              </w:rPr>
              <w:t>35</w:t>
            </w:r>
            <w:r w:rsidR="00C3010C">
              <w:rPr>
                <w:noProof/>
                <w:webHidden/>
              </w:rPr>
              <w:fldChar w:fldCharType="end"/>
            </w:r>
          </w:hyperlink>
        </w:p>
        <w:p w14:paraId="79C74380" w14:textId="77777777" w:rsidR="00C3010C" w:rsidRDefault="00DA54BB" w:rsidP="001051BA">
          <w:pPr>
            <w:pStyle w:val="TOC3"/>
            <w:tabs>
              <w:tab w:val="left" w:pos="1100"/>
              <w:tab w:val="right" w:leader="dot" w:pos="9017"/>
            </w:tabs>
            <w:spacing w:line="276" w:lineRule="auto"/>
            <w:rPr>
              <w:rFonts w:asciiTheme="minorHAnsi" w:eastAsiaTheme="minorEastAsia" w:hAnsiTheme="minorHAnsi"/>
              <w:noProof/>
              <w:sz w:val="22"/>
            </w:rPr>
          </w:pPr>
          <w:hyperlink w:anchor="_Toc75361797" w:history="1">
            <w:r w:rsidR="00C3010C" w:rsidRPr="00073D93">
              <w:rPr>
                <w:rStyle w:val="Hyperlink"/>
                <w:i/>
                <w:noProof/>
              </w:rPr>
              <w:t>2.</w:t>
            </w:r>
            <w:r w:rsidR="00C3010C">
              <w:rPr>
                <w:rFonts w:asciiTheme="minorHAnsi" w:eastAsiaTheme="minorEastAsia" w:hAnsiTheme="minorHAnsi"/>
                <w:noProof/>
                <w:sz w:val="22"/>
              </w:rPr>
              <w:tab/>
            </w:r>
            <w:r w:rsidR="00C3010C" w:rsidRPr="00073D93">
              <w:rPr>
                <w:rStyle w:val="Hyperlink"/>
                <w:i/>
                <w:noProof/>
              </w:rPr>
              <w:t>Training</w:t>
            </w:r>
            <w:r w:rsidR="00C3010C">
              <w:rPr>
                <w:noProof/>
                <w:webHidden/>
              </w:rPr>
              <w:tab/>
            </w:r>
            <w:r w:rsidR="00C3010C">
              <w:rPr>
                <w:noProof/>
                <w:webHidden/>
              </w:rPr>
              <w:fldChar w:fldCharType="begin"/>
            </w:r>
            <w:r w:rsidR="00C3010C">
              <w:rPr>
                <w:noProof/>
                <w:webHidden/>
              </w:rPr>
              <w:instrText xml:space="preserve"> PAGEREF _Toc75361797 \h </w:instrText>
            </w:r>
            <w:r w:rsidR="00C3010C">
              <w:rPr>
                <w:noProof/>
                <w:webHidden/>
              </w:rPr>
            </w:r>
            <w:r w:rsidR="00C3010C">
              <w:rPr>
                <w:noProof/>
                <w:webHidden/>
              </w:rPr>
              <w:fldChar w:fldCharType="separate"/>
            </w:r>
            <w:r w:rsidR="004B272E">
              <w:rPr>
                <w:noProof/>
                <w:webHidden/>
              </w:rPr>
              <w:t>36</w:t>
            </w:r>
            <w:r w:rsidR="00C3010C">
              <w:rPr>
                <w:noProof/>
                <w:webHidden/>
              </w:rPr>
              <w:fldChar w:fldCharType="end"/>
            </w:r>
          </w:hyperlink>
        </w:p>
        <w:p w14:paraId="6C75761D" w14:textId="77777777" w:rsidR="00C3010C" w:rsidRDefault="00DA54BB" w:rsidP="001051BA">
          <w:pPr>
            <w:pStyle w:val="TOC3"/>
            <w:tabs>
              <w:tab w:val="left" w:pos="1100"/>
              <w:tab w:val="right" w:leader="dot" w:pos="9017"/>
            </w:tabs>
            <w:spacing w:line="276" w:lineRule="auto"/>
            <w:rPr>
              <w:rFonts w:asciiTheme="minorHAnsi" w:eastAsiaTheme="minorEastAsia" w:hAnsiTheme="minorHAnsi"/>
              <w:noProof/>
              <w:sz w:val="22"/>
            </w:rPr>
          </w:pPr>
          <w:hyperlink w:anchor="_Toc75361798" w:history="1">
            <w:r w:rsidR="00C3010C" w:rsidRPr="00073D93">
              <w:rPr>
                <w:rStyle w:val="Hyperlink"/>
                <w:i/>
                <w:noProof/>
              </w:rPr>
              <w:t>3.</w:t>
            </w:r>
            <w:r w:rsidR="00C3010C">
              <w:rPr>
                <w:rFonts w:asciiTheme="minorHAnsi" w:eastAsiaTheme="minorEastAsia" w:hAnsiTheme="minorHAnsi"/>
                <w:noProof/>
                <w:sz w:val="22"/>
              </w:rPr>
              <w:tab/>
            </w:r>
            <w:r w:rsidR="00C3010C" w:rsidRPr="00073D93">
              <w:rPr>
                <w:rStyle w:val="Hyperlink"/>
                <w:i/>
                <w:noProof/>
              </w:rPr>
              <w:t>Testing</w:t>
            </w:r>
            <w:r w:rsidR="00C3010C">
              <w:rPr>
                <w:noProof/>
                <w:webHidden/>
              </w:rPr>
              <w:tab/>
            </w:r>
            <w:r w:rsidR="00C3010C">
              <w:rPr>
                <w:noProof/>
                <w:webHidden/>
              </w:rPr>
              <w:fldChar w:fldCharType="begin"/>
            </w:r>
            <w:r w:rsidR="00C3010C">
              <w:rPr>
                <w:noProof/>
                <w:webHidden/>
              </w:rPr>
              <w:instrText xml:space="preserve"> PAGEREF _Toc75361798 \h </w:instrText>
            </w:r>
            <w:r w:rsidR="00C3010C">
              <w:rPr>
                <w:noProof/>
                <w:webHidden/>
              </w:rPr>
            </w:r>
            <w:r w:rsidR="00C3010C">
              <w:rPr>
                <w:noProof/>
                <w:webHidden/>
              </w:rPr>
              <w:fldChar w:fldCharType="separate"/>
            </w:r>
            <w:r w:rsidR="004B272E">
              <w:rPr>
                <w:noProof/>
                <w:webHidden/>
              </w:rPr>
              <w:t>37</w:t>
            </w:r>
            <w:r w:rsidR="00C3010C">
              <w:rPr>
                <w:noProof/>
                <w:webHidden/>
              </w:rPr>
              <w:fldChar w:fldCharType="end"/>
            </w:r>
          </w:hyperlink>
        </w:p>
        <w:p w14:paraId="71413709" w14:textId="77777777" w:rsidR="00C3010C" w:rsidRDefault="00DA54BB" w:rsidP="001051BA">
          <w:pPr>
            <w:pStyle w:val="TOC2"/>
            <w:tabs>
              <w:tab w:val="left" w:pos="720"/>
              <w:tab w:val="right" w:leader="dot" w:pos="9017"/>
            </w:tabs>
            <w:spacing w:line="276" w:lineRule="auto"/>
            <w:rPr>
              <w:rFonts w:asciiTheme="minorHAnsi" w:eastAsiaTheme="minorEastAsia" w:hAnsiTheme="minorHAnsi"/>
              <w:caps w:val="0"/>
              <w:noProof/>
              <w:sz w:val="22"/>
            </w:rPr>
          </w:pPr>
          <w:hyperlink w:anchor="_Toc75361799" w:history="1">
            <w:r w:rsidR="00C3010C" w:rsidRPr="00073D93">
              <w:rPr>
                <w:rStyle w:val="Hyperlink"/>
                <w:noProof/>
              </w:rPr>
              <w:t>F.</w:t>
            </w:r>
            <w:r w:rsidR="00C3010C">
              <w:rPr>
                <w:rFonts w:asciiTheme="minorHAnsi" w:eastAsiaTheme="minorEastAsia" w:hAnsiTheme="minorHAnsi"/>
                <w:caps w:val="0"/>
                <w:noProof/>
                <w:sz w:val="22"/>
              </w:rPr>
              <w:tab/>
            </w:r>
            <w:r w:rsidR="00C3010C" w:rsidRPr="00073D93">
              <w:rPr>
                <w:rStyle w:val="Hyperlink"/>
                <w:noProof/>
              </w:rPr>
              <w:t>Analisis Kerja Sistem</w:t>
            </w:r>
            <w:r w:rsidR="00C3010C">
              <w:rPr>
                <w:noProof/>
                <w:webHidden/>
              </w:rPr>
              <w:tab/>
            </w:r>
            <w:r w:rsidR="00C3010C">
              <w:rPr>
                <w:noProof/>
                <w:webHidden/>
              </w:rPr>
              <w:fldChar w:fldCharType="begin"/>
            </w:r>
            <w:r w:rsidR="00C3010C">
              <w:rPr>
                <w:noProof/>
                <w:webHidden/>
              </w:rPr>
              <w:instrText xml:space="preserve"> PAGEREF _Toc75361799 \h </w:instrText>
            </w:r>
            <w:r w:rsidR="00C3010C">
              <w:rPr>
                <w:noProof/>
                <w:webHidden/>
              </w:rPr>
            </w:r>
            <w:r w:rsidR="00C3010C">
              <w:rPr>
                <w:noProof/>
                <w:webHidden/>
              </w:rPr>
              <w:fldChar w:fldCharType="separate"/>
            </w:r>
            <w:r w:rsidR="004B272E">
              <w:rPr>
                <w:noProof/>
                <w:webHidden/>
              </w:rPr>
              <w:t>40</w:t>
            </w:r>
            <w:r w:rsidR="00C3010C">
              <w:rPr>
                <w:noProof/>
                <w:webHidden/>
              </w:rPr>
              <w:fldChar w:fldCharType="end"/>
            </w:r>
          </w:hyperlink>
        </w:p>
        <w:p w14:paraId="6DE941E3" w14:textId="77777777" w:rsidR="00C3010C" w:rsidRDefault="00DA54BB" w:rsidP="001051BA">
          <w:pPr>
            <w:pStyle w:val="TOC1"/>
            <w:spacing w:line="276" w:lineRule="auto"/>
            <w:rPr>
              <w:rFonts w:asciiTheme="minorHAnsi" w:eastAsiaTheme="minorEastAsia" w:hAnsiTheme="minorHAnsi"/>
              <w:noProof/>
              <w:sz w:val="22"/>
            </w:rPr>
          </w:pPr>
          <w:hyperlink w:anchor="_Toc75361800" w:history="1">
            <w:r w:rsidR="00C3010C" w:rsidRPr="00073D93">
              <w:rPr>
                <w:rStyle w:val="Hyperlink"/>
                <w:noProof/>
              </w:rPr>
              <w:t>BAB IV</w:t>
            </w:r>
            <w:r w:rsidR="00C3010C">
              <w:rPr>
                <w:noProof/>
                <w:webHidden/>
              </w:rPr>
              <w:tab/>
            </w:r>
            <w:r w:rsidR="00C3010C">
              <w:rPr>
                <w:noProof/>
                <w:webHidden/>
              </w:rPr>
              <w:fldChar w:fldCharType="begin"/>
            </w:r>
            <w:r w:rsidR="00C3010C">
              <w:rPr>
                <w:noProof/>
                <w:webHidden/>
              </w:rPr>
              <w:instrText xml:space="preserve"> PAGEREF _Toc75361800 \h </w:instrText>
            </w:r>
            <w:r w:rsidR="00C3010C">
              <w:rPr>
                <w:noProof/>
                <w:webHidden/>
              </w:rPr>
            </w:r>
            <w:r w:rsidR="00C3010C">
              <w:rPr>
                <w:noProof/>
                <w:webHidden/>
              </w:rPr>
              <w:fldChar w:fldCharType="separate"/>
            </w:r>
            <w:r w:rsidR="004B272E">
              <w:rPr>
                <w:noProof/>
                <w:webHidden/>
              </w:rPr>
              <w:t>43</w:t>
            </w:r>
            <w:r w:rsidR="00C3010C">
              <w:rPr>
                <w:noProof/>
                <w:webHidden/>
              </w:rPr>
              <w:fldChar w:fldCharType="end"/>
            </w:r>
          </w:hyperlink>
        </w:p>
        <w:p w14:paraId="289197C7" w14:textId="77777777" w:rsidR="00C3010C" w:rsidRDefault="00DA54BB" w:rsidP="001051BA">
          <w:pPr>
            <w:pStyle w:val="TOC1"/>
            <w:spacing w:line="276" w:lineRule="auto"/>
            <w:rPr>
              <w:rFonts w:asciiTheme="minorHAnsi" w:eastAsiaTheme="minorEastAsia" w:hAnsiTheme="minorHAnsi"/>
              <w:noProof/>
              <w:sz w:val="22"/>
            </w:rPr>
          </w:pPr>
          <w:hyperlink w:anchor="_Toc75361801" w:history="1">
            <w:r w:rsidR="00C3010C" w:rsidRPr="00073D93">
              <w:rPr>
                <w:rStyle w:val="Hyperlink"/>
                <w:noProof/>
              </w:rPr>
              <w:t>HASIL DAN PEMBAHASAN</w:t>
            </w:r>
            <w:r w:rsidR="00C3010C">
              <w:rPr>
                <w:noProof/>
                <w:webHidden/>
              </w:rPr>
              <w:tab/>
            </w:r>
            <w:r w:rsidR="00C3010C">
              <w:rPr>
                <w:noProof/>
                <w:webHidden/>
              </w:rPr>
              <w:fldChar w:fldCharType="begin"/>
            </w:r>
            <w:r w:rsidR="00C3010C">
              <w:rPr>
                <w:noProof/>
                <w:webHidden/>
              </w:rPr>
              <w:instrText xml:space="preserve"> PAGEREF _Toc75361801 \h </w:instrText>
            </w:r>
            <w:r w:rsidR="00C3010C">
              <w:rPr>
                <w:noProof/>
                <w:webHidden/>
              </w:rPr>
            </w:r>
            <w:r w:rsidR="00C3010C">
              <w:rPr>
                <w:noProof/>
                <w:webHidden/>
              </w:rPr>
              <w:fldChar w:fldCharType="separate"/>
            </w:r>
            <w:r w:rsidR="004B272E">
              <w:rPr>
                <w:noProof/>
                <w:webHidden/>
              </w:rPr>
              <w:t>43</w:t>
            </w:r>
            <w:r w:rsidR="00C3010C">
              <w:rPr>
                <w:noProof/>
                <w:webHidden/>
              </w:rPr>
              <w:fldChar w:fldCharType="end"/>
            </w:r>
          </w:hyperlink>
        </w:p>
        <w:p w14:paraId="74787FF0" w14:textId="77777777" w:rsidR="00C3010C" w:rsidRDefault="00DA54BB" w:rsidP="001051BA">
          <w:pPr>
            <w:pStyle w:val="TOC2"/>
            <w:tabs>
              <w:tab w:val="left" w:pos="720"/>
              <w:tab w:val="right" w:leader="dot" w:pos="9017"/>
            </w:tabs>
            <w:spacing w:line="276" w:lineRule="auto"/>
            <w:rPr>
              <w:rFonts w:asciiTheme="minorHAnsi" w:eastAsiaTheme="minorEastAsia" w:hAnsiTheme="minorHAnsi"/>
              <w:caps w:val="0"/>
              <w:noProof/>
              <w:sz w:val="22"/>
            </w:rPr>
          </w:pPr>
          <w:hyperlink w:anchor="_Toc75361802" w:history="1">
            <w:r w:rsidR="00C3010C" w:rsidRPr="00073D93">
              <w:rPr>
                <w:rStyle w:val="Hyperlink"/>
                <w:noProof/>
              </w:rPr>
              <w:t>A.</w:t>
            </w:r>
            <w:r w:rsidR="00C3010C">
              <w:rPr>
                <w:rFonts w:asciiTheme="minorHAnsi" w:eastAsiaTheme="minorEastAsia" w:hAnsiTheme="minorHAnsi"/>
                <w:caps w:val="0"/>
                <w:noProof/>
                <w:sz w:val="22"/>
              </w:rPr>
              <w:tab/>
            </w:r>
            <w:r w:rsidR="00C3010C" w:rsidRPr="00073D93">
              <w:rPr>
                <w:rStyle w:val="Hyperlink"/>
                <w:noProof/>
              </w:rPr>
              <w:t>Hasil Penelitian</w:t>
            </w:r>
            <w:r w:rsidR="00C3010C">
              <w:rPr>
                <w:noProof/>
                <w:webHidden/>
              </w:rPr>
              <w:tab/>
            </w:r>
            <w:r w:rsidR="00C3010C">
              <w:rPr>
                <w:noProof/>
                <w:webHidden/>
              </w:rPr>
              <w:fldChar w:fldCharType="begin"/>
            </w:r>
            <w:r w:rsidR="00C3010C">
              <w:rPr>
                <w:noProof/>
                <w:webHidden/>
              </w:rPr>
              <w:instrText xml:space="preserve"> PAGEREF _Toc75361802 \h </w:instrText>
            </w:r>
            <w:r w:rsidR="00C3010C">
              <w:rPr>
                <w:noProof/>
                <w:webHidden/>
              </w:rPr>
            </w:r>
            <w:r w:rsidR="00C3010C">
              <w:rPr>
                <w:noProof/>
                <w:webHidden/>
              </w:rPr>
              <w:fldChar w:fldCharType="separate"/>
            </w:r>
            <w:r w:rsidR="004B272E">
              <w:rPr>
                <w:noProof/>
                <w:webHidden/>
              </w:rPr>
              <w:t>43</w:t>
            </w:r>
            <w:r w:rsidR="00C3010C">
              <w:rPr>
                <w:noProof/>
                <w:webHidden/>
              </w:rPr>
              <w:fldChar w:fldCharType="end"/>
            </w:r>
          </w:hyperlink>
        </w:p>
        <w:p w14:paraId="4DD10170" w14:textId="77777777" w:rsidR="00C3010C" w:rsidRDefault="00DA54BB" w:rsidP="001051BA">
          <w:pPr>
            <w:pStyle w:val="TOC2"/>
            <w:tabs>
              <w:tab w:val="left" w:pos="720"/>
              <w:tab w:val="right" w:leader="dot" w:pos="9017"/>
            </w:tabs>
            <w:spacing w:line="276" w:lineRule="auto"/>
            <w:rPr>
              <w:rFonts w:asciiTheme="minorHAnsi" w:eastAsiaTheme="minorEastAsia" w:hAnsiTheme="minorHAnsi"/>
              <w:caps w:val="0"/>
              <w:noProof/>
              <w:sz w:val="22"/>
            </w:rPr>
          </w:pPr>
          <w:hyperlink w:anchor="_Toc75361803" w:history="1">
            <w:r w:rsidR="00C3010C" w:rsidRPr="00073D93">
              <w:rPr>
                <w:rStyle w:val="Hyperlink"/>
                <w:noProof/>
              </w:rPr>
              <w:t>B.</w:t>
            </w:r>
            <w:r w:rsidR="00C3010C">
              <w:rPr>
                <w:rFonts w:asciiTheme="minorHAnsi" w:eastAsiaTheme="minorEastAsia" w:hAnsiTheme="minorHAnsi"/>
                <w:caps w:val="0"/>
                <w:noProof/>
                <w:sz w:val="22"/>
              </w:rPr>
              <w:tab/>
            </w:r>
            <w:r w:rsidR="00C3010C" w:rsidRPr="00073D93">
              <w:rPr>
                <w:rStyle w:val="Hyperlink"/>
                <w:noProof/>
              </w:rPr>
              <w:t>Pembahasan</w:t>
            </w:r>
            <w:r w:rsidR="00C3010C">
              <w:rPr>
                <w:noProof/>
                <w:webHidden/>
              </w:rPr>
              <w:tab/>
            </w:r>
            <w:r w:rsidR="00C3010C">
              <w:rPr>
                <w:noProof/>
                <w:webHidden/>
              </w:rPr>
              <w:fldChar w:fldCharType="begin"/>
            </w:r>
            <w:r w:rsidR="00C3010C">
              <w:rPr>
                <w:noProof/>
                <w:webHidden/>
              </w:rPr>
              <w:instrText xml:space="preserve"> PAGEREF _Toc75361803 \h </w:instrText>
            </w:r>
            <w:r w:rsidR="00C3010C">
              <w:rPr>
                <w:noProof/>
                <w:webHidden/>
              </w:rPr>
            </w:r>
            <w:r w:rsidR="00C3010C">
              <w:rPr>
                <w:noProof/>
                <w:webHidden/>
              </w:rPr>
              <w:fldChar w:fldCharType="separate"/>
            </w:r>
            <w:r w:rsidR="004B272E">
              <w:rPr>
                <w:noProof/>
                <w:webHidden/>
              </w:rPr>
              <w:t>47</w:t>
            </w:r>
            <w:r w:rsidR="00C3010C">
              <w:rPr>
                <w:noProof/>
                <w:webHidden/>
              </w:rPr>
              <w:fldChar w:fldCharType="end"/>
            </w:r>
          </w:hyperlink>
        </w:p>
        <w:p w14:paraId="66310B37" w14:textId="77777777" w:rsidR="00C3010C" w:rsidRDefault="00DA54BB" w:rsidP="001051BA">
          <w:pPr>
            <w:pStyle w:val="TOC1"/>
            <w:spacing w:line="276" w:lineRule="auto"/>
            <w:rPr>
              <w:rFonts w:asciiTheme="minorHAnsi" w:eastAsiaTheme="minorEastAsia" w:hAnsiTheme="minorHAnsi"/>
              <w:noProof/>
              <w:sz w:val="22"/>
            </w:rPr>
          </w:pPr>
          <w:hyperlink w:anchor="_Toc75361804" w:history="1">
            <w:r w:rsidR="00C3010C" w:rsidRPr="00073D93">
              <w:rPr>
                <w:rStyle w:val="Hyperlink"/>
                <w:noProof/>
              </w:rPr>
              <w:t>BAB V</w:t>
            </w:r>
            <w:r w:rsidR="00C3010C">
              <w:rPr>
                <w:noProof/>
                <w:webHidden/>
              </w:rPr>
              <w:tab/>
            </w:r>
            <w:r w:rsidR="00C3010C">
              <w:rPr>
                <w:noProof/>
                <w:webHidden/>
              </w:rPr>
              <w:fldChar w:fldCharType="begin"/>
            </w:r>
            <w:r w:rsidR="00C3010C">
              <w:rPr>
                <w:noProof/>
                <w:webHidden/>
              </w:rPr>
              <w:instrText xml:space="preserve"> PAGEREF _Toc75361804 \h </w:instrText>
            </w:r>
            <w:r w:rsidR="00C3010C">
              <w:rPr>
                <w:noProof/>
                <w:webHidden/>
              </w:rPr>
            </w:r>
            <w:r w:rsidR="00C3010C">
              <w:rPr>
                <w:noProof/>
                <w:webHidden/>
              </w:rPr>
              <w:fldChar w:fldCharType="separate"/>
            </w:r>
            <w:r w:rsidR="004B272E">
              <w:rPr>
                <w:noProof/>
                <w:webHidden/>
              </w:rPr>
              <w:t>53</w:t>
            </w:r>
            <w:r w:rsidR="00C3010C">
              <w:rPr>
                <w:noProof/>
                <w:webHidden/>
              </w:rPr>
              <w:fldChar w:fldCharType="end"/>
            </w:r>
          </w:hyperlink>
        </w:p>
        <w:p w14:paraId="02881B8B" w14:textId="77777777" w:rsidR="00C3010C" w:rsidRDefault="00DA54BB" w:rsidP="001051BA">
          <w:pPr>
            <w:pStyle w:val="TOC1"/>
            <w:spacing w:line="276" w:lineRule="auto"/>
            <w:rPr>
              <w:rFonts w:asciiTheme="minorHAnsi" w:eastAsiaTheme="minorEastAsia" w:hAnsiTheme="minorHAnsi"/>
              <w:noProof/>
              <w:sz w:val="22"/>
            </w:rPr>
          </w:pPr>
          <w:hyperlink w:anchor="_Toc75361805" w:history="1">
            <w:r w:rsidR="00C3010C" w:rsidRPr="00073D93">
              <w:rPr>
                <w:rStyle w:val="Hyperlink"/>
                <w:noProof/>
              </w:rPr>
              <w:t>Penutup</w:t>
            </w:r>
            <w:r w:rsidR="00C3010C">
              <w:rPr>
                <w:noProof/>
                <w:webHidden/>
              </w:rPr>
              <w:tab/>
            </w:r>
            <w:r w:rsidR="00C3010C">
              <w:rPr>
                <w:noProof/>
                <w:webHidden/>
              </w:rPr>
              <w:fldChar w:fldCharType="begin"/>
            </w:r>
            <w:r w:rsidR="00C3010C">
              <w:rPr>
                <w:noProof/>
                <w:webHidden/>
              </w:rPr>
              <w:instrText xml:space="preserve"> PAGEREF _Toc75361805 \h </w:instrText>
            </w:r>
            <w:r w:rsidR="00C3010C">
              <w:rPr>
                <w:noProof/>
                <w:webHidden/>
              </w:rPr>
            </w:r>
            <w:r w:rsidR="00C3010C">
              <w:rPr>
                <w:noProof/>
                <w:webHidden/>
              </w:rPr>
              <w:fldChar w:fldCharType="separate"/>
            </w:r>
            <w:r w:rsidR="004B272E">
              <w:rPr>
                <w:noProof/>
                <w:webHidden/>
              </w:rPr>
              <w:t>53</w:t>
            </w:r>
            <w:r w:rsidR="00C3010C">
              <w:rPr>
                <w:noProof/>
                <w:webHidden/>
              </w:rPr>
              <w:fldChar w:fldCharType="end"/>
            </w:r>
          </w:hyperlink>
        </w:p>
        <w:p w14:paraId="3A955FD0" w14:textId="77777777" w:rsidR="00C3010C" w:rsidRDefault="00DA54BB" w:rsidP="001051BA">
          <w:pPr>
            <w:pStyle w:val="TOC2"/>
            <w:tabs>
              <w:tab w:val="left" w:pos="720"/>
              <w:tab w:val="right" w:leader="dot" w:pos="9017"/>
            </w:tabs>
            <w:spacing w:line="276" w:lineRule="auto"/>
            <w:rPr>
              <w:rFonts w:asciiTheme="minorHAnsi" w:eastAsiaTheme="minorEastAsia" w:hAnsiTheme="minorHAnsi"/>
              <w:caps w:val="0"/>
              <w:noProof/>
              <w:sz w:val="22"/>
            </w:rPr>
          </w:pPr>
          <w:hyperlink w:anchor="_Toc75361806" w:history="1">
            <w:r w:rsidR="00C3010C" w:rsidRPr="00073D93">
              <w:rPr>
                <w:rStyle w:val="Hyperlink"/>
                <w:rFonts w:cs="Times New Roman"/>
                <w:noProof/>
              </w:rPr>
              <w:t>A.</w:t>
            </w:r>
            <w:r w:rsidR="00C3010C">
              <w:rPr>
                <w:rFonts w:asciiTheme="minorHAnsi" w:eastAsiaTheme="minorEastAsia" w:hAnsiTheme="minorHAnsi"/>
                <w:caps w:val="0"/>
                <w:noProof/>
                <w:sz w:val="22"/>
              </w:rPr>
              <w:tab/>
            </w:r>
            <w:r w:rsidR="00C3010C" w:rsidRPr="00073D93">
              <w:rPr>
                <w:rStyle w:val="Hyperlink"/>
                <w:noProof/>
              </w:rPr>
              <w:t>Kesimpulan</w:t>
            </w:r>
            <w:r w:rsidR="00C3010C">
              <w:rPr>
                <w:noProof/>
                <w:webHidden/>
              </w:rPr>
              <w:tab/>
            </w:r>
            <w:r w:rsidR="00C3010C">
              <w:rPr>
                <w:noProof/>
                <w:webHidden/>
              </w:rPr>
              <w:fldChar w:fldCharType="begin"/>
            </w:r>
            <w:r w:rsidR="00C3010C">
              <w:rPr>
                <w:noProof/>
                <w:webHidden/>
              </w:rPr>
              <w:instrText xml:space="preserve"> PAGEREF _Toc75361806 \h </w:instrText>
            </w:r>
            <w:r w:rsidR="00C3010C">
              <w:rPr>
                <w:noProof/>
                <w:webHidden/>
              </w:rPr>
            </w:r>
            <w:r w:rsidR="00C3010C">
              <w:rPr>
                <w:noProof/>
                <w:webHidden/>
              </w:rPr>
              <w:fldChar w:fldCharType="separate"/>
            </w:r>
            <w:r w:rsidR="004B272E">
              <w:rPr>
                <w:noProof/>
                <w:webHidden/>
              </w:rPr>
              <w:t>53</w:t>
            </w:r>
            <w:r w:rsidR="00C3010C">
              <w:rPr>
                <w:noProof/>
                <w:webHidden/>
              </w:rPr>
              <w:fldChar w:fldCharType="end"/>
            </w:r>
          </w:hyperlink>
        </w:p>
        <w:p w14:paraId="0F8990E0" w14:textId="77777777" w:rsidR="00C3010C" w:rsidRDefault="00DA54BB" w:rsidP="001051BA">
          <w:pPr>
            <w:pStyle w:val="TOC2"/>
            <w:tabs>
              <w:tab w:val="left" w:pos="720"/>
              <w:tab w:val="right" w:leader="dot" w:pos="9017"/>
            </w:tabs>
            <w:spacing w:line="276" w:lineRule="auto"/>
            <w:rPr>
              <w:rFonts w:asciiTheme="minorHAnsi" w:eastAsiaTheme="minorEastAsia" w:hAnsiTheme="minorHAnsi"/>
              <w:caps w:val="0"/>
              <w:noProof/>
              <w:sz w:val="22"/>
            </w:rPr>
          </w:pPr>
          <w:hyperlink w:anchor="_Toc75361807" w:history="1">
            <w:r w:rsidR="00C3010C" w:rsidRPr="00073D93">
              <w:rPr>
                <w:rStyle w:val="Hyperlink"/>
                <w:noProof/>
              </w:rPr>
              <w:t>B.</w:t>
            </w:r>
            <w:r w:rsidR="00C3010C">
              <w:rPr>
                <w:rFonts w:asciiTheme="minorHAnsi" w:eastAsiaTheme="minorEastAsia" w:hAnsiTheme="minorHAnsi"/>
                <w:caps w:val="0"/>
                <w:noProof/>
                <w:sz w:val="22"/>
              </w:rPr>
              <w:tab/>
            </w:r>
            <w:r w:rsidR="00C3010C" w:rsidRPr="00073D93">
              <w:rPr>
                <w:rStyle w:val="Hyperlink"/>
                <w:noProof/>
              </w:rPr>
              <w:t>Saran</w:t>
            </w:r>
            <w:r w:rsidR="00C3010C">
              <w:rPr>
                <w:noProof/>
                <w:webHidden/>
              </w:rPr>
              <w:tab/>
            </w:r>
            <w:r w:rsidR="00C3010C">
              <w:rPr>
                <w:noProof/>
                <w:webHidden/>
              </w:rPr>
              <w:fldChar w:fldCharType="begin"/>
            </w:r>
            <w:r w:rsidR="00C3010C">
              <w:rPr>
                <w:noProof/>
                <w:webHidden/>
              </w:rPr>
              <w:instrText xml:space="preserve"> PAGEREF _Toc75361807 \h </w:instrText>
            </w:r>
            <w:r w:rsidR="00C3010C">
              <w:rPr>
                <w:noProof/>
                <w:webHidden/>
              </w:rPr>
            </w:r>
            <w:r w:rsidR="00C3010C">
              <w:rPr>
                <w:noProof/>
                <w:webHidden/>
              </w:rPr>
              <w:fldChar w:fldCharType="separate"/>
            </w:r>
            <w:r w:rsidR="004B272E">
              <w:rPr>
                <w:noProof/>
                <w:webHidden/>
              </w:rPr>
              <w:t>53</w:t>
            </w:r>
            <w:r w:rsidR="00C3010C">
              <w:rPr>
                <w:noProof/>
                <w:webHidden/>
              </w:rPr>
              <w:fldChar w:fldCharType="end"/>
            </w:r>
          </w:hyperlink>
        </w:p>
        <w:p w14:paraId="2B87917B" w14:textId="77777777" w:rsidR="00C3010C" w:rsidRDefault="00DA54BB" w:rsidP="001051BA">
          <w:pPr>
            <w:pStyle w:val="TOC1"/>
            <w:spacing w:line="276" w:lineRule="auto"/>
            <w:rPr>
              <w:noProof/>
            </w:rPr>
          </w:pPr>
          <w:hyperlink w:anchor="_Toc75361808" w:history="1">
            <w:r w:rsidR="00C3010C" w:rsidRPr="00073D93">
              <w:rPr>
                <w:rStyle w:val="Hyperlink"/>
                <w:noProof/>
              </w:rPr>
              <w:t>DAFTAR PUSTAKA</w:t>
            </w:r>
            <w:r w:rsidR="00C3010C">
              <w:rPr>
                <w:noProof/>
                <w:webHidden/>
              </w:rPr>
              <w:tab/>
            </w:r>
            <w:r w:rsidR="00C3010C">
              <w:rPr>
                <w:noProof/>
                <w:webHidden/>
              </w:rPr>
              <w:fldChar w:fldCharType="begin"/>
            </w:r>
            <w:r w:rsidR="00C3010C">
              <w:rPr>
                <w:noProof/>
                <w:webHidden/>
              </w:rPr>
              <w:instrText xml:space="preserve"> PAGEREF _Toc75361808 \h </w:instrText>
            </w:r>
            <w:r w:rsidR="00C3010C">
              <w:rPr>
                <w:noProof/>
                <w:webHidden/>
              </w:rPr>
            </w:r>
            <w:r w:rsidR="00C3010C">
              <w:rPr>
                <w:noProof/>
                <w:webHidden/>
              </w:rPr>
              <w:fldChar w:fldCharType="separate"/>
            </w:r>
            <w:r w:rsidR="004B272E">
              <w:rPr>
                <w:noProof/>
                <w:webHidden/>
              </w:rPr>
              <w:t>55</w:t>
            </w:r>
            <w:r w:rsidR="00C3010C">
              <w:rPr>
                <w:noProof/>
                <w:webHidden/>
              </w:rPr>
              <w:fldChar w:fldCharType="end"/>
            </w:r>
          </w:hyperlink>
        </w:p>
        <w:p w14:paraId="04585E1C" w14:textId="4D1F06ED" w:rsidR="00F413C1" w:rsidRPr="00F413C1" w:rsidRDefault="00F413C1" w:rsidP="00F413C1">
          <w:r>
            <w:t>LAMPIRAN</w:t>
          </w:r>
        </w:p>
        <w:p w14:paraId="49A7D359" w14:textId="77777777" w:rsidR="003F559F" w:rsidRPr="003F559F" w:rsidRDefault="009C39F2" w:rsidP="003F559F">
          <w:r>
            <w:rPr>
              <w:b/>
              <w:bCs/>
              <w:noProof/>
            </w:rPr>
            <w:fldChar w:fldCharType="end"/>
          </w:r>
        </w:p>
      </w:sdtContent>
    </w:sdt>
    <w:p w14:paraId="4663E7BB" w14:textId="77777777" w:rsidR="003F559F" w:rsidRPr="001D0B22" w:rsidRDefault="003F559F" w:rsidP="001D0B22">
      <w:pPr>
        <w:pStyle w:val="Heading1"/>
      </w:pPr>
      <w:r>
        <w:br w:type="page"/>
      </w:r>
      <w:bookmarkStart w:id="8" w:name="_Toc70069840"/>
      <w:bookmarkStart w:id="9" w:name="_Toc70071901"/>
      <w:bookmarkStart w:id="10" w:name="_Toc75361767"/>
      <w:r>
        <w:lastRenderedPageBreak/>
        <w:t>DAFTAR TABEL</w:t>
      </w:r>
      <w:bookmarkEnd w:id="8"/>
      <w:bookmarkEnd w:id="9"/>
      <w:bookmarkEnd w:id="10"/>
    </w:p>
    <w:p w14:paraId="6D60B4A3" w14:textId="77777777" w:rsidR="00EB75CE" w:rsidRDefault="004E5B13" w:rsidP="00EB75CE">
      <w:pPr>
        <w:pStyle w:val="TableofFigures"/>
        <w:tabs>
          <w:tab w:val="right" w:leader="dot" w:pos="9017"/>
        </w:tabs>
        <w:spacing w:line="360" w:lineRule="auto"/>
        <w:rPr>
          <w:rFonts w:asciiTheme="minorHAnsi" w:eastAsiaTheme="minorEastAsia" w:hAnsiTheme="minorHAnsi"/>
          <w:noProof/>
          <w:sz w:val="22"/>
        </w:rPr>
      </w:pPr>
      <w:r>
        <w:fldChar w:fldCharType="begin"/>
      </w:r>
      <w:r>
        <w:instrText xml:space="preserve"> TOC \h \z \c "Tabel" </w:instrText>
      </w:r>
      <w:r>
        <w:fldChar w:fldCharType="separate"/>
      </w:r>
      <w:hyperlink w:anchor="_Toc82648218" w:history="1">
        <w:r w:rsidR="00EB75CE" w:rsidRPr="00BE2A2D">
          <w:rPr>
            <w:rStyle w:val="Hyperlink"/>
            <w:noProof/>
          </w:rPr>
          <w:t xml:space="preserve">Tabel 1. </w:t>
        </w:r>
        <w:r w:rsidR="00EB75CE" w:rsidRPr="00BE2A2D">
          <w:rPr>
            <w:rStyle w:val="Hyperlink"/>
            <w:i/>
            <w:noProof/>
          </w:rPr>
          <w:t>State of the art</w:t>
        </w:r>
        <w:r w:rsidR="00EB75CE">
          <w:rPr>
            <w:noProof/>
            <w:webHidden/>
          </w:rPr>
          <w:tab/>
        </w:r>
        <w:r w:rsidR="00EB75CE">
          <w:rPr>
            <w:noProof/>
            <w:webHidden/>
          </w:rPr>
          <w:fldChar w:fldCharType="begin"/>
        </w:r>
        <w:r w:rsidR="00EB75CE">
          <w:rPr>
            <w:noProof/>
            <w:webHidden/>
          </w:rPr>
          <w:instrText xml:space="preserve"> PAGEREF _Toc82648218 \h </w:instrText>
        </w:r>
        <w:r w:rsidR="00EB75CE">
          <w:rPr>
            <w:noProof/>
            <w:webHidden/>
          </w:rPr>
        </w:r>
        <w:r w:rsidR="00EB75CE">
          <w:rPr>
            <w:noProof/>
            <w:webHidden/>
          </w:rPr>
          <w:fldChar w:fldCharType="separate"/>
        </w:r>
        <w:r w:rsidR="004B272E">
          <w:rPr>
            <w:noProof/>
            <w:webHidden/>
          </w:rPr>
          <w:t>29</w:t>
        </w:r>
        <w:r w:rsidR="00EB75CE">
          <w:rPr>
            <w:noProof/>
            <w:webHidden/>
          </w:rPr>
          <w:fldChar w:fldCharType="end"/>
        </w:r>
      </w:hyperlink>
    </w:p>
    <w:p w14:paraId="31FED371" w14:textId="77777777"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219" w:history="1">
        <w:r w:rsidRPr="00BE2A2D">
          <w:rPr>
            <w:rStyle w:val="Hyperlink"/>
            <w:noProof/>
          </w:rPr>
          <w:t>Tabel 2. Confusion Matrix</w:t>
        </w:r>
        <w:r>
          <w:rPr>
            <w:noProof/>
            <w:webHidden/>
          </w:rPr>
          <w:tab/>
        </w:r>
        <w:r>
          <w:rPr>
            <w:noProof/>
            <w:webHidden/>
          </w:rPr>
          <w:fldChar w:fldCharType="begin"/>
        </w:r>
        <w:r>
          <w:rPr>
            <w:noProof/>
            <w:webHidden/>
          </w:rPr>
          <w:instrText xml:space="preserve"> PAGEREF _Toc82648219 \h </w:instrText>
        </w:r>
        <w:r>
          <w:rPr>
            <w:noProof/>
            <w:webHidden/>
          </w:rPr>
        </w:r>
        <w:r>
          <w:rPr>
            <w:noProof/>
            <w:webHidden/>
          </w:rPr>
          <w:fldChar w:fldCharType="separate"/>
        </w:r>
        <w:r w:rsidR="004B272E">
          <w:rPr>
            <w:noProof/>
            <w:webHidden/>
          </w:rPr>
          <w:t>43</w:t>
        </w:r>
        <w:r>
          <w:rPr>
            <w:noProof/>
            <w:webHidden/>
          </w:rPr>
          <w:fldChar w:fldCharType="end"/>
        </w:r>
      </w:hyperlink>
    </w:p>
    <w:p w14:paraId="18026434" w14:textId="77777777"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220" w:history="1">
        <w:r w:rsidRPr="00BE2A2D">
          <w:rPr>
            <w:rStyle w:val="Hyperlink"/>
            <w:noProof/>
          </w:rPr>
          <w:t>Tabel 3. Hasil Perbandingan</w:t>
        </w:r>
        <w:r>
          <w:rPr>
            <w:noProof/>
            <w:webHidden/>
          </w:rPr>
          <w:tab/>
        </w:r>
        <w:r>
          <w:rPr>
            <w:noProof/>
            <w:webHidden/>
          </w:rPr>
          <w:fldChar w:fldCharType="begin"/>
        </w:r>
        <w:r>
          <w:rPr>
            <w:noProof/>
            <w:webHidden/>
          </w:rPr>
          <w:instrText xml:space="preserve"> PAGEREF _Toc82648220 \h </w:instrText>
        </w:r>
        <w:r>
          <w:rPr>
            <w:noProof/>
            <w:webHidden/>
          </w:rPr>
        </w:r>
        <w:r>
          <w:rPr>
            <w:noProof/>
            <w:webHidden/>
          </w:rPr>
          <w:fldChar w:fldCharType="separate"/>
        </w:r>
        <w:r w:rsidR="004B272E">
          <w:rPr>
            <w:noProof/>
            <w:webHidden/>
          </w:rPr>
          <w:t>43</w:t>
        </w:r>
        <w:r>
          <w:rPr>
            <w:noProof/>
            <w:webHidden/>
          </w:rPr>
          <w:fldChar w:fldCharType="end"/>
        </w:r>
      </w:hyperlink>
    </w:p>
    <w:p w14:paraId="2ECAE3AD" w14:textId="77777777"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221" w:history="1">
        <w:r w:rsidRPr="00BE2A2D">
          <w:rPr>
            <w:rStyle w:val="Hyperlink"/>
            <w:noProof/>
          </w:rPr>
          <w:t>Tabel 4. Perhitungan RMSE kepadatan &lt; 50</w:t>
        </w:r>
        <w:r>
          <w:rPr>
            <w:noProof/>
            <w:webHidden/>
          </w:rPr>
          <w:tab/>
        </w:r>
        <w:r>
          <w:rPr>
            <w:noProof/>
            <w:webHidden/>
          </w:rPr>
          <w:fldChar w:fldCharType="begin"/>
        </w:r>
        <w:r>
          <w:rPr>
            <w:noProof/>
            <w:webHidden/>
          </w:rPr>
          <w:instrText xml:space="preserve"> PAGEREF _Toc82648221 \h </w:instrText>
        </w:r>
        <w:r>
          <w:rPr>
            <w:noProof/>
            <w:webHidden/>
          </w:rPr>
        </w:r>
        <w:r>
          <w:rPr>
            <w:noProof/>
            <w:webHidden/>
          </w:rPr>
          <w:fldChar w:fldCharType="separate"/>
        </w:r>
        <w:r w:rsidR="004B272E">
          <w:rPr>
            <w:noProof/>
            <w:webHidden/>
          </w:rPr>
          <w:t>45</w:t>
        </w:r>
        <w:r>
          <w:rPr>
            <w:noProof/>
            <w:webHidden/>
          </w:rPr>
          <w:fldChar w:fldCharType="end"/>
        </w:r>
      </w:hyperlink>
    </w:p>
    <w:p w14:paraId="388D33F2" w14:textId="77777777"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222" w:history="1">
        <w:r w:rsidRPr="00BE2A2D">
          <w:rPr>
            <w:rStyle w:val="Hyperlink"/>
            <w:noProof/>
          </w:rPr>
          <w:t>Tabel 5. Perhitungan RMSE kepadatan &gt; 50</w:t>
        </w:r>
        <w:r>
          <w:rPr>
            <w:noProof/>
            <w:webHidden/>
          </w:rPr>
          <w:tab/>
        </w:r>
        <w:r>
          <w:rPr>
            <w:noProof/>
            <w:webHidden/>
          </w:rPr>
          <w:fldChar w:fldCharType="begin"/>
        </w:r>
        <w:r>
          <w:rPr>
            <w:noProof/>
            <w:webHidden/>
          </w:rPr>
          <w:instrText xml:space="preserve"> PAGEREF _Toc82648222 \h </w:instrText>
        </w:r>
        <w:r>
          <w:rPr>
            <w:noProof/>
            <w:webHidden/>
          </w:rPr>
        </w:r>
        <w:r>
          <w:rPr>
            <w:noProof/>
            <w:webHidden/>
          </w:rPr>
          <w:fldChar w:fldCharType="separate"/>
        </w:r>
        <w:r w:rsidR="004B272E">
          <w:rPr>
            <w:noProof/>
            <w:webHidden/>
          </w:rPr>
          <w:t>46</w:t>
        </w:r>
        <w:r>
          <w:rPr>
            <w:noProof/>
            <w:webHidden/>
          </w:rPr>
          <w:fldChar w:fldCharType="end"/>
        </w:r>
      </w:hyperlink>
    </w:p>
    <w:p w14:paraId="17C3B12C" w14:textId="77777777" w:rsidR="003F559F" w:rsidRPr="003F559F" w:rsidRDefault="004E5B13" w:rsidP="00EB75CE">
      <w:pPr>
        <w:spacing w:line="360" w:lineRule="auto"/>
      </w:pPr>
      <w:r>
        <w:fldChar w:fldCharType="end"/>
      </w:r>
    </w:p>
    <w:p w14:paraId="4970B36F" w14:textId="77777777" w:rsidR="005B1B25" w:rsidRPr="009021F6" w:rsidRDefault="003F559F" w:rsidP="009021F6">
      <w:pPr>
        <w:rPr>
          <w:rFonts w:eastAsiaTheme="majorEastAsia" w:cs="Times New Roman"/>
          <w:b/>
          <w:sz w:val="28"/>
          <w:szCs w:val="32"/>
        </w:rPr>
      </w:pPr>
      <w:r>
        <w:rPr>
          <w:rFonts w:cs="Times New Roman"/>
        </w:rPr>
        <w:br w:type="page"/>
      </w:r>
    </w:p>
    <w:p w14:paraId="03A089FC" w14:textId="77777777" w:rsidR="009021F6" w:rsidRDefault="009021F6" w:rsidP="009021F6">
      <w:pPr>
        <w:pStyle w:val="Heading1"/>
      </w:pPr>
      <w:bookmarkStart w:id="11" w:name="_Toc70069841"/>
      <w:bookmarkStart w:id="12" w:name="_Toc70071902"/>
      <w:bookmarkStart w:id="13" w:name="_Toc75361768"/>
      <w:r>
        <w:lastRenderedPageBreak/>
        <w:t>DAFTAR GAMBAR</w:t>
      </w:r>
      <w:bookmarkEnd w:id="11"/>
      <w:bookmarkEnd w:id="12"/>
      <w:bookmarkEnd w:id="13"/>
    </w:p>
    <w:p w14:paraId="40DA4829" w14:textId="77777777" w:rsidR="009021F6" w:rsidRDefault="009021F6" w:rsidP="009021F6"/>
    <w:p w14:paraId="55574C8D" w14:textId="2071C50E" w:rsidR="00EB75CE" w:rsidRDefault="009021F6" w:rsidP="00EB75CE">
      <w:pPr>
        <w:pStyle w:val="TableofFigures"/>
        <w:tabs>
          <w:tab w:val="right" w:leader="dot" w:pos="9017"/>
        </w:tabs>
        <w:spacing w:line="360" w:lineRule="auto"/>
        <w:rPr>
          <w:rFonts w:asciiTheme="minorHAnsi" w:eastAsiaTheme="minorEastAsia" w:hAnsiTheme="minorHAnsi"/>
          <w:noProof/>
          <w:sz w:val="22"/>
        </w:rPr>
      </w:pPr>
      <w:r>
        <w:fldChar w:fldCharType="begin"/>
      </w:r>
      <w:r>
        <w:instrText xml:space="preserve"> TOC \h \z \c "Gambar" </w:instrText>
      </w:r>
      <w:r>
        <w:fldChar w:fldCharType="separate"/>
      </w:r>
      <w:hyperlink w:anchor="_Toc82648283" w:history="1">
        <w:r w:rsidR="00EB75CE">
          <w:rPr>
            <w:rStyle w:val="Hyperlink"/>
            <w:rFonts w:cs="Times New Roman"/>
            <w:noProof/>
          </w:rPr>
          <w:t>Gambar 1. Grafik produksi udang</w:t>
        </w:r>
        <w:r w:rsidR="00EB75CE">
          <w:rPr>
            <w:noProof/>
            <w:webHidden/>
          </w:rPr>
          <w:tab/>
        </w:r>
        <w:r w:rsidR="00EB75CE">
          <w:rPr>
            <w:noProof/>
            <w:webHidden/>
          </w:rPr>
          <w:fldChar w:fldCharType="begin"/>
        </w:r>
        <w:r w:rsidR="00EB75CE">
          <w:rPr>
            <w:noProof/>
            <w:webHidden/>
          </w:rPr>
          <w:instrText xml:space="preserve"> PAGEREF _Toc82648283 \h </w:instrText>
        </w:r>
        <w:r w:rsidR="00EB75CE">
          <w:rPr>
            <w:noProof/>
            <w:webHidden/>
          </w:rPr>
        </w:r>
        <w:r w:rsidR="00EB75CE">
          <w:rPr>
            <w:noProof/>
            <w:webHidden/>
          </w:rPr>
          <w:fldChar w:fldCharType="separate"/>
        </w:r>
        <w:r w:rsidR="004B272E">
          <w:rPr>
            <w:noProof/>
            <w:webHidden/>
          </w:rPr>
          <w:t>7</w:t>
        </w:r>
        <w:r w:rsidR="00EB75CE">
          <w:rPr>
            <w:noProof/>
            <w:webHidden/>
          </w:rPr>
          <w:fldChar w:fldCharType="end"/>
        </w:r>
      </w:hyperlink>
    </w:p>
    <w:p w14:paraId="112090B2" w14:textId="656691B9"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284" w:history="1">
        <w:r w:rsidRPr="00221C30">
          <w:rPr>
            <w:rStyle w:val="Hyperlink"/>
            <w:rFonts w:cs="Times New Roman"/>
            <w:noProof/>
          </w:rPr>
          <w:t>Gambar 2. Grafik produs</w:t>
        </w:r>
        <w:r>
          <w:rPr>
            <w:rStyle w:val="Hyperlink"/>
            <w:rFonts w:cs="Times New Roman"/>
            <w:noProof/>
          </w:rPr>
          <w:t xml:space="preserve">en udang terbesar di Indonesia </w:t>
        </w:r>
        <w:r>
          <w:rPr>
            <w:noProof/>
            <w:webHidden/>
          </w:rPr>
          <w:tab/>
        </w:r>
        <w:r>
          <w:rPr>
            <w:noProof/>
            <w:webHidden/>
          </w:rPr>
          <w:fldChar w:fldCharType="begin"/>
        </w:r>
        <w:r>
          <w:rPr>
            <w:noProof/>
            <w:webHidden/>
          </w:rPr>
          <w:instrText xml:space="preserve"> PAGEREF _Toc82648284 \h </w:instrText>
        </w:r>
        <w:r>
          <w:rPr>
            <w:noProof/>
            <w:webHidden/>
          </w:rPr>
        </w:r>
        <w:r>
          <w:rPr>
            <w:noProof/>
            <w:webHidden/>
          </w:rPr>
          <w:fldChar w:fldCharType="separate"/>
        </w:r>
        <w:r w:rsidR="004B272E">
          <w:rPr>
            <w:noProof/>
            <w:webHidden/>
          </w:rPr>
          <w:t>8</w:t>
        </w:r>
        <w:r>
          <w:rPr>
            <w:noProof/>
            <w:webHidden/>
          </w:rPr>
          <w:fldChar w:fldCharType="end"/>
        </w:r>
      </w:hyperlink>
    </w:p>
    <w:p w14:paraId="295BBD7B" w14:textId="33D4072B"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285" w:history="1">
        <w:r>
          <w:rPr>
            <w:rStyle w:val="Hyperlink"/>
            <w:noProof/>
          </w:rPr>
          <w:t xml:space="preserve">Gambar 3. siklus hidup udang </w:t>
        </w:r>
        <w:r>
          <w:rPr>
            <w:noProof/>
            <w:webHidden/>
          </w:rPr>
          <w:tab/>
        </w:r>
        <w:r>
          <w:rPr>
            <w:noProof/>
            <w:webHidden/>
          </w:rPr>
          <w:fldChar w:fldCharType="begin"/>
        </w:r>
        <w:r>
          <w:rPr>
            <w:noProof/>
            <w:webHidden/>
          </w:rPr>
          <w:instrText xml:space="preserve"> PAGEREF _Toc82648285 \h </w:instrText>
        </w:r>
        <w:r>
          <w:rPr>
            <w:noProof/>
            <w:webHidden/>
          </w:rPr>
        </w:r>
        <w:r>
          <w:rPr>
            <w:noProof/>
            <w:webHidden/>
          </w:rPr>
          <w:fldChar w:fldCharType="separate"/>
        </w:r>
        <w:r w:rsidR="004B272E">
          <w:rPr>
            <w:noProof/>
            <w:webHidden/>
          </w:rPr>
          <w:t>11</w:t>
        </w:r>
        <w:r>
          <w:rPr>
            <w:noProof/>
            <w:webHidden/>
          </w:rPr>
          <w:fldChar w:fldCharType="end"/>
        </w:r>
      </w:hyperlink>
    </w:p>
    <w:p w14:paraId="3F80CFBB" w14:textId="6823C945"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286" w:history="1">
        <w:r w:rsidRPr="00221C30">
          <w:rPr>
            <w:rStyle w:val="Hyperlink"/>
            <w:noProof/>
          </w:rPr>
          <w:t>Gambar 4. Digital Image</w:t>
        </w:r>
        <w:r>
          <w:rPr>
            <w:noProof/>
            <w:webHidden/>
          </w:rPr>
          <w:tab/>
        </w:r>
        <w:r>
          <w:rPr>
            <w:noProof/>
            <w:webHidden/>
          </w:rPr>
          <w:fldChar w:fldCharType="begin"/>
        </w:r>
        <w:r>
          <w:rPr>
            <w:noProof/>
            <w:webHidden/>
          </w:rPr>
          <w:instrText xml:space="preserve"> PAGEREF _Toc82648286 \h </w:instrText>
        </w:r>
        <w:r>
          <w:rPr>
            <w:noProof/>
            <w:webHidden/>
          </w:rPr>
        </w:r>
        <w:r>
          <w:rPr>
            <w:noProof/>
            <w:webHidden/>
          </w:rPr>
          <w:fldChar w:fldCharType="separate"/>
        </w:r>
        <w:r w:rsidR="004B272E">
          <w:rPr>
            <w:noProof/>
            <w:webHidden/>
          </w:rPr>
          <w:t>15</w:t>
        </w:r>
        <w:r>
          <w:rPr>
            <w:noProof/>
            <w:webHidden/>
          </w:rPr>
          <w:fldChar w:fldCharType="end"/>
        </w:r>
      </w:hyperlink>
    </w:p>
    <w:p w14:paraId="4BAE0DAD" w14:textId="3FED554D"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287" w:history="1">
        <w:r w:rsidRPr="00221C30">
          <w:rPr>
            <w:rStyle w:val="Hyperlink"/>
            <w:noProof/>
          </w:rPr>
          <w:t>Gambar 5. YOLO</w:t>
        </w:r>
        <w:r>
          <w:rPr>
            <w:noProof/>
            <w:webHidden/>
          </w:rPr>
          <w:tab/>
        </w:r>
        <w:r>
          <w:rPr>
            <w:noProof/>
            <w:webHidden/>
          </w:rPr>
          <w:fldChar w:fldCharType="begin"/>
        </w:r>
        <w:r>
          <w:rPr>
            <w:noProof/>
            <w:webHidden/>
          </w:rPr>
          <w:instrText xml:space="preserve"> PAGEREF _Toc82648287 \h </w:instrText>
        </w:r>
        <w:r>
          <w:rPr>
            <w:noProof/>
            <w:webHidden/>
          </w:rPr>
        </w:r>
        <w:r>
          <w:rPr>
            <w:noProof/>
            <w:webHidden/>
          </w:rPr>
          <w:fldChar w:fldCharType="separate"/>
        </w:r>
        <w:r w:rsidR="004B272E">
          <w:rPr>
            <w:noProof/>
            <w:webHidden/>
          </w:rPr>
          <w:t>17</w:t>
        </w:r>
        <w:r>
          <w:rPr>
            <w:noProof/>
            <w:webHidden/>
          </w:rPr>
          <w:fldChar w:fldCharType="end"/>
        </w:r>
      </w:hyperlink>
    </w:p>
    <w:p w14:paraId="6F4F9065" w14:textId="1C0BCE18"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288" w:history="1">
        <w:r>
          <w:rPr>
            <w:rStyle w:val="Hyperlink"/>
            <w:noProof/>
          </w:rPr>
          <w:t xml:space="preserve">Gambar 6. Darknet-19 </w:t>
        </w:r>
        <w:r>
          <w:rPr>
            <w:noProof/>
            <w:webHidden/>
          </w:rPr>
          <w:tab/>
        </w:r>
        <w:r>
          <w:rPr>
            <w:noProof/>
            <w:webHidden/>
          </w:rPr>
          <w:fldChar w:fldCharType="begin"/>
        </w:r>
        <w:r>
          <w:rPr>
            <w:noProof/>
            <w:webHidden/>
          </w:rPr>
          <w:instrText xml:space="preserve"> PAGEREF _Toc82648288 \h </w:instrText>
        </w:r>
        <w:r>
          <w:rPr>
            <w:noProof/>
            <w:webHidden/>
          </w:rPr>
        </w:r>
        <w:r>
          <w:rPr>
            <w:noProof/>
            <w:webHidden/>
          </w:rPr>
          <w:fldChar w:fldCharType="separate"/>
        </w:r>
        <w:r w:rsidR="004B272E">
          <w:rPr>
            <w:noProof/>
            <w:webHidden/>
          </w:rPr>
          <w:t>19</w:t>
        </w:r>
        <w:r>
          <w:rPr>
            <w:noProof/>
            <w:webHidden/>
          </w:rPr>
          <w:fldChar w:fldCharType="end"/>
        </w:r>
      </w:hyperlink>
    </w:p>
    <w:p w14:paraId="5A6357C5" w14:textId="0BEE28B7"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289" w:history="1">
        <w:r w:rsidRPr="00221C30">
          <w:rPr>
            <w:rStyle w:val="Hyperlink"/>
            <w:noProof/>
          </w:rPr>
          <w:t>Gambar 7. Bounding box</w:t>
        </w:r>
        <w:r>
          <w:rPr>
            <w:noProof/>
            <w:webHidden/>
          </w:rPr>
          <w:tab/>
        </w:r>
        <w:r>
          <w:rPr>
            <w:noProof/>
            <w:webHidden/>
          </w:rPr>
          <w:fldChar w:fldCharType="begin"/>
        </w:r>
        <w:r>
          <w:rPr>
            <w:noProof/>
            <w:webHidden/>
          </w:rPr>
          <w:instrText xml:space="preserve"> PAGEREF _Toc82648289 \h </w:instrText>
        </w:r>
        <w:r>
          <w:rPr>
            <w:noProof/>
            <w:webHidden/>
          </w:rPr>
        </w:r>
        <w:r>
          <w:rPr>
            <w:noProof/>
            <w:webHidden/>
          </w:rPr>
          <w:fldChar w:fldCharType="separate"/>
        </w:r>
        <w:r w:rsidR="004B272E">
          <w:rPr>
            <w:noProof/>
            <w:webHidden/>
          </w:rPr>
          <w:t>20</w:t>
        </w:r>
        <w:r>
          <w:rPr>
            <w:noProof/>
            <w:webHidden/>
          </w:rPr>
          <w:fldChar w:fldCharType="end"/>
        </w:r>
      </w:hyperlink>
    </w:p>
    <w:p w14:paraId="302AFBC1" w14:textId="4A9CBE96"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290" w:history="1">
        <w:r w:rsidRPr="00221C30">
          <w:rPr>
            <w:rStyle w:val="Hyperlink"/>
            <w:rFonts w:cs="Times New Roman"/>
            <w:noProof/>
          </w:rPr>
          <w:t>Gambar 8. Model layer network darknet 53</w:t>
        </w:r>
        <w:r>
          <w:rPr>
            <w:noProof/>
            <w:webHidden/>
          </w:rPr>
          <w:tab/>
        </w:r>
        <w:r>
          <w:rPr>
            <w:noProof/>
            <w:webHidden/>
          </w:rPr>
          <w:fldChar w:fldCharType="begin"/>
        </w:r>
        <w:r>
          <w:rPr>
            <w:noProof/>
            <w:webHidden/>
          </w:rPr>
          <w:instrText xml:space="preserve"> PAGEREF _Toc82648290 \h </w:instrText>
        </w:r>
        <w:r>
          <w:rPr>
            <w:noProof/>
            <w:webHidden/>
          </w:rPr>
        </w:r>
        <w:r>
          <w:rPr>
            <w:noProof/>
            <w:webHidden/>
          </w:rPr>
          <w:fldChar w:fldCharType="separate"/>
        </w:r>
        <w:r w:rsidR="004B272E">
          <w:rPr>
            <w:noProof/>
            <w:webHidden/>
          </w:rPr>
          <w:t>21</w:t>
        </w:r>
        <w:r>
          <w:rPr>
            <w:noProof/>
            <w:webHidden/>
          </w:rPr>
          <w:fldChar w:fldCharType="end"/>
        </w:r>
      </w:hyperlink>
    </w:p>
    <w:p w14:paraId="7C08F71F" w14:textId="77777777"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291" w:history="1">
        <w:r w:rsidRPr="00221C30">
          <w:rPr>
            <w:rStyle w:val="Hyperlink"/>
            <w:rFonts w:cs="Times New Roman"/>
            <w:noProof/>
          </w:rPr>
          <w:t>Gambar 9. Tampilan Google Colaboratory</w:t>
        </w:r>
        <w:r>
          <w:rPr>
            <w:noProof/>
            <w:webHidden/>
          </w:rPr>
          <w:tab/>
        </w:r>
        <w:r>
          <w:rPr>
            <w:noProof/>
            <w:webHidden/>
          </w:rPr>
          <w:fldChar w:fldCharType="begin"/>
        </w:r>
        <w:r>
          <w:rPr>
            <w:noProof/>
            <w:webHidden/>
          </w:rPr>
          <w:instrText xml:space="preserve"> PAGEREF _Toc82648291 \h </w:instrText>
        </w:r>
        <w:r>
          <w:rPr>
            <w:noProof/>
            <w:webHidden/>
          </w:rPr>
        </w:r>
        <w:r>
          <w:rPr>
            <w:noProof/>
            <w:webHidden/>
          </w:rPr>
          <w:fldChar w:fldCharType="separate"/>
        </w:r>
        <w:r w:rsidR="004B272E">
          <w:rPr>
            <w:noProof/>
            <w:webHidden/>
          </w:rPr>
          <w:t>22</w:t>
        </w:r>
        <w:r>
          <w:rPr>
            <w:noProof/>
            <w:webHidden/>
          </w:rPr>
          <w:fldChar w:fldCharType="end"/>
        </w:r>
      </w:hyperlink>
    </w:p>
    <w:p w14:paraId="7EFD628F" w14:textId="54ADF206"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292" w:history="1">
        <w:r>
          <w:rPr>
            <w:rStyle w:val="Hyperlink"/>
            <w:noProof/>
          </w:rPr>
          <w:t>Gambar 10. Bounding Box</w:t>
        </w:r>
        <w:r>
          <w:rPr>
            <w:noProof/>
            <w:webHidden/>
          </w:rPr>
          <w:tab/>
        </w:r>
        <w:r>
          <w:rPr>
            <w:noProof/>
            <w:webHidden/>
          </w:rPr>
          <w:fldChar w:fldCharType="begin"/>
        </w:r>
        <w:r>
          <w:rPr>
            <w:noProof/>
            <w:webHidden/>
          </w:rPr>
          <w:instrText xml:space="preserve"> PAGEREF _Toc82648292 \h </w:instrText>
        </w:r>
        <w:r>
          <w:rPr>
            <w:noProof/>
            <w:webHidden/>
          </w:rPr>
        </w:r>
        <w:r>
          <w:rPr>
            <w:noProof/>
            <w:webHidden/>
          </w:rPr>
          <w:fldChar w:fldCharType="separate"/>
        </w:r>
        <w:r w:rsidR="004B272E">
          <w:rPr>
            <w:noProof/>
            <w:webHidden/>
          </w:rPr>
          <w:t>24</w:t>
        </w:r>
        <w:r>
          <w:rPr>
            <w:noProof/>
            <w:webHidden/>
          </w:rPr>
          <w:fldChar w:fldCharType="end"/>
        </w:r>
      </w:hyperlink>
    </w:p>
    <w:p w14:paraId="59BB035B" w14:textId="11EB86C7"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293" w:history="1">
        <w:r>
          <w:rPr>
            <w:rStyle w:val="Hyperlink"/>
            <w:rFonts w:cs="Times New Roman"/>
            <w:noProof/>
          </w:rPr>
          <w:t>Gambar 11. 3D cuboids</w:t>
        </w:r>
        <w:r>
          <w:rPr>
            <w:noProof/>
            <w:webHidden/>
          </w:rPr>
          <w:tab/>
        </w:r>
        <w:r>
          <w:rPr>
            <w:noProof/>
            <w:webHidden/>
          </w:rPr>
          <w:fldChar w:fldCharType="begin"/>
        </w:r>
        <w:r>
          <w:rPr>
            <w:noProof/>
            <w:webHidden/>
          </w:rPr>
          <w:instrText xml:space="preserve"> PAGEREF _Toc82648293 \h </w:instrText>
        </w:r>
        <w:r>
          <w:rPr>
            <w:noProof/>
            <w:webHidden/>
          </w:rPr>
        </w:r>
        <w:r>
          <w:rPr>
            <w:noProof/>
            <w:webHidden/>
          </w:rPr>
          <w:fldChar w:fldCharType="separate"/>
        </w:r>
        <w:r w:rsidR="004B272E">
          <w:rPr>
            <w:noProof/>
            <w:webHidden/>
          </w:rPr>
          <w:t>24</w:t>
        </w:r>
        <w:r>
          <w:rPr>
            <w:noProof/>
            <w:webHidden/>
          </w:rPr>
          <w:fldChar w:fldCharType="end"/>
        </w:r>
      </w:hyperlink>
    </w:p>
    <w:p w14:paraId="767C9A30" w14:textId="139E4D79"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294" w:history="1">
        <w:r w:rsidRPr="00221C30">
          <w:rPr>
            <w:rStyle w:val="Hyperlink"/>
            <w:rFonts w:cs="Times New Roman"/>
            <w:noProof/>
          </w:rPr>
          <w:t>Gambar 12. Polygonal segmentation</w:t>
        </w:r>
        <w:r>
          <w:rPr>
            <w:noProof/>
            <w:webHidden/>
          </w:rPr>
          <w:tab/>
        </w:r>
        <w:r>
          <w:rPr>
            <w:noProof/>
            <w:webHidden/>
          </w:rPr>
          <w:fldChar w:fldCharType="begin"/>
        </w:r>
        <w:r>
          <w:rPr>
            <w:noProof/>
            <w:webHidden/>
          </w:rPr>
          <w:instrText xml:space="preserve"> PAGEREF _Toc82648294 \h </w:instrText>
        </w:r>
        <w:r>
          <w:rPr>
            <w:noProof/>
            <w:webHidden/>
          </w:rPr>
        </w:r>
        <w:r>
          <w:rPr>
            <w:noProof/>
            <w:webHidden/>
          </w:rPr>
          <w:fldChar w:fldCharType="separate"/>
        </w:r>
        <w:r w:rsidR="004B272E">
          <w:rPr>
            <w:noProof/>
            <w:webHidden/>
          </w:rPr>
          <w:t>25</w:t>
        </w:r>
        <w:r>
          <w:rPr>
            <w:noProof/>
            <w:webHidden/>
          </w:rPr>
          <w:fldChar w:fldCharType="end"/>
        </w:r>
      </w:hyperlink>
    </w:p>
    <w:p w14:paraId="2534255D" w14:textId="3B0ED1E1"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295" w:history="1">
        <w:r w:rsidRPr="00221C30">
          <w:rPr>
            <w:rStyle w:val="Hyperlink"/>
            <w:rFonts w:cs="Times New Roman"/>
            <w:noProof/>
          </w:rPr>
          <w:t>Gambar 13. Semantic segmentation</w:t>
        </w:r>
        <w:r>
          <w:rPr>
            <w:noProof/>
            <w:webHidden/>
          </w:rPr>
          <w:tab/>
        </w:r>
        <w:r>
          <w:rPr>
            <w:noProof/>
            <w:webHidden/>
          </w:rPr>
          <w:fldChar w:fldCharType="begin"/>
        </w:r>
        <w:r>
          <w:rPr>
            <w:noProof/>
            <w:webHidden/>
          </w:rPr>
          <w:instrText xml:space="preserve"> PAGEREF _Toc82648295 \h </w:instrText>
        </w:r>
        <w:r>
          <w:rPr>
            <w:noProof/>
            <w:webHidden/>
          </w:rPr>
        </w:r>
        <w:r>
          <w:rPr>
            <w:noProof/>
            <w:webHidden/>
          </w:rPr>
          <w:fldChar w:fldCharType="separate"/>
        </w:r>
        <w:r w:rsidR="004B272E">
          <w:rPr>
            <w:noProof/>
            <w:webHidden/>
          </w:rPr>
          <w:t>25</w:t>
        </w:r>
        <w:r>
          <w:rPr>
            <w:noProof/>
            <w:webHidden/>
          </w:rPr>
          <w:fldChar w:fldCharType="end"/>
        </w:r>
      </w:hyperlink>
    </w:p>
    <w:p w14:paraId="5C8A396D" w14:textId="4296840C"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296" w:history="1">
        <w:r w:rsidRPr="00221C30">
          <w:rPr>
            <w:rStyle w:val="Hyperlink"/>
            <w:rFonts w:cs="Times New Roman"/>
            <w:noProof/>
          </w:rPr>
          <w:t>Gambar 14. Key-point annotation</w:t>
        </w:r>
        <w:r>
          <w:rPr>
            <w:noProof/>
            <w:webHidden/>
          </w:rPr>
          <w:tab/>
        </w:r>
        <w:r>
          <w:rPr>
            <w:noProof/>
            <w:webHidden/>
          </w:rPr>
          <w:fldChar w:fldCharType="begin"/>
        </w:r>
        <w:r>
          <w:rPr>
            <w:noProof/>
            <w:webHidden/>
          </w:rPr>
          <w:instrText xml:space="preserve"> PAGEREF _Toc82648296 \h </w:instrText>
        </w:r>
        <w:r>
          <w:rPr>
            <w:noProof/>
            <w:webHidden/>
          </w:rPr>
        </w:r>
        <w:r>
          <w:rPr>
            <w:noProof/>
            <w:webHidden/>
          </w:rPr>
          <w:fldChar w:fldCharType="separate"/>
        </w:r>
        <w:r w:rsidR="004B272E">
          <w:rPr>
            <w:noProof/>
            <w:webHidden/>
          </w:rPr>
          <w:t>25</w:t>
        </w:r>
        <w:r>
          <w:rPr>
            <w:noProof/>
            <w:webHidden/>
          </w:rPr>
          <w:fldChar w:fldCharType="end"/>
        </w:r>
      </w:hyperlink>
    </w:p>
    <w:p w14:paraId="3DC9DFDE" w14:textId="23549C00"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297" w:history="1">
        <w:r w:rsidRPr="00221C30">
          <w:rPr>
            <w:rStyle w:val="Hyperlink"/>
            <w:rFonts w:cs="Times New Roman"/>
            <w:noProof/>
          </w:rPr>
          <w:t>Gambar 15. Line</w:t>
        </w:r>
        <w:r>
          <w:rPr>
            <w:noProof/>
            <w:webHidden/>
          </w:rPr>
          <w:tab/>
        </w:r>
        <w:r>
          <w:rPr>
            <w:noProof/>
            <w:webHidden/>
          </w:rPr>
          <w:fldChar w:fldCharType="begin"/>
        </w:r>
        <w:r>
          <w:rPr>
            <w:noProof/>
            <w:webHidden/>
          </w:rPr>
          <w:instrText xml:space="preserve"> PAGEREF _Toc82648297 \h </w:instrText>
        </w:r>
        <w:r>
          <w:rPr>
            <w:noProof/>
            <w:webHidden/>
          </w:rPr>
        </w:r>
        <w:r>
          <w:rPr>
            <w:noProof/>
            <w:webHidden/>
          </w:rPr>
          <w:fldChar w:fldCharType="separate"/>
        </w:r>
        <w:r w:rsidR="004B272E">
          <w:rPr>
            <w:noProof/>
            <w:webHidden/>
          </w:rPr>
          <w:t>26</w:t>
        </w:r>
        <w:r>
          <w:rPr>
            <w:noProof/>
            <w:webHidden/>
          </w:rPr>
          <w:fldChar w:fldCharType="end"/>
        </w:r>
      </w:hyperlink>
    </w:p>
    <w:p w14:paraId="049E1641" w14:textId="7FF16517"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298" w:history="1">
        <w:r w:rsidRPr="00221C30">
          <w:rPr>
            <w:rStyle w:val="Hyperlink"/>
            <w:rFonts w:cs="Times New Roman"/>
            <w:noProof/>
          </w:rPr>
          <w:t>Gambar 16. Image Classification</w:t>
        </w:r>
        <w:r>
          <w:rPr>
            <w:noProof/>
            <w:webHidden/>
          </w:rPr>
          <w:tab/>
        </w:r>
        <w:r>
          <w:rPr>
            <w:noProof/>
            <w:webHidden/>
          </w:rPr>
          <w:fldChar w:fldCharType="begin"/>
        </w:r>
        <w:r>
          <w:rPr>
            <w:noProof/>
            <w:webHidden/>
          </w:rPr>
          <w:instrText xml:space="preserve"> PAGEREF _Toc82648298 \h </w:instrText>
        </w:r>
        <w:r>
          <w:rPr>
            <w:noProof/>
            <w:webHidden/>
          </w:rPr>
        </w:r>
        <w:r>
          <w:rPr>
            <w:noProof/>
            <w:webHidden/>
          </w:rPr>
          <w:fldChar w:fldCharType="separate"/>
        </w:r>
        <w:r w:rsidR="004B272E">
          <w:rPr>
            <w:noProof/>
            <w:webHidden/>
          </w:rPr>
          <w:t>26</w:t>
        </w:r>
        <w:r>
          <w:rPr>
            <w:noProof/>
            <w:webHidden/>
          </w:rPr>
          <w:fldChar w:fldCharType="end"/>
        </w:r>
      </w:hyperlink>
    </w:p>
    <w:p w14:paraId="3FC85D7B" w14:textId="77777777"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299" w:history="1">
        <w:r w:rsidRPr="00221C30">
          <w:rPr>
            <w:rStyle w:val="Hyperlink"/>
            <w:noProof/>
          </w:rPr>
          <w:t>Gambar 17. Kerangka Pikir</w:t>
        </w:r>
        <w:r>
          <w:rPr>
            <w:noProof/>
            <w:webHidden/>
          </w:rPr>
          <w:tab/>
        </w:r>
        <w:r>
          <w:rPr>
            <w:noProof/>
            <w:webHidden/>
          </w:rPr>
          <w:fldChar w:fldCharType="begin"/>
        </w:r>
        <w:r>
          <w:rPr>
            <w:noProof/>
            <w:webHidden/>
          </w:rPr>
          <w:instrText xml:space="preserve"> PAGEREF _Toc82648299 \h </w:instrText>
        </w:r>
        <w:r>
          <w:rPr>
            <w:noProof/>
            <w:webHidden/>
          </w:rPr>
        </w:r>
        <w:r>
          <w:rPr>
            <w:noProof/>
            <w:webHidden/>
          </w:rPr>
          <w:fldChar w:fldCharType="separate"/>
        </w:r>
        <w:r w:rsidR="004B272E">
          <w:rPr>
            <w:noProof/>
            <w:webHidden/>
          </w:rPr>
          <w:t>30</w:t>
        </w:r>
        <w:r>
          <w:rPr>
            <w:noProof/>
            <w:webHidden/>
          </w:rPr>
          <w:fldChar w:fldCharType="end"/>
        </w:r>
      </w:hyperlink>
    </w:p>
    <w:p w14:paraId="04B7156C" w14:textId="77777777"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300" w:history="1">
        <w:r w:rsidRPr="00221C30">
          <w:rPr>
            <w:rStyle w:val="Hyperlink"/>
            <w:noProof/>
          </w:rPr>
          <w:t>Gambar 18. Diagram tahapan penelitian</w:t>
        </w:r>
        <w:r>
          <w:rPr>
            <w:noProof/>
            <w:webHidden/>
          </w:rPr>
          <w:tab/>
        </w:r>
        <w:r>
          <w:rPr>
            <w:noProof/>
            <w:webHidden/>
          </w:rPr>
          <w:fldChar w:fldCharType="begin"/>
        </w:r>
        <w:r>
          <w:rPr>
            <w:noProof/>
            <w:webHidden/>
          </w:rPr>
          <w:instrText xml:space="preserve"> PAGEREF _Toc82648300 \h </w:instrText>
        </w:r>
        <w:r>
          <w:rPr>
            <w:noProof/>
            <w:webHidden/>
          </w:rPr>
        </w:r>
        <w:r>
          <w:rPr>
            <w:noProof/>
            <w:webHidden/>
          </w:rPr>
          <w:fldChar w:fldCharType="separate"/>
        </w:r>
        <w:r w:rsidR="004B272E">
          <w:rPr>
            <w:noProof/>
            <w:webHidden/>
          </w:rPr>
          <w:t>31</w:t>
        </w:r>
        <w:r>
          <w:rPr>
            <w:noProof/>
            <w:webHidden/>
          </w:rPr>
          <w:fldChar w:fldCharType="end"/>
        </w:r>
      </w:hyperlink>
    </w:p>
    <w:p w14:paraId="7EBD8CA0" w14:textId="77777777"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301" w:history="1">
        <w:r w:rsidRPr="00221C30">
          <w:rPr>
            <w:rStyle w:val="Hyperlink"/>
            <w:noProof/>
          </w:rPr>
          <w:t>Gambar 19. Pengambilan data citra</w:t>
        </w:r>
        <w:r>
          <w:rPr>
            <w:noProof/>
            <w:webHidden/>
          </w:rPr>
          <w:tab/>
        </w:r>
        <w:r>
          <w:rPr>
            <w:noProof/>
            <w:webHidden/>
          </w:rPr>
          <w:fldChar w:fldCharType="begin"/>
        </w:r>
        <w:r>
          <w:rPr>
            <w:noProof/>
            <w:webHidden/>
          </w:rPr>
          <w:instrText xml:space="preserve"> PAGEREF _Toc82648301 \h </w:instrText>
        </w:r>
        <w:r>
          <w:rPr>
            <w:noProof/>
            <w:webHidden/>
          </w:rPr>
        </w:r>
        <w:r>
          <w:rPr>
            <w:noProof/>
            <w:webHidden/>
          </w:rPr>
          <w:fldChar w:fldCharType="separate"/>
        </w:r>
        <w:r w:rsidR="004B272E">
          <w:rPr>
            <w:noProof/>
            <w:webHidden/>
          </w:rPr>
          <w:t>33</w:t>
        </w:r>
        <w:r>
          <w:rPr>
            <w:noProof/>
            <w:webHidden/>
          </w:rPr>
          <w:fldChar w:fldCharType="end"/>
        </w:r>
      </w:hyperlink>
    </w:p>
    <w:p w14:paraId="48C8BF66" w14:textId="77777777"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302" w:history="1">
        <w:r w:rsidRPr="00221C30">
          <w:rPr>
            <w:rStyle w:val="Hyperlink"/>
            <w:noProof/>
          </w:rPr>
          <w:t>Gambar 20</w:t>
        </w:r>
        <w:r w:rsidRPr="00221C30">
          <w:rPr>
            <w:rStyle w:val="Hyperlink"/>
            <w:rFonts w:cs="Times New Roman"/>
            <w:noProof/>
          </w:rPr>
          <w:t>. Data latih</w:t>
        </w:r>
        <w:r>
          <w:rPr>
            <w:noProof/>
            <w:webHidden/>
          </w:rPr>
          <w:tab/>
        </w:r>
        <w:r>
          <w:rPr>
            <w:noProof/>
            <w:webHidden/>
          </w:rPr>
          <w:fldChar w:fldCharType="begin"/>
        </w:r>
        <w:r>
          <w:rPr>
            <w:noProof/>
            <w:webHidden/>
          </w:rPr>
          <w:instrText xml:space="preserve"> PAGEREF _Toc82648302 \h </w:instrText>
        </w:r>
        <w:r>
          <w:rPr>
            <w:noProof/>
            <w:webHidden/>
          </w:rPr>
        </w:r>
        <w:r>
          <w:rPr>
            <w:noProof/>
            <w:webHidden/>
          </w:rPr>
          <w:fldChar w:fldCharType="separate"/>
        </w:r>
        <w:r w:rsidR="004B272E">
          <w:rPr>
            <w:noProof/>
            <w:webHidden/>
          </w:rPr>
          <w:t>34</w:t>
        </w:r>
        <w:r>
          <w:rPr>
            <w:noProof/>
            <w:webHidden/>
          </w:rPr>
          <w:fldChar w:fldCharType="end"/>
        </w:r>
      </w:hyperlink>
    </w:p>
    <w:p w14:paraId="58638DD6" w14:textId="77777777"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303" w:history="1">
        <w:r w:rsidRPr="00221C30">
          <w:rPr>
            <w:rStyle w:val="Hyperlink"/>
            <w:noProof/>
          </w:rPr>
          <w:t>Gambar 21. Desain alur sistem</w:t>
        </w:r>
        <w:r>
          <w:rPr>
            <w:noProof/>
            <w:webHidden/>
          </w:rPr>
          <w:tab/>
        </w:r>
        <w:r>
          <w:rPr>
            <w:noProof/>
            <w:webHidden/>
          </w:rPr>
          <w:fldChar w:fldCharType="begin"/>
        </w:r>
        <w:r>
          <w:rPr>
            <w:noProof/>
            <w:webHidden/>
          </w:rPr>
          <w:instrText xml:space="preserve"> PAGEREF _Toc82648303 \h </w:instrText>
        </w:r>
        <w:r>
          <w:rPr>
            <w:noProof/>
            <w:webHidden/>
          </w:rPr>
        </w:r>
        <w:r>
          <w:rPr>
            <w:noProof/>
            <w:webHidden/>
          </w:rPr>
          <w:fldChar w:fldCharType="separate"/>
        </w:r>
        <w:r w:rsidR="004B272E">
          <w:rPr>
            <w:noProof/>
            <w:webHidden/>
          </w:rPr>
          <w:t>34</w:t>
        </w:r>
        <w:r>
          <w:rPr>
            <w:noProof/>
            <w:webHidden/>
          </w:rPr>
          <w:fldChar w:fldCharType="end"/>
        </w:r>
      </w:hyperlink>
    </w:p>
    <w:p w14:paraId="7E452627" w14:textId="77777777"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304" w:history="1">
        <w:r w:rsidRPr="00221C30">
          <w:rPr>
            <w:rStyle w:val="Hyperlink"/>
            <w:noProof/>
          </w:rPr>
          <w:t>Gambar 22. Flowchart proses labelling yolo_mark</w:t>
        </w:r>
        <w:r>
          <w:rPr>
            <w:noProof/>
            <w:webHidden/>
          </w:rPr>
          <w:tab/>
        </w:r>
        <w:r>
          <w:rPr>
            <w:noProof/>
            <w:webHidden/>
          </w:rPr>
          <w:fldChar w:fldCharType="begin"/>
        </w:r>
        <w:r>
          <w:rPr>
            <w:noProof/>
            <w:webHidden/>
          </w:rPr>
          <w:instrText xml:space="preserve"> PAGEREF _Toc82648304 \h </w:instrText>
        </w:r>
        <w:r>
          <w:rPr>
            <w:noProof/>
            <w:webHidden/>
          </w:rPr>
        </w:r>
        <w:r>
          <w:rPr>
            <w:noProof/>
            <w:webHidden/>
          </w:rPr>
          <w:fldChar w:fldCharType="separate"/>
        </w:r>
        <w:r w:rsidR="004B272E">
          <w:rPr>
            <w:noProof/>
            <w:webHidden/>
          </w:rPr>
          <w:t>35</w:t>
        </w:r>
        <w:r>
          <w:rPr>
            <w:noProof/>
            <w:webHidden/>
          </w:rPr>
          <w:fldChar w:fldCharType="end"/>
        </w:r>
      </w:hyperlink>
    </w:p>
    <w:p w14:paraId="3DD59716" w14:textId="77777777"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305" w:history="1">
        <w:r w:rsidRPr="00221C30">
          <w:rPr>
            <w:rStyle w:val="Hyperlink"/>
            <w:noProof/>
          </w:rPr>
          <w:t>Gambar 23. Pelabelan menggunakan yolo_mark</w:t>
        </w:r>
        <w:r>
          <w:rPr>
            <w:noProof/>
            <w:webHidden/>
          </w:rPr>
          <w:tab/>
        </w:r>
        <w:r>
          <w:rPr>
            <w:noProof/>
            <w:webHidden/>
          </w:rPr>
          <w:fldChar w:fldCharType="begin"/>
        </w:r>
        <w:r>
          <w:rPr>
            <w:noProof/>
            <w:webHidden/>
          </w:rPr>
          <w:instrText xml:space="preserve"> PAGEREF _Toc82648305 \h </w:instrText>
        </w:r>
        <w:r>
          <w:rPr>
            <w:noProof/>
            <w:webHidden/>
          </w:rPr>
        </w:r>
        <w:r>
          <w:rPr>
            <w:noProof/>
            <w:webHidden/>
          </w:rPr>
          <w:fldChar w:fldCharType="separate"/>
        </w:r>
        <w:r w:rsidR="004B272E">
          <w:rPr>
            <w:noProof/>
            <w:webHidden/>
          </w:rPr>
          <w:t>36</w:t>
        </w:r>
        <w:r>
          <w:rPr>
            <w:noProof/>
            <w:webHidden/>
          </w:rPr>
          <w:fldChar w:fldCharType="end"/>
        </w:r>
      </w:hyperlink>
    </w:p>
    <w:p w14:paraId="4611F6A4" w14:textId="77777777"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306" w:history="1">
        <w:r w:rsidRPr="00221C30">
          <w:rPr>
            <w:rStyle w:val="Hyperlink"/>
            <w:noProof/>
          </w:rPr>
          <w:t xml:space="preserve">Gambar 24. Perintah </w:t>
        </w:r>
        <w:r w:rsidRPr="00221C30">
          <w:rPr>
            <w:rStyle w:val="Hyperlink"/>
            <w:i/>
            <w:noProof/>
          </w:rPr>
          <w:t>download</w:t>
        </w:r>
        <w:r w:rsidRPr="00221C30">
          <w:rPr>
            <w:rStyle w:val="Hyperlink"/>
            <w:noProof/>
          </w:rPr>
          <w:t xml:space="preserve">  data </w:t>
        </w:r>
        <w:r w:rsidRPr="00221C30">
          <w:rPr>
            <w:rStyle w:val="Hyperlink"/>
            <w:i/>
            <w:noProof/>
          </w:rPr>
          <w:t>training</w:t>
        </w:r>
        <w:r>
          <w:rPr>
            <w:noProof/>
            <w:webHidden/>
          </w:rPr>
          <w:tab/>
        </w:r>
        <w:r>
          <w:rPr>
            <w:noProof/>
            <w:webHidden/>
          </w:rPr>
          <w:fldChar w:fldCharType="begin"/>
        </w:r>
        <w:r>
          <w:rPr>
            <w:noProof/>
            <w:webHidden/>
          </w:rPr>
          <w:instrText xml:space="preserve"> PAGEREF _Toc82648306 \h </w:instrText>
        </w:r>
        <w:r>
          <w:rPr>
            <w:noProof/>
            <w:webHidden/>
          </w:rPr>
        </w:r>
        <w:r>
          <w:rPr>
            <w:noProof/>
            <w:webHidden/>
          </w:rPr>
          <w:fldChar w:fldCharType="separate"/>
        </w:r>
        <w:r w:rsidR="004B272E">
          <w:rPr>
            <w:noProof/>
            <w:webHidden/>
          </w:rPr>
          <w:t>37</w:t>
        </w:r>
        <w:r>
          <w:rPr>
            <w:noProof/>
            <w:webHidden/>
          </w:rPr>
          <w:fldChar w:fldCharType="end"/>
        </w:r>
      </w:hyperlink>
    </w:p>
    <w:p w14:paraId="3A2FCEA4" w14:textId="77777777"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307" w:history="1">
        <w:r w:rsidRPr="00221C30">
          <w:rPr>
            <w:rStyle w:val="Hyperlink"/>
            <w:noProof/>
          </w:rPr>
          <w:t xml:space="preserve">Gambar 25. Perintah </w:t>
        </w:r>
        <w:r w:rsidRPr="00221C30">
          <w:rPr>
            <w:rStyle w:val="Hyperlink"/>
            <w:i/>
            <w:noProof/>
          </w:rPr>
          <w:t>download</w:t>
        </w:r>
        <w:r w:rsidRPr="00221C30">
          <w:rPr>
            <w:rStyle w:val="Hyperlink"/>
            <w:noProof/>
          </w:rPr>
          <w:t xml:space="preserve"> model YOLO</w:t>
        </w:r>
        <w:r>
          <w:rPr>
            <w:noProof/>
            <w:webHidden/>
          </w:rPr>
          <w:tab/>
        </w:r>
        <w:r>
          <w:rPr>
            <w:noProof/>
            <w:webHidden/>
          </w:rPr>
          <w:fldChar w:fldCharType="begin"/>
        </w:r>
        <w:r>
          <w:rPr>
            <w:noProof/>
            <w:webHidden/>
          </w:rPr>
          <w:instrText xml:space="preserve"> PAGEREF _Toc82648307 \h </w:instrText>
        </w:r>
        <w:r>
          <w:rPr>
            <w:noProof/>
            <w:webHidden/>
          </w:rPr>
        </w:r>
        <w:r>
          <w:rPr>
            <w:noProof/>
            <w:webHidden/>
          </w:rPr>
          <w:fldChar w:fldCharType="separate"/>
        </w:r>
        <w:r w:rsidR="004B272E">
          <w:rPr>
            <w:noProof/>
            <w:webHidden/>
          </w:rPr>
          <w:t>37</w:t>
        </w:r>
        <w:r>
          <w:rPr>
            <w:noProof/>
            <w:webHidden/>
          </w:rPr>
          <w:fldChar w:fldCharType="end"/>
        </w:r>
      </w:hyperlink>
    </w:p>
    <w:p w14:paraId="571733FB" w14:textId="77777777"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308" w:history="1">
        <w:r w:rsidRPr="00221C30">
          <w:rPr>
            <w:rStyle w:val="Hyperlink"/>
            <w:noProof/>
          </w:rPr>
          <w:t xml:space="preserve">Gambar 26. Perintah </w:t>
        </w:r>
        <w:r w:rsidRPr="00221C30">
          <w:rPr>
            <w:rStyle w:val="Hyperlink"/>
            <w:i/>
            <w:noProof/>
          </w:rPr>
          <w:t>training</w:t>
        </w:r>
        <w:r>
          <w:rPr>
            <w:noProof/>
            <w:webHidden/>
          </w:rPr>
          <w:tab/>
        </w:r>
        <w:r>
          <w:rPr>
            <w:noProof/>
            <w:webHidden/>
          </w:rPr>
          <w:fldChar w:fldCharType="begin"/>
        </w:r>
        <w:r>
          <w:rPr>
            <w:noProof/>
            <w:webHidden/>
          </w:rPr>
          <w:instrText xml:space="preserve"> PAGEREF _Toc82648308 \h </w:instrText>
        </w:r>
        <w:r>
          <w:rPr>
            <w:noProof/>
            <w:webHidden/>
          </w:rPr>
        </w:r>
        <w:r>
          <w:rPr>
            <w:noProof/>
            <w:webHidden/>
          </w:rPr>
          <w:fldChar w:fldCharType="separate"/>
        </w:r>
        <w:r w:rsidR="004B272E">
          <w:rPr>
            <w:noProof/>
            <w:webHidden/>
          </w:rPr>
          <w:t>37</w:t>
        </w:r>
        <w:r>
          <w:rPr>
            <w:noProof/>
            <w:webHidden/>
          </w:rPr>
          <w:fldChar w:fldCharType="end"/>
        </w:r>
      </w:hyperlink>
    </w:p>
    <w:p w14:paraId="30320C2F" w14:textId="77777777"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309" w:history="1">
        <w:r w:rsidRPr="00221C30">
          <w:rPr>
            <w:rStyle w:val="Hyperlink"/>
            <w:noProof/>
          </w:rPr>
          <w:t>Gambar 27. Proses testing menggunakan YOLO</w:t>
        </w:r>
        <w:r>
          <w:rPr>
            <w:noProof/>
            <w:webHidden/>
          </w:rPr>
          <w:tab/>
        </w:r>
        <w:r>
          <w:rPr>
            <w:noProof/>
            <w:webHidden/>
          </w:rPr>
          <w:fldChar w:fldCharType="begin"/>
        </w:r>
        <w:r>
          <w:rPr>
            <w:noProof/>
            <w:webHidden/>
          </w:rPr>
          <w:instrText xml:space="preserve"> PAGEREF _Toc82648309 \h </w:instrText>
        </w:r>
        <w:r>
          <w:rPr>
            <w:noProof/>
            <w:webHidden/>
          </w:rPr>
        </w:r>
        <w:r>
          <w:rPr>
            <w:noProof/>
            <w:webHidden/>
          </w:rPr>
          <w:fldChar w:fldCharType="separate"/>
        </w:r>
        <w:r w:rsidR="004B272E">
          <w:rPr>
            <w:noProof/>
            <w:webHidden/>
          </w:rPr>
          <w:t>38</w:t>
        </w:r>
        <w:r>
          <w:rPr>
            <w:noProof/>
            <w:webHidden/>
          </w:rPr>
          <w:fldChar w:fldCharType="end"/>
        </w:r>
      </w:hyperlink>
    </w:p>
    <w:p w14:paraId="0B0A456A" w14:textId="77777777"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310" w:history="1">
        <w:r w:rsidRPr="00221C30">
          <w:rPr>
            <w:rStyle w:val="Hyperlink"/>
            <w:noProof/>
          </w:rPr>
          <w:t>Gambar 28. Contoh hasil deteksi</w:t>
        </w:r>
        <w:r>
          <w:rPr>
            <w:noProof/>
            <w:webHidden/>
          </w:rPr>
          <w:tab/>
        </w:r>
        <w:r>
          <w:rPr>
            <w:noProof/>
            <w:webHidden/>
          </w:rPr>
          <w:fldChar w:fldCharType="begin"/>
        </w:r>
        <w:r>
          <w:rPr>
            <w:noProof/>
            <w:webHidden/>
          </w:rPr>
          <w:instrText xml:space="preserve"> PAGEREF _Toc82648310 \h </w:instrText>
        </w:r>
        <w:r>
          <w:rPr>
            <w:noProof/>
            <w:webHidden/>
          </w:rPr>
        </w:r>
        <w:r>
          <w:rPr>
            <w:noProof/>
            <w:webHidden/>
          </w:rPr>
          <w:fldChar w:fldCharType="separate"/>
        </w:r>
        <w:r w:rsidR="004B272E">
          <w:rPr>
            <w:noProof/>
            <w:webHidden/>
          </w:rPr>
          <w:t>40</w:t>
        </w:r>
        <w:r>
          <w:rPr>
            <w:noProof/>
            <w:webHidden/>
          </w:rPr>
          <w:fldChar w:fldCharType="end"/>
        </w:r>
      </w:hyperlink>
    </w:p>
    <w:p w14:paraId="24159AEC" w14:textId="77777777"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311" w:history="1">
        <w:r w:rsidRPr="00221C30">
          <w:rPr>
            <w:rStyle w:val="Hyperlink"/>
            <w:noProof/>
          </w:rPr>
          <w:t>Gambar 29. Confusion Matrix</w:t>
        </w:r>
        <w:r>
          <w:rPr>
            <w:noProof/>
            <w:webHidden/>
          </w:rPr>
          <w:tab/>
        </w:r>
        <w:r>
          <w:rPr>
            <w:noProof/>
            <w:webHidden/>
          </w:rPr>
          <w:fldChar w:fldCharType="begin"/>
        </w:r>
        <w:r>
          <w:rPr>
            <w:noProof/>
            <w:webHidden/>
          </w:rPr>
          <w:instrText xml:space="preserve"> PAGEREF _Toc82648311 \h </w:instrText>
        </w:r>
        <w:r>
          <w:rPr>
            <w:noProof/>
            <w:webHidden/>
          </w:rPr>
        </w:r>
        <w:r>
          <w:rPr>
            <w:noProof/>
            <w:webHidden/>
          </w:rPr>
          <w:fldChar w:fldCharType="separate"/>
        </w:r>
        <w:r w:rsidR="004B272E">
          <w:rPr>
            <w:noProof/>
            <w:webHidden/>
          </w:rPr>
          <w:t>40</w:t>
        </w:r>
        <w:r>
          <w:rPr>
            <w:noProof/>
            <w:webHidden/>
          </w:rPr>
          <w:fldChar w:fldCharType="end"/>
        </w:r>
      </w:hyperlink>
    </w:p>
    <w:p w14:paraId="6BE5180A" w14:textId="77777777"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312" w:history="1">
        <w:r w:rsidRPr="00221C30">
          <w:rPr>
            <w:rStyle w:val="Hyperlink"/>
            <w:noProof/>
          </w:rPr>
          <w:t>Gambar 30. Contoh TP, FP dan FN</w:t>
        </w:r>
        <w:r>
          <w:rPr>
            <w:noProof/>
            <w:webHidden/>
          </w:rPr>
          <w:tab/>
        </w:r>
        <w:r>
          <w:rPr>
            <w:noProof/>
            <w:webHidden/>
          </w:rPr>
          <w:fldChar w:fldCharType="begin"/>
        </w:r>
        <w:r>
          <w:rPr>
            <w:noProof/>
            <w:webHidden/>
          </w:rPr>
          <w:instrText xml:space="preserve"> PAGEREF _Toc82648312 \h </w:instrText>
        </w:r>
        <w:r>
          <w:rPr>
            <w:noProof/>
            <w:webHidden/>
          </w:rPr>
        </w:r>
        <w:r>
          <w:rPr>
            <w:noProof/>
            <w:webHidden/>
          </w:rPr>
          <w:fldChar w:fldCharType="separate"/>
        </w:r>
        <w:r w:rsidR="004B272E">
          <w:rPr>
            <w:noProof/>
            <w:webHidden/>
          </w:rPr>
          <w:t>41</w:t>
        </w:r>
        <w:r>
          <w:rPr>
            <w:noProof/>
            <w:webHidden/>
          </w:rPr>
          <w:fldChar w:fldCharType="end"/>
        </w:r>
      </w:hyperlink>
    </w:p>
    <w:p w14:paraId="4ED81C56" w14:textId="77777777"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313" w:history="1">
        <w:r w:rsidRPr="00221C30">
          <w:rPr>
            <w:rStyle w:val="Hyperlink"/>
            <w:noProof/>
          </w:rPr>
          <w:t>Gambar 31. Grafik selisih</w:t>
        </w:r>
        <w:r>
          <w:rPr>
            <w:noProof/>
            <w:webHidden/>
          </w:rPr>
          <w:tab/>
        </w:r>
        <w:r>
          <w:rPr>
            <w:noProof/>
            <w:webHidden/>
          </w:rPr>
          <w:fldChar w:fldCharType="begin"/>
        </w:r>
        <w:r>
          <w:rPr>
            <w:noProof/>
            <w:webHidden/>
          </w:rPr>
          <w:instrText xml:space="preserve"> PAGEREF _Toc82648313 \h </w:instrText>
        </w:r>
        <w:r>
          <w:rPr>
            <w:noProof/>
            <w:webHidden/>
          </w:rPr>
        </w:r>
        <w:r>
          <w:rPr>
            <w:noProof/>
            <w:webHidden/>
          </w:rPr>
          <w:fldChar w:fldCharType="separate"/>
        </w:r>
        <w:r w:rsidR="004B272E">
          <w:rPr>
            <w:noProof/>
            <w:webHidden/>
          </w:rPr>
          <w:t>45</w:t>
        </w:r>
        <w:r>
          <w:rPr>
            <w:noProof/>
            <w:webHidden/>
          </w:rPr>
          <w:fldChar w:fldCharType="end"/>
        </w:r>
      </w:hyperlink>
    </w:p>
    <w:p w14:paraId="53C3EDE0" w14:textId="77777777"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314" w:history="1">
        <w:r w:rsidRPr="00221C30">
          <w:rPr>
            <w:rStyle w:val="Hyperlink"/>
            <w:noProof/>
          </w:rPr>
          <w:t>Gambar 32. Perhitungan manual menggunakan aplikasi</w:t>
        </w:r>
        <w:r w:rsidRPr="00221C30">
          <w:rPr>
            <w:rStyle w:val="Hyperlink"/>
            <w:i/>
            <w:noProof/>
          </w:rPr>
          <w:t xml:space="preserve"> paint</w:t>
        </w:r>
        <w:r>
          <w:rPr>
            <w:noProof/>
            <w:webHidden/>
          </w:rPr>
          <w:tab/>
        </w:r>
        <w:r>
          <w:rPr>
            <w:noProof/>
            <w:webHidden/>
          </w:rPr>
          <w:fldChar w:fldCharType="begin"/>
        </w:r>
        <w:r>
          <w:rPr>
            <w:noProof/>
            <w:webHidden/>
          </w:rPr>
          <w:instrText xml:space="preserve"> PAGEREF _Toc82648314 \h </w:instrText>
        </w:r>
        <w:r>
          <w:rPr>
            <w:noProof/>
            <w:webHidden/>
          </w:rPr>
        </w:r>
        <w:r>
          <w:rPr>
            <w:noProof/>
            <w:webHidden/>
          </w:rPr>
          <w:fldChar w:fldCharType="separate"/>
        </w:r>
        <w:r w:rsidR="004B272E">
          <w:rPr>
            <w:noProof/>
            <w:webHidden/>
          </w:rPr>
          <w:t>47</w:t>
        </w:r>
        <w:r>
          <w:rPr>
            <w:noProof/>
            <w:webHidden/>
          </w:rPr>
          <w:fldChar w:fldCharType="end"/>
        </w:r>
      </w:hyperlink>
    </w:p>
    <w:p w14:paraId="1E899407" w14:textId="77777777"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315" w:history="1">
        <w:r w:rsidRPr="00221C30">
          <w:rPr>
            <w:rStyle w:val="Hyperlink"/>
            <w:noProof/>
          </w:rPr>
          <w:t>Gambar 33. Proses penghitungan larva udang</w:t>
        </w:r>
        <w:r>
          <w:rPr>
            <w:noProof/>
            <w:webHidden/>
          </w:rPr>
          <w:tab/>
        </w:r>
        <w:r>
          <w:rPr>
            <w:noProof/>
            <w:webHidden/>
          </w:rPr>
          <w:fldChar w:fldCharType="begin"/>
        </w:r>
        <w:r>
          <w:rPr>
            <w:noProof/>
            <w:webHidden/>
          </w:rPr>
          <w:instrText xml:space="preserve"> PAGEREF _Toc82648315 \h </w:instrText>
        </w:r>
        <w:r>
          <w:rPr>
            <w:noProof/>
            <w:webHidden/>
          </w:rPr>
        </w:r>
        <w:r>
          <w:rPr>
            <w:noProof/>
            <w:webHidden/>
          </w:rPr>
          <w:fldChar w:fldCharType="separate"/>
        </w:r>
        <w:r w:rsidR="004B272E">
          <w:rPr>
            <w:noProof/>
            <w:webHidden/>
          </w:rPr>
          <w:t>48</w:t>
        </w:r>
        <w:r>
          <w:rPr>
            <w:noProof/>
            <w:webHidden/>
          </w:rPr>
          <w:fldChar w:fldCharType="end"/>
        </w:r>
      </w:hyperlink>
    </w:p>
    <w:p w14:paraId="1F00885E" w14:textId="77777777"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316" w:history="1">
        <w:r w:rsidRPr="00221C30">
          <w:rPr>
            <w:rStyle w:val="Hyperlink"/>
            <w:noProof/>
          </w:rPr>
          <w:t>Gambar 34. Hasil perhitungan pada sistem</w:t>
        </w:r>
        <w:r>
          <w:rPr>
            <w:noProof/>
            <w:webHidden/>
          </w:rPr>
          <w:tab/>
        </w:r>
        <w:r>
          <w:rPr>
            <w:noProof/>
            <w:webHidden/>
          </w:rPr>
          <w:fldChar w:fldCharType="begin"/>
        </w:r>
        <w:r>
          <w:rPr>
            <w:noProof/>
            <w:webHidden/>
          </w:rPr>
          <w:instrText xml:space="preserve"> PAGEREF _Toc82648316 \h </w:instrText>
        </w:r>
        <w:r>
          <w:rPr>
            <w:noProof/>
            <w:webHidden/>
          </w:rPr>
        </w:r>
        <w:r>
          <w:rPr>
            <w:noProof/>
            <w:webHidden/>
          </w:rPr>
          <w:fldChar w:fldCharType="separate"/>
        </w:r>
        <w:r w:rsidR="004B272E">
          <w:rPr>
            <w:noProof/>
            <w:webHidden/>
          </w:rPr>
          <w:t>48</w:t>
        </w:r>
        <w:r>
          <w:rPr>
            <w:noProof/>
            <w:webHidden/>
          </w:rPr>
          <w:fldChar w:fldCharType="end"/>
        </w:r>
      </w:hyperlink>
    </w:p>
    <w:p w14:paraId="727C3DFC" w14:textId="77777777" w:rsidR="00EB75CE" w:rsidRDefault="00EB75CE" w:rsidP="00EB75CE">
      <w:pPr>
        <w:pStyle w:val="TableofFigures"/>
        <w:tabs>
          <w:tab w:val="right" w:leader="dot" w:pos="9017"/>
        </w:tabs>
        <w:spacing w:line="360" w:lineRule="auto"/>
        <w:rPr>
          <w:rFonts w:asciiTheme="minorHAnsi" w:eastAsiaTheme="minorEastAsia" w:hAnsiTheme="minorHAnsi"/>
          <w:noProof/>
          <w:sz w:val="22"/>
        </w:rPr>
      </w:pPr>
      <w:hyperlink w:anchor="_Toc82648317" w:history="1">
        <w:r w:rsidRPr="00221C30">
          <w:rPr>
            <w:rStyle w:val="Hyperlink"/>
            <w:noProof/>
          </w:rPr>
          <w:t>Gambar 35. Hasil deteksi sistem</w:t>
        </w:r>
        <w:r>
          <w:rPr>
            <w:noProof/>
            <w:webHidden/>
          </w:rPr>
          <w:tab/>
        </w:r>
        <w:r>
          <w:rPr>
            <w:noProof/>
            <w:webHidden/>
          </w:rPr>
          <w:fldChar w:fldCharType="begin"/>
        </w:r>
        <w:r>
          <w:rPr>
            <w:noProof/>
            <w:webHidden/>
          </w:rPr>
          <w:instrText xml:space="preserve"> PAGEREF _Toc82648317 \h </w:instrText>
        </w:r>
        <w:r>
          <w:rPr>
            <w:noProof/>
            <w:webHidden/>
          </w:rPr>
        </w:r>
        <w:r>
          <w:rPr>
            <w:noProof/>
            <w:webHidden/>
          </w:rPr>
          <w:fldChar w:fldCharType="separate"/>
        </w:r>
        <w:r w:rsidR="004B272E">
          <w:rPr>
            <w:noProof/>
            <w:webHidden/>
          </w:rPr>
          <w:t>52</w:t>
        </w:r>
        <w:r>
          <w:rPr>
            <w:noProof/>
            <w:webHidden/>
          </w:rPr>
          <w:fldChar w:fldCharType="end"/>
        </w:r>
      </w:hyperlink>
    </w:p>
    <w:p w14:paraId="5E6F03B0" w14:textId="77DE3204" w:rsidR="00031CDA" w:rsidRPr="001051BA" w:rsidRDefault="009021F6" w:rsidP="00EB75CE">
      <w:pPr>
        <w:spacing w:line="360" w:lineRule="auto"/>
        <w:sectPr w:rsidR="00031CDA" w:rsidRPr="001051BA" w:rsidSect="00DB6239">
          <w:type w:val="continuous"/>
          <w:pgSz w:w="11907" w:h="16839" w:code="9"/>
          <w:pgMar w:top="1440" w:right="1440" w:bottom="1440" w:left="1440" w:header="720" w:footer="720" w:gutter="0"/>
          <w:pgNumType w:fmt="lowerRoman" w:start="1" w:chapStyle="1"/>
          <w:cols w:space="720"/>
          <w:titlePg/>
          <w:docGrid w:linePitch="360"/>
        </w:sectPr>
      </w:pPr>
      <w:r>
        <w:fldChar w:fldCharType="end"/>
      </w:r>
    </w:p>
    <w:p w14:paraId="63ED5738" w14:textId="1AC5FA0D" w:rsidR="006119D1" w:rsidRPr="00632FD2" w:rsidRDefault="00C91141" w:rsidP="00632FD2">
      <w:pPr>
        <w:pStyle w:val="Heading1"/>
        <w:rPr>
          <w:rFonts w:cs="Times New Roman"/>
        </w:rPr>
      </w:pPr>
      <w:bookmarkStart w:id="14" w:name="_Toc70069842"/>
      <w:bookmarkStart w:id="15" w:name="_Toc70071903"/>
      <w:bookmarkStart w:id="16" w:name="_Toc75361769"/>
      <w:r w:rsidRPr="00632FD2">
        <w:rPr>
          <w:rFonts w:cs="Times New Roman"/>
        </w:rPr>
        <w:lastRenderedPageBreak/>
        <w:t>BAB I</w:t>
      </w:r>
      <w:bookmarkEnd w:id="14"/>
      <w:bookmarkEnd w:id="15"/>
      <w:bookmarkEnd w:id="16"/>
    </w:p>
    <w:p w14:paraId="2337E8D8" w14:textId="77777777" w:rsidR="00C91141" w:rsidRPr="00632FD2" w:rsidRDefault="00C91141" w:rsidP="00632FD2">
      <w:pPr>
        <w:pStyle w:val="Heading1"/>
        <w:rPr>
          <w:rFonts w:cs="Times New Roman"/>
        </w:rPr>
      </w:pPr>
      <w:bookmarkStart w:id="17" w:name="_Toc70069843"/>
      <w:bookmarkStart w:id="18" w:name="_Toc70071904"/>
      <w:bookmarkStart w:id="19" w:name="_Toc75361770"/>
      <w:r w:rsidRPr="00632FD2">
        <w:rPr>
          <w:rFonts w:cs="Times New Roman"/>
        </w:rPr>
        <w:t>PENDAHULUAN</w:t>
      </w:r>
      <w:bookmarkEnd w:id="17"/>
      <w:bookmarkEnd w:id="18"/>
      <w:bookmarkEnd w:id="19"/>
    </w:p>
    <w:p w14:paraId="32EC76B8" w14:textId="77777777" w:rsidR="00C91141" w:rsidRPr="00632FD2" w:rsidRDefault="00C91141" w:rsidP="00634B61">
      <w:pPr>
        <w:pStyle w:val="Heading2"/>
        <w:ind w:left="426" w:hanging="426"/>
      </w:pPr>
      <w:bookmarkStart w:id="20" w:name="_Toc70069844"/>
      <w:bookmarkStart w:id="21" w:name="_Toc70071905"/>
      <w:bookmarkStart w:id="22" w:name="_Toc75361771"/>
      <w:r w:rsidRPr="00632FD2">
        <w:t>LATAR BELAKANG</w:t>
      </w:r>
      <w:bookmarkEnd w:id="20"/>
      <w:bookmarkEnd w:id="21"/>
      <w:bookmarkEnd w:id="22"/>
    </w:p>
    <w:p w14:paraId="349338ED" w14:textId="77777777" w:rsidR="00634B61" w:rsidRDefault="00C91141" w:rsidP="00634B61">
      <w:pPr>
        <w:ind w:firstLine="426"/>
        <w:rPr>
          <w:rFonts w:cs="Times New Roman"/>
          <w:szCs w:val="24"/>
        </w:rPr>
      </w:pPr>
      <w:r w:rsidRPr="00632FD2">
        <w:rPr>
          <w:rFonts w:cs="Times New Roman"/>
          <w:szCs w:val="24"/>
        </w:rPr>
        <w:t>Udang merupakan salah satu komoditas primadona di sub sektor perikanan yang diharapkan dapat meningkatkan devisa negara. Permintaan pasar di luar negeri yang cenderung meningkat serta sumber daya yang cukup tersedia di Indonesia memberikan peluang sangat besar untuk dapat dikembangkan budidayanya. Dengan meningkatnya budidaya udang maka diperlukan ketersediaan benur secara kontinyu dan berkualitas, sehingga ketersediaan benur tersebut diharapkan mampu me</w:t>
      </w:r>
      <w:r w:rsidR="003A5E9F">
        <w:rPr>
          <w:rFonts w:cs="Times New Roman"/>
          <w:szCs w:val="24"/>
        </w:rPr>
        <w:t xml:space="preserve">ningkatkan produktifitas udang </w:t>
      </w:r>
      <w:r w:rsidR="003A5E9F">
        <w:rPr>
          <w:rFonts w:cs="Times New Roman"/>
          <w:szCs w:val="24"/>
        </w:rPr>
        <w:fldChar w:fldCharType="begin" w:fldLock="1"/>
      </w:r>
      <w:r w:rsidR="006A240D">
        <w:rPr>
          <w:rFonts w:cs="Times New Roman"/>
          <w:szCs w:val="24"/>
        </w:rPr>
        <w:instrText>ADDIN CSL_CITATION {"citationItems":[{"id":"ITEM-1","itemData":{"author":[{"dropping-particle":"","family":"Haliman","given":"Rubiyanto Widodo","non-dropping-particle":"","parse-names":false,"suffix":""}],"id":"ITEM-1","issued":{"date-parts":[["2005"]]},"number-of-pages":"75","publisher":"Penebar Swadaya","publisher-place":"JAKARTA PUSAT","title":"Udang Vannamei","type":"book"},"uris":["http://www.mendeley.com/documents/?uuid=6ffeee30-3c50-4113-989b-c45cf481972e"]}],"mendeley":{"formattedCitation":"(Haliman, 2005)","plainTextFormattedCitation":"(Haliman, 2005)","previouslyFormattedCitation":"(Haliman, 2005)"},"properties":{"noteIndex":0},"schema":"https://github.com/citation-style-language/schema/raw/master/csl-citation.json"}</w:instrText>
      </w:r>
      <w:r w:rsidR="003A5E9F">
        <w:rPr>
          <w:rFonts w:cs="Times New Roman"/>
          <w:szCs w:val="24"/>
        </w:rPr>
        <w:fldChar w:fldCharType="separate"/>
      </w:r>
      <w:r w:rsidR="00F17AB3" w:rsidRPr="00F17AB3">
        <w:rPr>
          <w:rFonts w:cs="Times New Roman"/>
          <w:noProof/>
          <w:szCs w:val="24"/>
        </w:rPr>
        <w:t>(Haliman, 2005)</w:t>
      </w:r>
      <w:r w:rsidR="003A5E9F">
        <w:rPr>
          <w:rFonts w:cs="Times New Roman"/>
          <w:szCs w:val="24"/>
        </w:rPr>
        <w:fldChar w:fldCharType="end"/>
      </w:r>
      <w:r w:rsidRPr="00632FD2">
        <w:rPr>
          <w:rFonts w:cs="Times New Roman"/>
          <w:szCs w:val="24"/>
        </w:rPr>
        <w:t xml:space="preserve">. </w:t>
      </w:r>
    </w:p>
    <w:p w14:paraId="0EFBABE6" w14:textId="77777777" w:rsidR="00634B61" w:rsidRDefault="00594CE5" w:rsidP="00634B61">
      <w:pPr>
        <w:ind w:firstLine="426"/>
        <w:rPr>
          <w:rFonts w:cs="Times New Roman"/>
          <w:szCs w:val="24"/>
        </w:rPr>
      </w:pPr>
      <w:r w:rsidRPr="00632FD2">
        <w:rPr>
          <w:rFonts w:cs="Times New Roman"/>
          <w:szCs w:val="24"/>
        </w:rPr>
        <w:t>S</w:t>
      </w:r>
      <w:r w:rsidR="00C91141" w:rsidRPr="00632FD2">
        <w:rPr>
          <w:rFonts w:cs="Times New Roman"/>
          <w:szCs w:val="24"/>
        </w:rPr>
        <w:t>aat ini</w:t>
      </w:r>
      <w:r w:rsidRPr="00632FD2">
        <w:rPr>
          <w:rFonts w:cs="Times New Roman"/>
          <w:szCs w:val="24"/>
        </w:rPr>
        <w:t xml:space="preserve"> dengan perkembangan teknologi</w:t>
      </w:r>
      <w:r w:rsidR="00C91141" w:rsidRPr="00632FD2">
        <w:rPr>
          <w:rFonts w:cs="Times New Roman"/>
          <w:szCs w:val="24"/>
        </w:rPr>
        <w:t xml:space="preserve"> membuat manusia ingin meningkatkan efektifitas dan efisiensi di segala aspek kehidupan, tak terkecuali dalam bidang citra digital. Pengolahan citra merupakan teknologi bidang citra yang berkembang pesat yang telah banyak diterapkan pada ilmu-ilmu murni dan teknik. Proses pengolahan citra mempunyai data masukan dan informasi keluaran bentuk citra, sehingga pengolahan citra adalah pemrosesan citra yang telah ada untuk menghasilkan citra yang lebih tinggi kualitasnya.</w:t>
      </w:r>
    </w:p>
    <w:p w14:paraId="67FE5B30" w14:textId="77777777" w:rsidR="00634B61" w:rsidRDefault="00C91141" w:rsidP="00634B61">
      <w:pPr>
        <w:ind w:firstLine="426"/>
        <w:rPr>
          <w:rFonts w:cs="Times New Roman"/>
          <w:szCs w:val="24"/>
        </w:rPr>
      </w:pPr>
      <w:r w:rsidRPr="00632FD2">
        <w:rPr>
          <w:rFonts w:cs="Times New Roman"/>
          <w:szCs w:val="24"/>
        </w:rPr>
        <w:t>Analisa suatu citra untuk menggali informasi yang terkandung di dalamnya dapat dilakukan menggunakan pengolahan citra digital. Citra dalam kondisi kurang maksimal untuk di analisa seperti terdapat banyak noise dapat diatasi dengan pengolahan citra digital. Salah satu contoh analisa pada citra adalah dengan menghitung objek yang ada pada suatu citra, seperti menghitung jumlah sel darah merah. Dengan mengetahui jumlah sel darah merah, penyakit yang diderita pasien akan dapat diketahui dengan analisa lebih lanjut.</w:t>
      </w:r>
    </w:p>
    <w:p w14:paraId="23FD28F7" w14:textId="77777777" w:rsidR="00634B61" w:rsidRDefault="00C91141" w:rsidP="00634B61">
      <w:pPr>
        <w:ind w:firstLine="426"/>
        <w:rPr>
          <w:rFonts w:cs="Times New Roman"/>
          <w:szCs w:val="24"/>
        </w:rPr>
      </w:pPr>
      <w:r w:rsidRPr="00632FD2">
        <w:rPr>
          <w:rFonts w:cs="Times New Roman"/>
          <w:szCs w:val="24"/>
        </w:rPr>
        <w:t xml:space="preserve">Penghitungan objek telah dilakukan di berbagai bidang industri, lembaga penelitian, laboratorium, industri pertanian dan bidang-bidang yang lain. Metode perhitungan </w:t>
      </w:r>
      <w:r w:rsidRPr="00632FD2">
        <w:rPr>
          <w:rFonts w:cs="Times New Roman"/>
          <w:szCs w:val="24"/>
        </w:rPr>
        <w:lastRenderedPageBreak/>
        <w:t xml:space="preserve">konvensional biasanya menggunakan penghitungan manual yang selama ini sangat tergantung pada keahlian dan jam terbang pelaku dari bidang tersebut. Kelelahan mata, bentuk yang kecil dan jumlah yang banyak seringkali menjadi faktor yang menyebabkan tingkat akurasi penghitungan berkurang. Oleh karenanya, </w:t>
      </w:r>
      <w:r w:rsidRPr="005C798B">
        <w:rPr>
          <w:rFonts w:cs="Times New Roman"/>
          <w:i/>
          <w:szCs w:val="24"/>
        </w:rPr>
        <w:t>image processing</w:t>
      </w:r>
      <w:r w:rsidRPr="00632FD2">
        <w:rPr>
          <w:rFonts w:cs="Times New Roman"/>
          <w:szCs w:val="24"/>
        </w:rPr>
        <w:t xml:space="preserve"> kemudian dijadikan sebagai salah satu solusi untuk melakukan penghitungan secara komputasi.</w:t>
      </w:r>
    </w:p>
    <w:p w14:paraId="42194E1E" w14:textId="77777777" w:rsidR="00634B61" w:rsidRDefault="00E303C3" w:rsidP="00634B61">
      <w:pPr>
        <w:ind w:firstLine="426"/>
        <w:rPr>
          <w:rFonts w:cs="Times New Roman"/>
          <w:szCs w:val="24"/>
        </w:rPr>
      </w:pPr>
      <w:r>
        <w:rPr>
          <w:rFonts w:cs="Times New Roman"/>
          <w:szCs w:val="24"/>
        </w:rPr>
        <w:t>Penelitian terkait tentang</w:t>
      </w:r>
      <w:r w:rsidR="00220825">
        <w:rPr>
          <w:rFonts w:cs="Times New Roman"/>
          <w:szCs w:val="24"/>
        </w:rPr>
        <w:t xml:space="preserve"> mendeteksi dan</w:t>
      </w:r>
      <w:r>
        <w:rPr>
          <w:rFonts w:cs="Times New Roman"/>
          <w:szCs w:val="24"/>
        </w:rPr>
        <w:t xml:space="preserve"> penghitungan objek </w:t>
      </w:r>
      <w:r w:rsidR="00C91141" w:rsidRPr="00632FD2">
        <w:rPr>
          <w:rFonts w:cs="Times New Roman"/>
          <w:szCs w:val="24"/>
        </w:rPr>
        <w:t>antara lain dilakukan oleh</w:t>
      </w:r>
      <w:r w:rsidR="00EE5642">
        <w:rPr>
          <w:rFonts w:cs="Times New Roman"/>
          <w:szCs w:val="24"/>
        </w:rPr>
        <w:t xml:space="preserve"> </w:t>
      </w:r>
      <w:r w:rsidR="004D6BE1">
        <w:rPr>
          <w:rFonts w:cs="Times New Roman"/>
          <w:szCs w:val="24"/>
        </w:rPr>
        <w:fldChar w:fldCharType="begin" w:fldLock="1"/>
      </w:r>
      <w:r w:rsidR="006A240D">
        <w:rPr>
          <w:rFonts w:cs="Times New Roman"/>
          <w:szCs w:val="24"/>
        </w:rPr>
        <w:instrText>ADDIN CSL_CITATION {"citationItems":[{"id":"ITEM-1","itemData":{"DOI":"10.1088/1742-6596/1529/5/052040","ISSN":"17426596","abstract":"This paper presents the use of computer technology based on image processing techniques to count the number of fish larvae with less time processing. Computer technology used is as an alternative solution to the manual counting approach method in term of determination fish larvae survival rate, stock assessment and monitoring fish growth population. Generally, the fish larvae counting is performed with sequential process with laborintensive task which difficult to be used for counting large sample dataset. Traditional counting method has been used for many years, however many researchers highlighted several drawbacks of the manual counting process such as time consuming, laborious, required human skills-eyes, less-accurate, less consistent, difficult to estimate with many large sample and too many involve with human intervention. Since the problems is addressed, many researchers are interested to develop many techniques to facilitate the process of fish counting with fast assessment. In this study, we present combination of image processing techniques that consists of image enhancement, edge detection, and thresholding process. Meanwhile, the blob analysis is used as the statistical information to measure the objects properties in the image automatically. Total number of 150 samples dataset of Nile Tilapia (Oreochromis niloticus) were used in the experiment. All the samples are divided into three part which are small dataset (50 samples), medium dataset (50 samples) and large dataset (50 samples). The performance of the proposed method and the manual approach method are compared based on the number of fish that was successfully estimated and processing time taken through the experiment. All 150 samples of fish larvae were collected from the Freshwater Hatchery of University Malaysia Terengganu. The experimental results shows that the proposed method based on computer technology is outperformed compared to the manual counting approach in the experiment. This is because, the number of fish larvae measurement by using the proposed method is almost similar and some of samples present accurate result compared to the traditional approach. Moreover, the proposed method is promising on the processing time for measuring all samples with less time processing and more reliable.","author":[{"dropping-particle":"","family":"Awalludin","given":"E. A.","non-dropping-particle":"","parse-names":false,"suffix":""},{"dropping-particle":"","family":"Wan Muhammad","given":"W. N.A.","non-dropping-particle":"","parse-names":false,"suffix":""},{"dropping-particle":"","family":"Arsad","given":"T. N.T.","non-dropping-particle":"","parse-names":false,"suffix":""},{"dropping-particle":"","family":"Wan Yussof","given":"W. N.J.H.","non-dropping-particle":"","parse-names":false,"suffix":""}],"container-title":"Journal of Physics: Conference Series","id":"ITEM-1","issue":"5","issued":{"date-parts":[["2020"]]},"title":"Fish Larvae Counting System Using Image Processing Techniques","type":"article-journal","volume":"1529"},"uris":["http://www.mendeley.com/documents/?uuid=7e22deaf-88a7-4322-9300-140554c09809"]}],"mendeley":{"formattedCitation":"(Awalludin et al., 2020)","plainTextFormattedCitation":"(Awalludin et al., 2020)","previouslyFormattedCitation":"(Awalludin et al., 2020)"},"properties":{"noteIndex":0},"schema":"https://github.com/citation-style-language/schema/raw/master/csl-citation.json"}</w:instrText>
      </w:r>
      <w:r w:rsidR="004D6BE1">
        <w:rPr>
          <w:rFonts w:cs="Times New Roman"/>
          <w:szCs w:val="24"/>
        </w:rPr>
        <w:fldChar w:fldCharType="separate"/>
      </w:r>
      <w:r w:rsidR="00F17AB3" w:rsidRPr="00F17AB3">
        <w:rPr>
          <w:rFonts w:cs="Times New Roman"/>
          <w:noProof/>
          <w:szCs w:val="24"/>
        </w:rPr>
        <w:t>(Awalludin et al., 2020)</w:t>
      </w:r>
      <w:r w:rsidR="004D6BE1">
        <w:rPr>
          <w:rFonts w:cs="Times New Roman"/>
          <w:szCs w:val="24"/>
        </w:rPr>
        <w:fldChar w:fldCharType="end"/>
      </w:r>
      <w:r w:rsidR="004D6BE1">
        <w:rPr>
          <w:rFonts w:cs="Times New Roman"/>
          <w:szCs w:val="24"/>
        </w:rPr>
        <w:t xml:space="preserve"> </w:t>
      </w:r>
      <w:r w:rsidR="004D6BE1">
        <w:rPr>
          <w:rFonts w:cs="Times New Roman"/>
          <w:szCs w:val="24"/>
        </w:rPr>
        <w:fldChar w:fldCharType="begin" w:fldLock="1"/>
      </w:r>
      <w:r w:rsidR="006A240D">
        <w:rPr>
          <w:rFonts w:cs="Times New Roman"/>
          <w:szCs w:val="24"/>
        </w:rPr>
        <w:instrText>ADDIN CSL_CITATION {"citationItems":[{"id":"ITEM-1","itemData":{"DOI":"10.1109/ICSIPA45851.2019.8977746","ISBN":"9781728133775","abstract":"This paper presents the proposed method to count the number of the shrimp larvae using computer technology based approach. The high demand of computer aids in counting Shrimp larvae are required in calculating survival rate of Shrimp larvae. Currently, the process of handling shrimp from post to adult larvae stage is still conducted with a tedious and labor-intensive task especially in calculating the number of shrimp larvae. However, the use of the manual counting approach has suffered with some drawbacks such as inaccurate, time consuming, laborious, human intervention, sequential processes and over-estimation. Since that, many researchers are interested into this the fundamental research and development challenges. In this study, we present an image processing technique and blob analysis for counting the number of shrimp larvae. The use of image processing technique helps for object counting specifically on image enhancement and image segmentation. Meanwhile, a Blob analysis algorithm is used as connected component to find and count shrimp larvae in the image through the experiment. The performance of the proposed method is evaluated by comparing the results with the manual counting system using all ninety samples dataset. All ninety samples of shrimp larvae (Penaeus vannamei) were obtained from the Freshwater Hatchery of University Malaysia Terengganu. The experimental results demonstrate that the proposed method is outperformed compared to the manual counting approach through the experiment by reducing the analysis time with minimizing the sequential process task.","author":[{"dropping-particle":"","family":"Awalludin","given":"E. A.","non-dropping-particle":"","parse-names":false,"suffix":""},{"dropping-particle":"","family":"Mat Yaziz","given":"M. Y.","non-dropping-particle":"","parse-names":false,"suffix":""},{"dropping-particle":"","family":"Abdul Rahman","given":"N. R.","non-dropping-particle":"","parse-names":false,"suffix":""},{"dropping-particle":"","family":"Yussof","given":"W. N.J.H.W.","non-dropping-particle":"","parse-names":false,"suffix":""},{"dropping-particle":"","family":"Hitam","given":"M. S.","non-dropping-particle":"","parse-names":false,"suffix":""},{"dropping-particle":"","family":"T Arsad","given":"T. N.","non-dropping-particle":"","parse-names":false,"suffix":""}],"container-title":"Proceedings of the 2019 IEEE International Conference on Signal and Image Processing Applications, ICSIPA 2019","id":"ITEM-1","issue":"2011","issued":{"date-parts":[["2019"]]},"page":"308-313","title":"Combination of Canny Edge Detection and Blob Processing Techniques for Shrimp Larvae Counting","type":"article-journal"},"uris":["http://www.mendeley.com/documents/?uuid=ad90fe6a-e6ea-4f8e-b757-7a34eac3fd95"]}],"mendeley":{"formattedCitation":"(Awalludin et al., 2019)","plainTextFormattedCitation":"(Awalludin et al., 2019)","previouslyFormattedCitation":"(Awalludin et al., 2019)"},"properties":{"noteIndex":0},"schema":"https://github.com/citation-style-language/schema/raw/master/csl-citation.json"}</w:instrText>
      </w:r>
      <w:r w:rsidR="004D6BE1">
        <w:rPr>
          <w:rFonts w:cs="Times New Roman"/>
          <w:szCs w:val="24"/>
        </w:rPr>
        <w:fldChar w:fldCharType="separate"/>
      </w:r>
      <w:r w:rsidR="00F17AB3" w:rsidRPr="00F17AB3">
        <w:rPr>
          <w:rFonts w:cs="Times New Roman"/>
          <w:noProof/>
          <w:szCs w:val="24"/>
        </w:rPr>
        <w:t>(Awalludin et al., 2019)</w:t>
      </w:r>
      <w:r w:rsidR="004D6BE1">
        <w:rPr>
          <w:rFonts w:cs="Times New Roman"/>
          <w:szCs w:val="24"/>
        </w:rPr>
        <w:fldChar w:fldCharType="end"/>
      </w:r>
      <w:r w:rsidR="00EE5642">
        <w:rPr>
          <w:rFonts w:cs="Times New Roman"/>
          <w:szCs w:val="24"/>
        </w:rPr>
        <w:t xml:space="preserve"> melakukan penghitungan larva ikan dan udang menggunakan metode tepi sobel dan </w:t>
      </w:r>
      <w:r w:rsidR="00EE5642" w:rsidRPr="00EE5642">
        <w:rPr>
          <w:rFonts w:cs="Times New Roman"/>
          <w:i/>
          <w:szCs w:val="24"/>
        </w:rPr>
        <w:t>Blob Analysis</w:t>
      </w:r>
      <w:r w:rsidR="00C97685">
        <w:rPr>
          <w:rFonts w:cs="Times New Roman"/>
          <w:szCs w:val="24"/>
        </w:rPr>
        <w:t>.</w:t>
      </w:r>
      <w:r>
        <w:rPr>
          <w:rFonts w:cs="Times New Roman"/>
          <w:szCs w:val="24"/>
        </w:rPr>
        <w:t xml:space="preserve"> </w:t>
      </w:r>
      <w:r w:rsidR="00C34F8E">
        <w:rPr>
          <w:rFonts w:cs="Times New Roman"/>
          <w:szCs w:val="24"/>
        </w:rPr>
        <w:fldChar w:fldCharType="begin" w:fldLock="1"/>
      </w:r>
      <w:r w:rsidR="006A240D">
        <w:rPr>
          <w:rFonts w:cs="Times New Roman"/>
          <w:szCs w:val="24"/>
        </w:rPr>
        <w:instrText>ADDIN CSL_CITATION {"citationItems":[{"id":"ITEM-1","itemData":{"DOI":"10.1109/DASC.2011.53","ISBN":"9780769546124","abstract":"The demand for aquaculture tools have been increasing due to the rising needs for fish. Several factors show the potential requirements for software solutions. For instance, the continual market value growth of fish, government focus on innovative technologies and research on increasing fish production. The Aquatic Tool Kit aims to calculate the total number of larval and juvenile fish through image processing techniques. Furthermore, it intends to address existing issues during fish counting which has lead to poor accuracy rates and high margins of error. Edge detection and basic morphology tools are utilized to segment and identify fish larvae from acquired images. A preliminary experiment shows a potentially high accuracy rate when detecting larvae and ants. © 2011 IEEE.","author":[{"dropping-particle":"","family":"Loh","given":"Brian C.S.","non-dropping-particle":"","parse-names":false,"suffix":""},{"dropping-particle":"","family":"Raman","given":"Valliappan","non-dropping-particle":"","parse-names":false,"suffix":""},{"dropping-particle":"","family":"Then","given":"Patrick H.H.","non-dropping-particle":"","parse-names":false,"suffix":""}],"container-title":"Proceedings - IEEE 9th International Conference on Dependable, Autonomic and Secure Computing, DASC 2011","id":"ITEM-1","issued":{"date-parts":[["2011"]]},"page":"192-195","title":"First Prototype of Aquatic Tool Kit: Towards Low-Cost Intelligent Larval Fish Counting in Hatcheries","type":"article-journal"},"uris":["http://www.mendeley.com/documents/?uuid=18178d5d-f54a-4916-97d2-c96f6a69ef1c"]}],"mendeley":{"formattedCitation":"(Loh et al., 2011)","plainTextFormattedCitation":"(Loh et al., 2011)","previouslyFormattedCitation":"(Loh et al., 2011)"},"properties":{"noteIndex":0},"schema":"https://github.com/citation-style-language/schema/raw/master/csl-citation.json"}</w:instrText>
      </w:r>
      <w:r w:rsidR="00C34F8E">
        <w:rPr>
          <w:rFonts w:cs="Times New Roman"/>
          <w:szCs w:val="24"/>
        </w:rPr>
        <w:fldChar w:fldCharType="separate"/>
      </w:r>
      <w:r w:rsidR="00F17AB3" w:rsidRPr="00F17AB3">
        <w:rPr>
          <w:rFonts w:cs="Times New Roman"/>
          <w:noProof/>
          <w:szCs w:val="24"/>
        </w:rPr>
        <w:t>(Loh et al., 2011)</w:t>
      </w:r>
      <w:r w:rsidR="00C34F8E">
        <w:rPr>
          <w:rFonts w:cs="Times New Roman"/>
          <w:szCs w:val="24"/>
        </w:rPr>
        <w:fldChar w:fldCharType="end"/>
      </w:r>
      <w:r w:rsidR="00EE5642">
        <w:rPr>
          <w:rFonts w:cs="Times New Roman"/>
          <w:szCs w:val="24"/>
        </w:rPr>
        <w:t xml:space="preserve"> menggunakan prototipe </w:t>
      </w:r>
      <w:r w:rsidR="00EE5642" w:rsidRPr="00EE5642">
        <w:rPr>
          <w:rFonts w:cs="Times New Roman"/>
          <w:i/>
          <w:szCs w:val="24"/>
        </w:rPr>
        <w:t>Aquatic Tool Kit</w:t>
      </w:r>
      <w:r w:rsidR="00EE5642">
        <w:rPr>
          <w:rFonts w:cs="Times New Roman"/>
          <w:szCs w:val="24"/>
        </w:rPr>
        <w:t xml:space="preserve"> untuk me</w:t>
      </w:r>
      <w:r w:rsidR="00C97685">
        <w:rPr>
          <w:rFonts w:cs="Times New Roman"/>
          <w:szCs w:val="24"/>
        </w:rPr>
        <w:t>nghitung larva dan juvenil ikan.</w:t>
      </w:r>
      <w:r w:rsidR="003165AF">
        <w:rPr>
          <w:rFonts w:cs="Times New Roman"/>
          <w:szCs w:val="24"/>
        </w:rPr>
        <w:t xml:space="preserve"> </w:t>
      </w:r>
      <w:r w:rsidR="003165AF">
        <w:rPr>
          <w:rFonts w:cs="Times New Roman"/>
          <w:szCs w:val="24"/>
        </w:rPr>
        <w:fldChar w:fldCharType="begin" w:fldLock="1"/>
      </w:r>
      <w:r w:rsidR="006A240D">
        <w:rPr>
          <w:rFonts w:cs="Times New Roman"/>
          <w:szCs w:val="24"/>
        </w:rPr>
        <w:instrText>ADDIN CSL_CITATION {"citationItems":[{"id":"ITEM-1","itemData":{"DOI":"10.1109/ICCDCS.2008.4542660","ISBN":"9781424419579","abstract":"An automatic monitoring system for the detection of larvae of Peruvian Scallop in microscopic images is presented. Image processing algorithms and a statistic procedure have been applied in order to detect and count larvae contained in a microscopic image as well as to measure individual larva area. ©2008 IEEE.","author":[{"dropping-particle":"","family":"Flores","given":"Andrés","non-dropping-particle":"","parse-names":false,"suffix":""},{"dropping-particle":"","family":"Crisóstomo","given":"Pedro","non-dropping-particle":"","parse-names":false,"suffix":""},{"dropping-particle":"","family":"López","given":"Jean","non-dropping-particle":"","parse-names":false,"suffix":""}],"container-title":"Proceedings of the 7th International Caribbean Conference on Devices, Circuits and Systems, ICCDCS","id":"ITEM-1","issued":{"date-parts":[["2008"]]},"page":"8-11","title":"Peruvian scallop larvae counting system using image processing techniques","type":"article-journal"},"uris":["http://www.mendeley.com/documents/?uuid=7f9f578e-6793-4988-b827-c375d5873b97"]}],"mendeley":{"formattedCitation":"(Flores et al., 2008)","plainTextFormattedCitation":"(Flores et al., 2008)","previouslyFormattedCitation":"(Flores et al., 2008)"},"properties":{"noteIndex":0},"schema":"https://github.com/citation-style-language/schema/raw/master/csl-citation.json"}</w:instrText>
      </w:r>
      <w:r w:rsidR="003165AF">
        <w:rPr>
          <w:rFonts w:cs="Times New Roman"/>
          <w:szCs w:val="24"/>
        </w:rPr>
        <w:fldChar w:fldCharType="separate"/>
      </w:r>
      <w:r w:rsidR="00F17AB3" w:rsidRPr="00F17AB3">
        <w:rPr>
          <w:rFonts w:cs="Times New Roman"/>
          <w:noProof/>
          <w:szCs w:val="24"/>
        </w:rPr>
        <w:t>(Flores et al., 2008)</w:t>
      </w:r>
      <w:r w:rsidR="003165AF">
        <w:rPr>
          <w:rFonts w:cs="Times New Roman"/>
          <w:szCs w:val="24"/>
        </w:rPr>
        <w:fldChar w:fldCharType="end"/>
      </w:r>
      <w:r w:rsidR="003165AF">
        <w:rPr>
          <w:rFonts w:cs="Times New Roman"/>
          <w:szCs w:val="24"/>
        </w:rPr>
        <w:t xml:space="preserve"> melakukan penghitung larva kerang menggunakan teknik pengolahan citra.</w:t>
      </w:r>
      <w:r w:rsidR="00EE5642">
        <w:rPr>
          <w:rFonts w:cs="Times New Roman"/>
          <w:szCs w:val="24"/>
        </w:rPr>
        <w:t xml:space="preserve"> </w:t>
      </w:r>
      <w:r w:rsidR="00EE5642">
        <w:rPr>
          <w:rFonts w:cs="Times New Roman"/>
          <w:szCs w:val="24"/>
        </w:rPr>
        <w:fldChar w:fldCharType="begin" w:fldLock="1"/>
      </w:r>
      <w:r w:rsidR="006A240D">
        <w:rPr>
          <w:rFonts w:cs="Times New Roman"/>
          <w:szCs w:val="24"/>
        </w:rPr>
        <w:instrText>ADDIN CSL_CITATION {"citationItems":[{"id":"ITEM-1","itemData":{"DOI":"10.1109/I2MTC.2018.8409867","ISBN":"9781538622223","abstract":"The unique biological traits that make the giant triton (Charonia tritonis) one of few natural predators of the coral-eating crown-of-thorns starfish (Acanthaster planci - COTS) are being investigated for potential use in COTS management strategies designed to protect tropical reef systems. Improved understanding of the early life history stages of the giant triton - particularly in relation to the processes necessary for successful transition between the egg, larvae and juvenile stages - is an essential prerequisite for this research. Current processes for lab-based assessment of survival rates between stages often rely on manual counts of physical samples, and with several thousand larvae needing to be counted each reproduction cycle, time and accuracy are significantly compromised. A novel image processing pipeline has been developed with functional effectiveness of the pipeline seen in the decrease in variance of root-mean-square error across different tests compared to conventional methods (sampling through radius of a known number of larvae). This is achieved using image processing techniques such as: thresholding (Otsu's method); morphology (erosion, dilation and opening); Hough transforms (Hough circle); color space transformation; and template matching. The proposed technique can significantly improve the efficiency, consistency and accuracy of data acquisition leaving researchers to invest a greater proportion of their time on data analysis and interpretation.","author":[{"dropping-particle":"","family":"Clarke","given":"Hayden","non-dropping-particle":"","parse-names":false,"suffix":""},{"dropping-particle":"","family":"Horine","given":"Brent","non-dropping-particle":"","parse-names":false,"suffix":""},{"dropping-particle":"","family":"Thomas-Hall","given":"Peter L.","non-dropping-particle":"","parse-names":false,"suffix":""}],"container-title":"I2MTC 2018 - 2018 IEEE International Instrumentation and Measurement Technology Conference: Discovering New Horizons in Instrumentation and Measurement, Proceedings","id":"ITEM-1","issued":{"date-parts":[["2018"]]},"page":"1-5","publisher":"IEEE","title":"Image processing pipeline for automated larva counting","type":"article-journal"},"uris":["http://www.mendeley.com/documents/?uuid=58bf72be-4f12-466e-b9e1-550334442780"]}],"mendeley":{"formattedCitation":"(Clarke et al., 2018)","plainTextFormattedCitation":"(Clarke et al., 2018)","previouslyFormattedCitation":"(Clarke et al., 2018)"},"properties":{"noteIndex":0},"schema":"https://github.com/citation-style-language/schema/raw/master/csl-citation.json"}</w:instrText>
      </w:r>
      <w:r w:rsidR="00EE5642">
        <w:rPr>
          <w:rFonts w:cs="Times New Roman"/>
          <w:szCs w:val="24"/>
        </w:rPr>
        <w:fldChar w:fldCharType="separate"/>
      </w:r>
      <w:r w:rsidR="00F17AB3" w:rsidRPr="00F17AB3">
        <w:rPr>
          <w:rFonts w:cs="Times New Roman"/>
          <w:noProof/>
          <w:szCs w:val="24"/>
        </w:rPr>
        <w:t>(Clarke et al., 2018)</w:t>
      </w:r>
      <w:r w:rsidR="00EE5642">
        <w:rPr>
          <w:rFonts w:cs="Times New Roman"/>
          <w:szCs w:val="24"/>
        </w:rPr>
        <w:fldChar w:fldCharType="end"/>
      </w:r>
      <w:r w:rsidR="00EE5642">
        <w:rPr>
          <w:rFonts w:cs="Times New Roman"/>
          <w:szCs w:val="24"/>
        </w:rPr>
        <w:t xml:space="preserve"> menghitung larva </w:t>
      </w:r>
      <w:r w:rsidR="004D6BE1">
        <w:rPr>
          <w:rFonts w:cs="Times New Roman"/>
          <w:szCs w:val="24"/>
        </w:rPr>
        <w:t xml:space="preserve">siput menggunakan </w:t>
      </w:r>
      <w:r w:rsidR="004D6BE1" w:rsidRPr="004D6BE1">
        <w:rPr>
          <w:rFonts w:cs="Times New Roman"/>
          <w:i/>
          <w:szCs w:val="24"/>
        </w:rPr>
        <w:t>Image Processing Pipeline</w:t>
      </w:r>
      <w:r w:rsidR="00C97685">
        <w:rPr>
          <w:rFonts w:cs="Times New Roman"/>
          <w:szCs w:val="24"/>
        </w:rPr>
        <w:t>.</w:t>
      </w:r>
      <w:r w:rsidR="004D6BE1">
        <w:rPr>
          <w:rFonts w:cs="Times New Roman"/>
          <w:szCs w:val="24"/>
        </w:rPr>
        <w:t xml:space="preserve"> </w:t>
      </w:r>
      <w:r w:rsidR="004D6BE1">
        <w:rPr>
          <w:rFonts w:cs="Times New Roman"/>
          <w:szCs w:val="24"/>
        </w:rPr>
        <w:fldChar w:fldCharType="begin" w:fldLock="1"/>
      </w:r>
      <w:r w:rsidR="006A240D">
        <w:rPr>
          <w:rFonts w:cs="Times New Roman"/>
          <w:szCs w:val="24"/>
        </w:rPr>
        <w:instrText>ADDIN CSL_CITATION {"citationItems":[{"id":"ITEM-1","itemData":{"DOI":"10.1109/CCOMS.2019.8821746","ISBN":"9781728113227","abstract":"The aim of this paper is to present automated fish fingerlings counting using image processing technique and to investigate the effectiveness of Convolutional Neural Network (CNN) in fish detection and counting accuracy. The proposed technique was tested in four different sizes of tilapia fingerlings – size 14, 17, 22 and 32. Threshold value was set to increase the level of efficiency of fish detection and counting accuracy. Experimental method and capturing images of fingerlings were conducted in the Bureau of Fisheries and Aquatic Resources (BFAR) Tilapia Hatchery and Fish Health Laboratory in Barcenaga, Naujan, Oriental Mindoro, Philippines. 2400 images of tilapia fingerlings were used in training and 1600 images in testing stage. The results of the experiment showed that CNN can be used in hatchery production and obtained a high level of fish detection and counting accuracy.","author":[{"dropping-particle":"","family":"Lainez","given":"Sheryl May D.","non-dropping-particle":"","parse-names":false,"suffix":""},{"dropping-particle":"","family":"Gonzales","given":"Dennis B.","non-dropping-particle":"","parse-names":false,"suffix":""}],"container-title":"2019 IEEE 4th International Conference on Computer and Communication Systems, ICCCS 2019","id":"ITEM-1","issued":{"date-parts":[["2019"]]},"page":"67-72","publisher":"IEEE","title":"Automated fingerlings counting using convolutional neural network","type":"article-journal"},"uris":["http://www.mendeley.com/documents/?uuid=83f8363a-9562-48e7-ab4b-b414755b89b0"]}],"mendeley":{"formattedCitation":"(Lainez &amp; Gonzales, 2019)","plainTextFormattedCitation":"(Lainez &amp; Gonzales, 2019)","previouslyFormattedCitation":"(Lainez &amp; Gonzales, 2019)"},"properties":{"noteIndex":0},"schema":"https://github.com/citation-style-language/schema/raw/master/csl-citation.json"}</w:instrText>
      </w:r>
      <w:r w:rsidR="004D6BE1">
        <w:rPr>
          <w:rFonts w:cs="Times New Roman"/>
          <w:szCs w:val="24"/>
        </w:rPr>
        <w:fldChar w:fldCharType="separate"/>
      </w:r>
      <w:r w:rsidR="00F17AB3" w:rsidRPr="00F17AB3">
        <w:rPr>
          <w:rFonts w:cs="Times New Roman"/>
          <w:noProof/>
          <w:szCs w:val="24"/>
        </w:rPr>
        <w:t>(Lainez &amp; Gonzales, 2019)</w:t>
      </w:r>
      <w:r w:rsidR="004D6BE1">
        <w:rPr>
          <w:rFonts w:cs="Times New Roman"/>
          <w:szCs w:val="24"/>
        </w:rPr>
        <w:fldChar w:fldCharType="end"/>
      </w:r>
      <w:r w:rsidR="00C97685">
        <w:rPr>
          <w:rFonts w:cs="Times New Roman"/>
          <w:szCs w:val="24"/>
        </w:rPr>
        <w:t>,</w:t>
      </w:r>
      <w:r w:rsidR="004D6BE1">
        <w:rPr>
          <w:rFonts w:cs="Times New Roman"/>
          <w:szCs w:val="24"/>
        </w:rPr>
        <w:t xml:space="preserve"> </w:t>
      </w:r>
      <w:r w:rsidR="004D6BE1">
        <w:rPr>
          <w:rFonts w:cs="Times New Roman"/>
          <w:szCs w:val="24"/>
        </w:rPr>
        <w:fldChar w:fldCharType="begin" w:fldLock="1"/>
      </w:r>
      <w:r w:rsidR="006A240D">
        <w:rPr>
          <w:rFonts w:cs="Times New Roman"/>
          <w:szCs w:val="24"/>
        </w:rPr>
        <w:instrText>ADDIN CSL_CITATION {"citationItems":[{"id":"ITEM-1","itemData":{"DOI":"10.1109/ISRITI48646.2019.9034609","ISBN":"9781728145204","abstract":"Blue Swimmer Crab has high economic value as an export commodity. One of the problems that occur in crab culture is cannibalism during the larval development phase. Megalopa phase crab larvae tend to eat zoea phase crab larvae due to inadequate feeding. To avoid cannibalism in the crab larvae development phase, farmers need to check the development of larvae regularly and separate the megalopa phase crab larvae from zoea phase crab larvae. Checking is done by looking directly at the rearing tank, which is time-consuming and difficult because the phase changes in the crab larvae are unpredictable. This research focuses on the detection process of the megalopa phase crab larvae using a convolutional neural network (CNN) method. This research uses 210 images, and detection results get shown an average accuracy of 87.7%.","author":[{"dropping-particle":"","family":"Nurlaela","given":"Novi","non-dropping-particle":"","parse-names":false,"suffix":""},{"dropping-particle":"","family":"Niswar","given":"Muhammad","non-dropping-particle":"","parse-names":false,"suffix":""},{"dropping-particle":"","family":"Nurtanio","given":"Ingrid","non-dropping-particle":"","parse-names":false,"suffix":""},{"dropping-particle":"","family":"Fujaya","given":"Yushinta","non-dropping-particle":"","parse-names":false,"suffix":""},{"dropping-particle":"","family":"Kashihara","given":"Shigeru","non-dropping-particle":"","parse-names":false,"suffix":""},{"dropping-particle":"","family":"Fall","given":"Doudou","non-dropping-particle":"","parse-names":false,"suffix":""}],"container-title":"2019 2nd International Seminar on Research of Information Technology and Intelligent Systems, ISRITI 2019","id":"ITEM-1","issued":{"date-parts":[["2019"]]},"page":"269-272","publisher":"IEEE","title":"Detection of Megalopa Phase Crab Larvae Using Digital Image Processing","type":"article-journal"},"uris":["http://www.mendeley.com/documents/?uuid=df1812b9-8271-416d-a74d-0580104b5f54"]}],"mendeley":{"formattedCitation":"(Nurlaela et al., 2019)","plainTextFormattedCitation":"(Nurlaela et al., 2019)","previouslyFormattedCitation":"(Nurlaela et al., 2019)"},"properties":{"noteIndex":0},"schema":"https://github.com/citation-style-language/schema/raw/master/csl-citation.json"}</w:instrText>
      </w:r>
      <w:r w:rsidR="004D6BE1">
        <w:rPr>
          <w:rFonts w:cs="Times New Roman"/>
          <w:szCs w:val="24"/>
        </w:rPr>
        <w:fldChar w:fldCharType="separate"/>
      </w:r>
      <w:r w:rsidR="00F17AB3" w:rsidRPr="00F17AB3">
        <w:rPr>
          <w:rFonts w:cs="Times New Roman"/>
          <w:noProof/>
          <w:szCs w:val="24"/>
        </w:rPr>
        <w:t>(Nurlaela et al., 2019)</w:t>
      </w:r>
      <w:r w:rsidR="004D6BE1">
        <w:rPr>
          <w:rFonts w:cs="Times New Roman"/>
          <w:szCs w:val="24"/>
        </w:rPr>
        <w:fldChar w:fldCharType="end"/>
      </w:r>
      <w:r w:rsidR="004D6BE1">
        <w:rPr>
          <w:rFonts w:cs="Times New Roman"/>
          <w:szCs w:val="24"/>
        </w:rPr>
        <w:t xml:space="preserve"> melakukan penghitungan larva ikan dan larva kepiting menggunakan metode CNN.</w:t>
      </w:r>
    </w:p>
    <w:p w14:paraId="5FD6AC30" w14:textId="77777777" w:rsidR="00634B61" w:rsidRDefault="00C91141" w:rsidP="00634B61">
      <w:pPr>
        <w:ind w:firstLine="426"/>
        <w:rPr>
          <w:rFonts w:cs="Times New Roman"/>
          <w:szCs w:val="24"/>
        </w:rPr>
      </w:pPr>
      <w:r w:rsidRPr="00632FD2">
        <w:rPr>
          <w:rFonts w:cs="Times New Roman"/>
          <w:szCs w:val="24"/>
        </w:rPr>
        <w:t xml:space="preserve">Saat ini pemanfaatan teknologi </w:t>
      </w:r>
      <w:r w:rsidRPr="00384ECD">
        <w:rPr>
          <w:rFonts w:cs="Times New Roman"/>
          <w:i/>
          <w:szCs w:val="24"/>
        </w:rPr>
        <w:t>machine vision</w:t>
      </w:r>
      <w:r w:rsidRPr="00632FD2">
        <w:rPr>
          <w:rFonts w:cs="Times New Roman"/>
          <w:szCs w:val="24"/>
        </w:rPr>
        <w:t xml:space="preserve"> telah secara luas dipergunakan untuk mengganti fungsi penglihatan pada manusia. Penggunaan kamera CCD atau kamera digital pada berbagai bidang terbukti mampu menggantikan menggantikan fungsi indera penglihatan manusia. Kelebihan teknologi tersebut adalah mampu melakukan pekerjaan secara cepat dan konsisten. Teknologi tersebut berpeluang besar untuk dikembangkan karena murah, tersedia dan mudah dibuat. </w:t>
      </w:r>
    </w:p>
    <w:p w14:paraId="49989EBB" w14:textId="7127E0C7" w:rsidR="00634B61" w:rsidRDefault="00C91141" w:rsidP="00634B61">
      <w:pPr>
        <w:ind w:firstLine="426"/>
        <w:rPr>
          <w:rFonts w:cs="Times New Roman"/>
          <w:szCs w:val="24"/>
        </w:rPr>
      </w:pPr>
      <w:r w:rsidRPr="00632FD2">
        <w:rPr>
          <w:rFonts w:cs="Times New Roman"/>
          <w:szCs w:val="24"/>
        </w:rPr>
        <w:t>Sampai saat ini proses penghitungan benih udang masih dilakukan secara manual. Penghitungan benih ikan atau udang yang dilakukan dengan cara manual memilik</w:t>
      </w:r>
      <w:r w:rsidR="005C798B">
        <w:rPr>
          <w:rFonts w:cs="Times New Roman"/>
          <w:szCs w:val="24"/>
        </w:rPr>
        <w:t>i banyak kelemahan, antara lain</w:t>
      </w:r>
      <w:r w:rsidRPr="00632FD2">
        <w:rPr>
          <w:rFonts w:cs="Times New Roman"/>
          <w:szCs w:val="24"/>
        </w:rPr>
        <w:t>: subyektifitas penghitungan, waktu yang lambat, kelelahan dalam penghitungan, serta akurasi yang tidak memadai khususnya untuk menghitung benih ikan atau</w:t>
      </w:r>
      <w:r w:rsidR="00E303C3">
        <w:rPr>
          <w:rFonts w:cs="Times New Roman"/>
          <w:szCs w:val="24"/>
        </w:rPr>
        <w:t xml:space="preserve"> udang dalam jumlah yang besar </w:t>
      </w:r>
      <w:r w:rsidR="00E303C3">
        <w:rPr>
          <w:rFonts w:cs="Times New Roman"/>
          <w:szCs w:val="24"/>
        </w:rPr>
        <w:fldChar w:fldCharType="begin" w:fldLock="1"/>
      </w:r>
      <w:r w:rsidR="006A240D">
        <w:rPr>
          <w:rFonts w:cs="Times New Roman"/>
          <w:szCs w:val="24"/>
        </w:rPr>
        <w:instrText>ADDIN CSL_CITATION {"citationItems":[{"id":"ITEM-1","itemData":{"abstract":"This paper describes the design of baby fish counter with parallelsensors to enhance the speed of counting process. This design is developed from the previous baby Jish counter with a single sensor. The counter with 0 single sensor has only one outlet channel through which baby fishes are being $own and counted. The new baby fish counter is designed to have multiple outlet channels, each of which is equipped with a sensor to enable uparullel counting process, and thus increasing the counting speed.","author":[{"dropping-particle":"","family":"SEMINAR","given":"KB","non-dropping-particle":"","parse-names":false,"suffix":""}],"container-title":"Buletin Keteknikan Pertanian","id":"ITEM-1","issued":{"date-parts":[["2000"]]},"title":"The Design of Baby Fish Counter with Parallel Sensors","type":"article-journal","volume":"14 NO.2"},"uris":["http://www.mendeley.com/documents/?uuid=ae294536-85f2-4f1a-9764-bcbd0cdffd57"]}],"mendeley":{"formattedCitation":"(SEMINAR, 2000)","plainTextFormattedCitation":"(SEMINAR, 2000)","previouslyFormattedCitation":"(SEMINAR, 2000)"},"properties":{"noteIndex":0},"schema":"https://github.com/citation-style-language/schema/raw/master/csl-citation.json"}</w:instrText>
      </w:r>
      <w:r w:rsidR="00E303C3">
        <w:rPr>
          <w:rFonts w:cs="Times New Roman"/>
          <w:szCs w:val="24"/>
        </w:rPr>
        <w:fldChar w:fldCharType="separate"/>
      </w:r>
      <w:r w:rsidR="00F17AB3" w:rsidRPr="00F17AB3">
        <w:rPr>
          <w:rFonts w:cs="Times New Roman"/>
          <w:noProof/>
          <w:szCs w:val="24"/>
        </w:rPr>
        <w:t>(SEMINAR, 2000)</w:t>
      </w:r>
      <w:r w:rsidR="00E303C3">
        <w:rPr>
          <w:rFonts w:cs="Times New Roman"/>
          <w:szCs w:val="24"/>
        </w:rPr>
        <w:fldChar w:fldCharType="end"/>
      </w:r>
      <w:r w:rsidRPr="00632FD2">
        <w:rPr>
          <w:rFonts w:cs="Times New Roman"/>
          <w:szCs w:val="24"/>
        </w:rPr>
        <w:t xml:space="preserve">. </w:t>
      </w:r>
    </w:p>
    <w:p w14:paraId="7F0E37FB" w14:textId="77777777" w:rsidR="00634B61" w:rsidRDefault="00C91141" w:rsidP="00634B61">
      <w:pPr>
        <w:ind w:firstLine="426"/>
        <w:rPr>
          <w:rFonts w:cs="Times New Roman"/>
          <w:szCs w:val="24"/>
        </w:rPr>
      </w:pPr>
      <w:r w:rsidRPr="00632FD2">
        <w:rPr>
          <w:rFonts w:cs="Times New Roman"/>
          <w:szCs w:val="24"/>
        </w:rPr>
        <w:lastRenderedPageBreak/>
        <w:t>Pengembangan teknologi berbasis pengolahan citra dengan kamera sebagai penangkap gambar sangat mungkin dikembangkan pada proses penghitungan benih udang. Dengan teknologi berbasis pengolahan citra diharapkan mampu membantu penghitungan benih udang dan ukuran post larva secara cepat, akurat dan murah.</w:t>
      </w:r>
    </w:p>
    <w:p w14:paraId="5F86A665" w14:textId="21E7266F" w:rsidR="00C91141" w:rsidRPr="00632FD2" w:rsidRDefault="00C91141" w:rsidP="00634B61">
      <w:pPr>
        <w:ind w:firstLine="426"/>
        <w:rPr>
          <w:rFonts w:cs="Times New Roman"/>
          <w:szCs w:val="24"/>
        </w:rPr>
      </w:pPr>
      <w:r w:rsidRPr="00632FD2">
        <w:rPr>
          <w:rFonts w:cs="Times New Roman"/>
          <w:szCs w:val="24"/>
        </w:rPr>
        <w:t>Oleh karena itu, berdasarkan beberapa penelitian diatas, penulis mengajukan sebuah sistem “</w:t>
      </w:r>
      <w:r w:rsidR="00824DD9" w:rsidRPr="00632FD2">
        <w:rPr>
          <w:rFonts w:cs="Times New Roman"/>
          <w:szCs w:val="24"/>
        </w:rPr>
        <w:t xml:space="preserve">Penghitungan Bibit Udang </w:t>
      </w:r>
      <w:r w:rsidR="00545004" w:rsidRPr="00632FD2">
        <w:rPr>
          <w:rFonts w:cs="Times New Roman"/>
          <w:szCs w:val="24"/>
        </w:rPr>
        <w:t xml:space="preserve">Otomatis Menggunakan </w:t>
      </w:r>
      <w:r w:rsidR="00824DD9" w:rsidRPr="00632FD2">
        <w:rPr>
          <w:rFonts w:cs="Times New Roman"/>
          <w:szCs w:val="24"/>
        </w:rPr>
        <w:t>Metode YOLO</w:t>
      </w:r>
      <w:r w:rsidRPr="00632FD2">
        <w:rPr>
          <w:rFonts w:cs="Times New Roman"/>
          <w:szCs w:val="24"/>
        </w:rPr>
        <w:t>”. Diharapkan dengan adanya sistem ini mampu membantu para petani tambak udang dalam penghitungan benih udang secara cepat dan akurat, serta dapat meningkatkan penghasilan dan produksinya</w:t>
      </w:r>
    </w:p>
    <w:p w14:paraId="4BAA679A" w14:textId="77777777" w:rsidR="00C91141" w:rsidRPr="00632FD2" w:rsidRDefault="00C91141" w:rsidP="00A86164">
      <w:pPr>
        <w:pStyle w:val="Heading2"/>
        <w:spacing w:before="0"/>
        <w:ind w:left="426" w:hanging="426"/>
      </w:pPr>
      <w:bookmarkStart w:id="23" w:name="_Toc70069845"/>
      <w:bookmarkStart w:id="24" w:name="_Toc70071906"/>
      <w:bookmarkStart w:id="25" w:name="_Toc75361772"/>
      <w:r w:rsidRPr="00632FD2">
        <w:t>RUMUSAN MASALAH</w:t>
      </w:r>
      <w:bookmarkEnd w:id="23"/>
      <w:bookmarkEnd w:id="24"/>
      <w:bookmarkEnd w:id="25"/>
    </w:p>
    <w:p w14:paraId="635562E6" w14:textId="539EB722" w:rsidR="00C91141" w:rsidRPr="0069359A" w:rsidRDefault="00C91141" w:rsidP="00D80B64">
      <w:pPr>
        <w:spacing w:before="0" w:after="0"/>
        <w:ind w:firstLine="426"/>
        <w:rPr>
          <w:rFonts w:cs="Times New Roman"/>
          <w:color w:val="C00000"/>
          <w:sz w:val="28"/>
          <w:szCs w:val="28"/>
        </w:rPr>
      </w:pPr>
      <w:r w:rsidRPr="00632FD2">
        <w:rPr>
          <w:rFonts w:cs="Times New Roman"/>
          <w:szCs w:val="24"/>
        </w:rPr>
        <w:t>Berdasarkan uraian latar belakang diatas maka rumusan masa</w:t>
      </w:r>
      <w:r w:rsidR="00D80B64">
        <w:rPr>
          <w:rFonts w:cs="Times New Roman"/>
          <w:szCs w:val="24"/>
        </w:rPr>
        <w:t>lah dalam penelitian ini adalah:</w:t>
      </w:r>
    </w:p>
    <w:p w14:paraId="287C7EEE" w14:textId="3BBA38C8" w:rsidR="00C91141" w:rsidRDefault="00C91141" w:rsidP="00D80B64">
      <w:pPr>
        <w:pStyle w:val="ListParagraph"/>
        <w:numPr>
          <w:ilvl w:val="0"/>
          <w:numId w:val="1"/>
        </w:numPr>
        <w:spacing w:after="0"/>
        <w:ind w:left="426" w:hanging="426"/>
        <w:rPr>
          <w:rFonts w:cs="Times New Roman"/>
          <w:szCs w:val="24"/>
        </w:rPr>
      </w:pPr>
      <w:r w:rsidRPr="00632FD2">
        <w:rPr>
          <w:rFonts w:cs="Times New Roman"/>
          <w:szCs w:val="24"/>
        </w:rPr>
        <w:t xml:space="preserve">Bagaimana mengimplementasikan algoritma </w:t>
      </w:r>
      <w:r w:rsidR="00BA0F41" w:rsidRPr="00632FD2">
        <w:rPr>
          <w:rFonts w:cs="Times New Roman"/>
          <w:szCs w:val="24"/>
        </w:rPr>
        <w:t>YOLO</w:t>
      </w:r>
      <w:r w:rsidRPr="00632FD2">
        <w:rPr>
          <w:rFonts w:cs="Times New Roman"/>
          <w:szCs w:val="24"/>
        </w:rPr>
        <w:t xml:space="preserve"> untuk</w:t>
      </w:r>
      <w:r w:rsidR="00BA0F41">
        <w:rPr>
          <w:rFonts w:cs="Times New Roman"/>
          <w:szCs w:val="24"/>
        </w:rPr>
        <w:t xml:space="preserve"> mendeteksi dan</w:t>
      </w:r>
      <w:r w:rsidRPr="00632FD2">
        <w:rPr>
          <w:rFonts w:cs="Times New Roman"/>
          <w:szCs w:val="24"/>
        </w:rPr>
        <w:t xml:space="preserve"> menghitung </w:t>
      </w:r>
      <w:r w:rsidR="00C7747D" w:rsidRPr="00632FD2">
        <w:rPr>
          <w:rFonts w:cs="Times New Roman"/>
          <w:szCs w:val="24"/>
        </w:rPr>
        <w:t>larva</w:t>
      </w:r>
      <w:r w:rsidR="00BA0F41">
        <w:rPr>
          <w:rFonts w:cs="Times New Roman"/>
          <w:szCs w:val="24"/>
        </w:rPr>
        <w:t xml:space="preserve"> udang</w:t>
      </w:r>
      <w:r w:rsidRPr="00632FD2">
        <w:rPr>
          <w:rFonts w:cs="Times New Roman"/>
          <w:szCs w:val="24"/>
        </w:rPr>
        <w:t>?</w:t>
      </w:r>
    </w:p>
    <w:p w14:paraId="6EB6807F" w14:textId="7B5FD337" w:rsidR="00BA0F41" w:rsidRPr="00632FD2" w:rsidRDefault="00BA0F41" w:rsidP="00D80B64">
      <w:pPr>
        <w:pStyle w:val="ListParagraph"/>
        <w:numPr>
          <w:ilvl w:val="0"/>
          <w:numId w:val="1"/>
        </w:numPr>
        <w:spacing w:after="0"/>
        <w:ind w:left="426" w:hanging="426"/>
        <w:rPr>
          <w:rFonts w:cs="Times New Roman"/>
          <w:szCs w:val="24"/>
        </w:rPr>
      </w:pPr>
      <w:r>
        <w:rPr>
          <w:rFonts w:cs="Times New Roman"/>
          <w:szCs w:val="24"/>
        </w:rPr>
        <w:t xml:space="preserve">Bagaimana akurasi </w:t>
      </w:r>
      <w:r w:rsidR="005C798B">
        <w:rPr>
          <w:rFonts w:cs="Times New Roman"/>
          <w:szCs w:val="24"/>
        </w:rPr>
        <w:t>yang dihasilkan algoritma YOLO</w:t>
      </w:r>
      <w:r>
        <w:rPr>
          <w:rFonts w:cs="Times New Roman"/>
          <w:szCs w:val="24"/>
        </w:rPr>
        <w:t xml:space="preserve"> dalam mendeteksi dan mengitung larva udang?</w:t>
      </w:r>
    </w:p>
    <w:p w14:paraId="4B1E4AE6" w14:textId="77777777" w:rsidR="00C91141" w:rsidRPr="00632FD2" w:rsidRDefault="00C91141" w:rsidP="00A86164">
      <w:pPr>
        <w:pStyle w:val="Heading2"/>
        <w:spacing w:before="0"/>
        <w:ind w:left="426" w:hanging="426"/>
      </w:pPr>
      <w:bookmarkStart w:id="26" w:name="_Toc70069846"/>
      <w:bookmarkStart w:id="27" w:name="_Toc70071907"/>
      <w:bookmarkStart w:id="28" w:name="_Toc75361773"/>
      <w:r w:rsidRPr="00632FD2">
        <w:t>TUJUAN PENELITIAN</w:t>
      </w:r>
      <w:bookmarkEnd w:id="26"/>
      <w:bookmarkEnd w:id="27"/>
      <w:bookmarkEnd w:id="28"/>
    </w:p>
    <w:p w14:paraId="642C3C9C" w14:textId="6A242DE5" w:rsidR="00C91141" w:rsidRPr="00632FD2" w:rsidRDefault="00C91141" w:rsidP="000F2F0D">
      <w:pPr>
        <w:spacing w:before="0" w:after="0"/>
        <w:ind w:firstLine="426"/>
        <w:rPr>
          <w:rFonts w:cs="Times New Roman"/>
          <w:szCs w:val="24"/>
        </w:rPr>
      </w:pPr>
      <w:r w:rsidRPr="00632FD2">
        <w:rPr>
          <w:rFonts w:cs="Times New Roman"/>
          <w:szCs w:val="24"/>
        </w:rPr>
        <w:t>Adapun tujuan yang akan dicapai pada penelitian ini adalah</w:t>
      </w:r>
    </w:p>
    <w:p w14:paraId="6BAA58B9" w14:textId="2636CF75" w:rsidR="00C91141" w:rsidRDefault="00C91141" w:rsidP="00634B61">
      <w:pPr>
        <w:pStyle w:val="ListParagraph"/>
        <w:numPr>
          <w:ilvl w:val="0"/>
          <w:numId w:val="2"/>
        </w:numPr>
        <w:ind w:left="426" w:hanging="426"/>
        <w:rPr>
          <w:rFonts w:cs="Times New Roman"/>
          <w:szCs w:val="24"/>
        </w:rPr>
      </w:pPr>
      <w:r w:rsidRPr="00632FD2">
        <w:rPr>
          <w:rFonts w:cs="Times New Roman"/>
          <w:szCs w:val="24"/>
        </w:rPr>
        <w:t>Menerapkan algo</w:t>
      </w:r>
      <w:r w:rsidR="00C7747D" w:rsidRPr="00632FD2">
        <w:rPr>
          <w:rFonts w:cs="Times New Roman"/>
          <w:szCs w:val="24"/>
        </w:rPr>
        <w:t xml:space="preserve">ritma </w:t>
      </w:r>
      <w:r w:rsidR="006A4F10" w:rsidRPr="00632FD2">
        <w:rPr>
          <w:rFonts w:cs="Times New Roman"/>
          <w:szCs w:val="24"/>
        </w:rPr>
        <w:t xml:space="preserve">YOLO </w:t>
      </w:r>
      <w:r w:rsidR="00C7747D" w:rsidRPr="00632FD2">
        <w:rPr>
          <w:rFonts w:cs="Times New Roman"/>
          <w:szCs w:val="24"/>
        </w:rPr>
        <w:t>dalam penghitungan larva</w:t>
      </w:r>
      <w:r w:rsidRPr="00632FD2">
        <w:rPr>
          <w:rFonts w:cs="Times New Roman"/>
          <w:szCs w:val="24"/>
        </w:rPr>
        <w:t xml:space="preserve"> udang.</w:t>
      </w:r>
    </w:p>
    <w:p w14:paraId="2787E13F" w14:textId="1FC17354" w:rsidR="00BA0F41" w:rsidRPr="00632FD2" w:rsidRDefault="00D8773A" w:rsidP="00634B61">
      <w:pPr>
        <w:pStyle w:val="ListParagraph"/>
        <w:numPr>
          <w:ilvl w:val="0"/>
          <w:numId w:val="2"/>
        </w:numPr>
        <w:ind w:left="426" w:hanging="426"/>
        <w:rPr>
          <w:rFonts w:cs="Times New Roman"/>
          <w:szCs w:val="24"/>
        </w:rPr>
      </w:pPr>
      <w:r>
        <w:rPr>
          <w:rFonts w:cs="Times New Roman"/>
          <w:szCs w:val="24"/>
        </w:rPr>
        <w:t>Untuk mengetahui akurasi yang dihasilkan menggunakan algoritma YOLO dalam mendeteksi dan menghitung larva udang</w:t>
      </w:r>
    </w:p>
    <w:p w14:paraId="011AAD84" w14:textId="77777777" w:rsidR="00C91141" w:rsidRPr="00632FD2" w:rsidRDefault="00C91141" w:rsidP="00A86164">
      <w:pPr>
        <w:pStyle w:val="Heading2"/>
        <w:spacing w:before="0"/>
        <w:ind w:left="426" w:hanging="426"/>
      </w:pPr>
      <w:bookmarkStart w:id="29" w:name="_Toc70069847"/>
      <w:bookmarkStart w:id="30" w:name="_Toc70071908"/>
      <w:bookmarkStart w:id="31" w:name="_Toc75361774"/>
      <w:r w:rsidRPr="00632FD2">
        <w:t>MANFAAT PENELITIAN</w:t>
      </w:r>
      <w:bookmarkEnd w:id="29"/>
      <w:bookmarkEnd w:id="30"/>
      <w:bookmarkEnd w:id="31"/>
    </w:p>
    <w:p w14:paraId="777F619D" w14:textId="77777777" w:rsidR="00C91141" w:rsidRPr="00632FD2" w:rsidRDefault="00C91141" w:rsidP="000F2F0D">
      <w:pPr>
        <w:spacing w:before="0" w:after="0"/>
        <w:ind w:firstLine="426"/>
        <w:rPr>
          <w:rFonts w:cs="Times New Roman"/>
          <w:szCs w:val="24"/>
        </w:rPr>
      </w:pPr>
      <w:r w:rsidRPr="00632FD2">
        <w:rPr>
          <w:rFonts w:cs="Times New Roman"/>
          <w:szCs w:val="24"/>
        </w:rPr>
        <w:t>Manfaat dari penelitian ini adalah :</w:t>
      </w:r>
    </w:p>
    <w:p w14:paraId="6CD0BADF" w14:textId="77777777" w:rsidR="00C91141" w:rsidRPr="00632FD2" w:rsidRDefault="00C91141" w:rsidP="00A86164">
      <w:pPr>
        <w:pStyle w:val="ListParagraph"/>
        <w:numPr>
          <w:ilvl w:val="0"/>
          <w:numId w:val="3"/>
        </w:numPr>
        <w:spacing w:before="0"/>
        <w:ind w:left="426" w:hanging="426"/>
        <w:rPr>
          <w:rFonts w:cs="Times New Roman"/>
          <w:szCs w:val="24"/>
        </w:rPr>
      </w:pPr>
      <w:r w:rsidRPr="00632FD2">
        <w:rPr>
          <w:rFonts w:cs="Times New Roman"/>
          <w:szCs w:val="24"/>
        </w:rPr>
        <w:t xml:space="preserve">Bagi Masyarakat </w:t>
      </w:r>
    </w:p>
    <w:p w14:paraId="1E9DE58A" w14:textId="77777777" w:rsidR="00C91141" w:rsidRPr="00632FD2" w:rsidRDefault="00C91141" w:rsidP="00634B61">
      <w:pPr>
        <w:pStyle w:val="ListParagraph"/>
        <w:numPr>
          <w:ilvl w:val="0"/>
          <w:numId w:val="4"/>
        </w:numPr>
        <w:ind w:left="851" w:hanging="425"/>
        <w:rPr>
          <w:rFonts w:cs="Times New Roman"/>
          <w:szCs w:val="24"/>
        </w:rPr>
      </w:pPr>
      <w:r w:rsidRPr="00632FD2">
        <w:rPr>
          <w:rFonts w:cs="Times New Roman"/>
          <w:szCs w:val="24"/>
        </w:rPr>
        <w:lastRenderedPageBreak/>
        <w:t>Penelitian ini dapat membantu penambak udang untuk meningkatkan produktifitas pertambakannya.</w:t>
      </w:r>
    </w:p>
    <w:p w14:paraId="2A7BA199" w14:textId="77777777" w:rsidR="00C91141" w:rsidRPr="00632FD2" w:rsidRDefault="00C91141" w:rsidP="00634B61">
      <w:pPr>
        <w:pStyle w:val="ListParagraph"/>
        <w:numPr>
          <w:ilvl w:val="0"/>
          <w:numId w:val="4"/>
        </w:numPr>
        <w:ind w:left="851" w:hanging="425"/>
        <w:rPr>
          <w:rFonts w:cs="Times New Roman"/>
          <w:szCs w:val="24"/>
        </w:rPr>
      </w:pPr>
      <w:r w:rsidRPr="00632FD2">
        <w:rPr>
          <w:rFonts w:cs="Times New Roman"/>
          <w:szCs w:val="24"/>
        </w:rPr>
        <w:t>Penelitian ini bermanfaat memberikan kemudahan bagi penambak udang dalam menghitung jumlah benih yang dijual agar tidak mengalami kerugian.</w:t>
      </w:r>
    </w:p>
    <w:p w14:paraId="63F3227A" w14:textId="77777777" w:rsidR="00C91141" w:rsidRPr="00632FD2" w:rsidRDefault="00C91141" w:rsidP="00634B61">
      <w:pPr>
        <w:pStyle w:val="ListParagraph"/>
        <w:numPr>
          <w:ilvl w:val="0"/>
          <w:numId w:val="4"/>
        </w:numPr>
        <w:ind w:left="851" w:hanging="425"/>
        <w:rPr>
          <w:rFonts w:cs="Times New Roman"/>
          <w:szCs w:val="24"/>
        </w:rPr>
      </w:pPr>
      <w:r w:rsidRPr="00632FD2">
        <w:rPr>
          <w:rFonts w:cs="Times New Roman"/>
          <w:szCs w:val="24"/>
        </w:rPr>
        <w:t>Penelitian ini bermanfaat memberikan kemudahan bagi penambak udang dalam menghitung panjang post larva agar dapat menghasilkan udang yang berkualitas.</w:t>
      </w:r>
    </w:p>
    <w:p w14:paraId="017E8F7F" w14:textId="77777777" w:rsidR="00C91141" w:rsidRPr="00632FD2" w:rsidRDefault="00C91141" w:rsidP="00634B61">
      <w:pPr>
        <w:pStyle w:val="ListParagraph"/>
        <w:numPr>
          <w:ilvl w:val="0"/>
          <w:numId w:val="3"/>
        </w:numPr>
        <w:ind w:left="426" w:hanging="426"/>
        <w:rPr>
          <w:rFonts w:cs="Times New Roman"/>
          <w:szCs w:val="24"/>
        </w:rPr>
      </w:pPr>
      <w:r w:rsidRPr="00632FD2">
        <w:rPr>
          <w:rFonts w:cs="Times New Roman"/>
          <w:szCs w:val="24"/>
        </w:rPr>
        <w:t>Bagi peneliti, penelitian ini berguna untuk menambah pengetahuan dan kemampuan mengenai penghitungan objek dalam sebuah gambar.</w:t>
      </w:r>
    </w:p>
    <w:p w14:paraId="6F53A133" w14:textId="77777777" w:rsidR="00C91141" w:rsidRPr="00632FD2" w:rsidRDefault="00C91141" w:rsidP="00634B61">
      <w:pPr>
        <w:pStyle w:val="ListParagraph"/>
        <w:numPr>
          <w:ilvl w:val="0"/>
          <w:numId w:val="3"/>
        </w:numPr>
        <w:ind w:left="426" w:hanging="426"/>
        <w:rPr>
          <w:rFonts w:cs="Times New Roman"/>
          <w:szCs w:val="24"/>
        </w:rPr>
      </w:pPr>
      <w:r w:rsidRPr="00632FD2">
        <w:rPr>
          <w:rFonts w:cs="Times New Roman"/>
          <w:szCs w:val="24"/>
        </w:rPr>
        <w:t xml:space="preserve">Bagi institusi pendidikan Magister Jurusan Teknik Elektro Konsentrasi Teknik Informatika, dapat digunakan sebagai referensi ilmiah dalam penelitian untuk pengembangan perhitungan objek dengan </w:t>
      </w:r>
      <w:r w:rsidRPr="00384ECD">
        <w:rPr>
          <w:rFonts w:cs="Times New Roman"/>
          <w:i/>
          <w:szCs w:val="24"/>
        </w:rPr>
        <w:t>image processing</w:t>
      </w:r>
      <w:r w:rsidRPr="00632FD2">
        <w:rPr>
          <w:rFonts w:cs="Times New Roman"/>
          <w:szCs w:val="24"/>
        </w:rPr>
        <w:t>.</w:t>
      </w:r>
    </w:p>
    <w:p w14:paraId="765C05DB" w14:textId="77777777" w:rsidR="00C91141" w:rsidRPr="00632FD2" w:rsidRDefault="00C91141" w:rsidP="00634B61">
      <w:pPr>
        <w:pStyle w:val="Heading2"/>
        <w:ind w:left="426" w:hanging="426"/>
      </w:pPr>
      <w:bookmarkStart w:id="32" w:name="_Toc70069848"/>
      <w:bookmarkStart w:id="33" w:name="_Toc70071909"/>
      <w:bookmarkStart w:id="34" w:name="_Toc75361775"/>
      <w:r w:rsidRPr="00632FD2">
        <w:t>BATASAN MASALAH</w:t>
      </w:r>
      <w:bookmarkEnd w:id="32"/>
      <w:bookmarkEnd w:id="33"/>
      <w:bookmarkEnd w:id="34"/>
    </w:p>
    <w:p w14:paraId="43599054" w14:textId="77777777" w:rsidR="00C91141" w:rsidRPr="00632FD2" w:rsidRDefault="00C91141" w:rsidP="00A86164">
      <w:pPr>
        <w:spacing w:before="0" w:after="0"/>
        <w:ind w:firstLine="426"/>
        <w:rPr>
          <w:rFonts w:cs="Times New Roman"/>
          <w:szCs w:val="24"/>
        </w:rPr>
      </w:pPr>
      <w:r w:rsidRPr="00632FD2">
        <w:rPr>
          <w:rFonts w:cs="Times New Roman"/>
          <w:szCs w:val="24"/>
        </w:rPr>
        <w:t>Batasan masalah penelitian adalah:</w:t>
      </w:r>
    </w:p>
    <w:p w14:paraId="5E02C466" w14:textId="77777777" w:rsidR="00C91141" w:rsidRPr="00632FD2" w:rsidRDefault="00C91141" w:rsidP="00A86164">
      <w:pPr>
        <w:pStyle w:val="ListParagraph"/>
        <w:numPr>
          <w:ilvl w:val="0"/>
          <w:numId w:val="5"/>
        </w:numPr>
        <w:spacing w:before="0" w:after="0"/>
        <w:ind w:left="426" w:hanging="426"/>
        <w:rPr>
          <w:rFonts w:cs="Times New Roman"/>
          <w:szCs w:val="24"/>
        </w:rPr>
      </w:pPr>
      <w:r w:rsidRPr="00632FD2">
        <w:rPr>
          <w:rFonts w:cs="Times New Roman"/>
          <w:szCs w:val="24"/>
        </w:rPr>
        <w:t>Data yang diperoleh berupa data gambar dengan format JPEG.</w:t>
      </w:r>
    </w:p>
    <w:p w14:paraId="2B356DC0" w14:textId="18181364" w:rsidR="00C91141" w:rsidRPr="00632FD2" w:rsidRDefault="00C91141" w:rsidP="00634B61">
      <w:pPr>
        <w:pStyle w:val="ListParagraph"/>
        <w:numPr>
          <w:ilvl w:val="0"/>
          <w:numId w:val="5"/>
        </w:numPr>
        <w:ind w:left="426" w:hanging="426"/>
        <w:rPr>
          <w:rFonts w:cs="Times New Roman"/>
          <w:szCs w:val="24"/>
        </w:rPr>
      </w:pPr>
      <w:r w:rsidRPr="00632FD2">
        <w:rPr>
          <w:rFonts w:cs="Times New Roman"/>
          <w:szCs w:val="24"/>
        </w:rPr>
        <w:t>Metode yang digunakan adalah YOLO</w:t>
      </w:r>
      <w:r w:rsidR="006A4F10">
        <w:rPr>
          <w:rFonts w:cs="Times New Roman"/>
          <w:szCs w:val="24"/>
        </w:rPr>
        <w:t>v3</w:t>
      </w:r>
      <w:r w:rsidRPr="00632FD2">
        <w:rPr>
          <w:rFonts w:cs="Times New Roman"/>
          <w:szCs w:val="24"/>
        </w:rPr>
        <w:t>.</w:t>
      </w:r>
    </w:p>
    <w:p w14:paraId="3BC0196B" w14:textId="77777777" w:rsidR="00C91141" w:rsidRPr="00632FD2" w:rsidRDefault="00C91141" w:rsidP="00634B61">
      <w:pPr>
        <w:pStyle w:val="ListParagraph"/>
        <w:numPr>
          <w:ilvl w:val="0"/>
          <w:numId w:val="5"/>
        </w:numPr>
        <w:ind w:left="426" w:hanging="426"/>
        <w:rPr>
          <w:rFonts w:cs="Times New Roman"/>
          <w:szCs w:val="24"/>
        </w:rPr>
      </w:pPr>
      <w:r w:rsidRPr="00632FD2">
        <w:rPr>
          <w:rFonts w:cs="Times New Roman"/>
          <w:szCs w:val="24"/>
        </w:rPr>
        <w:t>Memberi batasan pada objek yang menumpuk.</w:t>
      </w:r>
    </w:p>
    <w:p w14:paraId="539C0053" w14:textId="5B721D5A" w:rsidR="00C91141" w:rsidRPr="00632FD2" w:rsidRDefault="00C91141" w:rsidP="00634B61">
      <w:pPr>
        <w:pStyle w:val="ListParagraph"/>
        <w:numPr>
          <w:ilvl w:val="0"/>
          <w:numId w:val="5"/>
        </w:numPr>
        <w:ind w:left="426" w:hanging="426"/>
        <w:rPr>
          <w:rFonts w:cs="Times New Roman"/>
          <w:szCs w:val="24"/>
        </w:rPr>
      </w:pPr>
      <w:r w:rsidRPr="00632FD2">
        <w:rPr>
          <w:rFonts w:cs="Times New Roman"/>
          <w:szCs w:val="24"/>
        </w:rPr>
        <w:t>Benih udang yang digunakan adalah benih udang yang telah mengalami pergantian kulit</w:t>
      </w:r>
      <w:r w:rsidR="005C798B">
        <w:rPr>
          <w:rFonts w:cs="Times New Roman"/>
          <w:szCs w:val="24"/>
        </w:rPr>
        <w:t>.</w:t>
      </w:r>
    </w:p>
    <w:p w14:paraId="22C563EB" w14:textId="2C139D00" w:rsidR="007A777B" w:rsidRPr="00632FD2" w:rsidRDefault="00C91141" w:rsidP="00634B61">
      <w:pPr>
        <w:pStyle w:val="ListParagraph"/>
        <w:numPr>
          <w:ilvl w:val="0"/>
          <w:numId w:val="5"/>
        </w:numPr>
        <w:ind w:left="426" w:hanging="426"/>
        <w:rPr>
          <w:rFonts w:cs="Times New Roman"/>
          <w:szCs w:val="24"/>
        </w:rPr>
      </w:pPr>
      <w:r w:rsidRPr="00632FD2">
        <w:rPr>
          <w:rFonts w:cs="Times New Roman"/>
          <w:szCs w:val="24"/>
        </w:rPr>
        <w:t>Dalam pengambilan gambar, benih udang diletakkan ke dalam sebuah wada</w:t>
      </w:r>
      <w:r w:rsidR="005C0926">
        <w:rPr>
          <w:rFonts w:cs="Times New Roman"/>
          <w:szCs w:val="24"/>
        </w:rPr>
        <w:t xml:space="preserve">h dengan latar warna yang jelas dan </w:t>
      </w:r>
      <w:r w:rsidR="005C0926" w:rsidRPr="00632FD2">
        <w:rPr>
          <w:rFonts w:cs="Times New Roman"/>
          <w:szCs w:val="24"/>
        </w:rPr>
        <w:t>tidak ada kontak langsung dengan cahaya matahari</w:t>
      </w:r>
    </w:p>
    <w:p w14:paraId="0996FA34" w14:textId="77777777" w:rsidR="0060366A" w:rsidRPr="00632FD2" w:rsidRDefault="0060366A" w:rsidP="00634B61">
      <w:pPr>
        <w:pStyle w:val="ListParagraph"/>
        <w:numPr>
          <w:ilvl w:val="0"/>
          <w:numId w:val="5"/>
        </w:numPr>
        <w:ind w:left="426" w:hanging="426"/>
        <w:rPr>
          <w:rFonts w:cs="Times New Roman"/>
          <w:szCs w:val="24"/>
        </w:rPr>
      </w:pPr>
      <w:r w:rsidRPr="00632FD2">
        <w:rPr>
          <w:rFonts w:cs="Times New Roman"/>
          <w:szCs w:val="24"/>
        </w:rPr>
        <w:t xml:space="preserve">Pengambilan gambar menggunakan kamera </w:t>
      </w:r>
      <w:r w:rsidRPr="00632FD2">
        <w:rPr>
          <w:rFonts w:cs="Times New Roman"/>
          <w:i/>
          <w:szCs w:val="24"/>
        </w:rPr>
        <w:t xml:space="preserve">Smartphone iPhone 5s dan Redmi Note </w:t>
      </w:r>
      <w:r w:rsidRPr="00632FD2">
        <w:rPr>
          <w:rFonts w:cs="Times New Roman"/>
          <w:szCs w:val="24"/>
        </w:rPr>
        <w:t>8</w:t>
      </w:r>
    </w:p>
    <w:p w14:paraId="7F5483B7" w14:textId="77777777" w:rsidR="00C91141" w:rsidRPr="00632FD2" w:rsidRDefault="00C91141" w:rsidP="00A86164">
      <w:pPr>
        <w:pStyle w:val="Heading2"/>
        <w:spacing w:before="0"/>
        <w:ind w:left="426" w:hanging="426"/>
      </w:pPr>
      <w:bookmarkStart w:id="35" w:name="_Toc70069849"/>
      <w:bookmarkStart w:id="36" w:name="_Toc70071910"/>
      <w:bookmarkStart w:id="37" w:name="_Toc75361776"/>
      <w:r w:rsidRPr="00632FD2">
        <w:t>SISTEMATIKA PENULISAN</w:t>
      </w:r>
      <w:bookmarkEnd w:id="35"/>
      <w:bookmarkEnd w:id="36"/>
      <w:bookmarkEnd w:id="37"/>
    </w:p>
    <w:p w14:paraId="684DFEBD" w14:textId="77777777" w:rsidR="00C91141" w:rsidRPr="00632FD2" w:rsidRDefault="00C91141" w:rsidP="00976E0E">
      <w:pPr>
        <w:spacing w:before="0" w:after="0"/>
        <w:ind w:firstLine="426"/>
        <w:rPr>
          <w:rFonts w:cs="Times New Roman"/>
          <w:szCs w:val="24"/>
        </w:rPr>
      </w:pPr>
      <w:r w:rsidRPr="00632FD2">
        <w:rPr>
          <w:rFonts w:cs="Times New Roman"/>
          <w:szCs w:val="24"/>
        </w:rPr>
        <w:t>Sistematika penulisan pada penelitian ini adalah:</w:t>
      </w:r>
    </w:p>
    <w:p w14:paraId="1332787F" w14:textId="77777777" w:rsidR="007A777B" w:rsidRPr="00632FD2" w:rsidRDefault="00C91141" w:rsidP="00A86164">
      <w:pPr>
        <w:spacing w:before="0" w:after="0"/>
        <w:rPr>
          <w:rFonts w:cs="Times New Roman"/>
          <w:b/>
          <w:szCs w:val="24"/>
        </w:rPr>
      </w:pPr>
      <w:r w:rsidRPr="00632FD2">
        <w:rPr>
          <w:rFonts w:cs="Times New Roman"/>
          <w:b/>
          <w:szCs w:val="24"/>
        </w:rPr>
        <w:t>Bab I Pendahuluan</w:t>
      </w:r>
    </w:p>
    <w:p w14:paraId="12455FD4" w14:textId="77777777" w:rsidR="00C91141" w:rsidRPr="00632FD2" w:rsidRDefault="00C91141" w:rsidP="00976E0E">
      <w:pPr>
        <w:spacing w:before="0" w:after="0"/>
        <w:ind w:firstLine="426"/>
        <w:rPr>
          <w:rFonts w:cs="Times New Roman"/>
          <w:b/>
          <w:szCs w:val="24"/>
        </w:rPr>
      </w:pPr>
      <w:r w:rsidRPr="00632FD2">
        <w:rPr>
          <w:rFonts w:cs="Times New Roman"/>
          <w:szCs w:val="24"/>
        </w:rPr>
        <w:t>Bab I berisi penjelasan tentang latar belakang, rumusan masalah, tujuan penelitian, manfaat penelitian, ruang lingkup penelitian serta sistematika penulisan</w:t>
      </w:r>
    </w:p>
    <w:p w14:paraId="0A7A0AA1" w14:textId="77777777" w:rsidR="00C91141" w:rsidRPr="00632FD2" w:rsidRDefault="00C91141" w:rsidP="00A86164">
      <w:pPr>
        <w:spacing w:before="0" w:after="0"/>
        <w:rPr>
          <w:rFonts w:cs="Times New Roman"/>
          <w:b/>
          <w:szCs w:val="24"/>
        </w:rPr>
      </w:pPr>
      <w:r w:rsidRPr="00632FD2">
        <w:rPr>
          <w:rFonts w:cs="Times New Roman"/>
          <w:b/>
          <w:szCs w:val="24"/>
        </w:rPr>
        <w:lastRenderedPageBreak/>
        <w:t>Bab II Landasan Teori dan Kerangka Pemikiran</w:t>
      </w:r>
    </w:p>
    <w:p w14:paraId="06F68853" w14:textId="77777777" w:rsidR="00C91141" w:rsidRPr="00632FD2" w:rsidRDefault="00C91141" w:rsidP="00D205D5">
      <w:pPr>
        <w:ind w:firstLine="426"/>
        <w:rPr>
          <w:rFonts w:cs="Times New Roman"/>
          <w:szCs w:val="24"/>
        </w:rPr>
      </w:pPr>
      <w:r w:rsidRPr="00632FD2">
        <w:rPr>
          <w:rFonts w:cs="Times New Roman"/>
          <w:szCs w:val="24"/>
        </w:rPr>
        <w:t>Bab II berisi penjelasan tentang landasan teori yang digunakan dalam penelitian dan kerangka pemikiran. Landasan teori merupakan suatu penjelasan tentang sumber acuan terbaru dari pustaka primer seperti buku, artikel, jurnal, prosiding dan tulisan asli lainnya untuk mengetahui perkembangan penelitian yang relevan dengan judul atau tema penelitian yang dilakukan dan juga sebagai arahan dalam memecahkan masalah yang diteliti. Dalam bab ini juga diuraikan tentang kerangka pikir tentang masalah, metode, pengukuran dan hasil dari penggunaan metode yang sesuai dengan objek dalam penelitian yang diusulkan.</w:t>
      </w:r>
    </w:p>
    <w:p w14:paraId="3AD896B8" w14:textId="77777777" w:rsidR="00C91141" w:rsidRPr="00632FD2" w:rsidRDefault="00C91141" w:rsidP="00A86164">
      <w:pPr>
        <w:spacing w:before="0" w:after="0"/>
        <w:rPr>
          <w:rFonts w:cs="Times New Roman"/>
          <w:b/>
          <w:szCs w:val="24"/>
        </w:rPr>
      </w:pPr>
      <w:r w:rsidRPr="00632FD2">
        <w:rPr>
          <w:rFonts w:cs="Times New Roman"/>
          <w:b/>
          <w:szCs w:val="24"/>
        </w:rPr>
        <w:t>Bab III Metodologi Penelitian</w:t>
      </w:r>
    </w:p>
    <w:p w14:paraId="221ADE06" w14:textId="77777777" w:rsidR="00C91141" w:rsidRPr="00632FD2" w:rsidRDefault="00C91141" w:rsidP="00A86164">
      <w:pPr>
        <w:spacing w:before="0" w:after="0"/>
        <w:ind w:firstLine="426"/>
        <w:rPr>
          <w:rFonts w:cs="Times New Roman"/>
          <w:szCs w:val="24"/>
        </w:rPr>
      </w:pPr>
      <w:r w:rsidRPr="00632FD2">
        <w:rPr>
          <w:rFonts w:cs="Times New Roman"/>
          <w:szCs w:val="24"/>
        </w:rPr>
        <w:t>Bab III ini merupakan penjelasan tentang metode penelitian, penentuan masalah, penentuan computing approach, juga penjelasan bagaimana pengembangan dan penerapan software dengan computing approach pada obyek penelitian, diuraikan pula cara evaluasi dan validasi hasil penerapan, metode pengumpulan data, metode analisis data, metode pengukuran penelitian, penerapan computing approach pada masalah penelitian, pengembangan software yang menerapkan computing approach, analisa kebutuhan, konstruksi sistem dan pengujian sistem.</w:t>
      </w:r>
    </w:p>
    <w:p w14:paraId="7BC44319" w14:textId="77777777" w:rsidR="00C91141" w:rsidRPr="00632FD2" w:rsidRDefault="00C91141" w:rsidP="00C91141">
      <w:pPr>
        <w:rPr>
          <w:rFonts w:cs="Times New Roman"/>
          <w:b/>
          <w:szCs w:val="24"/>
        </w:rPr>
      </w:pPr>
      <w:r w:rsidRPr="00632FD2">
        <w:rPr>
          <w:rFonts w:cs="Times New Roman"/>
          <w:b/>
          <w:szCs w:val="24"/>
        </w:rPr>
        <w:t>Bab IV Hasil dan Pembahasan</w:t>
      </w:r>
    </w:p>
    <w:p w14:paraId="334F1BC1" w14:textId="77777777" w:rsidR="00C91141" w:rsidRPr="00632FD2" w:rsidRDefault="00C91141" w:rsidP="00B00B07">
      <w:pPr>
        <w:ind w:firstLine="426"/>
        <w:rPr>
          <w:rFonts w:cs="Times New Roman"/>
          <w:szCs w:val="24"/>
        </w:rPr>
      </w:pPr>
      <w:r w:rsidRPr="00632FD2">
        <w:rPr>
          <w:rFonts w:cs="Times New Roman"/>
          <w:szCs w:val="24"/>
        </w:rPr>
        <w:t>Pada bab IV ini menjelaskan tentang hasil dan pembahasan penelitian serta implikasi dari penelitian yang dilakukan. Hasil merupakan suatu penjelasan tentang data kuantitatif yang dikumpulkan dari lapangan sesuai dengan metodologi yang telah ditetapkan. Pembahasan merupakan suatu penjelasan tentang pengolahan data dan interprestasinya, baik dalam bentuk diskriptif ataupun penarikan inferensinya. Implikasi penelitian merupakan suatu penjelasan tentang tindak lanjut penelitian yang terkait dengan aspek manajerial, aspek sistem, maupun aspek penelitian lanjutan.</w:t>
      </w:r>
    </w:p>
    <w:p w14:paraId="7CE896BF" w14:textId="77777777" w:rsidR="00C91141" w:rsidRPr="00632FD2" w:rsidRDefault="00C91141" w:rsidP="00C91141">
      <w:pPr>
        <w:rPr>
          <w:rFonts w:cs="Times New Roman"/>
          <w:b/>
          <w:szCs w:val="24"/>
        </w:rPr>
      </w:pPr>
      <w:r w:rsidRPr="00632FD2">
        <w:rPr>
          <w:rFonts w:cs="Times New Roman"/>
          <w:b/>
          <w:szCs w:val="24"/>
        </w:rPr>
        <w:lastRenderedPageBreak/>
        <w:t>Bab V Kesimpulan dan Saran</w:t>
      </w:r>
    </w:p>
    <w:p w14:paraId="01EC2336" w14:textId="77777777" w:rsidR="00C91141" w:rsidRPr="00632FD2" w:rsidRDefault="00C91141" w:rsidP="00B00B07">
      <w:pPr>
        <w:ind w:firstLine="426"/>
        <w:rPr>
          <w:rFonts w:cs="Times New Roman"/>
          <w:szCs w:val="24"/>
        </w:rPr>
      </w:pPr>
      <w:r w:rsidRPr="00632FD2">
        <w:rPr>
          <w:rFonts w:cs="Times New Roman"/>
          <w:szCs w:val="24"/>
        </w:rPr>
        <w:t>Pada bab V ini berisi ringkasan temuan, rangkuman kesimpulan dan saran. Kesimpulan merupakan pernyataan secara general atau spesifik yang berisi hal-hal penting dan menjadi temuan penelitian yang bersumber pada hasil dan pembahasan. Saran merupakan pernyataan atau rekomendasi peneliti yang berisi hal-hal penting sebagaimana yang telah disampaikan</w:t>
      </w:r>
      <w:r w:rsidR="007A777B" w:rsidRPr="00632FD2">
        <w:rPr>
          <w:rFonts w:cs="Times New Roman"/>
          <w:szCs w:val="24"/>
        </w:rPr>
        <w:t>.</w:t>
      </w:r>
    </w:p>
    <w:p w14:paraId="5B0F91FA" w14:textId="77777777" w:rsidR="00632FD2" w:rsidRPr="00632FD2" w:rsidRDefault="00632FD2" w:rsidP="00C91141">
      <w:pPr>
        <w:rPr>
          <w:rFonts w:cs="Times New Roman"/>
          <w:szCs w:val="24"/>
        </w:rPr>
      </w:pPr>
    </w:p>
    <w:p w14:paraId="7F6008F9" w14:textId="77777777" w:rsidR="00632FD2" w:rsidRPr="00632FD2" w:rsidRDefault="00632FD2">
      <w:pPr>
        <w:rPr>
          <w:rFonts w:cs="Times New Roman"/>
          <w:szCs w:val="24"/>
        </w:rPr>
      </w:pPr>
      <w:r w:rsidRPr="00632FD2">
        <w:rPr>
          <w:rFonts w:cs="Times New Roman"/>
          <w:szCs w:val="24"/>
        </w:rPr>
        <w:br w:type="page"/>
      </w:r>
    </w:p>
    <w:p w14:paraId="2245318B" w14:textId="77777777" w:rsidR="00632FD2" w:rsidRPr="00504999" w:rsidRDefault="00632FD2" w:rsidP="00504999">
      <w:pPr>
        <w:pStyle w:val="Heading1"/>
      </w:pPr>
      <w:bookmarkStart w:id="38" w:name="_Toc70069850"/>
      <w:bookmarkStart w:id="39" w:name="_Toc70071911"/>
      <w:bookmarkStart w:id="40" w:name="_Toc75361777"/>
      <w:r w:rsidRPr="00504999">
        <w:lastRenderedPageBreak/>
        <w:t>BAB II</w:t>
      </w:r>
      <w:bookmarkEnd w:id="38"/>
      <w:bookmarkEnd w:id="39"/>
      <w:bookmarkEnd w:id="40"/>
    </w:p>
    <w:p w14:paraId="538A695A" w14:textId="77777777" w:rsidR="00632FD2" w:rsidRPr="00504999" w:rsidRDefault="00632FD2" w:rsidP="00504999">
      <w:pPr>
        <w:pStyle w:val="Heading1"/>
        <w:spacing w:after="240"/>
      </w:pPr>
      <w:bookmarkStart w:id="41" w:name="_Toc70069851"/>
      <w:bookmarkStart w:id="42" w:name="_Toc70071912"/>
      <w:bookmarkStart w:id="43" w:name="_Toc75361778"/>
      <w:r w:rsidRPr="00504999">
        <w:t>TINJAUAN PUSTAKA</w:t>
      </w:r>
      <w:bookmarkEnd w:id="41"/>
      <w:bookmarkEnd w:id="42"/>
      <w:bookmarkEnd w:id="43"/>
    </w:p>
    <w:p w14:paraId="7FF882F3" w14:textId="77777777" w:rsidR="00632FD2" w:rsidRPr="00632FD2" w:rsidRDefault="00632FD2" w:rsidP="007675E3">
      <w:pPr>
        <w:pStyle w:val="Heading2"/>
        <w:numPr>
          <w:ilvl w:val="0"/>
          <w:numId w:val="27"/>
        </w:numPr>
      </w:pPr>
      <w:bookmarkStart w:id="44" w:name="_Toc70069852"/>
      <w:bookmarkStart w:id="45" w:name="_Toc70071913"/>
      <w:bookmarkStart w:id="46" w:name="_Toc75361779"/>
      <w:r w:rsidRPr="00504999">
        <w:t>LANDASAN</w:t>
      </w:r>
      <w:r w:rsidRPr="00632FD2">
        <w:t xml:space="preserve"> TEORI</w:t>
      </w:r>
      <w:bookmarkEnd w:id="44"/>
      <w:bookmarkEnd w:id="45"/>
      <w:bookmarkEnd w:id="46"/>
    </w:p>
    <w:p w14:paraId="7BC49BA3" w14:textId="77777777" w:rsidR="00632FD2" w:rsidRPr="00632FD2" w:rsidRDefault="00632FD2" w:rsidP="00CE61D0">
      <w:pPr>
        <w:pStyle w:val="Heading3"/>
        <w:ind w:left="426" w:hanging="426"/>
        <w:rPr>
          <w:rFonts w:cs="Times New Roman"/>
        </w:rPr>
      </w:pPr>
      <w:bookmarkStart w:id="47" w:name="_Toc70069853"/>
      <w:bookmarkStart w:id="48" w:name="_Toc70071914"/>
      <w:bookmarkStart w:id="49" w:name="_Toc75361780"/>
      <w:r w:rsidRPr="00632FD2">
        <w:rPr>
          <w:rFonts w:cs="Times New Roman"/>
        </w:rPr>
        <w:t>Udang</w:t>
      </w:r>
      <w:bookmarkEnd w:id="47"/>
      <w:bookmarkEnd w:id="48"/>
      <w:bookmarkEnd w:id="49"/>
    </w:p>
    <w:p w14:paraId="4093A3B1" w14:textId="77777777" w:rsidR="00632FD2" w:rsidRPr="00CE61D0" w:rsidRDefault="00632FD2" w:rsidP="00864DD7">
      <w:pPr>
        <w:pStyle w:val="Heading4"/>
        <w:ind w:left="426" w:hanging="426"/>
      </w:pPr>
      <w:r w:rsidRPr="00CE61D0">
        <w:t>Udang di Indonesia</w:t>
      </w:r>
    </w:p>
    <w:p w14:paraId="7AFB914B" w14:textId="77777777" w:rsidR="00CE61D0" w:rsidRDefault="00632FD2" w:rsidP="00A86164">
      <w:pPr>
        <w:spacing w:before="0"/>
        <w:ind w:left="426"/>
        <w:rPr>
          <w:rFonts w:cs="Times New Roman"/>
        </w:rPr>
      </w:pPr>
      <w:r w:rsidRPr="00632FD2">
        <w:rPr>
          <w:rFonts w:cs="Times New Roman"/>
        </w:rPr>
        <w:t xml:space="preserve">Udang menjadi salah satu komoditas ekspor di Indonesia. Jenis udang yang paling banyak dibudidayakan di Indonesia sampai dengan tahun 2016 adalah udang vaname dengan </w:t>
      </w:r>
      <w:r w:rsidRPr="00384ECD">
        <w:rPr>
          <w:rFonts w:cs="Times New Roman"/>
          <w:i/>
        </w:rPr>
        <w:t>share</w:t>
      </w:r>
      <w:r w:rsidRPr="00632FD2">
        <w:rPr>
          <w:rFonts w:cs="Times New Roman"/>
        </w:rPr>
        <w:t xml:space="preserve"> produksi hampir mencapai 80% dari total produksi udang Indonesia.</w:t>
      </w:r>
    </w:p>
    <w:p w14:paraId="2001DBD7" w14:textId="48E2494B" w:rsidR="00632FD2" w:rsidRDefault="00632FD2" w:rsidP="00472F55">
      <w:pPr>
        <w:spacing w:after="0"/>
        <w:ind w:left="426"/>
        <w:rPr>
          <w:rFonts w:cs="Times New Roman"/>
        </w:rPr>
      </w:pPr>
      <w:r w:rsidRPr="00632FD2">
        <w:rPr>
          <w:rFonts w:cs="Times New Roman"/>
        </w:rPr>
        <w:t>Data Direktorat Jenderal Perikanan Budidaya Kementerian Kelautan dan Perikanan Republik Indonesia menyebutkan, bahwa volume udang di Indonesia pada tahun 2009 mencapai 337.930 ton. Udang vaname</w:t>
      </w:r>
      <w:r w:rsidR="005C798B">
        <w:rPr>
          <w:rFonts w:cs="Times New Roman"/>
        </w:rPr>
        <w:t>,</w:t>
      </w:r>
      <w:r w:rsidRPr="00632FD2">
        <w:rPr>
          <w:rFonts w:cs="Times New Roman"/>
        </w:rPr>
        <w:t xml:space="preserve"> windu sebesar 124.500 ton dan udang lain</w:t>
      </w:r>
      <w:r w:rsidR="00F465E7">
        <w:rPr>
          <w:rFonts w:cs="Times New Roman"/>
        </w:rPr>
        <w:t xml:space="preserve">nya sebesar 42.530 ton. </w:t>
      </w:r>
      <w:r w:rsidR="00F465E7">
        <w:rPr>
          <w:rFonts w:cs="Times New Roman"/>
        </w:rPr>
        <w:fldChar w:fldCharType="begin"/>
      </w:r>
      <w:r w:rsidR="00F465E7">
        <w:rPr>
          <w:rFonts w:cs="Times New Roman"/>
        </w:rPr>
        <w:instrText xml:space="preserve"> REF _Ref70029041 \h </w:instrText>
      </w:r>
      <w:r w:rsidR="00F465E7">
        <w:rPr>
          <w:rFonts w:cs="Times New Roman"/>
        </w:rPr>
      </w:r>
      <w:r w:rsidR="00F465E7">
        <w:rPr>
          <w:rFonts w:cs="Times New Roman"/>
        </w:rPr>
        <w:fldChar w:fldCharType="separate"/>
      </w:r>
      <w:r w:rsidR="004B272E" w:rsidRPr="00632FD2">
        <w:rPr>
          <w:rFonts w:cs="Times New Roman"/>
        </w:rPr>
        <w:t xml:space="preserve">Gambar </w:t>
      </w:r>
      <w:r w:rsidR="004B272E">
        <w:rPr>
          <w:rFonts w:cs="Times New Roman"/>
          <w:noProof/>
        </w:rPr>
        <w:t>1</w:t>
      </w:r>
      <w:r w:rsidR="00F465E7">
        <w:rPr>
          <w:rFonts w:cs="Times New Roman"/>
        </w:rPr>
        <w:fldChar w:fldCharType="end"/>
      </w:r>
      <w:r w:rsidRPr="00632FD2">
        <w:rPr>
          <w:rFonts w:cs="Times New Roman"/>
        </w:rPr>
        <w:t xml:space="preserve"> menunjukkan ekspor udan</w:t>
      </w:r>
      <w:r w:rsidR="00F465E7">
        <w:rPr>
          <w:rFonts w:cs="Times New Roman"/>
        </w:rPr>
        <w:t>g di Indonesia</w:t>
      </w:r>
      <w:r w:rsidR="00472F55">
        <w:rPr>
          <w:rFonts w:cs="Times New Roman"/>
        </w:rPr>
        <w:t>.</w:t>
      </w:r>
      <w:r w:rsidR="00F465E7">
        <w:rPr>
          <w:rFonts w:cs="Times New Roman"/>
        </w:rPr>
        <w:t xml:space="preserve"> </w:t>
      </w:r>
    </w:p>
    <w:p w14:paraId="1B84BC59" w14:textId="77777777" w:rsidR="00DC34AA" w:rsidRPr="00632FD2" w:rsidRDefault="00DC34AA" w:rsidP="00472F55">
      <w:pPr>
        <w:spacing w:before="0" w:after="0" w:line="240" w:lineRule="auto"/>
        <w:jc w:val="center"/>
        <w:rPr>
          <w:rFonts w:cs="Times New Roman"/>
        </w:rPr>
      </w:pPr>
      <w:r w:rsidRPr="00632FD2">
        <w:rPr>
          <w:rFonts w:cs="Times New Roman"/>
          <w:noProof/>
        </w:rPr>
        <w:drawing>
          <wp:inline distT="0" distB="0" distL="0" distR="0" wp14:anchorId="0B2D5A40" wp14:editId="39564493">
            <wp:extent cx="4759025" cy="2267246"/>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oy ekspor semester 1.png"/>
                    <pic:cNvPicPr/>
                  </pic:nvPicPr>
                  <pic:blipFill>
                    <a:blip r:embed="rId12">
                      <a:extLst>
                        <a:ext uri="{28A0092B-C50C-407E-A947-70E740481C1C}">
                          <a14:useLocalDpi xmlns:a14="http://schemas.microsoft.com/office/drawing/2010/main" val="0"/>
                        </a:ext>
                      </a:extLst>
                    </a:blip>
                    <a:stretch>
                      <a:fillRect/>
                    </a:stretch>
                  </pic:blipFill>
                  <pic:spPr>
                    <a:xfrm>
                      <a:off x="0" y="0"/>
                      <a:ext cx="4869679" cy="2319963"/>
                    </a:xfrm>
                    <a:prstGeom prst="rect">
                      <a:avLst/>
                    </a:prstGeom>
                  </pic:spPr>
                </pic:pic>
              </a:graphicData>
            </a:graphic>
          </wp:inline>
        </w:drawing>
      </w:r>
    </w:p>
    <w:p w14:paraId="4E3A7102" w14:textId="77777777" w:rsidR="00DC34AA" w:rsidRDefault="00DC34AA" w:rsidP="00DC34AA">
      <w:pPr>
        <w:ind w:firstLine="720"/>
        <w:jc w:val="center"/>
        <w:rPr>
          <w:rFonts w:cs="Times New Roman"/>
        </w:rPr>
      </w:pPr>
      <w:bookmarkStart w:id="50" w:name="_Ref70029041"/>
      <w:bookmarkStart w:id="51" w:name="_Toc82648283"/>
      <w:r w:rsidRPr="00632FD2">
        <w:rPr>
          <w:rFonts w:cs="Times New Roman"/>
        </w:rPr>
        <w:t xml:space="preserve">Gambar </w:t>
      </w:r>
      <w:r w:rsidRPr="00632FD2">
        <w:rPr>
          <w:rFonts w:cs="Times New Roman"/>
        </w:rPr>
        <w:fldChar w:fldCharType="begin"/>
      </w:r>
      <w:r w:rsidRPr="00632FD2">
        <w:rPr>
          <w:rFonts w:cs="Times New Roman"/>
        </w:rPr>
        <w:instrText xml:space="preserve"> SEQ Gambar \* ARABIC </w:instrText>
      </w:r>
      <w:r w:rsidRPr="00632FD2">
        <w:rPr>
          <w:rFonts w:cs="Times New Roman"/>
        </w:rPr>
        <w:fldChar w:fldCharType="separate"/>
      </w:r>
      <w:r w:rsidR="004B272E">
        <w:rPr>
          <w:rFonts w:cs="Times New Roman"/>
          <w:noProof/>
        </w:rPr>
        <w:t>1</w:t>
      </w:r>
      <w:r w:rsidRPr="00632FD2">
        <w:rPr>
          <w:rFonts w:cs="Times New Roman"/>
        </w:rPr>
        <w:fldChar w:fldCharType="end"/>
      </w:r>
      <w:bookmarkEnd w:id="50"/>
      <w:r w:rsidRPr="00632FD2">
        <w:rPr>
          <w:rFonts w:cs="Times New Roman"/>
        </w:rPr>
        <w:t xml:space="preserve">. Grafik produksi udang </w:t>
      </w:r>
      <w:r w:rsidRPr="00632FD2">
        <w:rPr>
          <w:rFonts w:cs="Times New Roman"/>
        </w:rPr>
        <w:fldChar w:fldCharType="begin" w:fldLock="1"/>
      </w:r>
      <w:r>
        <w:rPr>
          <w:rFonts w:cs="Times New Roman"/>
        </w:rPr>
        <w:instrText>ADDIN CSL_CITATION {"citationItems":[{"id":"ITEM-1","itemData":{"URL":"https://app.jala.tech/kabar_udang/kondisi-terkini-tambak-udang-indonesia-trend-harga-ekspor-dan-efek-pandemi?redirect=https%3A%2F%2Fapp.jala.tech%2Fkabar_udang%2Fwabah-virus-corona-covid-19-tidak-mengganggu-budidaya-udang-indonesia","author":[{"dropping-particle":"","family":"Zulfikar","given":"wildan gayuh","non-dropping-particle":"","parse-names":false,"suffix":""}],"id":"ITEM-1","issued":{"date-parts":[["2020"]]},"title":"Kondisi Terkini Tambak Udang Indonesia: Trend Harga, Ekspor, dan Efek Pandemi","type":"webpage"},"uris":["http://www.mendeley.com/documents/?uuid=9192685a-e4bb-42ce-a3d7-e6b7a5a88ecf"]}],"mendeley":{"formattedCitation":"(Zulfikar, 2020)","plainTextFormattedCitation":"(Zulfikar, 2020)","previouslyFormattedCitation":"(Zulfikar, 2020)"},"properties":{"noteIndex":0},"schema":"https://github.com/citation-style-language/schema/raw/master/csl-citation.json"}</w:instrText>
      </w:r>
      <w:r w:rsidRPr="00632FD2">
        <w:rPr>
          <w:rFonts w:cs="Times New Roman"/>
        </w:rPr>
        <w:fldChar w:fldCharType="separate"/>
      </w:r>
      <w:r w:rsidRPr="00F17AB3">
        <w:rPr>
          <w:rFonts w:cs="Times New Roman"/>
          <w:noProof/>
        </w:rPr>
        <w:t>(Zulfikar, 2020)</w:t>
      </w:r>
      <w:bookmarkEnd w:id="51"/>
      <w:r w:rsidRPr="00632FD2">
        <w:rPr>
          <w:rFonts w:cs="Times New Roman"/>
        </w:rPr>
        <w:fldChar w:fldCharType="end"/>
      </w:r>
    </w:p>
    <w:p w14:paraId="08952BA1" w14:textId="25A04069" w:rsidR="00472F55" w:rsidRPr="00632FD2" w:rsidRDefault="00472F55" w:rsidP="00472F55">
      <w:pPr>
        <w:ind w:left="426"/>
        <w:rPr>
          <w:rFonts w:cs="Times New Roman"/>
        </w:rPr>
      </w:pPr>
      <w:r>
        <w:rPr>
          <w:rFonts w:cs="Times New Roman"/>
        </w:rPr>
        <w:t xml:space="preserve">Pada gambar diatas menunjukkan tahun 2020, ekspor udang meningkat dari tahun sebelumnya. </w:t>
      </w:r>
      <w:r>
        <w:rPr>
          <w:rFonts w:cs="Times New Roman"/>
        </w:rPr>
        <w:fldChar w:fldCharType="begin"/>
      </w:r>
      <w:r>
        <w:rPr>
          <w:rFonts w:cs="Times New Roman"/>
        </w:rPr>
        <w:instrText xml:space="preserve"> REF _Ref70029054 \h </w:instrText>
      </w:r>
      <w:r>
        <w:rPr>
          <w:rFonts w:cs="Times New Roman"/>
        </w:rPr>
      </w:r>
      <w:r>
        <w:rPr>
          <w:rFonts w:cs="Times New Roman"/>
        </w:rPr>
        <w:fldChar w:fldCharType="separate"/>
      </w:r>
      <w:r w:rsidR="004B272E" w:rsidRPr="00632FD2">
        <w:rPr>
          <w:rFonts w:cs="Times New Roman"/>
        </w:rPr>
        <w:t xml:space="preserve">Gambar </w:t>
      </w:r>
      <w:r w:rsidR="004B272E">
        <w:rPr>
          <w:rFonts w:cs="Times New Roman"/>
          <w:noProof/>
        </w:rPr>
        <w:t>2</w:t>
      </w:r>
      <w:r>
        <w:rPr>
          <w:rFonts w:cs="Times New Roman"/>
        </w:rPr>
        <w:fldChar w:fldCharType="end"/>
      </w:r>
      <w:r w:rsidRPr="00632FD2">
        <w:rPr>
          <w:rFonts w:cs="Times New Roman"/>
        </w:rPr>
        <w:t xml:space="preserve"> menunjukkan daerah penghasil udang terbesar di Indonesia.</w:t>
      </w:r>
    </w:p>
    <w:p w14:paraId="330E28ED" w14:textId="77777777" w:rsidR="00DC34AA" w:rsidRPr="00632FD2" w:rsidRDefault="00DC34AA" w:rsidP="00DC34AA">
      <w:pPr>
        <w:jc w:val="center"/>
        <w:rPr>
          <w:rFonts w:cs="Times New Roman"/>
        </w:rPr>
      </w:pPr>
      <w:r w:rsidRPr="00632FD2">
        <w:rPr>
          <w:rFonts w:cs="Times New Roman"/>
          <w:noProof/>
        </w:rPr>
        <w:lastRenderedPageBreak/>
        <w:drawing>
          <wp:inline distT="0" distB="0" distL="0" distR="0" wp14:anchorId="2B1448AE" wp14:editId="44351187">
            <wp:extent cx="4770755" cy="19295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erah-Penghasil-Udang-Terbesar-di-Indonesia.png"/>
                    <pic:cNvPicPr/>
                  </pic:nvPicPr>
                  <pic:blipFill>
                    <a:blip r:embed="rId13">
                      <a:extLst>
                        <a:ext uri="{28A0092B-C50C-407E-A947-70E740481C1C}">
                          <a14:useLocalDpi xmlns:a14="http://schemas.microsoft.com/office/drawing/2010/main" val="0"/>
                        </a:ext>
                      </a:extLst>
                    </a:blip>
                    <a:stretch>
                      <a:fillRect/>
                    </a:stretch>
                  </pic:blipFill>
                  <pic:spPr>
                    <a:xfrm>
                      <a:off x="0" y="0"/>
                      <a:ext cx="4823554" cy="1950863"/>
                    </a:xfrm>
                    <a:prstGeom prst="rect">
                      <a:avLst/>
                    </a:prstGeom>
                  </pic:spPr>
                </pic:pic>
              </a:graphicData>
            </a:graphic>
          </wp:inline>
        </w:drawing>
      </w:r>
    </w:p>
    <w:p w14:paraId="4144E5B6" w14:textId="77777777" w:rsidR="00DC34AA" w:rsidRDefault="00DC34AA" w:rsidP="00DC34AA">
      <w:pPr>
        <w:jc w:val="center"/>
        <w:rPr>
          <w:rFonts w:cs="Times New Roman"/>
        </w:rPr>
      </w:pPr>
      <w:bookmarkStart w:id="52" w:name="_Ref70029054"/>
      <w:bookmarkStart w:id="53" w:name="_Toc82648284"/>
      <w:r w:rsidRPr="00632FD2">
        <w:rPr>
          <w:rFonts w:cs="Times New Roman"/>
        </w:rPr>
        <w:t xml:space="preserve">Gambar </w:t>
      </w:r>
      <w:r w:rsidRPr="00632FD2">
        <w:rPr>
          <w:rFonts w:cs="Times New Roman"/>
        </w:rPr>
        <w:fldChar w:fldCharType="begin"/>
      </w:r>
      <w:r w:rsidRPr="00632FD2">
        <w:rPr>
          <w:rFonts w:cs="Times New Roman"/>
        </w:rPr>
        <w:instrText xml:space="preserve"> SEQ Gambar \* ARABIC </w:instrText>
      </w:r>
      <w:r w:rsidRPr="00632FD2">
        <w:rPr>
          <w:rFonts w:cs="Times New Roman"/>
        </w:rPr>
        <w:fldChar w:fldCharType="separate"/>
      </w:r>
      <w:r w:rsidR="004B272E">
        <w:rPr>
          <w:rFonts w:cs="Times New Roman"/>
          <w:noProof/>
        </w:rPr>
        <w:t>2</w:t>
      </w:r>
      <w:r w:rsidRPr="00632FD2">
        <w:rPr>
          <w:rFonts w:cs="Times New Roman"/>
        </w:rPr>
        <w:fldChar w:fldCharType="end"/>
      </w:r>
      <w:bookmarkEnd w:id="52"/>
      <w:r w:rsidRPr="00632FD2">
        <w:rPr>
          <w:rFonts w:cs="Times New Roman"/>
        </w:rPr>
        <w:t xml:space="preserve">. Grafik produsen udang terbesar di Indonesia </w:t>
      </w:r>
      <w:r w:rsidRPr="00632FD2">
        <w:rPr>
          <w:rFonts w:cs="Times New Roman"/>
        </w:rPr>
        <w:fldChar w:fldCharType="begin" w:fldLock="1"/>
      </w:r>
      <w:r>
        <w:rPr>
          <w:rFonts w:cs="Times New Roman"/>
        </w:rPr>
        <w:instrText>ADDIN CSL_CITATION {"citationItems":[{"id":"ITEM-1","itemData":{"author":[{"dropping-particle":"","family":"Oshrimp","given":"","non-dropping-particle":"","parse-names":false,"suffix":""}],"id":"ITEM-1","issued":{"date-parts":[["2020"]]},"title":"5 Daerah Penghasil Udang Terbesar di Indonesia","type":"article-journal"},"uris":["http://www.mendeley.com/documents/?uuid=af5c56e6-881c-4a32-b1f1-6555f624e156"]}],"mendeley":{"formattedCitation":"(Oshrimp, 2020)","plainTextFormattedCitation":"(Oshrimp, 2020)","previouslyFormattedCitation":"(Oshrimp, 2020)"},"properties":{"noteIndex":0},"schema":"https://github.com/citation-style-language/schema/raw/master/csl-citation.json"}</w:instrText>
      </w:r>
      <w:r w:rsidRPr="00632FD2">
        <w:rPr>
          <w:rFonts w:cs="Times New Roman"/>
        </w:rPr>
        <w:fldChar w:fldCharType="separate"/>
      </w:r>
      <w:r w:rsidRPr="00F17AB3">
        <w:rPr>
          <w:rFonts w:cs="Times New Roman"/>
          <w:noProof/>
        </w:rPr>
        <w:t>(Oshrimp, 2020)</w:t>
      </w:r>
      <w:bookmarkEnd w:id="53"/>
      <w:r w:rsidRPr="00632FD2">
        <w:rPr>
          <w:rFonts w:cs="Times New Roman"/>
        </w:rPr>
        <w:fldChar w:fldCharType="end"/>
      </w:r>
    </w:p>
    <w:p w14:paraId="0FD3C128" w14:textId="560927E3" w:rsidR="00472F55" w:rsidRDefault="00472F55" w:rsidP="00472F55">
      <w:pPr>
        <w:rPr>
          <w:rFonts w:cs="Times New Roman"/>
        </w:rPr>
      </w:pPr>
      <w:r>
        <w:rPr>
          <w:rFonts w:cs="Times New Roman"/>
        </w:rPr>
        <w:t>Pada gambar 2, dapat dilihat bahwa pada tahun 2007 hingga 2008, Lampung menghasilkan sebanyak &gt;140.000 ton udang, namun pada tahun 2009, mengalami penurunan drastis. Sedangkan pada Jawa Barat mengalami peningkatan penghasilan sejak tahun 2012 hingga 2016.</w:t>
      </w:r>
    </w:p>
    <w:p w14:paraId="025B88AC" w14:textId="77777777" w:rsidR="00A86164" w:rsidRPr="0070365A" w:rsidRDefault="00A86164" w:rsidP="00864DD7">
      <w:pPr>
        <w:pStyle w:val="Heading4"/>
        <w:ind w:left="426" w:hanging="426"/>
      </w:pPr>
      <w:r w:rsidRPr="0070365A">
        <w:t>Taksonomi Udang</w:t>
      </w:r>
    </w:p>
    <w:p w14:paraId="0C96DF7E" w14:textId="77777777" w:rsidR="00A86164" w:rsidRPr="00046452" w:rsidRDefault="00A86164" w:rsidP="00A86164">
      <w:pPr>
        <w:spacing w:before="0" w:after="0"/>
        <w:ind w:left="426"/>
      </w:pPr>
      <w:r w:rsidRPr="00384ECD">
        <w:rPr>
          <w:i/>
        </w:rPr>
        <w:t>Crustacea</w:t>
      </w:r>
      <w:r w:rsidRPr="00046452">
        <w:t xml:space="preserve"> adalah hewan akuatik (air) yang terdapat di air laut dan air tawar. Kata </w:t>
      </w:r>
      <w:r w:rsidRPr="00384ECD">
        <w:rPr>
          <w:i/>
        </w:rPr>
        <w:t xml:space="preserve">Crustacea </w:t>
      </w:r>
      <w:r w:rsidRPr="00046452">
        <w:t xml:space="preserve">berasal dari bahasa latin yaitu kata Crusta yang berarti cangkang yang keras. Ilmu yang mempelajari tentang crustacean adalah karsinologi </w:t>
      </w:r>
      <w:r w:rsidRPr="00046452">
        <w:fldChar w:fldCharType="begin" w:fldLock="1"/>
      </w:r>
      <w:r>
        <w:instrText>ADDIN CSL_CITATION {"citationItems":[{"id":"ITEM-1","itemData":{"author":[{"dropping-particle":"","family":"OEMUJATI","given":"BOEN S.","non-dropping-particle":"","parse-names":false,"suffix":""}],"id":"ITEM-1","issued":{"date-parts":[["1990"]]},"publisher":"U.I. PRESS , 1990","title":"Taksonomi avertebrata: pengantar praktikum laboratorium","type":"book"},"uris":["http://www.mendeley.com/documents/?uuid=6298ca8a-efcc-4e8d-9423-d3a4c68f5361"]}],"mendeley":{"formattedCitation":"(OEMUJATI, 1990)","plainTextFormattedCitation":"(OEMUJATI, 1990)","previouslyFormattedCitation":"(OEMUJATI, 1990)"},"properties":{"noteIndex":0},"schema":"https://github.com/citation-style-language/schema/raw/master/csl-citation.json"}</w:instrText>
      </w:r>
      <w:r w:rsidRPr="00046452">
        <w:fldChar w:fldCharType="separate"/>
      </w:r>
      <w:r w:rsidRPr="00F17AB3">
        <w:rPr>
          <w:noProof/>
        </w:rPr>
        <w:t>(OEMUJATI, 1990)</w:t>
      </w:r>
      <w:r w:rsidRPr="00046452">
        <w:fldChar w:fldCharType="end"/>
      </w:r>
      <w:r w:rsidRPr="00046452">
        <w:t xml:space="preserve">. Jumlah udang di perairan seluruh dunia diperkirakan sebanyak 343 spesies yang potensial secara komersil. Dari jumlah itu 110 spesies termasuk didalam </w:t>
      </w:r>
      <w:r w:rsidRPr="00384ECD">
        <w:rPr>
          <w:i/>
        </w:rPr>
        <w:t>family Penaidae</w:t>
      </w:r>
      <w:r w:rsidRPr="00046452">
        <w:t xml:space="preserve">. Udang digolongkan kedalam </w:t>
      </w:r>
      <w:r w:rsidRPr="00384ECD">
        <w:rPr>
          <w:i/>
        </w:rPr>
        <w:t>Filum Arthropoda</w:t>
      </w:r>
      <w:r w:rsidRPr="00046452">
        <w:t xml:space="preserve"> dan merupakan Filum terbesar dalam Kingdom Animalia </w:t>
      </w:r>
      <w:r w:rsidRPr="00046452">
        <w:fldChar w:fldCharType="begin" w:fldLock="1"/>
      </w:r>
      <w:r>
        <w:instrText>ADDIN CSL_CITATION {"citationItems":[{"id":"ITEM-1","itemData":{"DOI":"10.1016/C2009-0-01033-2","ISBN":"9780444886064","author":[{"dropping-particle":"","family":"Fast","given":"A.W.&amp;","non-dropping-particle":"","parse-names":false,"suffix":""},{"dropping-particle":"","family":"Lester","given":"L.J.","non-dropping-particle":"","parse-names":false,"suffix":""}],"id":"ITEM-1","issued":{"date-parts":[["1992"]]},"publisher":"Elsevier","title":"Marine Shrimp Culture","type":"book"},"uris":["http://www.mendeley.com/documents/?uuid=b2fa463b-5c83-4c87-a740-51f46e846ea9"]}],"mendeley":{"formattedCitation":"(Fast &amp; Lester, 1992)","plainTextFormattedCitation":"(Fast &amp; Lester, 1992)","previouslyFormattedCitation":"(Fast &amp; Lester, 1992)"},"properties":{"noteIndex":0},"schema":"https://github.com/citation-style-language/schema/raw/master/csl-citation.json"}</w:instrText>
      </w:r>
      <w:r w:rsidRPr="00046452">
        <w:fldChar w:fldCharType="separate"/>
      </w:r>
      <w:r w:rsidRPr="00F17AB3">
        <w:rPr>
          <w:noProof/>
        </w:rPr>
        <w:t>(Fast &amp; Lester, 1992)</w:t>
      </w:r>
      <w:r w:rsidRPr="00046452">
        <w:fldChar w:fldCharType="end"/>
      </w:r>
      <w:r w:rsidRPr="00046452">
        <w:t xml:space="preserve">. Menurut </w:t>
      </w:r>
      <w:r w:rsidRPr="00046452">
        <w:fldChar w:fldCharType="begin" w:fldLock="1"/>
      </w:r>
      <w:r>
        <w:instrText>ADDIN CSL_CITATION {"citationItems":[{"id":"ITEM-1","itemData":{"DOI":"10.1086/415223","ISSN":"0033-5770","abstract":"\"A Wiley-Interscience publication.\"","author":[{"dropping-particle":"","family":"Sterrer","given":"Wolfgang","non-dropping-particle":"","parse-names":false,"suffix":""}],"container-title":"The Quarterly Review of Biology","id":"ITEM-1","issue":"4","issued":{"date-parts":[["1986"]]},"page":"566-567","title":"Marine Fauna and Flora of Bermuda. A Systematic Guide to the Identification of Marine Organisms .","type":"article-journal","volume":"61"},"uris":["http://www.mendeley.com/documents/?uuid=f329f4ec-4674-4768-81ef-d566f89161f5"]}],"mendeley":{"formattedCitation":"(Sterrer, 1986)","plainTextFormattedCitation":"(Sterrer, 1986)","previouslyFormattedCitation":"(Sterrer, 1986)"},"properties":{"noteIndex":0},"schema":"https://github.com/citation-style-language/schema/raw/master/csl-citation.json"}</w:instrText>
      </w:r>
      <w:r w:rsidRPr="00046452">
        <w:fldChar w:fldCharType="separate"/>
      </w:r>
      <w:r w:rsidRPr="00F17AB3">
        <w:rPr>
          <w:noProof/>
        </w:rPr>
        <w:t>(Sterrer, 1986)</w:t>
      </w:r>
      <w:r w:rsidRPr="00046452">
        <w:fldChar w:fldCharType="end"/>
      </w:r>
      <w:r w:rsidRPr="00046452">
        <w:t xml:space="preserve"> udang dapat diklasifikasikan sebagai berikut: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283"/>
        <w:gridCol w:w="3132"/>
      </w:tblGrid>
      <w:tr w:rsidR="00A86164" w:rsidRPr="00046452" w14:paraId="3C198A93" w14:textId="77777777" w:rsidTr="00A86164">
        <w:trPr>
          <w:jc w:val="center"/>
        </w:trPr>
        <w:tc>
          <w:tcPr>
            <w:tcW w:w="2700" w:type="dxa"/>
            <w:vAlign w:val="center"/>
          </w:tcPr>
          <w:p w14:paraId="13089050" w14:textId="77777777" w:rsidR="00A86164" w:rsidRPr="00384ECD" w:rsidRDefault="00A86164" w:rsidP="00A86164">
            <w:pPr>
              <w:spacing w:line="240" w:lineRule="auto"/>
              <w:rPr>
                <w:i/>
              </w:rPr>
            </w:pPr>
            <w:r w:rsidRPr="00384ECD">
              <w:rPr>
                <w:i/>
              </w:rPr>
              <w:t>Kingdom</w:t>
            </w:r>
          </w:p>
        </w:tc>
        <w:tc>
          <w:tcPr>
            <w:tcW w:w="283" w:type="dxa"/>
            <w:vAlign w:val="center"/>
          </w:tcPr>
          <w:p w14:paraId="4A9505A0" w14:textId="77777777" w:rsidR="00A86164" w:rsidRPr="00046452" w:rsidRDefault="00A86164" w:rsidP="00A86164">
            <w:pPr>
              <w:spacing w:line="240" w:lineRule="auto"/>
            </w:pPr>
            <w:r w:rsidRPr="00046452">
              <w:t>:</w:t>
            </w:r>
          </w:p>
        </w:tc>
        <w:tc>
          <w:tcPr>
            <w:tcW w:w="3132" w:type="dxa"/>
            <w:vAlign w:val="center"/>
          </w:tcPr>
          <w:p w14:paraId="52059B09" w14:textId="77777777" w:rsidR="00A86164" w:rsidRPr="00384ECD" w:rsidRDefault="00A86164" w:rsidP="00A86164">
            <w:pPr>
              <w:spacing w:line="240" w:lineRule="auto"/>
              <w:rPr>
                <w:i/>
              </w:rPr>
            </w:pPr>
            <w:r w:rsidRPr="00384ECD">
              <w:rPr>
                <w:i/>
              </w:rPr>
              <w:t>Animalia</w:t>
            </w:r>
          </w:p>
        </w:tc>
      </w:tr>
      <w:tr w:rsidR="00A86164" w:rsidRPr="00046452" w14:paraId="52FFDC41" w14:textId="77777777" w:rsidTr="00A86164">
        <w:trPr>
          <w:jc w:val="center"/>
        </w:trPr>
        <w:tc>
          <w:tcPr>
            <w:tcW w:w="2700" w:type="dxa"/>
            <w:vAlign w:val="center"/>
          </w:tcPr>
          <w:p w14:paraId="3AE60F3B" w14:textId="77777777" w:rsidR="00A86164" w:rsidRPr="00384ECD" w:rsidRDefault="00A86164" w:rsidP="00A86164">
            <w:pPr>
              <w:spacing w:line="240" w:lineRule="auto"/>
              <w:rPr>
                <w:i/>
              </w:rPr>
            </w:pPr>
            <w:r w:rsidRPr="00384ECD">
              <w:rPr>
                <w:i/>
              </w:rPr>
              <w:t>Filum</w:t>
            </w:r>
          </w:p>
        </w:tc>
        <w:tc>
          <w:tcPr>
            <w:tcW w:w="283" w:type="dxa"/>
            <w:vAlign w:val="center"/>
          </w:tcPr>
          <w:p w14:paraId="26E31E81" w14:textId="77777777" w:rsidR="00A86164" w:rsidRPr="00046452" w:rsidRDefault="00A86164" w:rsidP="00A86164">
            <w:pPr>
              <w:spacing w:line="240" w:lineRule="auto"/>
            </w:pPr>
            <w:r w:rsidRPr="00046452">
              <w:t>:</w:t>
            </w:r>
          </w:p>
        </w:tc>
        <w:tc>
          <w:tcPr>
            <w:tcW w:w="3132" w:type="dxa"/>
            <w:vAlign w:val="center"/>
          </w:tcPr>
          <w:p w14:paraId="72160D0F" w14:textId="77777777" w:rsidR="00A86164" w:rsidRPr="00384ECD" w:rsidRDefault="00A86164" w:rsidP="00A86164">
            <w:pPr>
              <w:spacing w:line="240" w:lineRule="auto"/>
              <w:rPr>
                <w:i/>
              </w:rPr>
            </w:pPr>
            <w:r w:rsidRPr="00384ECD">
              <w:rPr>
                <w:i/>
              </w:rPr>
              <w:t>Arthropoda</w:t>
            </w:r>
          </w:p>
        </w:tc>
      </w:tr>
      <w:tr w:rsidR="00A86164" w:rsidRPr="00046452" w14:paraId="209AA731" w14:textId="77777777" w:rsidTr="00A86164">
        <w:trPr>
          <w:jc w:val="center"/>
        </w:trPr>
        <w:tc>
          <w:tcPr>
            <w:tcW w:w="2700" w:type="dxa"/>
            <w:vAlign w:val="center"/>
          </w:tcPr>
          <w:p w14:paraId="3CB1815B" w14:textId="77777777" w:rsidR="00A86164" w:rsidRPr="00384ECD" w:rsidRDefault="00A86164" w:rsidP="00A86164">
            <w:pPr>
              <w:spacing w:line="240" w:lineRule="auto"/>
              <w:rPr>
                <w:i/>
              </w:rPr>
            </w:pPr>
            <w:r w:rsidRPr="00384ECD">
              <w:rPr>
                <w:i/>
              </w:rPr>
              <w:t>Kelas</w:t>
            </w:r>
          </w:p>
        </w:tc>
        <w:tc>
          <w:tcPr>
            <w:tcW w:w="283" w:type="dxa"/>
            <w:vAlign w:val="center"/>
          </w:tcPr>
          <w:p w14:paraId="00BC4E70" w14:textId="77777777" w:rsidR="00A86164" w:rsidRPr="00046452" w:rsidRDefault="00A86164" w:rsidP="00A86164">
            <w:pPr>
              <w:spacing w:line="240" w:lineRule="auto"/>
            </w:pPr>
            <w:r w:rsidRPr="00046452">
              <w:t>:</w:t>
            </w:r>
          </w:p>
        </w:tc>
        <w:tc>
          <w:tcPr>
            <w:tcW w:w="3132" w:type="dxa"/>
            <w:vAlign w:val="center"/>
          </w:tcPr>
          <w:p w14:paraId="5319D203" w14:textId="77777777" w:rsidR="00A86164" w:rsidRPr="00384ECD" w:rsidRDefault="00A86164" w:rsidP="00A86164">
            <w:pPr>
              <w:spacing w:line="240" w:lineRule="auto"/>
              <w:rPr>
                <w:i/>
              </w:rPr>
            </w:pPr>
            <w:r w:rsidRPr="00384ECD">
              <w:rPr>
                <w:i/>
              </w:rPr>
              <w:t>Crustacea</w:t>
            </w:r>
          </w:p>
        </w:tc>
      </w:tr>
      <w:tr w:rsidR="00A86164" w:rsidRPr="00046452" w14:paraId="2CF5C719" w14:textId="77777777" w:rsidTr="00A86164">
        <w:trPr>
          <w:jc w:val="center"/>
        </w:trPr>
        <w:tc>
          <w:tcPr>
            <w:tcW w:w="2700" w:type="dxa"/>
            <w:vAlign w:val="center"/>
          </w:tcPr>
          <w:p w14:paraId="680CC988" w14:textId="77777777" w:rsidR="00A86164" w:rsidRPr="00384ECD" w:rsidRDefault="00A86164" w:rsidP="00A86164">
            <w:pPr>
              <w:spacing w:line="240" w:lineRule="auto"/>
              <w:rPr>
                <w:i/>
              </w:rPr>
            </w:pPr>
            <w:r w:rsidRPr="00384ECD">
              <w:rPr>
                <w:i/>
              </w:rPr>
              <w:t>Sub Kelas</w:t>
            </w:r>
          </w:p>
        </w:tc>
        <w:tc>
          <w:tcPr>
            <w:tcW w:w="283" w:type="dxa"/>
            <w:vAlign w:val="center"/>
          </w:tcPr>
          <w:p w14:paraId="4D9C523A" w14:textId="77777777" w:rsidR="00A86164" w:rsidRPr="00046452" w:rsidRDefault="00A86164" w:rsidP="00A86164">
            <w:pPr>
              <w:spacing w:line="240" w:lineRule="auto"/>
            </w:pPr>
            <w:r w:rsidRPr="00046452">
              <w:t>:</w:t>
            </w:r>
          </w:p>
        </w:tc>
        <w:tc>
          <w:tcPr>
            <w:tcW w:w="3132" w:type="dxa"/>
            <w:vAlign w:val="center"/>
          </w:tcPr>
          <w:p w14:paraId="010B6386" w14:textId="77777777" w:rsidR="00A86164" w:rsidRPr="00384ECD" w:rsidRDefault="00A86164" w:rsidP="00A86164">
            <w:pPr>
              <w:spacing w:line="240" w:lineRule="auto"/>
              <w:rPr>
                <w:i/>
              </w:rPr>
            </w:pPr>
            <w:r w:rsidRPr="00384ECD">
              <w:rPr>
                <w:i/>
              </w:rPr>
              <w:t>Malacostraca</w:t>
            </w:r>
          </w:p>
        </w:tc>
      </w:tr>
      <w:tr w:rsidR="00A86164" w:rsidRPr="00046452" w14:paraId="4BB4717D" w14:textId="77777777" w:rsidTr="00A86164">
        <w:trPr>
          <w:jc w:val="center"/>
        </w:trPr>
        <w:tc>
          <w:tcPr>
            <w:tcW w:w="2700" w:type="dxa"/>
            <w:vAlign w:val="center"/>
          </w:tcPr>
          <w:p w14:paraId="6BE3E57E" w14:textId="77777777" w:rsidR="00A86164" w:rsidRPr="00384ECD" w:rsidRDefault="00A86164" w:rsidP="00A86164">
            <w:pPr>
              <w:spacing w:line="240" w:lineRule="auto"/>
              <w:rPr>
                <w:i/>
              </w:rPr>
            </w:pPr>
            <w:r w:rsidRPr="00384ECD">
              <w:rPr>
                <w:i/>
              </w:rPr>
              <w:t>Ordo</w:t>
            </w:r>
          </w:p>
        </w:tc>
        <w:tc>
          <w:tcPr>
            <w:tcW w:w="283" w:type="dxa"/>
            <w:vAlign w:val="center"/>
          </w:tcPr>
          <w:p w14:paraId="20E80F32" w14:textId="77777777" w:rsidR="00A86164" w:rsidRPr="00046452" w:rsidRDefault="00A86164" w:rsidP="00A86164">
            <w:pPr>
              <w:spacing w:line="240" w:lineRule="auto"/>
            </w:pPr>
            <w:r w:rsidRPr="00046452">
              <w:t>:</w:t>
            </w:r>
          </w:p>
        </w:tc>
        <w:tc>
          <w:tcPr>
            <w:tcW w:w="3132" w:type="dxa"/>
            <w:vAlign w:val="center"/>
          </w:tcPr>
          <w:p w14:paraId="019BA924" w14:textId="77777777" w:rsidR="00A86164" w:rsidRPr="00384ECD" w:rsidRDefault="00A86164" w:rsidP="00A86164">
            <w:pPr>
              <w:spacing w:line="240" w:lineRule="auto"/>
              <w:rPr>
                <w:i/>
              </w:rPr>
            </w:pPr>
            <w:r w:rsidRPr="00384ECD">
              <w:rPr>
                <w:i/>
              </w:rPr>
              <w:t>Decapoda</w:t>
            </w:r>
          </w:p>
        </w:tc>
      </w:tr>
      <w:tr w:rsidR="00A86164" w:rsidRPr="00046452" w14:paraId="5478548D" w14:textId="77777777" w:rsidTr="00A86164">
        <w:trPr>
          <w:jc w:val="center"/>
        </w:trPr>
        <w:tc>
          <w:tcPr>
            <w:tcW w:w="2700" w:type="dxa"/>
            <w:vAlign w:val="center"/>
          </w:tcPr>
          <w:p w14:paraId="6472B714" w14:textId="77777777" w:rsidR="00A86164" w:rsidRPr="00384ECD" w:rsidRDefault="00A86164" w:rsidP="00A86164">
            <w:pPr>
              <w:spacing w:line="240" w:lineRule="auto"/>
              <w:rPr>
                <w:i/>
              </w:rPr>
            </w:pPr>
            <w:r w:rsidRPr="00384ECD">
              <w:rPr>
                <w:i/>
              </w:rPr>
              <w:lastRenderedPageBreak/>
              <w:t>Family</w:t>
            </w:r>
          </w:p>
        </w:tc>
        <w:tc>
          <w:tcPr>
            <w:tcW w:w="283" w:type="dxa"/>
            <w:vAlign w:val="center"/>
          </w:tcPr>
          <w:p w14:paraId="1FE66A70" w14:textId="77777777" w:rsidR="00A86164" w:rsidRPr="00046452" w:rsidRDefault="00A86164" w:rsidP="00A86164">
            <w:pPr>
              <w:spacing w:line="240" w:lineRule="auto"/>
            </w:pPr>
            <w:r w:rsidRPr="00046452">
              <w:t>:</w:t>
            </w:r>
          </w:p>
        </w:tc>
        <w:tc>
          <w:tcPr>
            <w:tcW w:w="3132" w:type="dxa"/>
            <w:vAlign w:val="center"/>
          </w:tcPr>
          <w:p w14:paraId="658DFAF0" w14:textId="77777777" w:rsidR="00A86164" w:rsidRPr="00384ECD" w:rsidRDefault="00A86164" w:rsidP="00A86164">
            <w:pPr>
              <w:spacing w:line="240" w:lineRule="auto"/>
              <w:rPr>
                <w:i/>
              </w:rPr>
            </w:pPr>
            <w:r w:rsidRPr="00384ECD">
              <w:rPr>
                <w:i/>
              </w:rPr>
              <w:t>Palaemonoidae</w:t>
            </w:r>
          </w:p>
          <w:p w14:paraId="12E0C87E" w14:textId="77777777" w:rsidR="00A86164" w:rsidRPr="00384ECD" w:rsidRDefault="00A86164" w:rsidP="00A86164">
            <w:pPr>
              <w:spacing w:line="240" w:lineRule="auto"/>
              <w:rPr>
                <w:i/>
              </w:rPr>
            </w:pPr>
            <w:r w:rsidRPr="00384ECD">
              <w:rPr>
                <w:i/>
              </w:rPr>
              <w:t>Penaeidae</w:t>
            </w:r>
          </w:p>
        </w:tc>
      </w:tr>
      <w:tr w:rsidR="00A86164" w:rsidRPr="00046452" w14:paraId="72BF06BD" w14:textId="77777777" w:rsidTr="00A86164">
        <w:trPr>
          <w:trHeight w:val="1951"/>
          <w:jc w:val="center"/>
        </w:trPr>
        <w:tc>
          <w:tcPr>
            <w:tcW w:w="2700" w:type="dxa"/>
            <w:vAlign w:val="center"/>
          </w:tcPr>
          <w:p w14:paraId="275089B4" w14:textId="77777777" w:rsidR="00A86164" w:rsidRPr="00384ECD" w:rsidRDefault="00A86164" w:rsidP="00A86164">
            <w:pPr>
              <w:spacing w:line="240" w:lineRule="auto"/>
              <w:rPr>
                <w:i/>
              </w:rPr>
            </w:pPr>
            <w:r w:rsidRPr="00384ECD">
              <w:rPr>
                <w:i/>
              </w:rPr>
              <w:t>Genus</w:t>
            </w:r>
          </w:p>
        </w:tc>
        <w:tc>
          <w:tcPr>
            <w:tcW w:w="283" w:type="dxa"/>
            <w:vAlign w:val="center"/>
          </w:tcPr>
          <w:p w14:paraId="57BF881E" w14:textId="77777777" w:rsidR="00A86164" w:rsidRPr="00046452" w:rsidRDefault="00A86164" w:rsidP="00A86164">
            <w:pPr>
              <w:spacing w:line="240" w:lineRule="auto"/>
            </w:pPr>
            <w:r w:rsidRPr="00046452">
              <w:t>:</w:t>
            </w:r>
          </w:p>
        </w:tc>
        <w:tc>
          <w:tcPr>
            <w:tcW w:w="3132" w:type="dxa"/>
            <w:vAlign w:val="center"/>
          </w:tcPr>
          <w:p w14:paraId="69D5DCE9" w14:textId="77777777" w:rsidR="00A86164" w:rsidRPr="00384ECD" w:rsidRDefault="00A86164" w:rsidP="00A86164">
            <w:pPr>
              <w:spacing w:line="240" w:lineRule="auto"/>
              <w:rPr>
                <w:i/>
              </w:rPr>
            </w:pPr>
            <w:r w:rsidRPr="00384ECD">
              <w:rPr>
                <w:i/>
              </w:rPr>
              <w:t>Macrobranchium</w:t>
            </w:r>
          </w:p>
          <w:p w14:paraId="4C88B3B4" w14:textId="77777777" w:rsidR="00A86164" w:rsidRPr="00384ECD" w:rsidRDefault="00A86164" w:rsidP="00A86164">
            <w:pPr>
              <w:spacing w:line="240" w:lineRule="auto"/>
              <w:rPr>
                <w:i/>
              </w:rPr>
            </w:pPr>
            <w:r w:rsidRPr="00384ECD">
              <w:rPr>
                <w:i/>
              </w:rPr>
              <w:t>Caridina</w:t>
            </w:r>
          </w:p>
          <w:p w14:paraId="3362F129" w14:textId="77777777" w:rsidR="00A86164" w:rsidRPr="00384ECD" w:rsidRDefault="00A86164" w:rsidP="00A86164">
            <w:pPr>
              <w:spacing w:line="240" w:lineRule="auto"/>
              <w:rPr>
                <w:i/>
              </w:rPr>
            </w:pPr>
            <w:r w:rsidRPr="00384ECD">
              <w:rPr>
                <w:i/>
              </w:rPr>
              <w:t>Penaeus</w:t>
            </w:r>
          </w:p>
          <w:p w14:paraId="75CA7387" w14:textId="77777777" w:rsidR="00A86164" w:rsidRPr="00384ECD" w:rsidRDefault="00A86164" w:rsidP="00A86164">
            <w:pPr>
              <w:spacing w:line="240" w:lineRule="auto"/>
              <w:rPr>
                <w:i/>
              </w:rPr>
            </w:pPr>
            <w:r w:rsidRPr="00384ECD">
              <w:rPr>
                <w:i/>
              </w:rPr>
              <w:t>Metapenaeus</w:t>
            </w:r>
          </w:p>
        </w:tc>
      </w:tr>
    </w:tbl>
    <w:p w14:paraId="658E2349" w14:textId="77777777" w:rsidR="00046452" w:rsidRPr="00046452" w:rsidRDefault="00046452" w:rsidP="00864DD7">
      <w:pPr>
        <w:pStyle w:val="Heading4"/>
        <w:spacing w:before="0" w:after="0"/>
        <w:ind w:left="426" w:hanging="426"/>
      </w:pPr>
      <w:r w:rsidRPr="00046452">
        <w:t xml:space="preserve">Morfologi Udang </w:t>
      </w:r>
    </w:p>
    <w:p w14:paraId="18EC93F2" w14:textId="77777777" w:rsidR="00382600" w:rsidRDefault="00046452" w:rsidP="00A86164">
      <w:pPr>
        <w:spacing w:before="0" w:after="0"/>
        <w:ind w:left="426"/>
      </w:pPr>
      <w:r w:rsidRPr="00046452">
        <w:t xml:space="preserve">Udang merupakan jenis ikan konsumsi air payau, badan beruas berjumlah 13 (5 ruas kepala dan 8 ruas dada) dan seluruh tubuh ditutupi oleh kerangka luar yang disebut </w:t>
      </w:r>
      <w:r w:rsidRPr="00A86164">
        <w:rPr>
          <w:i/>
        </w:rPr>
        <w:t>eksosketelon</w:t>
      </w:r>
      <w:r w:rsidRPr="00046452">
        <w:t xml:space="preserve">. Umumnya udang yang terdapat di pasaran sebagian besar terdiri dari udang laut. Hanya sebagian kecil saja yang terdiri dari udang air tawar, terutama di daerah sekitar sungai besar dan rawa dekat pantai. Udang air tawar pada umumnya termasuk dalam keluarga </w:t>
      </w:r>
      <w:r w:rsidRPr="00384ECD">
        <w:rPr>
          <w:i/>
        </w:rPr>
        <w:t>Palaemonidae</w:t>
      </w:r>
      <w:r w:rsidRPr="00046452">
        <w:t>, sehingga para ahli sering menyebutnya sebagai kelompok udang palaemonid. Udang laut, terutama dari keluarga Penaeidae, yang biasa diseb</w:t>
      </w:r>
      <w:r w:rsidR="006A240D">
        <w:t xml:space="preserve">ut udang penaeid oleh para ahli </w:t>
      </w:r>
      <w:r w:rsidR="006A240D">
        <w:fldChar w:fldCharType="begin" w:fldLock="1"/>
      </w:r>
      <w:r w:rsidR="004508AE">
        <w:instrText>ADDIN CSL_CITATION {"citationItems":[{"id":"ITEM-1","itemData":{"author":[{"dropping-particle":"","family":"Menristek","given":"","non-dropping-particle":"","parse-names":false,"suffix":""}],"id":"ITEM-1","issued":{"date-parts":[["2003"]]},"title":"Budidaya Udang Windu","type":"article-journal"},"uris":["http://www.mendeley.com/documents/?uuid=64c52e15-661f-49ac-bc51-bf6917e2ce1f"]}],"mendeley":{"formattedCitation":"(Menristek, 2003)","plainTextFormattedCitation":"(Menristek, 2003)","previouslyFormattedCitation":"(Menristek, 2003)"},"properties":{"noteIndex":0},"schema":"https://github.com/citation-style-language/schema/raw/master/csl-citation.json"}</w:instrText>
      </w:r>
      <w:r w:rsidR="006A240D">
        <w:fldChar w:fldCharType="separate"/>
      </w:r>
      <w:r w:rsidR="006A240D" w:rsidRPr="006A240D">
        <w:rPr>
          <w:noProof/>
        </w:rPr>
        <w:t>(Menristek, 2003)</w:t>
      </w:r>
      <w:r w:rsidR="006A240D">
        <w:fldChar w:fldCharType="end"/>
      </w:r>
      <w:r w:rsidR="006A240D">
        <w:t xml:space="preserve">. </w:t>
      </w:r>
      <w:r w:rsidRPr="00046452">
        <w:t xml:space="preserve">Tubuh udang terbagi atas tiga bagian besar, yakni kepala dan dada, badan, serta ekor. Sedangkan persentasenya adalah 36-49% bagian kepala, daging keseluruhan 24-41% dan kulit ekor 17-23% dari seluruh berat badan, tergantung juga dari jenis udangnya </w:t>
      </w:r>
      <w:r w:rsidR="005A2FF5">
        <w:fldChar w:fldCharType="begin" w:fldLock="1"/>
      </w:r>
      <w:r w:rsidR="00172B8C">
        <w:instrText>ADDIN CSL_CITATION {"citationItems":[{"id":"ITEM-1","itemData":{"abstract":"This study was intended to evaluate the effect of salt concentration on cholesterol of white shrimp during boiling processed. There were 2 step in this study: 1) Analyze the cholesterol and nutrition (protein, fat, moisture) of the fresh white shrimp meat. 2) Analyze the cholesterol and nutrition (protein, fat, moisture) of boiled white shrimp. The white shrimp was boiled with different salt concentration for R0,R1,R2 and R3 was 0%,1%,2% and 3% respectively. The result showed that cholesterol and nutrition (protein, fat, moisture) of fresh shrimp was 134,05 mg/100g, 17,72%, 2,42%, 76,14% respectively. The percentage of fresh white shrimp meat was 58,19% on whole shrimp, and 41,41% on waste of shrimp. The cholesterol measured for R0,R1,R2 and R3 was 115,22 mg/100g, 93,78mg/100g, 71,31mg/100g, and 44,48mg/100g respectively. Meanwhile, the nutrition measured to boiling processed with different salt concentration for protein content was 17,53%, 15,65%, 12,99%, 10,77% respectively. Fat content was 2,80%, 1,74%, 1,71%, 0,54% respectively. Moisture content was 75,69%, 74,22%, 72,04%, 70,39% respectively.","author":[{"dropping-particle":"","family":"Novrihansa","given":"Rommy","non-dropping-particle":"","parse-names":false,"suffix":""},{"dropping-particle":"","family":"Karnila","given":"Rahman","non-dropping-particle":"","parse-names":false,"suffix":""},{"dropping-particle":"","family":"Suparmi","given":"","non-dropping-particle":"","parse-names":false,"suffix":""}],"id":"ITEM-1","issued":{"date-parts":[["2016"]]},"title":"PENGARUH PENAMBAHAN KONSENTRASI GARAM BERBEDA SELAMA PEREBUSAN TERHADAP KANDUNGAN KOLESTEROL UDANG PUTIH (Penaeus indicu)","type":"article-journal"},"uris":["http://www.mendeley.com/documents/?uuid=e942f71d-ae10-46ab-ac5b-26f928093061"]}],"mendeley":{"formattedCitation":"(Novrihansa et al., 2016)","plainTextFormattedCitation":"(Novrihansa et al., 2016)","previouslyFormattedCitation":"(Novrihansa et al., 2016)"},"properties":{"noteIndex":0},"schema":"https://github.com/citation-style-language/schema/raw/master/csl-citation.json"}</w:instrText>
      </w:r>
      <w:r w:rsidR="005A2FF5">
        <w:fldChar w:fldCharType="separate"/>
      </w:r>
      <w:r w:rsidR="005A2FF5" w:rsidRPr="005A2FF5">
        <w:rPr>
          <w:noProof/>
        </w:rPr>
        <w:t>(Novrihansa et al., 2016)</w:t>
      </w:r>
      <w:r w:rsidR="005A2FF5">
        <w:fldChar w:fldCharType="end"/>
      </w:r>
      <w:r w:rsidR="005A2FF5">
        <w:t>.</w:t>
      </w:r>
    </w:p>
    <w:p w14:paraId="46F45805" w14:textId="77777777" w:rsidR="00046452" w:rsidRPr="00046452" w:rsidRDefault="00046452" w:rsidP="00382600">
      <w:pPr>
        <w:ind w:left="426"/>
      </w:pPr>
      <w:r w:rsidRPr="00046452">
        <w:t xml:space="preserve">Ciri-ciri morfologi udang menurut </w:t>
      </w:r>
      <w:r w:rsidRPr="00046452">
        <w:fldChar w:fldCharType="begin" w:fldLock="1"/>
      </w:r>
      <w:r w:rsidR="006A240D">
        <w:instrText>ADDIN CSL_CITATION {"citationItems":[{"id":"ITEM-1","itemData":{"DOI":"10.1016/C2009-0-01033-2","ISBN":"9780444886064","author":[{"dropping-particle":"","family":"Fast","given":"A.W.&amp;","non-dropping-particle":"","parse-names":false,"suffix":""},{"dropping-particle":"","family":"Lester","given":"L.J.","non-dropping-particle":"","parse-names":false,"suffix":""}],"id":"ITEM-1","issued":{"date-parts":[["1992"]]},"publisher":"Elsevier","title":"Marine Shrimp Culture","type":"book"},"uris":["http://www.mendeley.com/documents/?uuid=b2fa463b-5c83-4c87-a740-51f46e846ea9"]}],"mendeley":{"formattedCitation":"(Fast &amp; Lester, 1992)","plainTextFormattedCitation":"(Fast &amp; Lester, 1992)","previouslyFormattedCitation":"(Fast &amp; Lester, 1992)"},"properties":{"noteIndex":0},"schema":"https://github.com/citation-style-language/schema/raw/master/csl-citation.json"}</w:instrText>
      </w:r>
      <w:r w:rsidRPr="00046452">
        <w:fldChar w:fldCharType="separate"/>
      </w:r>
      <w:r w:rsidR="00F17AB3" w:rsidRPr="00F17AB3">
        <w:rPr>
          <w:noProof/>
        </w:rPr>
        <w:t>(Fast &amp; Lester, 1992)</w:t>
      </w:r>
      <w:r w:rsidRPr="00046452">
        <w:fldChar w:fldCharType="end"/>
      </w:r>
      <w:r w:rsidRPr="00046452">
        <w:t xml:space="preserve">, mempunyai tubuh yang bilateral simetris terdiri atas sejumlah ruas yang dibungkus oleh kintin sebagai eksoskleton. Tiga pasang </w:t>
      </w:r>
      <w:r w:rsidRPr="00384ECD">
        <w:rPr>
          <w:i/>
        </w:rPr>
        <w:t>maksilliped</w:t>
      </w:r>
      <w:r w:rsidRPr="00046452">
        <w:t xml:space="preserve"> yang terdapat dibagian dada digunakan untuk makan dan mempunyai lima pasang kaki jalan sehingga disebut hewan berkaki sepuluh (Decapoda). Tubuh biasanya beruas dan sistem syarafnya berupa tangga tali. Dilihat dari luar, tubuh udang terdiri dari dua bagian, yaitu bagian depan dan bagian belakang. Bagian depan disebut bagian kepala, yang sebenarnya terdiri dari bagian kepala dan dada yang menyatu. Bagian kepala tertutup kerapak, bagian perut terdiri dari lima ruas yang masing-masing ruas </w:t>
      </w:r>
      <w:r w:rsidRPr="00046452">
        <w:lastRenderedPageBreak/>
        <w:t xml:space="preserve">mempunyai </w:t>
      </w:r>
      <w:r w:rsidRPr="00384ECD">
        <w:rPr>
          <w:i/>
        </w:rPr>
        <w:t>pleopod</w:t>
      </w:r>
      <w:r w:rsidRPr="00046452">
        <w:t xml:space="preserve"> dan ruas terakhir terdiri dari ruas perut, dan ruas telson serta </w:t>
      </w:r>
      <w:r w:rsidRPr="00384ECD">
        <w:rPr>
          <w:i/>
        </w:rPr>
        <w:t>uropod</w:t>
      </w:r>
      <w:r w:rsidRPr="00046452">
        <w:t xml:space="preserve"> (ekor kipas). Tubuh udang mempunyai rostrum, sepasang mata, sepasang antena, sepasang antenula bagian dalam dan luar, tiga buah </w:t>
      </w:r>
      <w:r w:rsidRPr="00384ECD">
        <w:rPr>
          <w:i/>
        </w:rPr>
        <w:t>maksilipied</w:t>
      </w:r>
      <w:r w:rsidRPr="00046452">
        <w:t xml:space="preserve">, lima pasang </w:t>
      </w:r>
      <w:r w:rsidRPr="00384ECD">
        <w:rPr>
          <w:i/>
        </w:rPr>
        <w:t>cholae (periopod)</w:t>
      </w:r>
      <w:r w:rsidRPr="00046452">
        <w:t xml:space="preserve">, lima pasang </w:t>
      </w:r>
      <w:r w:rsidRPr="00384ECD">
        <w:rPr>
          <w:i/>
        </w:rPr>
        <w:t>pleopod</w:t>
      </w:r>
      <w:r w:rsidRPr="00046452">
        <w:t xml:space="preserve">, sepasang </w:t>
      </w:r>
      <w:r w:rsidRPr="00384ECD">
        <w:rPr>
          <w:i/>
        </w:rPr>
        <w:t>telson</w:t>
      </w:r>
      <w:r w:rsidRPr="00046452">
        <w:t xml:space="preserve"> dan </w:t>
      </w:r>
      <w:r w:rsidRPr="00384ECD">
        <w:rPr>
          <w:i/>
        </w:rPr>
        <w:t>uropod</w:t>
      </w:r>
      <w:r w:rsidRPr="00046452">
        <w:t>.</w:t>
      </w:r>
    </w:p>
    <w:p w14:paraId="26E19EFF" w14:textId="77777777" w:rsidR="00046452" w:rsidRPr="00046452" w:rsidRDefault="00046452" w:rsidP="00864DD7">
      <w:pPr>
        <w:pStyle w:val="Heading4"/>
        <w:ind w:left="426" w:hanging="426"/>
      </w:pPr>
      <w:r w:rsidRPr="00046452">
        <w:t>Jenis Udang Laut Budidaya</w:t>
      </w:r>
    </w:p>
    <w:p w14:paraId="389D54AF" w14:textId="77777777" w:rsidR="00046452" w:rsidRPr="00046452" w:rsidRDefault="00046452" w:rsidP="00382600">
      <w:pPr>
        <w:ind w:left="426"/>
      </w:pPr>
      <w:r w:rsidRPr="00046452">
        <w:t xml:space="preserve">Saat ini terdapat beberapa jenis udang yang dibudidayakan di Indonesia, yaitu udang vanname </w:t>
      </w:r>
      <w:r w:rsidRPr="00384ECD">
        <w:rPr>
          <w:i/>
        </w:rPr>
        <w:t>(Litopenaeus Vanname)</w:t>
      </w:r>
      <w:r w:rsidRPr="00046452">
        <w:t xml:space="preserve">, udang windu </w:t>
      </w:r>
      <w:r w:rsidRPr="00384ECD">
        <w:rPr>
          <w:i/>
        </w:rPr>
        <w:t>(Penaeus Mondon)</w:t>
      </w:r>
      <w:r w:rsidRPr="00046452">
        <w:t xml:space="preserve">, udang putih </w:t>
      </w:r>
      <w:r w:rsidRPr="00384ECD">
        <w:rPr>
          <w:i/>
        </w:rPr>
        <w:t>(P. Merguiensis dan P. Indicus),</w:t>
      </w:r>
      <w:r w:rsidRPr="00046452">
        <w:t xml:space="preserve"> udang rostris </w:t>
      </w:r>
      <w:r w:rsidRPr="00384ECD">
        <w:rPr>
          <w:i/>
        </w:rPr>
        <w:t>(L. stylirostris),</w:t>
      </w:r>
      <w:r w:rsidRPr="00046452">
        <w:t xml:space="preserve"> udang api-api </w:t>
      </w:r>
      <w:r w:rsidRPr="00384ECD">
        <w:rPr>
          <w:i/>
        </w:rPr>
        <w:t>(Metapenaeus sp.)</w:t>
      </w:r>
      <w:r w:rsidRPr="00046452">
        <w:t xml:space="preserve">, dan udang galah </w:t>
      </w:r>
      <w:r w:rsidRPr="00384ECD">
        <w:rPr>
          <w:i/>
        </w:rPr>
        <w:t>(Macrobachium rosenbergii)</w:t>
      </w:r>
      <w:r w:rsidRPr="00046452">
        <w:t xml:space="preserve">. Adapun udang yang umumnya hidup di perairan Indonesia adalah udang windu, udang putih juga udang api-api. </w:t>
      </w:r>
    </w:p>
    <w:p w14:paraId="06C69252" w14:textId="77777777" w:rsidR="00046452" w:rsidRPr="00046452" w:rsidRDefault="00046452" w:rsidP="00384ECD">
      <w:pPr>
        <w:pStyle w:val="Heading6"/>
        <w:ind w:left="851" w:hanging="425"/>
      </w:pPr>
      <w:r w:rsidRPr="00046452">
        <w:t>Udang Vannamae</w:t>
      </w:r>
    </w:p>
    <w:p w14:paraId="0AE817FA" w14:textId="77777777" w:rsidR="00046452" w:rsidRPr="00046452" w:rsidRDefault="00046452" w:rsidP="00384ECD">
      <w:pPr>
        <w:ind w:left="426"/>
      </w:pPr>
      <w:r w:rsidRPr="00046452">
        <w:t>Udang vannamae atau udang putih (</w:t>
      </w:r>
      <w:r w:rsidRPr="00046452">
        <w:rPr>
          <w:i/>
        </w:rPr>
        <w:t>Litopenaeus Vanname</w:t>
      </w:r>
      <w:r w:rsidRPr="00046452">
        <w:t xml:space="preserve">) adalah salah satu spesies udang yang unggul yang sejak tahun 2002 mulai dikultur di tambak-tambak di Indonesia. Udang ini berasal dari perairan Amerika dan Hawaii yang sukses dikembangkan dibeberapa negara Asia termasuk Indonesia, Vannamei banyak diminati, karena memiliki banyak keunggulan antara lain, relatif tahan penyakit, pertumbuhan cepat (masa pemeliharaan 100 - 110 hari), padat tebar tinggi, sintasan pemeliharaan tinggi dan </w:t>
      </w:r>
      <w:r w:rsidRPr="00384ECD">
        <w:rPr>
          <w:i/>
        </w:rPr>
        <w:t>Feed Convertion Ratio</w:t>
      </w:r>
      <w:r w:rsidRPr="00046452">
        <w:t xml:space="preserve"> rendah </w:t>
      </w:r>
      <w:r w:rsidRPr="00046452">
        <w:fldChar w:fldCharType="begin" w:fldLock="1"/>
      </w:r>
      <w:r w:rsidR="006A240D">
        <w:instrText>ADDIN CSL_CITATION {"citationItems":[{"id":"ITEM-1","itemData":{"DOI":"http://dx.doi.org/10.15578/ma.2.2.2007.67-70","author":[{"dropping-particle":"","family":"Hendarajat","given":"Erfan A","non-dropping-particle":"","parse-names":false,"suffix":""},{"dropping-particle":"","family":"Mangampa","given":"Markus","non-dropping-particle":"","parse-names":false,"suffix":""},{"dropping-particle":"","family":"Suryanto","given":"Hidayat","non-dropping-particle":"","parse-names":false,"suffix":""}],"id":"ITEM-1","issued":{"date-parts":[["2007"]]},"title":"BUDI DAYA UDANG VANNAMEI (Litopenaeus vannamei) POLA TRADISIONAL PLUS DI KABUPATEN MAROS, SULAWESI SELATAN","type":"article-journal","volume":"2, NO. 2"},"uris":["http://www.mendeley.com/documents/?uuid=bd219a5d-9068-4de9-822e-279d1ad8320f"]}],"mendeley":{"formattedCitation":"(Hendarajat et al., 2007)","plainTextFormattedCitation":"(Hendarajat et al., 2007)","previouslyFormattedCitation":"(Hendarajat et al., 2007)"},"properties":{"noteIndex":0},"schema":"https://github.com/citation-style-language/schema/raw/master/csl-citation.json"}</w:instrText>
      </w:r>
      <w:r w:rsidRPr="00046452">
        <w:fldChar w:fldCharType="separate"/>
      </w:r>
      <w:r w:rsidR="00F17AB3" w:rsidRPr="00F17AB3">
        <w:rPr>
          <w:noProof/>
        </w:rPr>
        <w:t>(Hendarajat et al., 2007)</w:t>
      </w:r>
      <w:r w:rsidRPr="00046452">
        <w:fldChar w:fldCharType="end"/>
      </w:r>
      <w:r w:rsidRPr="00046452">
        <w:t xml:space="preserve">. Tingkat kelulushidupan vannamei dapat mencapai 80 - 100% </w:t>
      </w:r>
      <w:r w:rsidR="0041218E">
        <w:fldChar w:fldCharType="begin" w:fldLock="1"/>
      </w:r>
      <w:r w:rsidR="0041218E">
        <w:instrText>ADDIN CSL_CITATION {"citationItems":[{"id":"ITEM-1","itemData":{"abstract":"Survival rates of farmed shrimp depend on a number of factors such as water quality, stocking densities and feed stock. Inappropriate management can induce stress, diseases and ultimately death in shrimp. This article systematically describes these relationships and develops a reduced form equation to determine shrimp survival. The reduced form shrimp survival function is estimated using data from a farm survey carried out in eight provinces in Thailand. A translog functional form provided the best fit. Preliminary results show that feed and stocking (seed) management are significant in explaining shrimp survival. The square terms of feed and stock density have negative signs as expected and are also significant. The interaction term between them is also statistically significant. It is observed that farm density and water management system have correct signs but statistical significance is weak. The results indicate that the Thai shrimp sector is presently operating at sub-optimal levels and there is scope for improvement","author":[{"dropping-particle":"","family":"Duraiappah","given":"Anantha K","non-dropping-particle":"","parse-names":false,"suffix":""},{"dropping-particle":"","family":"Israngkura","given":"Adis","non-dropping-particle":"","parse-names":false,"suffix":""},{"dropping-particle":"","family":"Sae-hae","given":"Sombat","non-dropping-particle":"","parse-names":false,"suffix":""}],"id":"ITEM-1","issue":"31","issued":{"date-parts":[["2000"]]},"title":"Sustainable Shrimp Farming : Estimations of a Survival Function","type":"article-journal"},"uris":["http://www.mendeley.com/documents/?uuid=e1ac2c48-bd8f-4346-903e-547ac08c4e42"]}],"mendeley":{"formattedCitation":"(Duraiappah et al., 2000)","plainTextFormattedCitation":"(Duraiappah et al., 2000)","previouslyFormattedCitation":"(Duraiappah et al., 2000)"},"properties":{"noteIndex":0},"schema":"https://github.com/citation-style-language/schema/raw/master/csl-citation.json"}</w:instrText>
      </w:r>
      <w:r w:rsidR="0041218E">
        <w:fldChar w:fldCharType="separate"/>
      </w:r>
      <w:r w:rsidR="0041218E" w:rsidRPr="0041218E">
        <w:rPr>
          <w:noProof/>
        </w:rPr>
        <w:t>(Duraiappah et al., 2000)</w:t>
      </w:r>
      <w:r w:rsidR="0041218E">
        <w:fldChar w:fldCharType="end"/>
      </w:r>
      <w:r w:rsidRPr="0041218E">
        <w:t>,</w:t>
      </w:r>
      <w:r w:rsidR="0041218E">
        <w:t xml:space="preserve"> dan menurut </w:t>
      </w:r>
      <w:r w:rsidR="0041218E">
        <w:fldChar w:fldCharType="begin" w:fldLock="1"/>
      </w:r>
      <w:r w:rsidR="005A2FF5">
        <w:instrText>ADDIN CSL_CITATION {"citationItems":[{"id":"ITEM-1","itemData":{"author":[{"dropping-particle":"","family":"Boyd","given":"Claude E","non-dropping-particle":"","parse-names":false,"suffix":""},{"dropping-particle":"","family":"Clay","given":"Jason","non-dropping-particle":"","parse-names":false,"suffix":""}],"container-title":"by the Consortium","id":"ITEM-1","issued":{"date-parts":[["2002"]]},"page":"17","title":"Evaluation of Belize Aquaculture Ltd : A Superintensive Shrimp Aquaculture System E V A L U A T I O N O F B E L I Z E A Q U A C U L T U R E L T D :","type":"article-journal"},"uris":["http://www.mendeley.com/documents/?uuid=6092fb47-9250-4f29-8698-9c2a83063fb4"]}],"mendeley":{"formattedCitation":"(Boyd &amp; Clay, 2002)","plainTextFormattedCitation":"(Boyd &amp; Clay, 2002)","previouslyFormattedCitation":"(Boyd &amp; Clay, 2002)"},"properties":{"noteIndex":0},"schema":"https://github.com/citation-style-language/schema/raw/master/csl-citation.json"}</w:instrText>
      </w:r>
      <w:r w:rsidR="0041218E">
        <w:fldChar w:fldCharType="separate"/>
      </w:r>
      <w:r w:rsidR="0041218E" w:rsidRPr="0041218E">
        <w:rPr>
          <w:noProof/>
        </w:rPr>
        <w:t>(Boyd &amp; Clay, 2002)</w:t>
      </w:r>
      <w:r w:rsidR="0041218E">
        <w:fldChar w:fldCharType="end"/>
      </w:r>
      <w:r w:rsidR="0041218E">
        <w:t xml:space="preserve">, </w:t>
      </w:r>
      <w:r w:rsidRPr="00046452">
        <w:t>tingkat kelulushidupannya mencapai 91%. Berat udang ini dapat bertambah lebih dari 3 gram tiap minggu dalam kultur dengan densitas tinggi (100 udang/m2). Ukuran tubuh maksimum mencapai 23 cm. Berat udang dewasa dapat mencapai 20 gram dan diatas berat tersebut,</w:t>
      </w:r>
      <w:r w:rsidR="00384ECD">
        <w:t xml:space="preserve"> </w:t>
      </w:r>
      <w:r w:rsidRPr="00046452">
        <w:t>L.vannamei tumbuh dengan lambat yaitu 7 sekitar 1gram/ minggu. Udang betina tumbuh lebih cepat daripada udang jantan.</w:t>
      </w:r>
    </w:p>
    <w:p w14:paraId="04EC908A" w14:textId="77777777" w:rsidR="00046452" w:rsidRPr="00046452" w:rsidRDefault="00046452" w:rsidP="00384ECD">
      <w:pPr>
        <w:pStyle w:val="Heading6"/>
        <w:tabs>
          <w:tab w:val="left" w:pos="567"/>
        </w:tabs>
        <w:ind w:left="851" w:hanging="425"/>
      </w:pPr>
      <w:r w:rsidRPr="00046452">
        <w:lastRenderedPageBreak/>
        <w:t xml:space="preserve">Udang Windu </w:t>
      </w:r>
    </w:p>
    <w:p w14:paraId="0271B2E3" w14:textId="77777777" w:rsidR="00046452" w:rsidRPr="00046452" w:rsidRDefault="00046452" w:rsidP="00384ECD">
      <w:pPr>
        <w:ind w:left="426"/>
      </w:pPr>
      <w:r w:rsidRPr="00046452">
        <w:t xml:space="preserve">Udang windu </w:t>
      </w:r>
      <w:r w:rsidRPr="009D7AB7">
        <w:rPr>
          <w:i/>
        </w:rPr>
        <w:t>(Penaeus Monodon)</w:t>
      </w:r>
      <w:r w:rsidRPr="00046452">
        <w:t xml:space="preserve"> atau sering pula disebut sebagai </w:t>
      </w:r>
      <w:r w:rsidRPr="009D7AB7">
        <w:rPr>
          <w:i/>
        </w:rPr>
        <w:t>black tiger shrimp</w:t>
      </w:r>
      <w:r w:rsidRPr="00046452">
        <w:t xml:space="preserve"> adalah spesies udang laut yang dapat mencapai ukuran besar, di alam bebas ia bisa mencapai ukuran 35 cm dan berat 260 g, sedangkan di tambak tubuhnya hanya bisa mencapai 20 cm dan berat 140 g. Udang Windu ini merupakan jenis udang yang memiliki nilai ekonomis cukup tinggi. Saat ini Udang windu perlahan bangkit dan mulai berkembang sangat baik di berbagai daerah di Indonesia meskipun beberapa tahun yang lalu budidaya udang ini sempat ambruk karena diserang hama penyakit. Budidaya udang windu terdapat hampir di semua wilayah Indonesia. Sentra budidaya udang windu sendiri terletak di provinsi Sumatera selatan, jawa barat dan sulawesi selatan.</w:t>
      </w:r>
    </w:p>
    <w:p w14:paraId="5EE85D25" w14:textId="77777777" w:rsidR="00046452" w:rsidRPr="00046452" w:rsidRDefault="00046452" w:rsidP="00046452">
      <w:pPr>
        <w:jc w:val="center"/>
      </w:pPr>
      <w:r w:rsidRPr="00046452">
        <w:rPr>
          <w:noProof/>
        </w:rPr>
        <w:drawing>
          <wp:inline distT="0" distB="0" distL="0" distR="0" wp14:anchorId="0ACE6A83" wp14:editId="2BD8CA7B">
            <wp:extent cx="3379304" cy="27335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46727362.png"/>
                    <pic:cNvPicPr/>
                  </pic:nvPicPr>
                  <pic:blipFill>
                    <a:blip r:embed="rId14">
                      <a:extLst>
                        <a:ext uri="{28A0092B-C50C-407E-A947-70E740481C1C}">
                          <a14:useLocalDpi xmlns:a14="http://schemas.microsoft.com/office/drawing/2010/main" val="0"/>
                        </a:ext>
                      </a:extLst>
                    </a:blip>
                    <a:stretch>
                      <a:fillRect/>
                    </a:stretch>
                  </pic:blipFill>
                  <pic:spPr>
                    <a:xfrm>
                      <a:off x="0" y="0"/>
                      <a:ext cx="3406502" cy="2755578"/>
                    </a:xfrm>
                    <a:prstGeom prst="rect">
                      <a:avLst/>
                    </a:prstGeom>
                  </pic:spPr>
                </pic:pic>
              </a:graphicData>
            </a:graphic>
          </wp:inline>
        </w:drawing>
      </w:r>
    </w:p>
    <w:p w14:paraId="134A3481" w14:textId="5F13DE94" w:rsidR="00046452" w:rsidRPr="00046452" w:rsidRDefault="00046452" w:rsidP="00046452">
      <w:pPr>
        <w:jc w:val="center"/>
        <w:rPr>
          <w:highlight w:val="yellow"/>
        </w:rPr>
      </w:pPr>
      <w:bookmarkStart w:id="54" w:name="_Ref69988407"/>
      <w:bookmarkStart w:id="55" w:name="_Toc82648285"/>
      <w:r w:rsidRPr="00046452">
        <w:t xml:space="preserve">Gambar </w:t>
      </w:r>
      <w:r w:rsidRPr="00046452">
        <w:rPr>
          <w:noProof/>
        </w:rPr>
        <w:fldChar w:fldCharType="begin"/>
      </w:r>
      <w:r w:rsidRPr="00046452">
        <w:rPr>
          <w:noProof/>
        </w:rPr>
        <w:instrText xml:space="preserve"> SEQ Gambar \* ARABIC </w:instrText>
      </w:r>
      <w:r w:rsidRPr="00046452">
        <w:rPr>
          <w:noProof/>
        </w:rPr>
        <w:fldChar w:fldCharType="separate"/>
      </w:r>
      <w:r w:rsidR="004B272E">
        <w:rPr>
          <w:noProof/>
        </w:rPr>
        <w:t>3</w:t>
      </w:r>
      <w:r w:rsidRPr="00046452">
        <w:rPr>
          <w:noProof/>
        </w:rPr>
        <w:fldChar w:fldCharType="end"/>
      </w:r>
      <w:r w:rsidRPr="00046452">
        <w:t xml:space="preserve">. siklus hidup udang </w:t>
      </w:r>
      <w:r w:rsidRPr="00046452">
        <w:fldChar w:fldCharType="begin" w:fldLock="1"/>
      </w:r>
      <w:r w:rsidR="006A240D">
        <w:instrText>ADDIN CSL_CITATION {"citationItems":[{"id":"ITEM-1","itemData":{"URL":"https://agrikan.id/siklus-hidup-udang-vaname/","author":[{"dropping-particle":"","family":"Admin","given":"","non-dropping-particle":"","parse-names":false,"suffix":""}],"id":"ITEM-1","issued":{"date-parts":[["2019"]]},"title":"siklus hidup udang vaname","type":"webpage"},"uris":["http://www.mendeley.com/documents/?uuid=970829dd-a0df-4c62-9f3f-d936f3692138"]}],"mendeley":{"formattedCitation":"(Admin, 2019)","plainTextFormattedCitation":"(Admin, 2019)","previouslyFormattedCitation":"(Admin, 2019)"},"properties":{"noteIndex":0},"schema":"https://github.com/citation-style-language/schema/raw/master/csl-citation.json"}</w:instrText>
      </w:r>
      <w:r w:rsidRPr="00046452">
        <w:fldChar w:fldCharType="separate"/>
      </w:r>
      <w:r w:rsidR="00F17AB3" w:rsidRPr="00F17AB3">
        <w:rPr>
          <w:noProof/>
        </w:rPr>
        <w:t>(Admin, 2019)</w:t>
      </w:r>
      <w:bookmarkEnd w:id="55"/>
      <w:r w:rsidRPr="00046452">
        <w:fldChar w:fldCharType="end"/>
      </w:r>
      <w:bookmarkEnd w:id="54"/>
    </w:p>
    <w:p w14:paraId="20CCFE19" w14:textId="4637B204" w:rsidR="00046452" w:rsidRPr="00046452" w:rsidRDefault="00282F57" w:rsidP="009D7AB7">
      <w:pPr>
        <w:ind w:left="426"/>
        <w:rPr>
          <w:rFonts w:cs="Times New Roman"/>
        </w:rPr>
      </w:pPr>
      <w:r>
        <w:fldChar w:fldCharType="begin"/>
      </w:r>
      <w:r>
        <w:instrText xml:space="preserve"> REF _Ref69988407 \h </w:instrText>
      </w:r>
      <w:r>
        <w:fldChar w:fldCharType="separate"/>
      </w:r>
      <w:r w:rsidR="004B272E" w:rsidRPr="00046452">
        <w:t xml:space="preserve">Gambar </w:t>
      </w:r>
      <w:r w:rsidR="004B272E">
        <w:rPr>
          <w:noProof/>
        </w:rPr>
        <w:t>3</w:t>
      </w:r>
      <w:r w:rsidR="004B272E" w:rsidRPr="00046452">
        <w:t xml:space="preserve">. siklus hidup udang </w:t>
      </w:r>
      <w:r w:rsidR="004B272E" w:rsidRPr="00F17AB3">
        <w:rPr>
          <w:noProof/>
        </w:rPr>
        <w:t>(Admin, 2019)</w:t>
      </w:r>
      <w:r>
        <w:fldChar w:fldCharType="end"/>
      </w:r>
      <w:r w:rsidR="00046452" w:rsidRPr="00046452">
        <w:t xml:space="preserve">, menunjukkan siklus hidup udang. Udang windu membutuhkan waktu 1 tahun untuk mencapai dewasa. Udang-udang dewasa ini memijah pada malam hari di perairan yang dalam di dasar laut. Seekor udang windu betina bisa menghasilkan telur sampai 150.000 butir. Telur-telur yang dibuahi akan mengalami masa inkubasi selama kurang lebih 12-16 jam, dan akan menetas menjadi nauplius pada </w:t>
      </w:r>
      <w:r w:rsidR="00046452" w:rsidRPr="00046452">
        <w:lastRenderedPageBreak/>
        <w:t>suhu 27-29</w:t>
      </w:r>
      <w:r w:rsidR="00046452" w:rsidRPr="005C798B">
        <w:rPr>
          <w:vertAlign w:val="superscript"/>
        </w:rPr>
        <w:t>o</w:t>
      </w:r>
      <w:r w:rsidR="00046452" w:rsidRPr="00046452">
        <w:t xml:space="preserve">C. Sebagai larva </w:t>
      </w:r>
      <w:r w:rsidR="00046452" w:rsidRPr="0024409D">
        <w:rPr>
          <w:i/>
        </w:rPr>
        <w:t>nauplius</w:t>
      </w:r>
      <w:r w:rsidR="00046452" w:rsidRPr="00046452">
        <w:t xml:space="preserve"> berganti kulit sampai 6 kali dan menjadi </w:t>
      </w:r>
      <w:r w:rsidR="00046452" w:rsidRPr="0024409D">
        <w:rPr>
          <w:i/>
        </w:rPr>
        <w:t>nauplius</w:t>
      </w:r>
      <w:r w:rsidR="00046452" w:rsidRPr="00046452">
        <w:t xml:space="preserve"> substadium VI dalam waktu kurang lebih 2 hari, kemudian menjadi zoea yang bentuk badannya memanjang dan mulai tampak matanya. Setelah 4-6 hari dan berganti kulit sebanyak 3 kali </w:t>
      </w:r>
      <w:r w:rsidR="00046452" w:rsidRPr="0024409D">
        <w:rPr>
          <w:i/>
        </w:rPr>
        <w:t>zoea</w:t>
      </w:r>
      <w:r w:rsidR="00046452" w:rsidRPr="00046452">
        <w:t xml:space="preserve"> ini telah berada pada tahapan </w:t>
      </w:r>
      <w:r w:rsidR="00046452" w:rsidRPr="0024409D">
        <w:rPr>
          <w:i/>
        </w:rPr>
        <w:t xml:space="preserve">zoea </w:t>
      </w:r>
      <w:r w:rsidR="00046452" w:rsidRPr="0024409D">
        <w:t>substadium</w:t>
      </w:r>
      <w:r w:rsidR="00046452" w:rsidRPr="00046452">
        <w:t xml:space="preserve"> III, lalu berubah menjadi </w:t>
      </w:r>
      <w:r w:rsidR="00046452" w:rsidRPr="0024409D">
        <w:rPr>
          <w:i/>
        </w:rPr>
        <w:t>mysis</w:t>
      </w:r>
      <w:r w:rsidR="00046452" w:rsidRPr="00046452">
        <w:t xml:space="preserve">. Masa </w:t>
      </w:r>
      <w:r w:rsidR="00046452" w:rsidRPr="0024409D">
        <w:rPr>
          <w:i/>
        </w:rPr>
        <w:t xml:space="preserve">mysis </w:t>
      </w:r>
      <w:r w:rsidR="00046452" w:rsidRPr="00046452">
        <w:t xml:space="preserve">ini dijalani selama 4-5 hari dan selama itu pula udang berganti kulit sebanyak 3 kali dan menjadi mysis stadium III. Sesudah itu berubah menjadi post larva dan beberapa kali pula berganti kulit. Pada fase ini anak udang memasuki muara sungai di tepi pantai. Setelah substadium terakhir dari post larva, anak udang sudah menjadi sempurna sehingga sudah dapat digolongkan sebagai </w:t>
      </w:r>
      <w:r w:rsidR="00046452" w:rsidRPr="0024409D">
        <w:rPr>
          <w:i/>
        </w:rPr>
        <w:t>juvenile</w:t>
      </w:r>
      <w:r w:rsidR="00046452" w:rsidRPr="00046452">
        <w:t xml:space="preserve"> (udang muda). Selama stadium ini hingga dewasa, udang masih beberapa kali berganti kulit. Sesudah tumbuh menjadi udang dewasa yang siap kawin, udang akan bermigrasi ke tengah laut lagi untuk melakukan pemijahan</w:t>
      </w:r>
      <w:r w:rsidR="005C798B">
        <w:t>.</w:t>
      </w:r>
    </w:p>
    <w:p w14:paraId="733CD8A0" w14:textId="77777777" w:rsidR="00632FD2" w:rsidRPr="00632FD2" w:rsidRDefault="00632FD2" w:rsidP="00864DD7">
      <w:pPr>
        <w:pStyle w:val="Heading4"/>
        <w:spacing w:before="0" w:after="0"/>
        <w:ind w:left="426" w:hanging="426"/>
        <w:rPr>
          <w:rFonts w:cs="Times New Roman"/>
        </w:rPr>
      </w:pPr>
      <w:r w:rsidRPr="00632FD2">
        <w:rPr>
          <w:rFonts w:cs="Times New Roman"/>
        </w:rPr>
        <w:t xml:space="preserve">Benih </w:t>
      </w:r>
      <w:r w:rsidR="00884956" w:rsidRPr="00632FD2">
        <w:rPr>
          <w:rFonts w:cs="Times New Roman"/>
        </w:rPr>
        <w:t>Udang</w:t>
      </w:r>
    </w:p>
    <w:p w14:paraId="004F6046" w14:textId="77777777" w:rsidR="00046504" w:rsidRDefault="00632FD2" w:rsidP="00A86164">
      <w:pPr>
        <w:spacing w:before="0" w:after="0"/>
        <w:ind w:left="426"/>
        <w:rPr>
          <w:rFonts w:cs="Times New Roman"/>
        </w:rPr>
      </w:pPr>
      <w:r w:rsidRPr="00632FD2">
        <w:rPr>
          <w:rFonts w:cs="Times New Roman"/>
        </w:rPr>
        <w:t>Benih udang popular disebut benur singkatan dari benih urang (dalam bahasa Jawa disebut urang). Dalam usaha budidaya tambak udang, benur merupakan salah satu sarana kunci produksi. Bahkan, benur dinyatakan sebagai faktor pembatas. Maksudnya, jika benur sedikit maka hasil produksi akan sedikit. Sebaliknya, jika benur banyak maka hasil produksi pun akan banyak. Benih udang atau benur (benih urang) dapat berasal dari hasil tangkapan di alam atau dari hasil pembenihan di balai benih.</w:t>
      </w:r>
    </w:p>
    <w:p w14:paraId="002D1182" w14:textId="77777777" w:rsidR="00046504" w:rsidRDefault="00632FD2" w:rsidP="00046504">
      <w:pPr>
        <w:ind w:left="426"/>
        <w:rPr>
          <w:rFonts w:cs="Times New Roman"/>
        </w:rPr>
      </w:pPr>
      <w:r w:rsidRPr="00632FD2">
        <w:rPr>
          <w:rFonts w:cs="Times New Roman"/>
        </w:rPr>
        <w:t xml:space="preserve">Benih udang vanname, karena merupakan udang introduksi, sepenuhnya berasal dari pembenihan di balai benih atau hatchri </w:t>
      </w:r>
      <w:r w:rsidRPr="009D7AB7">
        <w:rPr>
          <w:rFonts w:cs="Times New Roman"/>
          <w:i/>
        </w:rPr>
        <w:t>(hatchery)</w:t>
      </w:r>
      <w:r w:rsidRPr="00632FD2">
        <w:rPr>
          <w:rFonts w:cs="Times New Roman"/>
        </w:rPr>
        <w:t>. Bahkan untuk memproduksi benih udang vanname, sebagian besar masih diimpor dari Amerika. Adapun benih udang windu juga udang putih dapat berasal dari hasil penangkapan maupun hasil pembenihan.</w:t>
      </w:r>
    </w:p>
    <w:p w14:paraId="5C0564EB" w14:textId="77777777" w:rsidR="00632FD2" w:rsidRPr="00632FD2" w:rsidRDefault="00632FD2" w:rsidP="00046504">
      <w:pPr>
        <w:ind w:left="426"/>
        <w:rPr>
          <w:rFonts w:cs="Times New Roman"/>
        </w:rPr>
      </w:pPr>
      <w:r w:rsidRPr="00632FD2">
        <w:rPr>
          <w:rFonts w:cs="Times New Roman"/>
        </w:rPr>
        <w:lastRenderedPageBreak/>
        <w:t xml:space="preserve">Benih udang yang siap ditebar haruslah benih berkualitas. Benih yang berkualitas tumbuh pesat, sehat, dan setiap hari berganti kulit. Pada udang windu, larva yang baru menetas akan menjadi post larva (pl) pada umur 9-10 hari yang dikenal sebagai benur. Berdasarkan penelitian dan pengalaman benih yang baik untuk ditebar di tambak adalah benih yang telah mencapai stadia pl 30, karena benih ini telah cukup kuat dan tahan terhadap kondisi tambak. Namun umumnya pengusaha benih menjual benih pada pl 12 atau pl 15. Karena itu, petambak melakukan pendederan selama 30 hari, baru dilanjutkan kegiatan pembesaran. Ada juga sebagian petambak membeli benih pl 12 atau pl 15 kemudian melakukan kegiatan pendederan, dan benih hasil dari pendederan pl 45 dijual kepada petambak yang melakukan kegiatan pembesaran. Kegiatan pemeliharaan benih ini biasa disebut pendederan atau pengipukan. </w:t>
      </w:r>
    </w:p>
    <w:p w14:paraId="55FD7887" w14:textId="77777777" w:rsidR="00632FD2" w:rsidRPr="00701841" w:rsidRDefault="00632FD2" w:rsidP="00046504">
      <w:pPr>
        <w:pStyle w:val="Heading3"/>
        <w:ind w:left="426" w:hanging="426"/>
        <w:rPr>
          <w:rFonts w:cs="Times New Roman"/>
          <w:i/>
        </w:rPr>
      </w:pPr>
      <w:bookmarkStart w:id="56" w:name="_Toc70069854"/>
      <w:bookmarkStart w:id="57" w:name="_Toc70071915"/>
      <w:bookmarkStart w:id="58" w:name="_Toc75361781"/>
      <w:r w:rsidRPr="00701841">
        <w:rPr>
          <w:rFonts w:cs="Times New Roman"/>
          <w:i/>
        </w:rPr>
        <w:t>Image Processing</w:t>
      </w:r>
      <w:bookmarkEnd w:id="56"/>
      <w:bookmarkEnd w:id="57"/>
      <w:bookmarkEnd w:id="58"/>
    </w:p>
    <w:p w14:paraId="7805C036" w14:textId="36689FC1" w:rsidR="00632FD2" w:rsidRDefault="00632FD2" w:rsidP="00CE61D0">
      <w:pPr>
        <w:ind w:firstLine="426"/>
        <w:rPr>
          <w:rFonts w:cs="Times New Roman"/>
        </w:rPr>
      </w:pPr>
      <w:r w:rsidRPr="00701841">
        <w:rPr>
          <w:rFonts w:cs="Times New Roman"/>
          <w:i/>
        </w:rPr>
        <w:t>Image processing</w:t>
      </w:r>
      <w:r w:rsidRPr="00632FD2">
        <w:rPr>
          <w:rFonts w:cs="Times New Roman"/>
        </w:rPr>
        <w:t xml:space="preserve"> atau pengolahan citra merupakan teknik dalam pemrosesan gambar dengan input berupa citra dua dimensi yang bertujuan untuk menyempurnakan citra atau mendapatkan informasi yang berguna untuk diolah menjadi beberapa keputusan. Dalam operasi pemrosesan citra, operasi yang sering dilakukan dalam gambar </w:t>
      </w:r>
      <w:r w:rsidRPr="009D7AB7">
        <w:rPr>
          <w:rFonts w:cs="Times New Roman"/>
          <w:i/>
        </w:rPr>
        <w:t>grayscale.</w:t>
      </w:r>
      <w:r w:rsidRPr="00632FD2">
        <w:rPr>
          <w:rFonts w:cs="Times New Roman"/>
        </w:rPr>
        <w:t xml:space="preserve"> Gambar </w:t>
      </w:r>
      <w:r w:rsidRPr="009D7AB7">
        <w:rPr>
          <w:rFonts w:cs="Times New Roman"/>
          <w:i/>
        </w:rPr>
        <w:t>grayscale</w:t>
      </w:r>
      <w:r w:rsidRPr="00632FD2">
        <w:rPr>
          <w:rFonts w:cs="Times New Roman"/>
        </w:rPr>
        <w:t xml:space="preserve"> didapatkan dari pemrosesan gambar berwarna yang didekomposisi menjadi komponen merah (R), hijau (G), dan biru (B) yang diproses secara independen sebagai gambar </w:t>
      </w:r>
      <w:r w:rsidRPr="009D7AB7">
        <w:rPr>
          <w:rFonts w:cs="Times New Roman"/>
          <w:i/>
        </w:rPr>
        <w:t>grayscale. Image processing</w:t>
      </w:r>
      <w:r w:rsidRPr="00632FD2">
        <w:rPr>
          <w:rFonts w:cs="Times New Roman"/>
        </w:rPr>
        <w:t xml:space="preserve"> terbagi menjadi dalam 3 tingkatan </w:t>
      </w:r>
      <w:r w:rsidRPr="00632FD2">
        <w:rPr>
          <w:rFonts w:cs="Times New Roman"/>
        </w:rPr>
        <w:fldChar w:fldCharType="begin" w:fldLock="1"/>
      </w:r>
      <w:r w:rsidR="006A240D">
        <w:rPr>
          <w:rFonts w:cs="Times New Roman"/>
        </w:rPr>
        <w:instrText>ADDIN CSL_CITATION {"citationItems":[{"id":"ITEM-1","itemData":{"DOI":"10.1201/9781315123905","ISBN":"9781315123905","abstract":"This book introduces the fundamental concepts of modern digital image processing. It aims to help the students, scientists, and practitioners to understand the concepts through clear explanations, illustrations and examples. The discussion of the general concepts is supplemented with examples from applications and ready-to-use implementations of concepts in MATLAB®. Program code of some important concepts in programming language 'C' is provided. To explain the concepts, MATLAB® functions are used throughout the book. MATLAB® Version 9.3 (R2017b), Image Acquisition Toolbox Version 5.3 (R2017b), Image Processing Toolbox, Version 10.1 (R2017b) have been used to create the book material. Meant for students and practicing engineers, this book provides a clear, comprehensive and up-to-date introduction to Digital Image Processing in a pragmatic manner. Intro; Halftitle; Title Page; Copyright Page; Table of Contents; Preface; 1 Introduction to Digital Image Processing; 2 Digital Image Representation; 3 Mathematical Tools for Image Processing; 4 Image Enhancement in Spatial Domain; 5 Image Processing in Frequency Domain; 6 Image Denoising; 7 Image Segmentation; 8 Mathematical Morphology; 9 Image Understanding; 10 Image Compression; 11 Image Retrieval; 12 Digital Image Forgery; Appendix A; Appendix B Image Processing in C; Appendix C Glossary of Image Processing Terms; Bibliography; Index; Color Plate Section.","author":[{"dropping-particle":"","family":"Tyagi","given":"Vipin","non-dropping-particle":"","parse-names":false,"suffix":""}],"container-title":"Understanding Digital Image Processing","id":"ITEM-1","issue":"November","issued":{"date-parts":[["2018"]]},"title":"Understanding Digital Image Processing","type":"article-journal"},"uris":["http://www.mendeley.com/documents/?uuid=992b768e-2e74-4d2a-b428-2108681e5829"]}],"mendeley":{"formattedCitation":"(Tyagi, 2018)","plainTextFormattedCitation":"(Tyagi, 2018)","previouslyFormattedCitation":"(Tyagi, 2018)"},"properties":{"noteIndex":0},"schema":"https://github.com/citation-style-language/schema/raw/master/csl-citation.json"}</w:instrText>
      </w:r>
      <w:r w:rsidRPr="00632FD2">
        <w:rPr>
          <w:rFonts w:cs="Times New Roman"/>
        </w:rPr>
        <w:fldChar w:fldCharType="separate"/>
      </w:r>
      <w:r w:rsidR="00F17AB3" w:rsidRPr="00F17AB3">
        <w:rPr>
          <w:rFonts w:cs="Times New Roman"/>
          <w:noProof/>
        </w:rPr>
        <w:t>(Tyagi, 2018)</w:t>
      </w:r>
      <w:r w:rsidRPr="00632FD2">
        <w:rPr>
          <w:rFonts w:cs="Times New Roman"/>
        </w:rPr>
        <w:fldChar w:fldCharType="end"/>
      </w:r>
      <w:r w:rsidRPr="00632FD2">
        <w:rPr>
          <w:rFonts w:cs="Times New Roman"/>
        </w:rPr>
        <w:t>:</w:t>
      </w:r>
    </w:p>
    <w:p w14:paraId="299A4A1F" w14:textId="77777777" w:rsidR="005C798B" w:rsidRPr="009D7AB7" w:rsidRDefault="005C798B" w:rsidP="005C798B">
      <w:pPr>
        <w:pStyle w:val="Heading5"/>
        <w:ind w:left="426" w:hanging="426"/>
        <w:rPr>
          <w:rFonts w:cs="Times New Roman"/>
          <w:i/>
        </w:rPr>
      </w:pPr>
      <w:r w:rsidRPr="009D7AB7">
        <w:rPr>
          <w:rFonts w:cs="Times New Roman"/>
          <w:i/>
        </w:rPr>
        <w:t>Low-level Image Processing</w:t>
      </w:r>
    </w:p>
    <w:p w14:paraId="1F1A4408" w14:textId="77777777" w:rsidR="005C798B" w:rsidRPr="00046504" w:rsidRDefault="005C798B" w:rsidP="00F309AD">
      <w:pPr>
        <w:ind w:left="426"/>
      </w:pPr>
      <w:r w:rsidRPr="00046504">
        <w:t xml:space="preserve">Merupakan operasi sederhana dalam pengolahan gambar dimana input dan output berupa gambar. Contoh: </w:t>
      </w:r>
      <w:r w:rsidRPr="009D7AB7">
        <w:rPr>
          <w:i/>
        </w:rPr>
        <w:t>contrast enchancement</w:t>
      </w:r>
      <w:r w:rsidRPr="00046504">
        <w:t xml:space="preserve"> dan </w:t>
      </w:r>
      <w:r w:rsidRPr="009D7AB7">
        <w:rPr>
          <w:i/>
        </w:rPr>
        <w:t>noise reduction</w:t>
      </w:r>
    </w:p>
    <w:p w14:paraId="4DB0A64C" w14:textId="77777777" w:rsidR="005C798B" w:rsidRPr="009D7AB7" w:rsidRDefault="005C798B" w:rsidP="005C798B">
      <w:pPr>
        <w:pStyle w:val="Heading5"/>
        <w:ind w:left="426"/>
        <w:rPr>
          <w:rFonts w:cs="Times New Roman"/>
          <w:i/>
        </w:rPr>
      </w:pPr>
      <w:r w:rsidRPr="009D7AB7">
        <w:rPr>
          <w:rFonts w:cs="Times New Roman"/>
          <w:i/>
        </w:rPr>
        <w:lastRenderedPageBreak/>
        <w:t>Mid-level Image Processing</w:t>
      </w:r>
    </w:p>
    <w:p w14:paraId="3BDD0875" w14:textId="4E51E26F" w:rsidR="005C798B" w:rsidRPr="00632FD2" w:rsidRDefault="005C798B" w:rsidP="00F309AD">
      <w:pPr>
        <w:ind w:left="426"/>
      </w:pPr>
      <w:r w:rsidRPr="00EB44E5">
        <w:t xml:space="preserve">Merupakan operasi pengolahan gambar yang melibatkan ekstrasi atribut dari gambar input. Contoh: </w:t>
      </w:r>
      <w:r w:rsidRPr="009D7AB7">
        <w:rPr>
          <w:i/>
        </w:rPr>
        <w:t>edges, contours</w:t>
      </w:r>
      <w:r w:rsidRPr="00EB44E5">
        <w:t xml:space="preserve"> dan </w:t>
      </w:r>
      <w:r w:rsidRPr="009D7AB7">
        <w:rPr>
          <w:i/>
        </w:rPr>
        <w:t>regions.</w:t>
      </w:r>
    </w:p>
    <w:p w14:paraId="003E6819" w14:textId="77777777" w:rsidR="00EB44E5" w:rsidRPr="009D7AB7" w:rsidRDefault="00632FD2" w:rsidP="00EB44E5">
      <w:pPr>
        <w:pStyle w:val="Heading5"/>
        <w:ind w:left="426"/>
        <w:rPr>
          <w:rFonts w:cs="Times New Roman"/>
          <w:i/>
        </w:rPr>
      </w:pPr>
      <w:r w:rsidRPr="009D7AB7">
        <w:rPr>
          <w:rFonts w:cs="Times New Roman"/>
          <w:i/>
        </w:rPr>
        <w:t>High-Level Image Processing</w:t>
      </w:r>
    </w:p>
    <w:p w14:paraId="752C322A" w14:textId="77777777" w:rsidR="00632FD2" w:rsidRPr="00EB44E5" w:rsidRDefault="00632FD2" w:rsidP="00F309AD">
      <w:pPr>
        <w:ind w:left="426"/>
      </w:pPr>
      <w:r w:rsidRPr="00EB44E5">
        <w:t>Merupakan kategori yang melibatkan pemrosesan gambar kompleks yang terkait dengan analisis dan interprestasi konten dalam sebuah keadaan untuk pengambilan keputusan.</w:t>
      </w:r>
    </w:p>
    <w:p w14:paraId="3B8D601C" w14:textId="12D5104D" w:rsidR="00632FD2" w:rsidRPr="00632FD2" w:rsidRDefault="00632FD2" w:rsidP="00EB44E5">
      <w:pPr>
        <w:ind w:firstLine="426"/>
        <w:rPr>
          <w:rFonts w:cs="Times New Roman"/>
        </w:rPr>
      </w:pPr>
      <w:r w:rsidRPr="00F309AD">
        <w:rPr>
          <w:rFonts w:cs="Times New Roman"/>
        </w:rPr>
        <w:t xml:space="preserve">Digital </w:t>
      </w:r>
      <w:r w:rsidR="00F309AD" w:rsidRPr="00F309AD">
        <w:rPr>
          <w:rFonts w:cs="Times New Roman"/>
        </w:rPr>
        <w:t>image</w:t>
      </w:r>
      <w:r w:rsidR="00F309AD" w:rsidRPr="00632FD2">
        <w:rPr>
          <w:rFonts w:cs="Times New Roman"/>
        </w:rPr>
        <w:t xml:space="preserve"> </w:t>
      </w:r>
      <w:r w:rsidRPr="00632FD2">
        <w:rPr>
          <w:rFonts w:cs="Times New Roman"/>
        </w:rPr>
        <w:t>merupakan fungsi dua dimensi f(x,y) yang merupakan proyeksi dari bentuk tiga dimensi kedalam bentuk dua dimensi dimana x dan y merupakan lokasi elemen gambar atau piksel yang berisikan nilai. Ketika nilai x,</w:t>
      </w:r>
      <w:r w:rsidR="00F309AD">
        <w:rPr>
          <w:rFonts w:cs="Times New Roman"/>
        </w:rPr>
        <w:t xml:space="preserve"> </w:t>
      </w:r>
      <w:r w:rsidRPr="00632FD2">
        <w:rPr>
          <w:rFonts w:cs="Times New Roman"/>
        </w:rPr>
        <w:t xml:space="preserve">y dan intensitasnya berupa diskrit, maka gambar tersebut dapat dikategorikan sebagai digital </w:t>
      </w:r>
      <w:r w:rsidRPr="009D7AB7">
        <w:rPr>
          <w:rFonts w:cs="Times New Roman"/>
          <w:i/>
        </w:rPr>
        <w:t>image.</w:t>
      </w:r>
      <w:r w:rsidRPr="00632FD2">
        <w:rPr>
          <w:rFonts w:cs="Times New Roman"/>
        </w:rPr>
        <w:t xml:space="preserve"> Secara matematis, digital </w:t>
      </w:r>
      <w:r w:rsidRPr="009D7AB7">
        <w:rPr>
          <w:rFonts w:cs="Times New Roman"/>
          <w:i/>
        </w:rPr>
        <w:t>image</w:t>
      </w:r>
      <w:r w:rsidRPr="00632FD2">
        <w:rPr>
          <w:rFonts w:cs="Times New Roman"/>
        </w:rPr>
        <w:t xml:space="preserve"> adalah representasi matriks dari gambar dua dimensi menggunakan piksel. Setiap piksel diwakili oleh nilai numerik. Untuk gambar </w:t>
      </w:r>
      <w:r w:rsidRPr="009D7AB7">
        <w:rPr>
          <w:rFonts w:cs="Times New Roman"/>
          <w:i/>
        </w:rPr>
        <w:t>grayscale</w:t>
      </w:r>
      <w:r w:rsidRPr="00632FD2">
        <w:rPr>
          <w:rFonts w:cs="Times New Roman"/>
        </w:rPr>
        <w:t>, hanya memiliki satu nilai dengan kisaran antara 0-255. Untuk gambar yang berwarna, memiliki tiga nilai yang mewakili merah (R), hijau (G), dan biru (B) yang masing-masing memiliki kisaran nilai yang</w:t>
      </w:r>
      <w:r w:rsidR="00EB44E5">
        <w:rPr>
          <w:rFonts w:cs="Times New Roman"/>
        </w:rPr>
        <w:t xml:space="preserve"> sama antara 0-255 pada </w:t>
      </w:r>
      <w:r w:rsidR="00EB44E5">
        <w:rPr>
          <w:rFonts w:cs="Times New Roman"/>
        </w:rPr>
        <w:fldChar w:fldCharType="begin"/>
      </w:r>
      <w:r w:rsidR="00EB44E5">
        <w:rPr>
          <w:rFonts w:cs="Times New Roman"/>
        </w:rPr>
        <w:instrText xml:space="preserve"> REF _Ref70028746 \h </w:instrText>
      </w:r>
      <w:r w:rsidR="00EB44E5">
        <w:rPr>
          <w:rFonts w:cs="Times New Roman"/>
        </w:rPr>
      </w:r>
      <w:r w:rsidR="00EB44E5">
        <w:rPr>
          <w:rFonts w:cs="Times New Roman"/>
        </w:rPr>
        <w:fldChar w:fldCharType="separate"/>
      </w:r>
      <w:r w:rsidR="004B272E">
        <w:t xml:space="preserve">Gambar </w:t>
      </w:r>
      <w:r w:rsidR="004B272E">
        <w:rPr>
          <w:noProof/>
        </w:rPr>
        <w:t>4</w:t>
      </w:r>
      <w:r w:rsidR="00EB44E5">
        <w:rPr>
          <w:rFonts w:cs="Times New Roman"/>
        </w:rPr>
        <w:fldChar w:fldCharType="end"/>
      </w:r>
      <w:r w:rsidRPr="00632FD2">
        <w:rPr>
          <w:rFonts w:cs="Times New Roman"/>
        </w:rPr>
        <w:t xml:space="preserve">. Jika suatu gambar hanya memiliki dua intensitas, gambar tersebut dikenal sebagai binary image </w:t>
      </w:r>
      <w:r w:rsidRPr="00632FD2">
        <w:rPr>
          <w:rFonts w:cs="Times New Roman"/>
        </w:rPr>
        <w:fldChar w:fldCharType="begin" w:fldLock="1"/>
      </w:r>
      <w:r w:rsidR="006A240D">
        <w:rPr>
          <w:rFonts w:cs="Times New Roman"/>
        </w:rPr>
        <w:instrText>ADDIN CSL_CITATION {"citationItems":[{"id":"ITEM-1","itemData":{"DOI":"10.1201/9781315123905","ISBN":"9781315123905","abstract":"This book introduces the fundamental concepts of modern digital image processing. It aims to help the students, scientists, and practitioners to understand the concepts through clear explanations, illustrations and examples. The discussion of the general concepts is supplemented with examples from applications and ready-to-use implementations of concepts in MATLAB®. Program code of some important concepts in programming language 'C' is provided. To explain the concepts, MATLAB® functions are used throughout the book. MATLAB® Version 9.3 (R2017b), Image Acquisition Toolbox Version 5.3 (R2017b), Image Processing Toolbox, Version 10.1 (R2017b) have been used to create the book material. Meant for students and practicing engineers, this book provides a clear, comprehensive and up-to-date introduction to Digital Image Processing in a pragmatic manner. Intro; Halftitle; Title Page; Copyright Page; Table of Contents; Preface; 1 Introduction to Digital Image Processing; 2 Digital Image Representation; 3 Mathematical Tools for Image Processing; 4 Image Enhancement in Spatial Domain; 5 Image Processing in Frequency Domain; 6 Image Denoising; 7 Image Segmentation; 8 Mathematical Morphology; 9 Image Understanding; 10 Image Compression; 11 Image Retrieval; 12 Digital Image Forgery; Appendix A; Appendix B Image Processing in C; Appendix C Glossary of Image Processing Terms; Bibliography; Index; Color Plate Section.","author":[{"dropping-particle":"","family":"Tyagi","given":"Vipin","non-dropping-particle":"","parse-names":false,"suffix":""}],"container-title":"Understanding Digital Image Processing","id":"ITEM-1","issue":"November","issued":{"date-parts":[["2018"]]},"title":"Understanding Digital Image Processing","type":"article-journal"},"uris":["http://www.mendeley.com/documents/?uuid=992b768e-2e74-4d2a-b428-2108681e5829"]}],"mendeley":{"formattedCitation":"(Tyagi, 2018)","plainTextFormattedCitation":"(Tyagi, 2018)","previouslyFormattedCitation":"(Tyagi, 2018)"},"properties":{"noteIndex":0},"schema":"https://github.com/citation-style-language/schema/raw/master/csl-citation.json"}</w:instrText>
      </w:r>
      <w:r w:rsidRPr="00632FD2">
        <w:rPr>
          <w:rFonts w:cs="Times New Roman"/>
        </w:rPr>
        <w:fldChar w:fldCharType="separate"/>
      </w:r>
      <w:r w:rsidR="00F17AB3" w:rsidRPr="00F17AB3">
        <w:rPr>
          <w:rFonts w:cs="Times New Roman"/>
          <w:noProof/>
        </w:rPr>
        <w:t>(Tyagi, 2018)</w:t>
      </w:r>
      <w:r w:rsidRPr="00632FD2">
        <w:rPr>
          <w:rFonts w:cs="Times New Roman"/>
        </w:rPr>
        <w:fldChar w:fldCharType="end"/>
      </w:r>
      <w:r w:rsidRPr="00632FD2">
        <w:rPr>
          <w:rFonts w:cs="Times New Roman"/>
        </w:rPr>
        <w:t>.</w:t>
      </w:r>
    </w:p>
    <w:p w14:paraId="39ACD4C9" w14:textId="77777777" w:rsidR="00632FD2" w:rsidRPr="00632FD2" w:rsidRDefault="00632FD2" w:rsidP="00E55599">
      <w:pPr>
        <w:jc w:val="center"/>
        <w:rPr>
          <w:rFonts w:cs="Times New Roman"/>
        </w:rPr>
      </w:pPr>
      <w:r w:rsidRPr="00632FD2">
        <w:rPr>
          <w:rFonts w:cs="Times New Roman"/>
          <w:noProof/>
        </w:rPr>
        <w:lastRenderedPageBreak/>
        <w:drawing>
          <wp:inline distT="0" distB="0" distL="0" distR="0" wp14:anchorId="36DC8E93" wp14:editId="46567897">
            <wp:extent cx="3248025" cy="5153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q.JPG"/>
                    <pic:cNvPicPr/>
                  </pic:nvPicPr>
                  <pic:blipFill>
                    <a:blip r:embed="rId15">
                      <a:extLst>
                        <a:ext uri="{28A0092B-C50C-407E-A947-70E740481C1C}">
                          <a14:useLocalDpi xmlns:a14="http://schemas.microsoft.com/office/drawing/2010/main" val="0"/>
                        </a:ext>
                      </a:extLst>
                    </a:blip>
                    <a:stretch>
                      <a:fillRect/>
                    </a:stretch>
                  </pic:blipFill>
                  <pic:spPr>
                    <a:xfrm>
                      <a:off x="0" y="0"/>
                      <a:ext cx="3248025" cy="5153025"/>
                    </a:xfrm>
                    <a:prstGeom prst="rect">
                      <a:avLst/>
                    </a:prstGeom>
                  </pic:spPr>
                </pic:pic>
              </a:graphicData>
            </a:graphic>
          </wp:inline>
        </w:drawing>
      </w:r>
    </w:p>
    <w:p w14:paraId="366BE8DB" w14:textId="77777777" w:rsidR="00632FD2" w:rsidRPr="00632FD2" w:rsidRDefault="009021F6" w:rsidP="00AB6AFE">
      <w:pPr>
        <w:jc w:val="center"/>
      </w:pPr>
      <w:bookmarkStart w:id="59" w:name="_Ref70028746"/>
      <w:bookmarkStart w:id="60" w:name="_Toc82648286"/>
      <w:r>
        <w:t xml:space="preserve">Gambar </w:t>
      </w:r>
      <w:r w:rsidR="00BF2926">
        <w:rPr>
          <w:noProof/>
        </w:rPr>
        <w:fldChar w:fldCharType="begin"/>
      </w:r>
      <w:r w:rsidR="00BF2926">
        <w:rPr>
          <w:noProof/>
        </w:rPr>
        <w:instrText xml:space="preserve"> SEQ Gambar \* ARABIC </w:instrText>
      </w:r>
      <w:r w:rsidR="00BF2926">
        <w:rPr>
          <w:noProof/>
        </w:rPr>
        <w:fldChar w:fldCharType="separate"/>
      </w:r>
      <w:r w:rsidR="004B272E">
        <w:rPr>
          <w:noProof/>
        </w:rPr>
        <w:t>4</w:t>
      </w:r>
      <w:r w:rsidR="00BF2926">
        <w:rPr>
          <w:noProof/>
        </w:rPr>
        <w:fldChar w:fldCharType="end"/>
      </w:r>
      <w:bookmarkEnd w:id="59"/>
      <w:r>
        <w:t>. Digital Image</w:t>
      </w:r>
      <w:r w:rsidR="000A0E34">
        <w:t>;</w:t>
      </w:r>
      <w:r w:rsidR="00632FD2" w:rsidRPr="00632FD2">
        <w:t xml:space="preserve"> (a) Gambar berwarna, (b) Komponen merah dalam gambar berwarna, (c) Komponen hijau dalam gambar bewarna, (d) Komponen biru dalam gambar bewarna, (e) Gambar bewarna dikonversi dalam 8bit grayscale, (f) Matriks dari gambar (b), (g) Matriks dari gambar (c), (h) Matriks dari gambar (d), (i) Matriks dari gambar (e).</w:t>
      </w:r>
      <w:bookmarkEnd w:id="60"/>
    </w:p>
    <w:p w14:paraId="64D0D81F" w14:textId="77777777" w:rsidR="00632FD2" w:rsidRPr="00632FD2" w:rsidRDefault="00632FD2" w:rsidP="00EB44E5">
      <w:pPr>
        <w:pStyle w:val="Heading3"/>
        <w:ind w:left="426" w:hanging="426"/>
        <w:rPr>
          <w:rFonts w:cs="Times New Roman"/>
        </w:rPr>
      </w:pPr>
      <w:bookmarkStart w:id="61" w:name="_Toc70069855"/>
      <w:bookmarkStart w:id="62" w:name="_Toc70071916"/>
      <w:bookmarkStart w:id="63" w:name="_Toc75361782"/>
      <w:r w:rsidRPr="00632FD2">
        <w:rPr>
          <w:rFonts w:cs="Times New Roman"/>
        </w:rPr>
        <w:t>Visi Komputer</w:t>
      </w:r>
      <w:bookmarkEnd w:id="61"/>
      <w:bookmarkEnd w:id="62"/>
      <w:bookmarkEnd w:id="63"/>
    </w:p>
    <w:p w14:paraId="3B0010CD" w14:textId="77777777" w:rsidR="00EB44E5" w:rsidRDefault="00632FD2" w:rsidP="00EB44E5">
      <w:pPr>
        <w:ind w:firstLine="426"/>
        <w:rPr>
          <w:rFonts w:cs="Times New Roman"/>
        </w:rPr>
      </w:pPr>
      <w:r w:rsidRPr="00632FD2">
        <w:rPr>
          <w:rFonts w:cs="Times New Roman"/>
        </w:rPr>
        <w:t xml:space="preserve">Visi Komputer adalah cabang </w:t>
      </w:r>
      <w:r w:rsidRPr="009D7AB7">
        <w:rPr>
          <w:rFonts w:cs="Times New Roman"/>
          <w:i/>
        </w:rPr>
        <w:t>Artificial Intelligent</w:t>
      </w:r>
      <w:r w:rsidRPr="00632FD2">
        <w:rPr>
          <w:rFonts w:cs="Times New Roman"/>
        </w:rPr>
        <w:t xml:space="preserve"> (AI) yang mencakup proses analisa citra dan video. Visi komputer mengimplementasikan beberapa kemampuan visual manusia yang diteruskan menuju otak seperti deteksi benda, pengenalan wajah dan mengenali bahaya.</w:t>
      </w:r>
    </w:p>
    <w:p w14:paraId="0C9165C3" w14:textId="77777777" w:rsidR="00632FD2" w:rsidRPr="00632FD2" w:rsidRDefault="00632FD2" w:rsidP="00EB44E5">
      <w:pPr>
        <w:ind w:firstLine="426"/>
        <w:rPr>
          <w:rFonts w:cs="Times New Roman"/>
        </w:rPr>
      </w:pPr>
      <w:r w:rsidRPr="00632FD2">
        <w:rPr>
          <w:rFonts w:cs="Times New Roman"/>
        </w:rPr>
        <w:lastRenderedPageBreak/>
        <w:t xml:space="preserve">Pada visi komputer, </w:t>
      </w:r>
      <w:r w:rsidRPr="009D7AB7">
        <w:rPr>
          <w:rFonts w:cs="Times New Roman"/>
          <w:i/>
        </w:rPr>
        <w:t>Deep Learning</w:t>
      </w:r>
      <w:r w:rsidRPr="00632FD2">
        <w:rPr>
          <w:rFonts w:cs="Times New Roman"/>
        </w:rPr>
        <w:t xml:space="preserve"> sering digunakan untuk pengenalan dan deteksi objek. Proses</w:t>
      </w:r>
      <w:r w:rsidRPr="009D7AB7">
        <w:rPr>
          <w:rFonts w:cs="Times New Roman"/>
          <w:i/>
        </w:rPr>
        <w:t xml:space="preserve"> Deep Learning</w:t>
      </w:r>
      <w:r w:rsidRPr="00632FD2">
        <w:rPr>
          <w:rFonts w:cs="Times New Roman"/>
        </w:rPr>
        <w:t xml:space="preserve"> pada visi komputer memanfaatkan piksel pada citra untuk ekstrasi pola atau atribut dari citra yang ingin dideteksi. Biasanya, untuk setiap aplikasi yang diberikan, keseluruhan tugas tidak dapat dilaksanakan pada sebuah tahapan tunggal. </w:t>
      </w:r>
      <w:r w:rsidRPr="009D7AB7">
        <w:rPr>
          <w:rFonts w:cs="Times New Roman"/>
          <w:i/>
        </w:rPr>
        <w:t>Computer Vision</w:t>
      </w:r>
      <w:r w:rsidRPr="00632FD2">
        <w:rPr>
          <w:rFonts w:cs="Times New Roman"/>
        </w:rPr>
        <w:t xml:space="preserve"> terdiri dari tahapan-tahapan seperti perolehan citra, </w:t>
      </w:r>
      <w:r w:rsidRPr="009D7AB7">
        <w:rPr>
          <w:rFonts w:cs="Times New Roman"/>
          <w:i/>
        </w:rPr>
        <w:t>preprocessing,</w:t>
      </w:r>
      <w:r w:rsidRPr="00632FD2">
        <w:rPr>
          <w:rFonts w:cs="Times New Roman"/>
        </w:rPr>
        <w:t xml:space="preserve"> pengekstraksian fitur, penyimpanan objek secara asosiatif, pengaksesan suatu basis pengetahuan, dan pengenalan. </w:t>
      </w:r>
      <w:r w:rsidRPr="00632FD2">
        <w:rPr>
          <w:rFonts w:cs="Times New Roman"/>
        </w:rPr>
        <w:fldChar w:fldCharType="begin" w:fldLock="1"/>
      </w:r>
      <w:r w:rsidR="006A240D">
        <w:rPr>
          <w:rFonts w:cs="Times New Roman"/>
        </w:rPr>
        <w:instrText>ADDIN CSL_CITATION {"citationItems":[{"id":"ITEM-1","itemData":{"ISBN":"978-1-119-28646-2","author":[{"dropping-particle":"","family":"Robert B.Fisher","given":"W","non-dropping-particle":"","parse-names":false,"suffix":""}],"id":"ITEM-1","issued":{"date-parts":[["2013"]]},"number-of-pages":"382","title":"Dictionary of Computer Vision and Image Processing, 2nd Edition","type":"book"},"uris":["http://www.mendeley.com/documents/?uuid=71f4b24a-b51e-4ed6-9d28-8cca6b2a524f"]}],"mendeley":{"formattedCitation":"(Robert B.Fisher, 2013)","plainTextFormattedCitation":"(Robert B.Fisher, 2013)","previouslyFormattedCitation":"(Robert B.Fisher, 2013)"},"properties":{"noteIndex":0},"schema":"https://github.com/citation-style-language/schema/raw/master/csl-citation.json"}</w:instrText>
      </w:r>
      <w:r w:rsidRPr="00632FD2">
        <w:rPr>
          <w:rFonts w:cs="Times New Roman"/>
        </w:rPr>
        <w:fldChar w:fldCharType="separate"/>
      </w:r>
      <w:r w:rsidR="00F17AB3" w:rsidRPr="00F17AB3">
        <w:rPr>
          <w:rFonts w:cs="Times New Roman"/>
          <w:noProof/>
        </w:rPr>
        <w:t>(Robert B.Fisher, 2013)</w:t>
      </w:r>
      <w:r w:rsidRPr="00632FD2">
        <w:rPr>
          <w:rFonts w:cs="Times New Roman"/>
        </w:rPr>
        <w:fldChar w:fldCharType="end"/>
      </w:r>
    </w:p>
    <w:p w14:paraId="40F9A2C9" w14:textId="77777777" w:rsidR="00632FD2" w:rsidRDefault="00632FD2" w:rsidP="00031356">
      <w:pPr>
        <w:pStyle w:val="Heading3"/>
        <w:spacing w:before="0"/>
        <w:ind w:left="426" w:hanging="426"/>
        <w:rPr>
          <w:rFonts w:cs="Times New Roman"/>
        </w:rPr>
      </w:pPr>
      <w:bookmarkStart w:id="64" w:name="_Toc70069856"/>
      <w:bookmarkStart w:id="65" w:name="_Toc70071917"/>
      <w:bookmarkStart w:id="66" w:name="_Toc75361783"/>
      <w:r w:rsidRPr="00632FD2">
        <w:rPr>
          <w:rFonts w:cs="Times New Roman"/>
        </w:rPr>
        <w:t>YOLO</w:t>
      </w:r>
      <w:bookmarkEnd w:id="64"/>
      <w:bookmarkEnd w:id="65"/>
      <w:bookmarkEnd w:id="66"/>
    </w:p>
    <w:p w14:paraId="378F16D2" w14:textId="66ADC04B" w:rsidR="00D158F0" w:rsidRDefault="00A624E9" w:rsidP="00031356">
      <w:pPr>
        <w:spacing w:before="0" w:after="0"/>
        <w:ind w:firstLine="426"/>
        <w:rPr>
          <w:rFonts w:cs="Times New Roman"/>
        </w:rPr>
      </w:pPr>
      <w:r w:rsidRPr="00A624E9">
        <w:t>YOLO (You Only Look Once)</w:t>
      </w:r>
      <w:r w:rsidR="00FC78FF" w:rsidRPr="00FC78FF">
        <w:rPr>
          <w:rFonts w:cs="Times New Roman"/>
        </w:rPr>
        <w:t xml:space="preserve"> merupakan salah satu algoritm</w:t>
      </w:r>
      <w:r w:rsidR="00FC78FF">
        <w:rPr>
          <w:rFonts w:cs="Times New Roman"/>
        </w:rPr>
        <w:t>a</w:t>
      </w:r>
      <w:r w:rsidR="00FC78FF" w:rsidRPr="00FC78FF">
        <w:rPr>
          <w:rFonts w:cs="Times New Roman"/>
        </w:rPr>
        <w:t xml:space="preserve"> </w:t>
      </w:r>
      <w:r w:rsidR="00FC78FF" w:rsidRPr="00FC78FF">
        <w:rPr>
          <w:rFonts w:cs="Times New Roman"/>
          <w:i/>
        </w:rPr>
        <w:t>one-stage object detection</w:t>
      </w:r>
      <w:r w:rsidR="00FC78FF" w:rsidRPr="00FC78FF">
        <w:rPr>
          <w:rFonts w:cs="Times New Roman"/>
        </w:rPr>
        <w:t xml:space="preserve">. YOLO memiliki kecepatan komputasi yang sangat tinggi dan dapat memproses gambar secara real time. Pada YOLO, komponen-komponen object detection yang terpisah disatukan dalam satu jaringan saraf tiruan. Sehingga YOLO memungkinkan pelatihan secara </w:t>
      </w:r>
      <w:r w:rsidR="00FC78FF" w:rsidRPr="00FC78FF">
        <w:rPr>
          <w:rFonts w:cs="Times New Roman"/>
          <w:i/>
        </w:rPr>
        <w:t>end-to-end</w:t>
      </w:r>
      <w:r w:rsidR="00FC78FF" w:rsidRPr="00FC78FF">
        <w:rPr>
          <w:rFonts w:cs="Times New Roman"/>
        </w:rPr>
        <w:t xml:space="preserve"> dan memperoleh kecepatan yang tinggi dengan tetap mempertahankan presisi yang cukup tinggi </w:t>
      </w:r>
      <w:r w:rsidR="00FC78FF">
        <w:rPr>
          <w:rFonts w:cs="Times New Roman"/>
        </w:rPr>
        <w:fldChar w:fldCharType="begin" w:fldLock="1"/>
      </w:r>
      <w:r w:rsidR="00D158F0">
        <w:rPr>
          <w:rFonts w:cs="Times New Roman"/>
        </w:rPr>
        <w:instrText>ADDIN CSL_CITATION {"citationItems":[{"id":"ITEM-1","itemData":{"DOI":"10.1109/CVPR.2016.91","ISBN":"9781467388504","ISSN":"10636919","abstract":"We present YOLO, a new approach to object detection. Prior work on object detection repurposes classifiers to perform detection. Instead, we frame object detection as a regression problem to spatially separated bounding boxes and associated class probabilities. A single neural network predicts bounding boxes and class probabilities directly from full images in one evaluation. Since the whole detection pipeline is a single network, it can be optimized end-to-end directly on detection performance. Our unified architecture is extremely fast. Our base YOLO model processes images in real-time at 45 frames per second. A smaller version of the network, Fast YOLO, processes an astounding 155 frames per second while still achieving double the mAP of other real-time detectors. Compared to state-of-the-art detection systems, YOLO makes more localization errors but is less likely to predict false positives on background. Finally, YOLO learns very general representations of objects. It outperforms other detection methods, including DPM and R-CNN, when generalizing from natural images to other domains like artwork.","author":[{"dropping-particle":"","family":"Redmon","given":"Joseph","non-dropping-particle":"","parse-names":false,"suffix":""},{"dropping-particle":"","family":"Divvala","given":"Santosh","non-dropping-particle":"","parse-names":false,"suffix":""},{"dropping-particle":"","family":"Girshick","given":"Ross","non-dropping-particle":"","parse-names":false,"suffix":""},{"dropping-particle":"","family":"Farhadi","given":"Ali","non-dropping-particle":"","parse-names":false,"suffix":""}],"container-title":"Proceedings of the IEEE Computer Society Conference on Computer Vision and Pattern Recognition","id":"ITEM-1","issued":{"date-parts":[["2016"]]},"page":"779-788","title":"You only look once: Unified, real-time object detection","type":"article-journal","volume":"2016-Decem"},"uris":["http://www.mendeley.com/documents/?uuid=0a19f53b-2697-4534-b504-ec32f52c4f2f"]}],"mendeley":{"formattedCitation":"(Redmon et al., 2016)","plainTextFormattedCitation":"(Redmon et al., 2016)","previouslyFormattedCitation":"(Redmon et al., 2016)"},"properties":{"noteIndex":0},"schema":"https://github.com/citation-style-language/schema/raw/master/csl-citation.json"}</w:instrText>
      </w:r>
      <w:r w:rsidR="00FC78FF">
        <w:rPr>
          <w:rFonts w:cs="Times New Roman"/>
        </w:rPr>
        <w:fldChar w:fldCharType="separate"/>
      </w:r>
      <w:r w:rsidR="00FC78FF" w:rsidRPr="00FC78FF">
        <w:rPr>
          <w:rFonts w:cs="Times New Roman"/>
          <w:noProof/>
        </w:rPr>
        <w:t>(Redmon et al., 2016)</w:t>
      </w:r>
      <w:r w:rsidR="00FC78FF">
        <w:rPr>
          <w:rFonts w:cs="Times New Roman"/>
        </w:rPr>
        <w:fldChar w:fldCharType="end"/>
      </w:r>
      <w:r w:rsidR="00FC78FF">
        <w:rPr>
          <w:rFonts w:cs="Times New Roman"/>
        </w:rPr>
        <w:t>.</w:t>
      </w:r>
    </w:p>
    <w:p w14:paraId="641DCCDF" w14:textId="7A9C1E5C" w:rsidR="00D158F0" w:rsidRPr="00D158F0" w:rsidRDefault="00D158F0" w:rsidP="00031356">
      <w:pPr>
        <w:spacing w:before="0" w:after="0"/>
        <w:ind w:firstLine="426"/>
        <w:rPr>
          <w:rFonts w:cs="Times New Roman"/>
        </w:rPr>
      </w:pPr>
      <w:r w:rsidRPr="00A07A61">
        <w:rPr>
          <w:rFonts w:cs="Times New Roman"/>
          <w:color w:val="000000"/>
          <w:sz w:val="23"/>
          <w:szCs w:val="23"/>
        </w:rPr>
        <w:t xml:space="preserve">YOLO membagi gambar menjadi S x S </w:t>
      </w:r>
      <w:r w:rsidRPr="00A07A61">
        <w:rPr>
          <w:rFonts w:cs="Times New Roman"/>
          <w:i/>
          <w:iCs/>
          <w:color w:val="000000"/>
          <w:sz w:val="23"/>
          <w:szCs w:val="23"/>
        </w:rPr>
        <w:t>grid</w:t>
      </w:r>
      <w:r>
        <w:rPr>
          <w:rFonts w:cs="Times New Roman"/>
          <w:i/>
          <w:iCs/>
          <w:color w:val="000000"/>
          <w:sz w:val="23"/>
          <w:szCs w:val="23"/>
        </w:rPr>
        <w:t xml:space="preserve"> </w:t>
      </w:r>
      <w:r w:rsidRPr="00D158F0">
        <w:rPr>
          <w:rFonts w:cs="Times New Roman"/>
          <w:iCs/>
          <w:color w:val="000000"/>
          <w:sz w:val="23"/>
          <w:szCs w:val="23"/>
        </w:rPr>
        <w:t>Jika pusat suatu objek berada pada sel grid tertentu, maka sel grid tersebut bertanggung jawab untuk mendeteksi objek tersebut. Setiap sel grid memprediksi sejumlah B bounding box. YOLO akan memprediksi kelas dari objek yang terdeteksi beserta bounding boxnya. Setiap bounding box memprediksi 5 variabel, yaitu x, y, w, h, dan nilai kepercayaan (confidence). Koordinat x dan y merepresentasikan titik pusat suatu objek, sedangkan width (w) dan height (h) adalah lebar dan tinggi bounding box dari keseluruhan objek. Adapun nilai confidence merepresentasikan IOU antara predicted box dan ground truth box jika terdeteksi ada objek</w:t>
      </w:r>
      <w:r>
        <w:rPr>
          <w:rFonts w:cs="Times New Roman"/>
          <w:iCs/>
          <w:color w:val="000000"/>
          <w:sz w:val="23"/>
          <w:szCs w:val="23"/>
        </w:rPr>
        <w:t xml:space="preserve">. </w:t>
      </w:r>
      <w:r w:rsidRPr="00A07A61">
        <w:rPr>
          <w:rFonts w:cs="Times New Roman"/>
          <w:color w:val="000000"/>
          <w:sz w:val="23"/>
          <w:szCs w:val="23"/>
        </w:rPr>
        <w:t>Secara umum model</w:t>
      </w:r>
      <w:r>
        <w:rPr>
          <w:rFonts w:cs="Times New Roman"/>
          <w:color w:val="000000"/>
          <w:sz w:val="23"/>
          <w:szCs w:val="23"/>
        </w:rPr>
        <w:t xml:space="preserve"> </w:t>
      </w:r>
      <w:r w:rsidRPr="00A07A61">
        <w:rPr>
          <w:rFonts w:cs="Times New Roman"/>
          <w:color w:val="000000"/>
          <w:sz w:val="23"/>
          <w:szCs w:val="23"/>
        </w:rPr>
        <w:t xml:space="preserve">YOLO dapat dilihat pada </w:t>
      </w:r>
      <w:r w:rsidR="006D2AEF">
        <w:rPr>
          <w:rFonts w:cs="Times New Roman"/>
          <w:color w:val="FF0000"/>
          <w:sz w:val="23"/>
          <w:szCs w:val="23"/>
        </w:rPr>
        <w:fldChar w:fldCharType="begin"/>
      </w:r>
      <w:r w:rsidR="006D2AEF">
        <w:rPr>
          <w:rFonts w:cs="Times New Roman"/>
          <w:color w:val="000000"/>
          <w:sz w:val="23"/>
          <w:szCs w:val="23"/>
        </w:rPr>
        <w:instrText xml:space="preserve"> REF _Ref82043576 \h </w:instrText>
      </w:r>
      <w:r w:rsidR="006D2AEF">
        <w:rPr>
          <w:rFonts w:cs="Times New Roman"/>
          <w:color w:val="FF0000"/>
          <w:sz w:val="23"/>
          <w:szCs w:val="23"/>
        </w:rPr>
      </w:r>
      <w:r w:rsidR="006D2AEF">
        <w:rPr>
          <w:rFonts w:cs="Times New Roman"/>
          <w:color w:val="FF0000"/>
          <w:sz w:val="23"/>
          <w:szCs w:val="23"/>
        </w:rPr>
        <w:fldChar w:fldCharType="separate"/>
      </w:r>
      <w:r w:rsidR="004B272E">
        <w:t xml:space="preserve">Gambar </w:t>
      </w:r>
      <w:r w:rsidR="004B272E">
        <w:rPr>
          <w:noProof/>
        </w:rPr>
        <w:t>5</w:t>
      </w:r>
      <w:r w:rsidR="006D2AEF">
        <w:rPr>
          <w:rFonts w:cs="Times New Roman"/>
          <w:color w:val="FF0000"/>
          <w:sz w:val="23"/>
          <w:szCs w:val="23"/>
        </w:rPr>
        <w:fldChar w:fldCharType="end"/>
      </w:r>
      <w:r w:rsidR="006D2AEF">
        <w:rPr>
          <w:rFonts w:cs="Times New Roman"/>
          <w:color w:val="FF0000"/>
          <w:sz w:val="23"/>
          <w:szCs w:val="23"/>
        </w:rPr>
        <w:t>.</w:t>
      </w:r>
    </w:p>
    <w:p w14:paraId="1F43C66D" w14:textId="0620163F" w:rsidR="00D158F0" w:rsidRDefault="00D158F0" w:rsidP="00D158F0">
      <w:pPr>
        <w:jc w:val="center"/>
        <w:rPr>
          <w:rFonts w:cs="Times New Roman"/>
        </w:rPr>
      </w:pPr>
      <w:r>
        <w:rPr>
          <w:noProof/>
        </w:rPr>
        <w:lastRenderedPageBreak/>
        <w:drawing>
          <wp:inline distT="0" distB="0" distL="0" distR="0" wp14:anchorId="18022FC7" wp14:editId="2B4FCF7D">
            <wp:extent cx="4559333" cy="333568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98" t="9006" r="2123" b="4297"/>
                    <a:stretch/>
                  </pic:blipFill>
                  <pic:spPr bwMode="auto">
                    <a:xfrm>
                      <a:off x="0" y="0"/>
                      <a:ext cx="4565257" cy="3340022"/>
                    </a:xfrm>
                    <a:prstGeom prst="rect">
                      <a:avLst/>
                    </a:prstGeom>
                    <a:ln>
                      <a:noFill/>
                    </a:ln>
                    <a:extLst>
                      <a:ext uri="{53640926-AAD7-44D8-BBD7-CCE9431645EC}">
                        <a14:shadowObscured xmlns:a14="http://schemas.microsoft.com/office/drawing/2010/main"/>
                      </a:ext>
                    </a:extLst>
                  </pic:spPr>
                </pic:pic>
              </a:graphicData>
            </a:graphic>
          </wp:inline>
        </w:drawing>
      </w:r>
    </w:p>
    <w:p w14:paraId="4FC7EE38" w14:textId="3936CB6B" w:rsidR="006D2AEF" w:rsidRDefault="006D2AEF" w:rsidP="006D2AEF">
      <w:pPr>
        <w:jc w:val="center"/>
        <w:rPr>
          <w:rFonts w:cs="Times New Roman"/>
        </w:rPr>
      </w:pPr>
      <w:bookmarkStart w:id="67" w:name="_Ref82043576"/>
      <w:bookmarkStart w:id="68" w:name="_Toc82648287"/>
      <w:r>
        <w:t xml:space="preserve">Gambar </w:t>
      </w:r>
      <w:r w:rsidR="00DA54BB">
        <w:rPr>
          <w:noProof/>
        </w:rPr>
        <w:fldChar w:fldCharType="begin"/>
      </w:r>
      <w:r w:rsidR="00DA54BB">
        <w:rPr>
          <w:noProof/>
        </w:rPr>
        <w:instrText xml:space="preserve"> SEQ Gambar \* ARABIC </w:instrText>
      </w:r>
      <w:r w:rsidR="00DA54BB">
        <w:rPr>
          <w:noProof/>
        </w:rPr>
        <w:fldChar w:fldCharType="separate"/>
      </w:r>
      <w:r w:rsidR="004B272E">
        <w:rPr>
          <w:noProof/>
        </w:rPr>
        <w:t>5</w:t>
      </w:r>
      <w:r w:rsidR="00DA54BB">
        <w:rPr>
          <w:noProof/>
        </w:rPr>
        <w:fldChar w:fldCharType="end"/>
      </w:r>
      <w:bookmarkEnd w:id="67"/>
      <w:r>
        <w:t>. YOLO</w:t>
      </w:r>
      <w:r w:rsidR="001A6A21">
        <w:t xml:space="preserve"> </w:t>
      </w:r>
      <w:r w:rsidR="001A6A21">
        <w:fldChar w:fldCharType="begin" w:fldLock="1"/>
      </w:r>
      <w:r w:rsidR="001A6A21">
        <w:instrText>ADDIN CSL_CITATION {"citationItems":[{"id":"ITEM-1","itemData":{"DOI":"10.1109/CVPR.2016.91","ISBN":"9781467388504","ISSN":"10636919","abstract":"We present YOLO, a new approach to object detection. Prior work on object detection repurposes classifiers to perform detection. Instead, we frame object detection as a regression problem to spatially separated bounding boxes and associated class probabilities. A single neural network predicts bounding boxes and class probabilities directly from full images in one evaluation. Since the whole detection pipeline is a single network, it can be optimized end-to-end directly on detection performance. Our unified architecture is extremely fast. Our base YOLO model processes images in real-time at 45 frames per second. A smaller version of the network, Fast YOLO, processes an astounding 155 frames per second while still achieving double the mAP of other real-time detectors. Compared to state-of-the-art detection systems, YOLO makes more localization errors but is less likely to predict false positives on background. Finally, YOLO learns very general representations of objects. It outperforms other detection methods, including DPM and R-CNN, when generalizing from natural images to other domains like artwork.","author":[{"dropping-particle":"","family":"Redmon","given":"Joseph","non-dropping-particle":"","parse-names":false,"suffix":""},{"dropping-particle":"","family":"Divvala","given":"Santosh","non-dropping-particle":"","parse-names":false,"suffix":""},{"dropping-particle":"","family":"Girshick","given":"Ross","non-dropping-particle":"","parse-names":false,"suffix":""},{"dropping-particle":"","family":"Farhadi","given":"Ali","non-dropping-particle":"","parse-names":false,"suffix":""}],"container-title":"Proceedings of the IEEE Computer Society Conference on Computer Vision and Pattern Recognition","id":"ITEM-1","issued":{"date-parts":[["2016"]]},"page":"779-788","title":"You only look once: Unified, real-time object detection","type":"article-journal","volume":"2016-Decem"},"uris":["http://www.mendeley.com/documents/?uuid=0a19f53b-2697-4534-b504-ec32f52c4f2f"]}],"mendeley":{"formattedCitation":"(Redmon et al., 2016)","plainTextFormattedCitation":"(Redmon et al., 2016)","previouslyFormattedCitation":"(Redmon et al., 2016)"},"properties":{"noteIndex":0},"schema":"https://github.com/citation-style-language/schema/raw/master/csl-citation.json"}</w:instrText>
      </w:r>
      <w:r w:rsidR="001A6A21">
        <w:fldChar w:fldCharType="separate"/>
      </w:r>
      <w:r w:rsidR="001A6A21" w:rsidRPr="001A6A21">
        <w:rPr>
          <w:noProof/>
        </w:rPr>
        <w:t>(Redmon et al., 2016)</w:t>
      </w:r>
      <w:bookmarkEnd w:id="68"/>
      <w:r w:rsidR="001A6A21">
        <w:fldChar w:fldCharType="end"/>
      </w:r>
    </w:p>
    <w:p w14:paraId="4A26EF83" w14:textId="052DAA70" w:rsidR="00D158F0" w:rsidRPr="00D158F0" w:rsidRDefault="00D158F0" w:rsidP="00031356">
      <w:pPr>
        <w:pStyle w:val="ListParagraph"/>
        <w:numPr>
          <w:ilvl w:val="0"/>
          <w:numId w:val="33"/>
        </w:numPr>
        <w:spacing w:before="0" w:after="0"/>
        <w:rPr>
          <w:rFonts w:cs="Times New Roman"/>
        </w:rPr>
      </w:pPr>
      <w:r w:rsidRPr="00D158F0">
        <w:rPr>
          <w:rFonts w:cs="Times New Roman"/>
        </w:rPr>
        <w:t xml:space="preserve">YOLOv2 </w:t>
      </w:r>
    </w:p>
    <w:p w14:paraId="493874AB" w14:textId="39BC5635" w:rsidR="00D158F0" w:rsidRDefault="00D158F0" w:rsidP="00031356">
      <w:pPr>
        <w:spacing w:before="0" w:after="0"/>
        <w:ind w:firstLine="426"/>
        <w:rPr>
          <w:rFonts w:cs="Times New Roman"/>
        </w:rPr>
      </w:pPr>
      <w:r w:rsidRPr="00D158F0">
        <w:rPr>
          <w:rFonts w:cs="Times New Roman"/>
        </w:rPr>
        <w:t xml:space="preserve">YOLO menghasilkan </w:t>
      </w:r>
      <w:r w:rsidRPr="006D2AEF">
        <w:rPr>
          <w:rFonts w:cs="Times New Roman"/>
          <w:i/>
        </w:rPr>
        <w:t>localization error</w:t>
      </w:r>
      <w:r w:rsidRPr="00D158F0">
        <w:rPr>
          <w:rFonts w:cs="Times New Roman"/>
        </w:rPr>
        <w:t xml:space="preserve"> yang relatif tinggi dan </w:t>
      </w:r>
      <w:r w:rsidRPr="006D2AEF">
        <w:rPr>
          <w:rFonts w:cs="Times New Roman"/>
          <w:i/>
        </w:rPr>
        <w:t>recall</w:t>
      </w:r>
      <w:r w:rsidRPr="00D158F0">
        <w:rPr>
          <w:rFonts w:cs="Times New Roman"/>
        </w:rPr>
        <w:t xml:space="preserve"> yang relatif rendah dibandingkan dengan metode </w:t>
      </w:r>
      <w:r w:rsidRPr="006D2AEF">
        <w:rPr>
          <w:rFonts w:cs="Times New Roman"/>
          <w:i/>
        </w:rPr>
        <w:t>object detection</w:t>
      </w:r>
      <w:r w:rsidRPr="00D158F0">
        <w:rPr>
          <w:rFonts w:cs="Times New Roman"/>
        </w:rPr>
        <w:t xml:space="preserve"> berbasis region proposal. Selain itu, jumlah objek yang dapat dideteksi oleh YOLO terbatas karena setiap sel grid hanya dapat mendeteksi satu kelas objek. Sehingga YOLO tidak dapat mendeteksi lebih dari satu objek jika terdapat beberapa objek yang berdekatan dalam satu sel grid. Oleh karena itu, </w:t>
      </w:r>
      <w:r w:rsidR="006D2AEF">
        <w:rPr>
          <w:rFonts w:cs="Times New Roman"/>
        </w:rPr>
        <w:fldChar w:fldCharType="begin" w:fldLock="1"/>
      </w:r>
      <w:r w:rsidR="001A6A21">
        <w:rPr>
          <w:rFonts w:cs="Times New Roman"/>
        </w:rPr>
        <w:instrText>ADDIN CSL_CITATION {"citationItems":[{"id":"ITEM-1","itemData":{"ISBN":"1879-2057 (Electronic)\\n0001-4575 (Linking)","ISSN":"0146-4833","PMID":"23021419","abstract":"We introduce YOLO9000, a state-of-the-art, real-time object detection system that can detect over 9000 object categories. First we propose various improvements to the YOLO detection method, both novel and drawn from prior work. The improved model, YOLOv2, is state-of-the-art on standard detection tasks like PASCAL VOC and COCO. Us-ing a novel, multi-scale training method the same YOLOv2 model can run at varying sizes, offering an easy tradeoff between speed and accuracy. At 67 FPS, YOLOv2 gets 76.8 mAP on VOC 2007. At 40 FPS, YOLOv2 gets 78.6 mAP, outperforming state-of-the-art methods like Faster R-CNN with ResNet and SSD while still running significantly faster. Finally we propose a method to jointly train on ob-ject detection and classification. Using this method we train YOLO9000 simultaneously on the COCO detection dataset and the ImageNet classification dataset. Our joint training allows YOLO9000 to predict detections for object classes that don't have labelled detection data. We validate our approach on the ImageNet detection task. YOLO9000 gets 19.7 mAP on the ImageNet detection validation set despite only having detection data for 44 of the 200 classes. On the 156 classes not in COCO, YOLO9000 gets 16.0 mAP. YOLO9000 predicts detections for more than 9000 different object categories, all in real-time.","author":[{"dropping-particle":"","family":"Redmon","given":"Joseph","non-dropping-particle":"","parse-names":false,"suffix":""},{"dropping-particle":"","family":"Farhadi","given":"Ali","non-dropping-particle":"","parse-names":false,"suffix":""}],"container-title":"Cvpr2017","id":"ITEM-1","issue":"April","issued":{"date-parts":[["2017"]]},"page":"187-213","title":"Yolo V2.0","type":"article-journal"},"uris":["http://www.mendeley.com/documents/?uuid=aa90d7ac-0a56-4851-96bd-293de0e04ad0"]}],"mendeley":{"formattedCitation":"(Redmon &amp; Farhadi, 2017)","plainTextFormattedCitation":"(Redmon &amp; Farhadi, 2017)","previouslyFormattedCitation":"(Redmon &amp; Farhadi, 2017)"},"properties":{"noteIndex":0},"schema":"https://github.com/citation-style-language/schema/raw/master/csl-citation.json"}</w:instrText>
      </w:r>
      <w:r w:rsidR="006D2AEF">
        <w:rPr>
          <w:rFonts w:cs="Times New Roman"/>
        </w:rPr>
        <w:fldChar w:fldCharType="separate"/>
      </w:r>
      <w:r w:rsidR="006D2AEF" w:rsidRPr="006D2AEF">
        <w:rPr>
          <w:rFonts w:cs="Times New Roman"/>
          <w:noProof/>
        </w:rPr>
        <w:t>(Redmon &amp; Farhadi, 2017)</w:t>
      </w:r>
      <w:r w:rsidR="006D2AEF">
        <w:rPr>
          <w:rFonts w:cs="Times New Roman"/>
        </w:rPr>
        <w:fldChar w:fldCharType="end"/>
      </w:r>
      <w:r w:rsidR="006D2AEF">
        <w:rPr>
          <w:rFonts w:cs="Times New Roman"/>
        </w:rPr>
        <w:t xml:space="preserve"> </w:t>
      </w:r>
      <w:r w:rsidRPr="00D158F0">
        <w:rPr>
          <w:rFonts w:cs="Times New Roman"/>
        </w:rPr>
        <w:t xml:space="preserve">mencoba mengatasi permasalahan tersebut dengan menerapkan beberapa perbaikan pada YOLO dan menamai metode yang diperbaiki ini dengan YOLOv2. Adapun beberapa perubahan pada YOLOv2 di antaranya adalah sebagai berikut </w:t>
      </w:r>
      <w:r>
        <w:rPr>
          <w:rFonts w:cs="Times New Roman"/>
        </w:rPr>
        <w:fldChar w:fldCharType="begin" w:fldLock="1"/>
      </w:r>
      <w:r w:rsidR="00031356">
        <w:rPr>
          <w:rFonts w:cs="Times New Roman"/>
        </w:rPr>
        <w:instrText>ADDIN CSL_CITATION {"citationItems":[{"id":"ITEM-1","itemData":{"ISBN":"1879-2057 (Electronic)\\n0001-4575 (Linking)","ISSN":"0146-4833","PMID":"23021419","abstract":"We introduce YOLO9000, a state-of-the-art, real-time object detection system that can detect over 9000 object categories. First we propose various improvements to the YOLO detection method, both novel and drawn from prior work. The improved model, YOLOv2, is state-of-the-art on standard detection tasks like PASCAL VOC and COCO. Us-ing a novel, multi-scale training method the same YOLOv2 model can run at varying sizes, offering an easy tradeoff between speed and accuracy. At 67 FPS, YOLOv2 gets 76.8 mAP on VOC 2007. At 40 FPS, YOLOv2 gets 78.6 mAP, outperforming state-of-the-art methods like Faster R-CNN with ResNet and SSD while still running significantly faster. Finally we propose a method to jointly train on ob-ject detection and classification. Using this method we train YOLO9000 simultaneously on the COCO detection dataset and the ImageNet classification dataset. Our joint training allows YOLO9000 to predict detections for object classes that don't have labelled detection data. We validate our approach on the ImageNet detection task. YOLO9000 gets 19.7 mAP on the ImageNet detection validation set despite only having detection data for 44 of the 200 classes. On the 156 classes not in COCO, YOLO9000 gets 16.0 mAP. YOLO9000 predicts detections for more than 9000 different object categories, all in real-time.","author":[{"dropping-particle":"","family":"Redmon","given":"Joseph","non-dropping-particle":"","parse-names":false,"suffix":""},{"dropping-particle":"","family":"Farhadi","given":"Ali","non-dropping-particle":"","parse-names":false,"suffix":""}],"container-title":"Cvpr2017","id":"ITEM-1","issue":"April","issued":{"date-parts":[["2017"]]},"page":"187-213","title":"Yolo V2.0","type":"article-journal"},"uris":["http://www.mendeley.com/documents/?uuid=aa90d7ac-0a56-4851-96bd-293de0e04ad0"]}],"mendeley":{"formattedCitation":"(Redmon &amp; Farhadi, 2017)","plainTextFormattedCitation":"(Redmon &amp; Farhadi, 2017)","previouslyFormattedCitation":"(Redmon &amp; Farhadi, 2017)"},"properties":{"noteIndex":0},"schema":"https://github.com/citation-style-language/schema/raw/master/csl-citation.json"}</w:instrText>
      </w:r>
      <w:r>
        <w:rPr>
          <w:rFonts w:cs="Times New Roman"/>
        </w:rPr>
        <w:fldChar w:fldCharType="separate"/>
      </w:r>
      <w:r w:rsidRPr="00D158F0">
        <w:rPr>
          <w:rFonts w:cs="Times New Roman"/>
          <w:noProof/>
        </w:rPr>
        <w:t>(Redmon &amp; Farhadi, 2017)</w:t>
      </w:r>
      <w:r>
        <w:rPr>
          <w:rFonts w:cs="Times New Roman"/>
        </w:rPr>
        <w:fldChar w:fldCharType="end"/>
      </w:r>
      <w:r>
        <w:rPr>
          <w:rFonts w:cs="Times New Roman"/>
        </w:rPr>
        <w:t>.</w:t>
      </w:r>
    </w:p>
    <w:p w14:paraId="42212DB2" w14:textId="5391DBF0" w:rsidR="00D158F0" w:rsidRPr="00680EBA" w:rsidRDefault="00D158F0" w:rsidP="002B3718">
      <w:pPr>
        <w:pStyle w:val="ListParagraph"/>
        <w:numPr>
          <w:ilvl w:val="0"/>
          <w:numId w:val="34"/>
        </w:numPr>
        <w:spacing w:before="0" w:after="0"/>
        <w:ind w:left="567" w:hanging="567"/>
        <w:rPr>
          <w:rFonts w:cs="Times New Roman"/>
          <w:i/>
        </w:rPr>
      </w:pPr>
      <w:r w:rsidRPr="00680EBA">
        <w:rPr>
          <w:rFonts w:cs="Times New Roman"/>
          <w:i/>
        </w:rPr>
        <w:t xml:space="preserve">Batch Normalization </w:t>
      </w:r>
    </w:p>
    <w:p w14:paraId="20DDC8EA" w14:textId="0DE2D611" w:rsidR="00D158F0" w:rsidRDefault="00D158F0" w:rsidP="002B3718">
      <w:pPr>
        <w:spacing w:before="0" w:after="0"/>
        <w:rPr>
          <w:rFonts w:cs="Times New Roman"/>
        </w:rPr>
      </w:pPr>
      <w:r w:rsidRPr="00680EBA">
        <w:rPr>
          <w:rFonts w:cs="Times New Roman"/>
          <w:i/>
        </w:rPr>
        <w:t>Batch normalization</w:t>
      </w:r>
      <w:r w:rsidRPr="00D158F0">
        <w:rPr>
          <w:rFonts w:cs="Times New Roman"/>
        </w:rPr>
        <w:t xml:space="preserve"> dilakukan dengan melakukan normalisasi terhadap nilai bobot layer input pada </w:t>
      </w:r>
      <w:r w:rsidRPr="00680EBA">
        <w:rPr>
          <w:rFonts w:cs="Times New Roman"/>
          <w:i/>
        </w:rPr>
        <w:t>artificial neural networks</w:t>
      </w:r>
      <w:r w:rsidRPr="00D158F0">
        <w:rPr>
          <w:rFonts w:cs="Times New Roman"/>
        </w:rPr>
        <w:t xml:space="preserve"> (ANN) Teknik ini digunakan untuk meningkatkan kecepatan, kinerja, dan kestabilan ANN. Dengan menambahkan </w:t>
      </w:r>
      <w:r w:rsidRPr="00680EBA">
        <w:rPr>
          <w:rFonts w:cs="Times New Roman"/>
          <w:i/>
        </w:rPr>
        <w:t>batch normalization</w:t>
      </w:r>
      <w:r w:rsidRPr="00D158F0">
        <w:rPr>
          <w:rFonts w:cs="Times New Roman"/>
        </w:rPr>
        <w:t xml:space="preserve"> pada YOLO, YOLOv2 memperoleh peningkatan mAP lebih dari 2%.</w:t>
      </w:r>
    </w:p>
    <w:p w14:paraId="07501DE0" w14:textId="77777777" w:rsidR="00031356" w:rsidRDefault="00031356" w:rsidP="002B3718">
      <w:pPr>
        <w:pStyle w:val="ListParagraph"/>
        <w:numPr>
          <w:ilvl w:val="0"/>
          <w:numId w:val="34"/>
        </w:numPr>
        <w:spacing w:before="0" w:after="0"/>
        <w:ind w:left="567" w:hanging="567"/>
        <w:rPr>
          <w:rFonts w:cs="Times New Roman"/>
        </w:rPr>
      </w:pPr>
      <w:r w:rsidRPr="00031356">
        <w:rPr>
          <w:rFonts w:cs="Times New Roman"/>
        </w:rPr>
        <w:lastRenderedPageBreak/>
        <w:t xml:space="preserve">Classifier Resolusi Tinggi </w:t>
      </w:r>
    </w:p>
    <w:p w14:paraId="4352BA1C" w14:textId="2796D785" w:rsidR="00031356" w:rsidRDefault="00031356" w:rsidP="002B3718">
      <w:pPr>
        <w:spacing w:before="0" w:after="0"/>
        <w:rPr>
          <w:rFonts w:cs="Times New Roman"/>
        </w:rPr>
      </w:pPr>
      <w:r w:rsidRPr="00031356">
        <w:rPr>
          <w:rFonts w:cs="Times New Roman"/>
        </w:rPr>
        <w:t xml:space="preserve">YOLO melatih model classifier dengan resolusi 224 × 224 kemudian meningkatkan resolusinya menjadi 448 untuk deteksi. Adapun untuk YOLOv2, sebelum tahap pelatihan model untuk </w:t>
      </w:r>
      <w:r w:rsidRPr="00680EBA">
        <w:rPr>
          <w:rFonts w:cs="Times New Roman"/>
          <w:i/>
        </w:rPr>
        <w:t>object detection</w:t>
      </w:r>
      <w:r w:rsidRPr="00031356">
        <w:rPr>
          <w:rFonts w:cs="Times New Roman"/>
        </w:rPr>
        <w:t xml:space="preserve">, terlebih dahulu dilakukan fine tune pada model </w:t>
      </w:r>
      <w:r w:rsidRPr="00680EBA">
        <w:rPr>
          <w:rFonts w:cs="Times New Roman"/>
          <w:i/>
        </w:rPr>
        <w:t>classifier</w:t>
      </w:r>
      <w:r w:rsidRPr="00031356">
        <w:rPr>
          <w:rFonts w:cs="Times New Roman"/>
        </w:rPr>
        <w:t xml:space="preserve"> dengan resolusi 448 × 448 sebanyak 10 epoch dengan dataset </w:t>
      </w:r>
      <w:r w:rsidRPr="00680EBA">
        <w:rPr>
          <w:rFonts w:cs="Times New Roman"/>
          <w:i/>
        </w:rPr>
        <w:t>ImageNet</w:t>
      </w:r>
      <w:r w:rsidRPr="00031356">
        <w:rPr>
          <w:rFonts w:cs="Times New Roman"/>
        </w:rPr>
        <w:t xml:space="preserve">. Dengan jaringan </w:t>
      </w:r>
      <w:r w:rsidRPr="00680EBA">
        <w:rPr>
          <w:rFonts w:cs="Times New Roman"/>
          <w:i/>
        </w:rPr>
        <w:t>classifier</w:t>
      </w:r>
      <w:r w:rsidRPr="00031356">
        <w:rPr>
          <w:rFonts w:cs="Times New Roman"/>
        </w:rPr>
        <w:t xml:space="preserve"> resolusi tinggi ini, YOLOv2 memperoleh peningkatan mAP mendekati 4%.</w:t>
      </w:r>
    </w:p>
    <w:p w14:paraId="0AC79B5B" w14:textId="24B06F0E" w:rsidR="00031356" w:rsidRPr="00031356" w:rsidRDefault="00031356" w:rsidP="002B3718">
      <w:pPr>
        <w:pStyle w:val="ListParagraph"/>
        <w:numPr>
          <w:ilvl w:val="0"/>
          <w:numId w:val="34"/>
        </w:numPr>
        <w:spacing w:before="0" w:after="0"/>
        <w:ind w:left="567" w:hanging="567"/>
        <w:rPr>
          <w:rFonts w:cs="Times New Roman"/>
        </w:rPr>
      </w:pPr>
      <w:r w:rsidRPr="00031356">
        <w:rPr>
          <w:rFonts w:cs="Times New Roman"/>
        </w:rPr>
        <w:t xml:space="preserve">Anchor/Prior Box dan Dimension Clusters </w:t>
      </w:r>
    </w:p>
    <w:p w14:paraId="4DA47D7A" w14:textId="54B854C9" w:rsidR="00031356" w:rsidRDefault="00031356" w:rsidP="002B3718">
      <w:pPr>
        <w:spacing w:before="0" w:after="0"/>
        <w:rPr>
          <w:rFonts w:cs="Times New Roman"/>
        </w:rPr>
      </w:pPr>
      <w:r w:rsidRPr="00031356">
        <w:rPr>
          <w:rFonts w:cs="Times New Roman"/>
        </w:rPr>
        <w:t>Telah disebutkan sebelumnya bahwa pada YOLO jika titik tengah suatu objek jatuh pada suatu sel grid maka sel grid tersebut bertanggung jawab untuk memprediksi objek tersebut. Akan tetapi, setiap sel grid hanya dapat memprediksi satu objek. Hal ini menjadi kelemahan YOLO ketika terdapat lebih dari satu objek yang titik tengahnya jatuh pada sel grid yang sama. Oleh karena itu, untuk mengatasi masalah ini YOLOv2 mencoba untuk memungkinkan setiap sel grid memprediksi lebih dari satu objek dengan menggunakan k bounding box.</w:t>
      </w:r>
    </w:p>
    <w:p w14:paraId="7389992E" w14:textId="20CE0E54" w:rsidR="00031356" w:rsidRPr="00031356" w:rsidRDefault="00031356" w:rsidP="002B3718">
      <w:pPr>
        <w:pStyle w:val="ListParagraph"/>
        <w:numPr>
          <w:ilvl w:val="0"/>
          <w:numId w:val="34"/>
        </w:numPr>
        <w:spacing w:before="0" w:after="0"/>
        <w:ind w:left="567" w:hanging="567"/>
        <w:rPr>
          <w:rFonts w:cs="Times New Roman"/>
        </w:rPr>
      </w:pPr>
      <w:r w:rsidRPr="00031356">
        <w:rPr>
          <w:rFonts w:cs="Times New Roman"/>
        </w:rPr>
        <w:t xml:space="preserve">Arsitektur Jaringan </w:t>
      </w:r>
    </w:p>
    <w:p w14:paraId="54839C87" w14:textId="1B35726C" w:rsidR="00031356" w:rsidRDefault="00031356" w:rsidP="002B3718">
      <w:pPr>
        <w:spacing w:before="0" w:after="0"/>
        <w:rPr>
          <w:rFonts w:cs="Times New Roman"/>
        </w:rPr>
      </w:pPr>
      <w:r w:rsidRPr="00031356">
        <w:rPr>
          <w:rFonts w:cs="Times New Roman"/>
        </w:rPr>
        <w:t xml:space="preserve">YOLOv2 menggunakan arsitektur jaringan Darknet-19 sebagai </w:t>
      </w:r>
      <w:r w:rsidRPr="001A6A21">
        <w:rPr>
          <w:rFonts w:cs="Times New Roman"/>
          <w:i/>
        </w:rPr>
        <w:t>backbone</w:t>
      </w:r>
      <w:r w:rsidRPr="00031356">
        <w:rPr>
          <w:rFonts w:cs="Times New Roman"/>
        </w:rPr>
        <w:t>. Darknet-19 merupakan model klasifikasi yang dikembangkan untuk basis YOLOv2. Darknet-19 hanya membutuhkan 5,58 miliar operasi untuk memproses suatu gambar namun memperoleh hasil yang baik. Pada dataset ImageNet, Darknet-19 menghasilkan nilai akurasi top-5 91,2% yang mana lebih baik dari VGG-16 yang memperoleh 90% dan model custom YOLO yang memperoleh 88%.</w:t>
      </w:r>
      <w:r>
        <w:rPr>
          <w:rFonts w:cs="Times New Roman"/>
        </w:rPr>
        <w:t xml:space="preserve"> </w:t>
      </w:r>
      <w:r w:rsidR="001A6A21">
        <w:rPr>
          <w:rFonts w:cs="Times New Roman"/>
        </w:rPr>
        <w:fldChar w:fldCharType="begin"/>
      </w:r>
      <w:r w:rsidR="001A6A21">
        <w:rPr>
          <w:rFonts w:cs="Times New Roman"/>
        </w:rPr>
        <w:instrText xml:space="preserve"> REF _Ref82044087 \h </w:instrText>
      </w:r>
      <w:r w:rsidR="001A6A21">
        <w:rPr>
          <w:rFonts w:cs="Times New Roman"/>
        </w:rPr>
      </w:r>
      <w:r w:rsidR="001A6A21">
        <w:rPr>
          <w:rFonts w:cs="Times New Roman"/>
        </w:rPr>
        <w:fldChar w:fldCharType="separate"/>
      </w:r>
      <w:r w:rsidR="004B272E">
        <w:t xml:space="preserve">Gambar </w:t>
      </w:r>
      <w:r w:rsidR="004B272E">
        <w:rPr>
          <w:noProof/>
        </w:rPr>
        <w:t>6</w:t>
      </w:r>
      <w:r w:rsidR="001A6A21">
        <w:rPr>
          <w:rFonts w:cs="Times New Roman"/>
        </w:rPr>
        <w:fldChar w:fldCharType="end"/>
      </w:r>
      <w:r w:rsidR="001A6A21">
        <w:rPr>
          <w:rFonts w:cs="Times New Roman"/>
        </w:rPr>
        <w:t xml:space="preserve"> merupakan arsitektur jaringan Darknet-19.</w:t>
      </w:r>
    </w:p>
    <w:p w14:paraId="261431E0" w14:textId="6FCA1A2A" w:rsidR="00680EBA" w:rsidRDefault="00680EBA" w:rsidP="00680EBA">
      <w:pPr>
        <w:spacing w:before="0" w:after="0"/>
        <w:ind w:firstLine="426"/>
        <w:jc w:val="center"/>
        <w:rPr>
          <w:rFonts w:cs="Times New Roman"/>
        </w:rPr>
      </w:pPr>
      <w:r>
        <w:rPr>
          <w:noProof/>
        </w:rPr>
        <w:lastRenderedPageBreak/>
        <w:drawing>
          <wp:inline distT="0" distB="0" distL="0" distR="0" wp14:anchorId="375ABB83" wp14:editId="6501714D">
            <wp:extent cx="3063834" cy="4280675"/>
            <wp:effectExtent l="0" t="0" r="381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66857" cy="4284898"/>
                    </a:xfrm>
                    <a:prstGeom prst="rect">
                      <a:avLst/>
                    </a:prstGeom>
                  </pic:spPr>
                </pic:pic>
              </a:graphicData>
            </a:graphic>
          </wp:inline>
        </w:drawing>
      </w:r>
    </w:p>
    <w:p w14:paraId="3FD98B3C" w14:textId="52F5B7F8" w:rsidR="00680EBA" w:rsidRPr="00031356" w:rsidRDefault="00680EBA" w:rsidP="00680EBA">
      <w:pPr>
        <w:spacing w:before="0" w:after="0"/>
        <w:jc w:val="center"/>
        <w:rPr>
          <w:rFonts w:cs="Times New Roman"/>
        </w:rPr>
      </w:pPr>
      <w:bookmarkStart w:id="69" w:name="_Ref82044087"/>
      <w:bookmarkStart w:id="70" w:name="_Toc82648288"/>
      <w:r>
        <w:t xml:space="preserve">Gambar </w:t>
      </w:r>
      <w:r w:rsidR="00DA54BB">
        <w:rPr>
          <w:noProof/>
        </w:rPr>
        <w:fldChar w:fldCharType="begin"/>
      </w:r>
      <w:r w:rsidR="00DA54BB">
        <w:rPr>
          <w:noProof/>
        </w:rPr>
        <w:instrText xml:space="preserve"> SEQ Gambar \* ARABIC </w:instrText>
      </w:r>
      <w:r w:rsidR="00DA54BB">
        <w:rPr>
          <w:noProof/>
        </w:rPr>
        <w:fldChar w:fldCharType="separate"/>
      </w:r>
      <w:r w:rsidR="004B272E">
        <w:rPr>
          <w:noProof/>
        </w:rPr>
        <w:t>6</w:t>
      </w:r>
      <w:r w:rsidR="00DA54BB">
        <w:rPr>
          <w:noProof/>
        </w:rPr>
        <w:fldChar w:fldCharType="end"/>
      </w:r>
      <w:bookmarkEnd w:id="69"/>
      <w:r>
        <w:t>. Darknet-19</w:t>
      </w:r>
      <w:r w:rsidR="001A6A21">
        <w:t xml:space="preserve"> </w:t>
      </w:r>
      <w:r w:rsidR="001A6A21">
        <w:fldChar w:fldCharType="begin" w:fldLock="1"/>
      </w:r>
      <w:r w:rsidR="001A6A21">
        <w:instrText>ADDIN CSL_CITATION {"citationItems":[{"id":"ITEM-1","itemData":{"ISBN":"1879-2057 (Electronic)\\n0001-4575 (Linking)","ISSN":"0146-4833","PMID":"23021419","abstract":"We introduce YOLO9000, a state-of-the-art, real-time object detection system that can detect over 9000 object categories. First we propose various improvements to the YOLO detection method, both novel and drawn from prior work. The improved model, YOLOv2, is state-of-the-art on standard detection tasks like PASCAL VOC and COCO. Us-ing a novel, multi-scale training method the same YOLOv2 model can run at varying sizes, offering an easy tradeoff between speed and accuracy. At 67 FPS, YOLOv2 gets 76.8 mAP on VOC 2007. At 40 FPS, YOLOv2 gets 78.6 mAP, outperforming state-of-the-art methods like Faster R-CNN with ResNet and SSD while still running significantly faster. Finally we propose a method to jointly train on ob-ject detection and classification. Using this method we train YOLO9000 simultaneously on the COCO detection dataset and the ImageNet classification dataset. Our joint training allows YOLO9000 to predict detections for object classes that don't have labelled detection data. We validate our approach on the ImageNet detection task. YOLO9000 gets 19.7 mAP on the ImageNet detection validation set despite only having detection data for 44 of the 200 classes. On the 156 classes not in COCO, YOLO9000 gets 16.0 mAP. YOLO9000 predicts detections for more than 9000 different object categories, all in real-time.","author":[{"dropping-particle":"","family":"Redmon","given":"Joseph","non-dropping-particle":"","parse-names":false,"suffix":""},{"dropping-particle":"","family":"Farhadi","given":"Ali","non-dropping-particle":"","parse-names":false,"suffix":""}],"container-title":"Cvpr2017","id":"ITEM-1","issue":"April","issued":{"date-parts":[["2017"]]},"page":"187-213","title":"Yolo V2.0","type":"article-journal"},"uris":["http://www.mendeley.com/documents/?uuid=aa90d7ac-0a56-4851-96bd-293de0e04ad0"]}],"mendeley":{"formattedCitation":"(Redmon &amp; Farhadi, 2017)","plainTextFormattedCitation":"(Redmon &amp; Farhadi, 2017)"},"properties":{"noteIndex":0},"schema":"https://github.com/citation-style-language/schema/raw/master/csl-citation.json"}</w:instrText>
      </w:r>
      <w:r w:rsidR="001A6A21">
        <w:fldChar w:fldCharType="separate"/>
      </w:r>
      <w:r w:rsidR="001A6A21" w:rsidRPr="001A6A21">
        <w:rPr>
          <w:noProof/>
        </w:rPr>
        <w:t>(Redmon &amp; Farhadi, 2017)</w:t>
      </w:r>
      <w:bookmarkEnd w:id="70"/>
      <w:r w:rsidR="001A6A21">
        <w:fldChar w:fldCharType="end"/>
      </w:r>
    </w:p>
    <w:p w14:paraId="047A74FD" w14:textId="061581F4" w:rsidR="00EB44E5" w:rsidRPr="00031356" w:rsidRDefault="00031356" w:rsidP="00031356">
      <w:pPr>
        <w:pStyle w:val="ListParagraph"/>
        <w:numPr>
          <w:ilvl w:val="0"/>
          <w:numId w:val="33"/>
        </w:numPr>
        <w:spacing w:before="0" w:after="0"/>
        <w:rPr>
          <w:rFonts w:cs="Times New Roman"/>
        </w:rPr>
      </w:pPr>
      <w:r>
        <w:rPr>
          <w:rFonts w:cs="Times New Roman"/>
        </w:rPr>
        <w:t>YOLOv3</w:t>
      </w:r>
    </w:p>
    <w:p w14:paraId="68E6BEC3" w14:textId="2D4194B1" w:rsidR="00632FD2" w:rsidRDefault="00031356" w:rsidP="00031356">
      <w:pPr>
        <w:spacing w:before="0" w:after="0"/>
        <w:ind w:firstLine="426"/>
        <w:rPr>
          <w:rFonts w:cs="Times New Roman"/>
        </w:rPr>
      </w:pPr>
      <w:r w:rsidRPr="00031356">
        <w:rPr>
          <w:rFonts w:cs="Times New Roman"/>
        </w:rPr>
        <w:t>YOLOv3 merupakan generasi ketiga dari YOLO yang dipublikasikan pada 2018 oleh Redmon dan Farhadi. Terdapat beberapa perubahan pada YOLOv3 dari generasi sebelumnya (YOLOv2) di an</w:t>
      </w:r>
      <w:r>
        <w:rPr>
          <w:rFonts w:cs="Times New Roman"/>
        </w:rPr>
        <w:t xml:space="preserve">taranya adalah sebagai berikut </w:t>
      </w:r>
      <w:r>
        <w:rPr>
          <w:rFonts w:cs="Times New Roman"/>
        </w:rPr>
        <w:fldChar w:fldCharType="begin" w:fldLock="1"/>
      </w:r>
      <w:r w:rsidR="00D74FE9">
        <w:rPr>
          <w:rFonts w:cs="Times New Roman"/>
        </w:rPr>
        <w:instrText>ADDIN CSL_CITATION {"citationItems":[{"id":"ITEM-1","itemData":{"ISSN":"23318422","abstract":"We present some updates to YOLO! We made a bunch of little design changes to make it better. We also trained this new network that's pretty swell. It's a little bigger than last time but more accurate. It's still fast though, don't worry. At 320 × 320 YOLOv3 runs in 22 ms at 28.2 mAP, as accurate as SSD but three times faster. When we look at the old .5 IOU mAP detection metric YOLOv3 is quite good. It achieves 57:9 AP50in 51 ms on a Titan X, compared to 57:5 AP50in 198 ms by RetinaNet, similar performance but 3.8× faster. As always, all the code is online at https://pjreddie.com/yolo/.","author":[{"dropping-particle":"","family":"Redmon","given":"Joseph","non-dropping-particle":"","parse-names":false,"suffix":""},{"dropping-particle":"","family":"Farhadi","given":"Ali","non-dropping-particle":"","parse-names":false,"suffix":""}],"container-title":"arXiv","id":"ITEM-1","issued":{"date-parts":[["2018"]]},"title":"YOLOv3: An incremental improvement","type":"article-journal"},"uris":["http://www.mendeley.com/documents/?uuid=44e87b0d-15ff-47f1-ae91-21794ad79293"]}],"mendeley":{"formattedCitation":"(Redmon &amp; Farhadi, 2018)","plainTextFormattedCitation":"(Redmon &amp; Farhadi, 2018)","previouslyFormattedCitation":"(Redmon &amp; Farhadi, 2018)"},"properties":{"noteIndex":0},"schema":"https://github.com/citation-style-language/schema/raw/master/csl-citation.json"}</w:instrText>
      </w:r>
      <w:r>
        <w:rPr>
          <w:rFonts w:cs="Times New Roman"/>
        </w:rPr>
        <w:fldChar w:fldCharType="separate"/>
      </w:r>
      <w:r w:rsidRPr="00031356">
        <w:rPr>
          <w:rFonts w:cs="Times New Roman"/>
          <w:noProof/>
        </w:rPr>
        <w:t>(Redmon &amp; Farhadi, 2018)</w:t>
      </w:r>
      <w:r>
        <w:rPr>
          <w:rFonts w:cs="Times New Roman"/>
        </w:rPr>
        <w:fldChar w:fldCharType="end"/>
      </w:r>
      <w:r>
        <w:rPr>
          <w:rFonts w:cs="Times New Roman"/>
        </w:rPr>
        <w:t>.</w:t>
      </w:r>
    </w:p>
    <w:p w14:paraId="7604D5C5" w14:textId="06C07DEA" w:rsidR="00031356" w:rsidRPr="00031356" w:rsidRDefault="00031356" w:rsidP="00031356">
      <w:pPr>
        <w:pStyle w:val="ListParagraph"/>
        <w:numPr>
          <w:ilvl w:val="0"/>
          <w:numId w:val="35"/>
        </w:numPr>
        <w:spacing w:before="0" w:after="0"/>
        <w:ind w:left="1134" w:hanging="425"/>
        <w:rPr>
          <w:rFonts w:cs="Times New Roman"/>
        </w:rPr>
      </w:pPr>
      <w:r w:rsidRPr="00031356">
        <w:rPr>
          <w:rFonts w:cs="Times New Roman"/>
        </w:rPr>
        <w:t xml:space="preserve">Prediksi Bounding Box </w:t>
      </w:r>
    </w:p>
    <w:p w14:paraId="09D34EA8" w14:textId="1F9A3A88" w:rsidR="00031356" w:rsidRDefault="00031356" w:rsidP="009368AE">
      <w:pPr>
        <w:spacing w:before="0" w:after="0"/>
        <w:ind w:firstLine="426"/>
        <w:rPr>
          <w:rFonts w:cs="Times New Roman"/>
        </w:rPr>
      </w:pPr>
      <w:r w:rsidRPr="00031356">
        <w:rPr>
          <w:rFonts w:cs="Times New Roman"/>
        </w:rPr>
        <w:t xml:space="preserve">Sebagaimana YOLOv2, YOLOv3 menggunakan dimension clusters sebagai prior box. Yang berubah pada YOLOv3 adalah perhitungan fungsi cost. Setiap </w:t>
      </w:r>
      <w:r w:rsidRPr="001A6A21">
        <w:rPr>
          <w:rFonts w:cs="Times New Roman"/>
          <w:i/>
        </w:rPr>
        <w:t>bounding box</w:t>
      </w:r>
      <w:r w:rsidRPr="00031356">
        <w:rPr>
          <w:rFonts w:cs="Times New Roman"/>
        </w:rPr>
        <w:t xml:space="preserve"> </w:t>
      </w:r>
      <w:r w:rsidR="001A6A21">
        <w:rPr>
          <w:rFonts w:cs="Times New Roman"/>
        </w:rPr>
        <w:t>(</w:t>
      </w:r>
      <w:r w:rsidR="001A6A21">
        <w:rPr>
          <w:rFonts w:cs="Times New Roman"/>
        </w:rPr>
        <w:fldChar w:fldCharType="begin"/>
      </w:r>
      <w:r w:rsidR="001A6A21">
        <w:rPr>
          <w:rFonts w:cs="Times New Roman"/>
        </w:rPr>
        <w:instrText xml:space="preserve"> REF _Ref82044294 \h </w:instrText>
      </w:r>
      <w:r w:rsidR="001A6A21">
        <w:rPr>
          <w:rFonts w:cs="Times New Roman"/>
        </w:rPr>
      </w:r>
      <w:r w:rsidR="001A6A21">
        <w:rPr>
          <w:rFonts w:cs="Times New Roman"/>
        </w:rPr>
        <w:fldChar w:fldCharType="separate"/>
      </w:r>
      <w:r w:rsidR="004B272E">
        <w:t xml:space="preserve">Gambar </w:t>
      </w:r>
      <w:r w:rsidR="004B272E">
        <w:rPr>
          <w:noProof/>
        </w:rPr>
        <w:t>7</w:t>
      </w:r>
      <w:r w:rsidR="001A6A21">
        <w:rPr>
          <w:rFonts w:cs="Times New Roman"/>
        </w:rPr>
        <w:fldChar w:fldCharType="end"/>
      </w:r>
      <w:r w:rsidR="001A6A21">
        <w:rPr>
          <w:rFonts w:cs="Times New Roman"/>
        </w:rPr>
        <w:t xml:space="preserve">) </w:t>
      </w:r>
      <w:r w:rsidRPr="00031356">
        <w:rPr>
          <w:rFonts w:cs="Times New Roman"/>
        </w:rPr>
        <w:t xml:space="preserve">memiliki </w:t>
      </w:r>
      <w:r w:rsidRPr="001A6A21">
        <w:rPr>
          <w:rFonts w:cs="Times New Roman"/>
          <w:i/>
        </w:rPr>
        <w:t>objectness score</w:t>
      </w:r>
      <w:r w:rsidRPr="00031356">
        <w:rPr>
          <w:rFonts w:cs="Times New Roman"/>
        </w:rPr>
        <w:t xml:space="preserve"> yang diprediksi menggunakan </w:t>
      </w:r>
      <w:r w:rsidRPr="001A6A21">
        <w:rPr>
          <w:rFonts w:cs="Times New Roman"/>
          <w:i/>
        </w:rPr>
        <w:t>logistic regression</w:t>
      </w:r>
      <w:r w:rsidRPr="00031356">
        <w:rPr>
          <w:rFonts w:cs="Times New Roman"/>
        </w:rPr>
        <w:t xml:space="preserve">. Jika </w:t>
      </w:r>
      <w:r w:rsidRPr="001A6A21">
        <w:rPr>
          <w:rFonts w:cs="Times New Roman"/>
          <w:i/>
        </w:rPr>
        <w:t>bounding box prior</w:t>
      </w:r>
      <w:r w:rsidRPr="00031356">
        <w:rPr>
          <w:rFonts w:cs="Times New Roman"/>
        </w:rPr>
        <w:t xml:space="preserve"> (anchor) tumpang tindih (</w:t>
      </w:r>
      <w:r w:rsidRPr="00680EBA">
        <w:rPr>
          <w:rFonts w:cs="Times New Roman"/>
          <w:i/>
        </w:rPr>
        <w:t>overlap</w:t>
      </w:r>
      <w:r w:rsidRPr="00031356">
        <w:rPr>
          <w:rFonts w:cs="Times New Roman"/>
        </w:rPr>
        <w:t xml:space="preserve">) dengan </w:t>
      </w:r>
      <w:r w:rsidRPr="001A6A21">
        <w:rPr>
          <w:rFonts w:cs="Times New Roman"/>
          <w:i/>
        </w:rPr>
        <w:t>ground truth object</w:t>
      </w:r>
      <w:r w:rsidRPr="00031356">
        <w:rPr>
          <w:rFonts w:cs="Times New Roman"/>
        </w:rPr>
        <w:t xml:space="preserve"> lebih dari </w:t>
      </w:r>
      <w:r w:rsidRPr="001A6A21">
        <w:rPr>
          <w:rFonts w:cs="Times New Roman"/>
          <w:i/>
        </w:rPr>
        <w:t>bounding box prior</w:t>
      </w:r>
      <w:r w:rsidRPr="00031356">
        <w:rPr>
          <w:rFonts w:cs="Times New Roman"/>
        </w:rPr>
        <w:t xml:space="preserve"> yang lainnya (memiliki nilai IOU paling besar), maka </w:t>
      </w:r>
      <w:r w:rsidRPr="001A6A21">
        <w:rPr>
          <w:rFonts w:cs="Times New Roman"/>
          <w:i/>
        </w:rPr>
        <w:t>objectness scorenya</w:t>
      </w:r>
      <w:r w:rsidRPr="00031356">
        <w:rPr>
          <w:rFonts w:cs="Times New Roman"/>
        </w:rPr>
        <w:t xml:space="preserve"> adalah 1. Untuk prior lainnya jika memiliki nilai IOU lebih besar dari ambang batas tertentu (misalnya </w:t>
      </w:r>
      <w:r w:rsidRPr="00031356">
        <w:rPr>
          <w:rFonts w:cs="Times New Roman"/>
        </w:rPr>
        <w:lastRenderedPageBreak/>
        <w:t>0,5) maka diabaikan.</w:t>
      </w:r>
      <w:r>
        <w:rPr>
          <w:rFonts w:cs="Times New Roman"/>
        </w:rPr>
        <w:t xml:space="preserve"> </w:t>
      </w:r>
      <w:r w:rsidRPr="00031356">
        <w:rPr>
          <w:rFonts w:cs="Times New Roman"/>
        </w:rPr>
        <w:t xml:space="preserve">Sistem hanya menetapkan satu </w:t>
      </w:r>
      <w:r w:rsidRPr="001A6A21">
        <w:rPr>
          <w:rFonts w:cs="Times New Roman"/>
          <w:i/>
        </w:rPr>
        <w:t>bounding box prior</w:t>
      </w:r>
      <w:r w:rsidRPr="00031356">
        <w:rPr>
          <w:rFonts w:cs="Times New Roman"/>
        </w:rPr>
        <w:t xml:space="preserve"> untuk setiap </w:t>
      </w:r>
      <w:r w:rsidRPr="001A6A21">
        <w:rPr>
          <w:rFonts w:cs="Times New Roman"/>
          <w:i/>
        </w:rPr>
        <w:t>ground truth object</w:t>
      </w:r>
      <w:r w:rsidRPr="00031356">
        <w:rPr>
          <w:rFonts w:cs="Times New Roman"/>
        </w:rPr>
        <w:t xml:space="preserve">. Jika suatu </w:t>
      </w:r>
      <w:r w:rsidRPr="001A6A21">
        <w:rPr>
          <w:rFonts w:cs="Times New Roman"/>
          <w:i/>
        </w:rPr>
        <w:t>bounding box prior</w:t>
      </w:r>
      <w:r w:rsidRPr="00031356">
        <w:rPr>
          <w:rFonts w:cs="Times New Roman"/>
        </w:rPr>
        <w:t xml:space="preserve"> tidak ditetapkan pada ground truth object manapun, maka tidak ada </w:t>
      </w:r>
      <w:r w:rsidRPr="001A6A21">
        <w:rPr>
          <w:rFonts w:cs="Times New Roman"/>
          <w:i/>
        </w:rPr>
        <w:t>loss</w:t>
      </w:r>
      <w:r w:rsidRPr="00031356">
        <w:rPr>
          <w:rFonts w:cs="Times New Roman"/>
        </w:rPr>
        <w:t xml:space="preserve"> untuk prediksi koordinat dan kelas, hanya </w:t>
      </w:r>
      <w:r w:rsidRPr="001A6A21">
        <w:rPr>
          <w:rFonts w:cs="Times New Roman"/>
          <w:i/>
        </w:rPr>
        <w:t>objectness</w:t>
      </w:r>
      <w:r w:rsidRPr="00031356">
        <w:rPr>
          <w:rFonts w:cs="Times New Roman"/>
        </w:rPr>
        <w:t>.</w:t>
      </w:r>
      <w:r>
        <w:rPr>
          <w:rFonts w:cs="Times New Roman"/>
        </w:rPr>
        <w:t xml:space="preserve"> </w:t>
      </w:r>
    </w:p>
    <w:p w14:paraId="1D7C88F7" w14:textId="4D9F1C95" w:rsidR="0070746D" w:rsidRDefault="0070746D" w:rsidP="009368AE">
      <w:pPr>
        <w:spacing w:before="0" w:after="0" w:line="240" w:lineRule="auto"/>
        <w:ind w:firstLine="426"/>
        <w:jc w:val="center"/>
        <w:rPr>
          <w:rFonts w:cs="Times New Roman"/>
        </w:rPr>
      </w:pPr>
      <w:r>
        <w:rPr>
          <w:noProof/>
        </w:rPr>
        <w:drawing>
          <wp:inline distT="0" distB="0" distL="0" distR="0" wp14:anchorId="6C186A73" wp14:editId="7FB8B44F">
            <wp:extent cx="3187504" cy="2017760"/>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0273" cy="2070155"/>
                    </a:xfrm>
                    <a:prstGeom prst="rect">
                      <a:avLst/>
                    </a:prstGeom>
                    <a:noFill/>
                    <a:ln>
                      <a:noFill/>
                    </a:ln>
                  </pic:spPr>
                </pic:pic>
              </a:graphicData>
            </a:graphic>
          </wp:inline>
        </w:drawing>
      </w:r>
    </w:p>
    <w:p w14:paraId="1FABA446" w14:textId="76811E12" w:rsidR="001A6A21" w:rsidRDefault="001A6A21" w:rsidP="001A6A21">
      <w:pPr>
        <w:jc w:val="center"/>
        <w:rPr>
          <w:rFonts w:cs="Times New Roman"/>
        </w:rPr>
      </w:pPr>
      <w:bookmarkStart w:id="71" w:name="_Ref82044294"/>
      <w:bookmarkStart w:id="72" w:name="_Toc82648289"/>
      <w:r>
        <w:t xml:space="preserve">Gambar </w:t>
      </w:r>
      <w:r w:rsidR="00DA54BB">
        <w:rPr>
          <w:noProof/>
        </w:rPr>
        <w:fldChar w:fldCharType="begin"/>
      </w:r>
      <w:r w:rsidR="00DA54BB">
        <w:rPr>
          <w:noProof/>
        </w:rPr>
        <w:instrText xml:space="preserve"> SEQ Gambar \* ARABIC </w:instrText>
      </w:r>
      <w:r w:rsidR="00DA54BB">
        <w:rPr>
          <w:noProof/>
        </w:rPr>
        <w:fldChar w:fldCharType="separate"/>
      </w:r>
      <w:r w:rsidR="004B272E">
        <w:rPr>
          <w:noProof/>
        </w:rPr>
        <w:t>7</w:t>
      </w:r>
      <w:r w:rsidR="00DA54BB">
        <w:rPr>
          <w:noProof/>
        </w:rPr>
        <w:fldChar w:fldCharType="end"/>
      </w:r>
      <w:bookmarkEnd w:id="71"/>
      <w:r>
        <w:t xml:space="preserve">. Bounding box </w:t>
      </w:r>
      <w:r>
        <w:fldChar w:fldCharType="begin" w:fldLock="1"/>
      </w:r>
      <w:r>
        <w:instrText>ADDIN CSL_CITATION {"citationItems":[{"id":"ITEM-1","itemData":{"ISSN":"23318422","abstract":"We present some updates to YOLO! We made a bunch of little design changes to make it better. We also trained this new network that's pretty swell. It's a little bigger than last time but more accurate. It's still fast though, don't worry. At 320 × 320 YOLOv3 runs in 22 ms at 28.2 mAP, as accurate as SSD but three times faster. When we look at the old .5 IOU mAP detection metric YOLOv3 is quite good. It achieves 57:9 AP50in 51 ms on a Titan X, compared to 57:5 AP50in 198 ms by RetinaNet, similar performance but 3.8× faster. As always, all the code is online at https://pjreddie.com/yolo/.","author":[{"dropping-particle":"","family":"Redmon","given":"Joseph","non-dropping-particle":"","parse-names":false,"suffix":""},{"dropping-particle":"","family":"Farhadi","given":"Ali","non-dropping-particle":"","parse-names":false,"suffix":""}],"container-title":"arXiv","id":"ITEM-1","issued":{"date-parts":[["2018"]]},"title":"YOLOv3: An incremental improvement","type":"article-journal"},"uris":["http://www.mendeley.com/documents/?uuid=44e87b0d-15ff-47f1-ae91-21794ad79293"]}],"mendeley":{"formattedCitation":"(Redmon &amp; Farhadi, 2018)","plainTextFormattedCitation":"(Redmon &amp; Farhadi, 2018)","previouslyFormattedCitation":"(Redmon &amp; Farhadi, 2018)"},"properties":{"noteIndex":0},"schema":"https://github.com/citation-style-language/schema/raw/master/csl-citation.json"}</w:instrText>
      </w:r>
      <w:r>
        <w:fldChar w:fldCharType="separate"/>
      </w:r>
      <w:r w:rsidRPr="001A6A21">
        <w:rPr>
          <w:noProof/>
        </w:rPr>
        <w:t>(Redmon &amp; Farhadi, 2018)</w:t>
      </w:r>
      <w:bookmarkEnd w:id="72"/>
      <w:r>
        <w:fldChar w:fldCharType="end"/>
      </w:r>
    </w:p>
    <w:p w14:paraId="67C90588" w14:textId="776F4CB4" w:rsidR="00D74FE9" w:rsidRPr="00D74FE9" w:rsidRDefault="00D74FE9" w:rsidP="00D74FE9">
      <w:pPr>
        <w:pStyle w:val="ListParagraph"/>
        <w:numPr>
          <w:ilvl w:val="0"/>
          <w:numId w:val="35"/>
        </w:numPr>
        <w:spacing w:before="0" w:after="0"/>
        <w:ind w:left="1134" w:hanging="425"/>
        <w:rPr>
          <w:rFonts w:cs="Times New Roman"/>
        </w:rPr>
      </w:pPr>
      <w:r w:rsidRPr="00D74FE9">
        <w:rPr>
          <w:rFonts w:cs="Times New Roman"/>
        </w:rPr>
        <w:t xml:space="preserve">Prediksi Kelas </w:t>
      </w:r>
    </w:p>
    <w:p w14:paraId="3A1580D0" w14:textId="25E61BC2" w:rsidR="00D74FE9" w:rsidRDefault="00D74FE9" w:rsidP="00D74FE9">
      <w:pPr>
        <w:spacing w:before="0" w:after="0"/>
        <w:ind w:firstLine="426"/>
        <w:rPr>
          <w:rFonts w:cs="Times New Roman"/>
        </w:rPr>
      </w:pPr>
      <w:r w:rsidRPr="00D74FE9">
        <w:rPr>
          <w:rFonts w:cs="Times New Roman"/>
        </w:rPr>
        <w:t>Generasi YOLO sebelumnya menggunakan fungsi softmax untuk klasifikasi sehingga setiap objek hanya ditetapkan pada satu kelas. Pendekatan ini berjalan jika diasumsikan bahwa output objek bersifat mutually exclusive. Akan tetapi, jika suatu objek memiliki lebih dari satu kelas (multi-label), maka diperlukan pendekatan klasifikasi multi-label untuk menghasilkan model yang lebih baik. Misalnya, suatu objek dapat memiliki dua label yaitu “person” dan “woman”. Untuk melakukan klasifikasi multi-label, YOLOv3 mengganti fungsi softmax dengan independent logistic classifier. Adapun loss function untuk prediksi kelas yang digunakan selama pelatihan adalah binary cross-entropy.</w:t>
      </w:r>
    </w:p>
    <w:p w14:paraId="4CF9F97D" w14:textId="4C0626B9" w:rsidR="00D74FE9" w:rsidRPr="00D74FE9" w:rsidRDefault="00D74FE9" w:rsidP="00D74FE9">
      <w:pPr>
        <w:pStyle w:val="ListParagraph"/>
        <w:numPr>
          <w:ilvl w:val="0"/>
          <w:numId w:val="35"/>
        </w:numPr>
        <w:spacing w:before="0" w:after="0"/>
        <w:ind w:left="1134" w:hanging="425"/>
        <w:rPr>
          <w:rFonts w:cs="Times New Roman"/>
        </w:rPr>
      </w:pPr>
      <w:r w:rsidRPr="001B1657">
        <w:rPr>
          <w:rFonts w:cs="Times New Roman"/>
          <w:color w:val="000000"/>
          <w:sz w:val="23"/>
          <w:szCs w:val="23"/>
        </w:rPr>
        <w:t>Prediksi Multiskala</w:t>
      </w:r>
    </w:p>
    <w:p w14:paraId="73887390" w14:textId="30325859" w:rsidR="00D74FE9" w:rsidRDefault="00D74FE9" w:rsidP="009368AE">
      <w:pPr>
        <w:spacing w:before="0" w:after="0"/>
        <w:ind w:firstLine="426"/>
        <w:rPr>
          <w:rFonts w:cs="Times New Roman"/>
        </w:rPr>
      </w:pPr>
      <w:r w:rsidRPr="00D74FE9">
        <w:rPr>
          <w:rFonts w:cs="Times New Roman"/>
        </w:rPr>
        <w:t xml:space="preserve">YOLO dan YOLOv2 memprediksi output pada layer terakhir, sedangkan YOLOv3 memprediksi bounding box pada beberapa skala yang berbeda. Pada percobaan yang dilakukan oleh </w:t>
      </w:r>
      <w:r w:rsidR="0070746D">
        <w:rPr>
          <w:rFonts w:cs="Times New Roman"/>
        </w:rPr>
        <w:fldChar w:fldCharType="begin" w:fldLock="1"/>
      </w:r>
      <w:r w:rsidR="006D2AEF">
        <w:rPr>
          <w:rFonts w:cs="Times New Roman"/>
        </w:rPr>
        <w:instrText>ADDIN CSL_CITATION {"citationItems":[{"id":"ITEM-1","itemData":{"ISSN":"23318422","abstract":"We present some updates to YOLO! We made a bunch of little design changes to make it better. We also trained this new network that's pretty swell. It's a little bigger than last time but more accurate. It's still fast though, don't worry. At 320 × 320 YOLOv3 runs in 22 ms at 28.2 mAP, as accurate as SSD but three times faster. When we look at the old .5 IOU mAP detection metric YOLOv3 is quite good. It achieves 57:9 AP50in 51 ms on a Titan X, compared to 57:5 AP50in 198 ms by RetinaNet, similar performance but 3.8× faster. As always, all the code is online at https://pjreddie.com/yolo/.","author":[{"dropping-particle":"","family":"Redmon","given":"Joseph","non-dropping-particle":"","parse-names":false,"suffix":""},{"dropping-particle":"","family":"Farhadi","given":"Ali","non-dropping-particle":"","parse-names":false,"suffix":""}],"container-title":"arXiv","id":"ITEM-1","issued":{"date-parts":[["2018"]]},"title":"YOLOv3: An incremental improvement","type":"article-journal"},"uris":["http://www.mendeley.com/documents/?uuid=44e87b0d-15ff-47f1-ae91-21794ad79293"]}],"mendeley":{"formattedCitation":"(Redmon &amp; Farhadi, 2018)","plainTextFormattedCitation":"(Redmon &amp; Farhadi, 2018)","previouslyFormattedCitation":"(Redmon &amp; Farhadi, 2018)"},"properties":{"noteIndex":0},"schema":"https://github.com/citation-style-language/schema/raw/master/csl-citation.json"}</w:instrText>
      </w:r>
      <w:r w:rsidR="0070746D">
        <w:rPr>
          <w:rFonts w:cs="Times New Roman"/>
        </w:rPr>
        <w:fldChar w:fldCharType="separate"/>
      </w:r>
      <w:r w:rsidR="0070746D" w:rsidRPr="0070746D">
        <w:rPr>
          <w:rFonts w:cs="Times New Roman"/>
          <w:noProof/>
        </w:rPr>
        <w:t>(Redmon &amp; Farhadi, 2018)</w:t>
      </w:r>
      <w:r w:rsidR="0070746D">
        <w:rPr>
          <w:rFonts w:cs="Times New Roman"/>
        </w:rPr>
        <w:fldChar w:fldCharType="end"/>
      </w:r>
      <w:r w:rsidR="0070746D">
        <w:rPr>
          <w:rFonts w:cs="Times New Roman"/>
        </w:rPr>
        <w:t xml:space="preserve"> </w:t>
      </w:r>
      <w:r w:rsidRPr="00D74FE9">
        <w:rPr>
          <w:rFonts w:cs="Times New Roman"/>
        </w:rPr>
        <w:t xml:space="preserve">menggunakan dataset COCO (Common Objects in Context), YOLOv3 memprediksi bounding box pada 3 skala yang berbeda. Setelah melakukan prediksi bounding box pada skala pertama, YOLOv3 mengambil feature map dari 2 layer terakhir dan </w:t>
      </w:r>
      <w:r w:rsidRPr="00D74FE9">
        <w:rPr>
          <w:rFonts w:cs="Times New Roman"/>
        </w:rPr>
        <w:lastRenderedPageBreak/>
        <w:t xml:space="preserve">melakukan upsample 2 kali. YOLOv3 juga mengambil feature map dari layer sebelumnya kemudian menggabungkannya dengan feature map yang sudah dilakukan upsample. Selanjutnya deteksi kedua dilakukan pada gabungan feature map tersebut dengan skala kedua. Untuk deteksi terakhir dengan skala ketiga, dilakukan proses yang sama dengan desain skala kedua. Untuk menentukan prior box, </w:t>
      </w:r>
      <w:r>
        <w:rPr>
          <w:rFonts w:cs="Times New Roman"/>
        </w:rPr>
        <w:fldChar w:fldCharType="begin" w:fldLock="1"/>
      </w:r>
      <w:r>
        <w:rPr>
          <w:rFonts w:cs="Times New Roman"/>
        </w:rPr>
        <w:instrText>ADDIN CSL_CITATION {"citationItems":[{"id":"ITEM-1","itemData":{"ISSN":"23318422","abstract":"We present some updates to YOLO! We made a bunch of little design changes to make it better. We also trained this new network that's pretty swell. It's a little bigger than last time but more accurate. It's still fast though, don't worry. At 320 × 320 YOLOv3 runs in 22 ms at 28.2 mAP, as accurate as SSD but three times faster. When we look at the old .5 IOU mAP detection metric YOLOv3 is quite good. It achieves 57:9 AP50in 51 ms on a Titan X, compared to 57:5 AP50in 198 ms by RetinaNet, similar performance but 3.8× faster. As always, all the code is online at https://pjreddie.com/yolo/.","author":[{"dropping-particle":"","family":"Redmon","given":"Joseph","non-dropping-particle":"","parse-names":false,"suffix":""},{"dropping-particle":"","family":"Farhadi","given":"Ali","non-dropping-particle":"","parse-names":false,"suffix":""}],"container-title":"arXiv","id":"ITEM-1","issued":{"date-parts":[["2018"]]},"title":"YOLOv3: An incremental improvement","type":"article-journal"},"uris":["http://www.mendeley.com/documents/?uuid=44e87b0d-15ff-47f1-ae91-21794ad79293"]}],"mendeley":{"formattedCitation":"(Redmon &amp; Farhadi, 2018)","plainTextFormattedCitation":"(Redmon &amp; Farhadi, 2018)","previouslyFormattedCitation":"(Redmon &amp; Farhadi, 2018)"},"properties":{"noteIndex":0},"schema":"https://github.com/citation-style-language/schema/raw/master/csl-citation.json"}</w:instrText>
      </w:r>
      <w:r>
        <w:rPr>
          <w:rFonts w:cs="Times New Roman"/>
        </w:rPr>
        <w:fldChar w:fldCharType="separate"/>
      </w:r>
      <w:r w:rsidRPr="00D74FE9">
        <w:rPr>
          <w:rFonts w:cs="Times New Roman"/>
          <w:noProof/>
        </w:rPr>
        <w:t>(Redmon &amp; Farhadi, 2018)</w:t>
      </w:r>
      <w:r>
        <w:rPr>
          <w:rFonts w:cs="Times New Roman"/>
        </w:rPr>
        <w:fldChar w:fldCharType="end"/>
      </w:r>
      <w:r>
        <w:rPr>
          <w:rFonts w:cs="Times New Roman"/>
        </w:rPr>
        <w:t xml:space="preserve"> </w:t>
      </w:r>
      <w:r w:rsidRPr="00D74FE9">
        <w:rPr>
          <w:rFonts w:cs="Times New Roman"/>
        </w:rPr>
        <w:t>menggunakan k-means dan dipilih sebanyak 9 cluster. Karena pada pelatihan YOLOv3 digunakan 3 skala, maka masing-masing skala menggunakan 3 prior box. Pada dataset COCO, 9 cluster tersebut adalah: (10×13), (16×30), (33×23), (30×61), (62×45), (59×119), (116×90), (156×198), (373×326).</w:t>
      </w:r>
    </w:p>
    <w:p w14:paraId="0D29F1A5" w14:textId="047F6E64" w:rsidR="00D74FE9" w:rsidRPr="00D74FE9" w:rsidRDefault="00D74FE9" w:rsidP="009368AE">
      <w:pPr>
        <w:pStyle w:val="ListParagraph"/>
        <w:numPr>
          <w:ilvl w:val="0"/>
          <w:numId w:val="35"/>
        </w:numPr>
        <w:spacing w:before="0" w:after="0"/>
        <w:ind w:left="1134" w:hanging="425"/>
        <w:rPr>
          <w:rFonts w:cs="Times New Roman"/>
        </w:rPr>
      </w:pPr>
      <w:r w:rsidRPr="001B1657">
        <w:rPr>
          <w:rFonts w:cs="Times New Roman"/>
          <w:i/>
          <w:iCs/>
          <w:color w:val="000000"/>
          <w:sz w:val="23"/>
          <w:szCs w:val="23"/>
        </w:rPr>
        <w:t>Feature Extractor</w:t>
      </w:r>
    </w:p>
    <w:p w14:paraId="03B69AF3" w14:textId="0F631779" w:rsidR="009368AE" w:rsidRDefault="00D74FE9" w:rsidP="009368AE">
      <w:pPr>
        <w:spacing w:before="0" w:after="0"/>
        <w:ind w:firstLine="426"/>
        <w:rPr>
          <w:noProof/>
        </w:rPr>
      </w:pPr>
      <w:r w:rsidRPr="00D74FE9">
        <w:t>Untuk ekstraksi fitur YOLOv3 menggunakan pendekatan hybrid antara jaringan Darknet-19 dan jaringan residual</w:t>
      </w:r>
      <w:r w:rsidR="001A6A21">
        <w:t xml:space="preserve"> (</w:t>
      </w:r>
      <w:r w:rsidR="001A6A21">
        <w:fldChar w:fldCharType="begin"/>
      </w:r>
      <w:r w:rsidR="001A6A21">
        <w:instrText xml:space="preserve"> REF _Ref70028889 \h </w:instrText>
      </w:r>
      <w:r w:rsidR="001A6A21">
        <w:fldChar w:fldCharType="separate"/>
      </w:r>
      <w:r w:rsidR="004B272E" w:rsidRPr="00632FD2">
        <w:rPr>
          <w:rFonts w:cs="Times New Roman"/>
        </w:rPr>
        <w:t xml:space="preserve">Gambar </w:t>
      </w:r>
      <w:r w:rsidR="004B272E">
        <w:rPr>
          <w:rFonts w:cs="Times New Roman"/>
          <w:noProof/>
        </w:rPr>
        <w:t>8</w:t>
      </w:r>
      <w:r w:rsidR="001A6A21">
        <w:fldChar w:fldCharType="end"/>
      </w:r>
      <w:r w:rsidR="001A6A21">
        <w:t xml:space="preserve">). </w:t>
      </w:r>
      <w:r w:rsidRPr="00D74FE9">
        <w:t>Jaringan ini memiliki 53 layer dan dinamai Darknet-53. Jaringan ini lebih powerful daripada Darknet-19 tetapi masih lebih efisien d</w:t>
      </w:r>
      <w:r>
        <w:t xml:space="preserve">ari ResNet-101 atau ResNet-152 </w:t>
      </w:r>
      <w:r>
        <w:fldChar w:fldCharType="begin" w:fldLock="1"/>
      </w:r>
      <w:r w:rsidR="0070746D">
        <w:instrText>ADDIN CSL_CITATION {"citationItems":[{"id":"ITEM-1","itemData":{"ISSN":"23318422","abstract":"We present some updates to YOLO! We made a bunch of little design changes to make it better. We also trained this new network that's pretty swell. It's a little bigger than last time but more accurate. It's still fast though, don't worry. At 320 × 320 YOLOv3 runs in 22 ms at 28.2 mAP, as accurate as SSD but three times faster. When we look at the old .5 IOU mAP detection metric YOLOv3 is quite good. It achieves 57:9 AP50in 51 ms on a Titan X, compared to 57:5 AP50in 198 ms by RetinaNet, similar performance but 3.8× faster. As always, all the code is online at https://pjreddie.com/yolo/.","author":[{"dropping-particle":"","family":"Redmon","given":"Joseph","non-dropping-particle":"","parse-names":false,"suffix":""},{"dropping-particle":"","family":"Farhadi","given":"Ali","non-dropping-particle":"","parse-names":false,"suffix":""}],"container-title":"arXiv","id":"ITEM-1","issued":{"date-parts":[["2018"]]},"title":"YOLOv3: An incremental improvement","type":"article-journal"},"uris":["http://www.mendeley.com/documents/?uuid=44e87b0d-15ff-47f1-ae91-21794ad79293"]}],"mendeley":{"formattedCitation":"(Redmon &amp; Farhadi, 2018)","plainTextFormattedCitation":"(Redmon &amp; Farhadi, 2018)","previouslyFormattedCitation":"(Redmon &amp; Farhadi, 2018)"},"properties":{"noteIndex":0},"schema":"https://github.com/citation-style-language/schema/raw/master/csl-citation.json"}</w:instrText>
      </w:r>
      <w:r>
        <w:fldChar w:fldCharType="separate"/>
      </w:r>
      <w:r w:rsidRPr="00D74FE9">
        <w:rPr>
          <w:noProof/>
        </w:rPr>
        <w:t>(Redmon &amp; Farhadi, 2018)</w:t>
      </w:r>
      <w:r>
        <w:fldChar w:fldCharType="end"/>
      </w:r>
      <w:r>
        <w:t>.</w:t>
      </w:r>
    </w:p>
    <w:p w14:paraId="7E49FC7F" w14:textId="7768899F" w:rsidR="00D74FE9" w:rsidRPr="00D74FE9" w:rsidRDefault="00D74FE9" w:rsidP="009368AE">
      <w:pPr>
        <w:spacing w:line="240" w:lineRule="auto"/>
        <w:ind w:firstLine="426"/>
        <w:jc w:val="center"/>
      </w:pPr>
      <w:r>
        <w:rPr>
          <w:noProof/>
        </w:rPr>
        <w:drawing>
          <wp:inline distT="0" distB="0" distL="0" distR="0" wp14:anchorId="007491C6" wp14:editId="06E1A0FC">
            <wp:extent cx="3217594" cy="3633401"/>
            <wp:effectExtent l="0" t="0" r="1905"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rknet-53-network-structure-diagram-To-sum-up-YOLOv3-improves-the-previous-YOLO-series (1).png"/>
                    <pic:cNvPicPr/>
                  </pic:nvPicPr>
                  <pic:blipFill rotWithShape="1">
                    <a:blip r:embed="rId19">
                      <a:extLst>
                        <a:ext uri="{28A0092B-C50C-407E-A947-70E740481C1C}">
                          <a14:useLocalDpi xmlns:a14="http://schemas.microsoft.com/office/drawing/2010/main" val="0"/>
                        </a:ext>
                      </a:extLst>
                    </a:blip>
                    <a:srcRect l="13021" t="1324" r="15886" b="5264"/>
                    <a:stretch/>
                  </pic:blipFill>
                  <pic:spPr bwMode="auto">
                    <a:xfrm>
                      <a:off x="0" y="0"/>
                      <a:ext cx="3269040" cy="3691495"/>
                    </a:xfrm>
                    <a:prstGeom prst="rect">
                      <a:avLst/>
                    </a:prstGeom>
                    <a:ln>
                      <a:noFill/>
                    </a:ln>
                    <a:extLst>
                      <a:ext uri="{53640926-AAD7-44D8-BBD7-CCE9431645EC}">
                        <a14:shadowObscured xmlns:a14="http://schemas.microsoft.com/office/drawing/2010/main"/>
                      </a:ext>
                    </a:extLst>
                  </pic:spPr>
                </pic:pic>
              </a:graphicData>
            </a:graphic>
          </wp:inline>
        </w:drawing>
      </w:r>
    </w:p>
    <w:p w14:paraId="76ADB5E9" w14:textId="77777777" w:rsidR="00632FD2" w:rsidRPr="00632FD2" w:rsidRDefault="00632FD2" w:rsidP="00E55599">
      <w:pPr>
        <w:jc w:val="center"/>
        <w:rPr>
          <w:rFonts w:cs="Times New Roman"/>
        </w:rPr>
      </w:pPr>
      <w:bookmarkStart w:id="73" w:name="_Ref70028889"/>
      <w:bookmarkStart w:id="74" w:name="_Toc82648290"/>
      <w:r w:rsidRPr="00632FD2">
        <w:rPr>
          <w:rFonts w:cs="Times New Roman"/>
        </w:rPr>
        <w:t xml:space="preserve">Gambar </w:t>
      </w:r>
      <w:r w:rsidRPr="00632FD2">
        <w:rPr>
          <w:rFonts w:cs="Times New Roman"/>
        </w:rPr>
        <w:fldChar w:fldCharType="begin"/>
      </w:r>
      <w:r w:rsidRPr="00632FD2">
        <w:rPr>
          <w:rFonts w:cs="Times New Roman"/>
        </w:rPr>
        <w:instrText xml:space="preserve"> SEQ Gambar \* ARABIC </w:instrText>
      </w:r>
      <w:r w:rsidRPr="00632FD2">
        <w:rPr>
          <w:rFonts w:cs="Times New Roman"/>
        </w:rPr>
        <w:fldChar w:fldCharType="separate"/>
      </w:r>
      <w:r w:rsidR="004B272E">
        <w:rPr>
          <w:rFonts w:cs="Times New Roman"/>
          <w:noProof/>
        </w:rPr>
        <w:t>8</w:t>
      </w:r>
      <w:r w:rsidRPr="00632FD2">
        <w:rPr>
          <w:rFonts w:cs="Times New Roman"/>
        </w:rPr>
        <w:fldChar w:fldCharType="end"/>
      </w:r>
      <w:bookmarkEnd w:id="73"/>
      <w:r w:rsidRPr="00632FD2">
        <w:rPr>
          <w:rFonts w:cs="Times New Roman"/>
        </w:rPr>
        <w:t xml:space="preserve">. Model layer network darknet 53 </w:t>
      </w:r>
      <w:r w:rsidRPr="00632FD2">
        <w:rPr>
          <w:rFonts w:cs="Times New Roman"/>
        </w:rPr>
        <w:fldChar w:fldCharType="begin" w:fldLock="1"/>
      </w:r>
      <w:r w:rsidR="006A240D">
        <w:rPr>
          <w:rFonts w:cs="Times New Roman"/>
        </w:rPr>
        <w:instrText>ADDIN CSL_CITATION {"citationItems":[{"id":"ITEM-1","itemData":{"ISSN":"23318422","abstract":"We present some updates to YOLO! We made a bunch of little design changes to make it better. We also trained this new network that's pretty swell. It's a little bigger than last time but more accurate. It's still fast though, don't worry. At 320 × 320 YOLOv3 runs in 22 ms at 28.2 mAP, as accurate as SSD but three times faster. When we look at the old .5 IOU mAP detection metric YOLOv3 is quite good. It achieves 57:9 AP50in 51 ms on a Titan X, compared to 57:5 AP50in 198 ms by RetinaNet, similar performance but 3.8× faster. As always, all the code is online at https://pjreddie.com/yolo/.","author":[{"dropping-particle":"","family":"Redmon","given":"Joseph","non-dropping-particle":"","parse-names":false,"suffix":""},{"dropping-particle":"","family":"Farhadi","given":"Ali","non-dropping-particle":"","parse-names":false,"suffix":""}],"container-title":"arXiv","id":"ITEM-1","issued":{"date-parts":[["2018"]]},"title":"YOLOv3: An incremental improvement","type":"article-journal"},"uris":["http://www.mendeley.com/documents/?uuid=44e87b0d-15ff-47f1-ae91-21794ad79293"]}],"mendeley":{"formattedCitation":"(Redmon &amp; Farhadi, 2018)","plainTextFormattedCitation":"(Redmon &amp; Farhadi, 2018)","previouslyFormattedCitation":"(Redmon &amp; Farhadi, 2018)"},"properties":{"noteIndex":0},"schema":"https://github.com/citation-style-language/schema/raw/master/csl-citation.json"}</w:instrText>
      </w:r>
      <w:r w:rsidRPr="00632FD2">
        <w:rPr>
          <w:rFonts w:cs="Times New Roman"/>
        </w:rPr>
        <w:fldChar w:fldCharType="separate"/>
      </w:r>
      <w:r w:rsidR="00F17AB3" w:rsidRPr="00F17AB3">
        <w:rPr>
          <w:rFonts w:cs="Times New Roman"/>
          <w:noProof/>
        </w:rPr>
        <w:t>(Redmon &amp; Farhadi, 2018)</w:t>
      </w:r>
      <w:bookmarkEnd w:id="74"/>
      <w:r w:rsidRPr="00632FD2">
        <w:rPr>
          <w:rFonts w:cs="Times New Roman"/>
        </w:rPr>
        <w:fldChar w:fldCharType="end"/>
      </w:r>
    </w:p>
    <w:p w14:paraId="5D3DF58E" w14:textId="77777777" w:rsidR="00632FD2" w:rsidRPr="00632FD2" w:rsidRDefault="00632FD2" w:rsidP="00EB44E5">
      <w:pPr>
        <w:pStyle w:val="Heading3"/>
        <w:ind w:left="426" w:hanging="426"/>
        <w:rPr>
          <w:rFonts w:cs="Times New Roman"/>
        </w:rPr>
      </w:pPr>
      <w:bookmarkStart w:id="75" w:name="_Toc70069857"/>
      <w:bookmarkStart w:id="76" w:name="_Toc70071918"/>
      <w:bookmarkStart w:id="77" w:name="_Toc75361784"/>
      <w:r w:rsidRPr="00632FD2">
        <w:rPr>
          <w:rFonts w:cs="Times New Roman"/>
        </w:rPr>
        <w:lastRenderedPageBreak/>
        <w:t>Google Colaboratory</w:t>
      </w:r>
      <w:bookmarkEnd w:id="75"/>
      <w:bookmarkEnd w:id="76"/>
      <w:bookmarkEnd w:id="77"/>
    </w:p>
    <w:p w14:paraId="2D023978" w14:textId="77777777" w:rsidR="00EB44E5" w:rsidRDefault="00632FD2" w:rsidP="00EB44E5">
      <w:pPr>
        <w:ind w:firstLine="426"/>
        <w:rPr>
          <w:rFonts w:cs="Times New Roman"/>
        </w:rPr>
      </w:pPr>
      <w:r w:rsidRPr="00632FD2">
        <w:rPr>
          <w:rFonts w:cs="Times New Roman"/>
        </w:rPr>
        <w:t xml:space="preserve">Google Colab adalah salah satu produk Google berbasis </w:t>
      </w:r>
      <w:r w:rsidRPr="00701841">
        <w:rPr>
          <w:rFonts w:cs="Times New Roman"/>
          <w:i/>
        </w:rPr>
        <w:t>cloud</w:t>
      </w:r>
      <w:r w:rsidRPr="00632FD2">
        <w:rPr>
          <w:rFonts w:cs="Times New Roman"/>
        </w:rPr>
        <w:t xml:space="preserve"> yang bisa digunakan secara gratis. Google Colab dibuat khusus untuk membantu para </w:t>
      </w:r>
      <w:r w:rsidR="00701841" w:rsidRPr="00632FD2">
        <w:rPr>
          <w:rFonts w:cs="Times New Roman"/>
        </w:rPr>
        <w:t xml:space="preserve">peneliti </w:t>
      </w:r>
      <w:r w:rsidRPr="00632FD2">
        <w:rPr>
          <w:rFonts w:cs="Times New Roman"/>
        </w:rPr>
        <w:t xml:space="preserve">dalam mengolah data, khususnya di bidang </w:t>
      </w:r>
      <w:r w:rsidRPr="00701841">
        <w:rPr>
          <w:rFonts w:cs="Times New Roman"/>
          <w:i/>
        </w:rPr>
        <w:t>Machine Learning</w:t>
      </w:r>
      <w:r w:rsidRPr="00632FD2">
        <w:rPr>
          <w:rFonts w:cs="Times New Roman"/>
        </w:rPr>
        <w:t xml:space="preserve">. </w:t>
      </w:r>
      <w:r w:rsidRPr="00701841">
        <w:rPr>
          <w:rFonts w:cs="Times New Roman"/>
          <w:i/>
        </w:rPr>
        <w:t>Tools</w:t>
      </w:r>
      <w:r w:rsidRPr="00632FD2">
        <w:rPr>
          <w:rFonts w:cs="Times New Roman"/>
        </w:rPr>
        <w:t xml:space="preserve"> Colab ini menyediakan layanan GPU gratis kepada pengguna sebagai backend komputasi. Dengan Google Colab pengguna dapat mengakses sumber daya yang </w:t>
      </w:r>
      <w:r w:rsidRPr="00701841">
        <w:rPr>
          <w:rFonts w:cs="Times New Roman"/>
          <w:i/>
        </w:rPr>
        <w:t>powerful</w:t>
      </w:r>
      <w:r w:rsidRPr="00632FD2">
        <w:rPr>
          <w:rFonts w:cs="Times New Roman"/>
        </w:rPr>
        <w:t xml:space="preserve"> melalui browser secara bebas selama 12 jam untuk mengeksekusi kode dan membangun aplikasi menggunakan berbagai </w:t>
      </w:r>
      <w:r w:rsidRPr="00701841">
        <w:rPr>
          <w:rFonts w:cs="Times New Roman"/>
          <w:i/>
        </w:rPr>
        <w:t>library</w:t>
      </w:r>
      <w:r w:rsidRPr="00632FD2">
        <w:rPr>
          <w:rFonts w:cs="Times New Roman"/>
        </w:rPr>
        <w:t xml:space="preserve"> yang tersedia seperti </w:t>
      </w:r>
      <w:r w:rsidRPr="00701841">
        <w:rPr>
          <w:rFonts w:cs="Times New Roman"/>
          <w:i/>
        </w:rPr>
        <w:t>Numpy, OpenCV, Keras, TensorFlow,</w:t>
      </w:r>
      <w:r w:rsidRPr="00632FD2">
        <w:rPr>
          <w:rFonts w:cs="Times New Roman"/>
        </w:rPr>
        <w:t xml:space="preserve"> dan lain-lain.</w:t>
      </w:r>
    </w:p>
    <w:p w14:paraId="4963698A" w14:textId="77777777" w:rsidR="00632FD2" w:rsidRPr="00632FD2" w:rsidRDefault="00632FD2" w:rsidP="00EB44E5">
      <w:pPr>
        <w:ind w:firstLine="426"/>
        <w:rPr>
          <w:rFonts w:cs="Times New Roman"/>
        </w:rPr>
      </w:pPr>
      <w:r w:rsidRPr="00632FD2">
        <w:rPr>
          <w:rFonts w:cs="Times New Roman"/>
        </w:rPr>
        <w:t xml:space="preserve">Google Colab adalah </w:t>
      </w:r>
      <w:r w:rsidRPr="00701841">
        <w:rPr>
          <w:rFonts w:cs="Times New Roman"/>
          <w:i/>
        </w:rPr>
        <w:t>coding environment</w:t>
      </w:r>
      <w:r w:rsidRPr="00632FD2">
        <w:rPr>
          <w:rFonts w:cs="Times New Roman"/>
        </w:rPr>
        <w:t xml:space="preserve"> bahasa pemrograman </w:t>
      </w:r>
      <w:r w:rsidRPr="00701841">
        <w:rPr>
          <w:rFonts w:cs="Times New Roman"/>
          <w:i/>
        </w:rPr>
        <w:t>Python</w:t>
      </w:r>
      <w:r w:rsidRPr="00632FD2">
        <w:rPr>
          <w:rFonts w:cs="Times New Roman"/>
        </w:rPr>
        <w:t xml:space="preserve"> dengan format </w:t>
      </w:r>
      <w:r w:rsidRPr="00701841">
        <w:rPr>
          <w:rFonts w:cs="Times New Roman"/>
          <w:i/>
        </w:rPr>
        <w:t>“notebook”</w:t>
      </w:r>
      <w:r w:rsidRPr="00632FD2">
        <w:rPr>
          <w:rFonts w:cs="Times New Roman"/>
        </w:rPr>
        <w:t xml:space="preserve"> memiliki tampilan yang mirip dengan </w:t>
      </w:r>
      <w:r w:rsidRPr="00701841">
        <w:rPr>
          <w:rFonts w:cs="Times New Roman"/>
          <w:i/>
        </w:rPr>
        <w:t>Jupyter Notebook</w:t>
      </w:r>
      <w:r w:rsidR="00EB44E5">
        <w:rPr>
          <w:rFonts w:cs="Times New Roman"/>
        </w:rPr>
        <w:t xml:space="preserve"> (</w:t>
      </w:r>
      <w:r w:rsidR="00EB44E5">
        <w:rPr>
          <w:rFonts w:cs="Times New Roman"/>
        </w:rPr>
        <w:fldChar w:fldCharType="begin"/>
      </w:r>
      <w:r w:rsidR="00EB44E5">
        <w:rPr>
          <w:rFonts w:cs="Times New Roman"/>
        </w:rPr>
        <w:instrText xml:space="preserve"> REF _Ref70028963 \h </w:instrText>
      </w:r>
      <w:r w:rsidR="00EB44E5">
        <w:rPr>
          <w:rFonts w:cs="Times New Roman"/>
        </w:rPr>
      </w:r>
      <w:r w:rsidR="00EB44E5">
        <w:rPr>
          <w:rFonts w:cs="Times New Roman"/>
        </w:rPr>
        <w:fldChar w:fldCharType="separate"/>
      </w:r>
      <w:r w:rsidR="004B272E" w:rsidRPr="00632FD2">
        <w:rPr>
          <w:rFonts w:cs="Times New Roman"/>
        </w:rPr>
        <w:t xml:space="preserve">Gambar </w:t>
      </w:r>
      <w:r w:rsidR="004B272E">
        <w:rPr>
          <w:rFonts w:cs="Times New Roman"/>
          <w:noProof/>
        </w:rPr>
        <w:t>9</w:t>
      </w:r>
      <w:r w:rsidR="00EB44E5">
        <w:rPr>
          <w:rFonts w:cs="Times New Roman"/>
        </w:rPr>
        <w:fldChar w:fldCharType="end"/>
      </w:r>
      <w:r w:rsidRPr="00632FD2">
        <w:rPr>
          <w:rFonts w:cs="Times New Roman"/>
        </w:rPr>
        <w:t xml:space="preserve">) dan tidak memerlukan pengaturan terlebih dahulu sebelum digunakan dan berjalan sepenuhnya pada </w:t>
      </w:r>
      <w:r w:rsidRPr="00701841">
        <w:rPr>
          <w:rFonts w:cs="Times New Roman"/>
          <w:i/>
        </w:rPr>
        <w:t>cloud</w:t>
      </w:r>
      <w:r w:rsidRPr="00632FD2">
        <w:rPr>
          <w:rFonts w:cs="Times New Roman"/>
        </w:rPr>
        <w:t xml:space="preserve"> dengan memanfaatkan media penyimpanan Google Drive.</w:t>
      </w:r>
    </w:p>
    <w:p w14:paraId="05D4AEC6" w14:textId="77777777" w:rsidR="00632FD2" w:rsidRPr="00632FD2" w:rsidRDefault="00632FD2" w:rsidP="00E55599">
      <w:pPr>
        <w:jc w:val="center"/>
        <w:rPr>
          <w:rFonts w:cs="Times New Roman"/>
        </w:rPr>
      </w:pPr>
      <w:r w:rsidRPr="00632FD2">
        <w:rPr>
          <w:rFonts w:cs="Times New Roman"/>
          <w:noProof/>
        </w:rPr>
        <w:drawing>
          <wp:inline distT="0" distB="0" distL="0" distR="0" wp14:anchorId="4A94FF9C" wp14:editId="511EE048">
            <wp:extent cx="5076825" cy="285421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98986" cy="2866677"/>
                    </a:xfrm>
                    <a:prstGeom prst="rect">
                      <a:avLst/>
                    </a:prstGeom>
                  </pic:spPr>
                </pic:pic>
              </a:graphicData>
            </a:graphic>
          </wp:inline>
        </w:drawing>
      </w:r>
    </w:p>
    <w:p w14:paraId="4B419B06" w14:textId="77777777" w:rsidR="00632FD2" w:rsidRPr="00632FD2" w:rsidRDefault="00632FD2" w:rsidP="00E55599">
      <w:pPr>
        <w:jc w:val="center"/>
        <w:rPr>
          <w:rFonts w:cs="Times New Roman"/>
        </w:rPr>
      </w:pPr>
      <w:bookmarkStart w:id="78" w:name="_Ref70028963"/>
      <w:bookmarkStart w:id="79" w:name="_Toc82648291"/>
      <w:r w:rsidRPr="00632FD2">
        <w:rPr>
          <w:rFonts w:cs="Times New Roman"/>
        </w:rPr>
        <w:t xml:space="preserve">Gambar </w:t>
      </w:r>
      <w:r w:rsidRPr="00632FD2">
        <w:rPr>
          <w:rFonts w:cs="Times New Roman"/>
        </w:rPr>
        <w:fldChar w:fldCharType="begin"/>
      </w:r>
      <w:r w:rsidRPr="00632FD2">
        <w:rPr>
          <w:rFonts w:cs="Times New Roman"/>
        </w:rPr>
        <w:instrText xml:space="preserve"> SEQ Gambar \* ARABIC </w:instrText>
      </w:r>
      <w:r w:rsidRPr="00632FD2">
        <w:rPr>
          <w:rFonts w:cs="Times New Roman"/>
        </w:rPr>
        <w:fldChar w:fldCharType="separate"/>
      </w:r>
      <w:r w:rsidR="004B272E">
        <w:rPr>
          <w:rFonts w:cs="Times New Roman"/>
          <w:noProof/>
        </w:rPr>
        <w:t>9</w:t>
      </w:r>
      <w:r w:rsidRPr="00632FD2">
        <w:rPr>
          <w:rFonts w:cs="Times New Roman"/>
        </w:rPr>
        <w:fldChar w:fldCharType="end"/>
      </w:r>
      <w:bookmarkEnd w:id="78"/>
      <w:r w:rsidRPr="00632FD2">
        <w:rPr>
          <w:rFonts w:cs="Times New Roman"/>
        </w:rPr>
        <w:t>. Tampilan Google Colaboratory</w:t>
      </w:r>
      <w:bookmarkEnd w:id="79"/>
    </w:p>
    <w:p w14:paraId="2EE51EC1" w14:textId="77777777" w:rsidR="00EB44E5" w:rsidRDefault="00632FD2" w:rsidP="00EB44E5">
      <w:pPr>
        <w:ind w:firstLine="426"/>
        <w:rPr>
          <w:rFonts w:cs="Times New Roman"/>
        </w:rPr>
      </w:pPr>
      <w:r w:rsidRPr="00632FD2">
        <w:rPr>
          <w:rFonts w:cs="Times New Roman"/>
        </w:rPr>
        <w:t xml:space="preserve">Selain itu, terdapat beberapa perintah yang bisa digunakan di Google Colab seperti perintah </w:t>
      </w:r>
      <w:r w:rsidRPr="00701841">
        <w:rPr>
          <w:rFonts w:cs="Times New Roman"/>
          <w:i/>
        </w:rPr>
        <w:t>git, pip</w:t>
      </w:r>
      <w:r w:rsidRPr="00632FD2">
        <w:rPr>
          <w:rFonts w:cs="Times New Roman"/>
        </w:rPr>
        <w:t xml:space="preserve"> dan sed. Git merupakan fasilitas version control system yang banyak </w:t>
      </w:r>
      <w:r w:rsidRPr="00632FD2">
        <w:rPr>
          <w:rFonts w:cs="Times New Roman"/>
        </w:rPr>
        <w:lastRenderedPageBreak/>
        <w:t xml:space="preserve">digunakan oleh programmer untuk berbagi paket program dan membangun aplikasi secara bersama-sama dengan menggunakan perintah dasar seperti git init (membuat repositori/tempat penyimpanan paket program), git add (menambah file baru pada repositori), git clone (menyalin repositori), dll </w:t>
      </w:r>
      <w:r w:rsidRPr="00632FD2">
        <w:rPr>
          <w:rFonts w:cs="Times New Roman"/>
        </w:rPr>
        <w:fldChar w:fldCharType="begin" w:fldLock="1"/>
      </w:r>
      <w:r w:rsidR="006A240D">
        <w:rPr>
          <w:rFonts w:cs="Times New Roman"/>
        </w:rPr>
        <w:instrText>ADDIN CSL_CITATION {"citationItems":[{"id":"ITEM-1","itemData":{"URL":"https://git-scm.com/","id":"ITEM-1","issued":{"date-parts":[["0"]]},"title":"Git","type":"webpage"},"uris":["http://www.mendeley.com/documents/?uuid=738a4087-e834-406f-83b5-0fed01dbbcb2"]}],"mendeley":{"formattedCitation":"(&lt;i&gt;Git&lt;/i&gt;, n.d.)","plainTextFormattedCitation":"(Git, n.d.)","previouslyFormattedCitation":"(&lt;i&gt;Git&lt;/i&gt;, n.d.)"},"properties":{"noteIndex":0},"schema":"https://github.com/citation-style-language/schema/raw/master/csl-citation.json"}</w:instrText>
      </w:r>
      <w:r w:rsidRPr="00632FD2">
        <w:rPr>
          <w:rFonts w:cs="Times New Roman"/>
        </w:rPr>
        <w:fldChar w:fldCharType="separate"/>
      </w:r>
      <w:r w:rsidR="00F17AB3" w:rsidRPr="00F17AB3">
        <w:rPr>
          <w:rFonts w:cs="Times New Roman"/>
          <w:noProof/>
        </w:rPr>
        <w:t>(</w:t>
      </w:r>
      <w:r w:rsidR="00F17AB3" w:rsidRPr="00F17AB3">
        <w:rPr>
          <w:rFonts w:cs="Times New Roman"/>
          <w:i/>
          <w:noProof/>
        </w:rPr>
        <w:t>Git</w:t>
      </w:r>
      <w:r w:rsidR="00F17AB3" w:rsidRPr="00F17AB3">
        <w:rPr>
          <w:rFonts w:cs="Times New Roman"/>
          <w:noProof/>
        </w:rPr>
        <w:t>, n.d.)</w:t>
      </w:r>
      <w:r w:rsidRPr="00632FD2">
        <w:rPr>
          <w:rFonts w:cs="Times New Roman"/>
        </w:rPr>
        <w:fldChar w:fldCharType="end"/>
      </w:r>
      <w:r w:rsidRPr="00632FD2">
        <w:rPr>
          <w:rFonts w:cs="Times New Roman"/>
        </w:rPr>
        <w:t>.</w:t>
      </w:r>
    </w:p>
    <w:p w14:paraId="26D9A955" w14:textId="77777777" w:rsidR="00632FD2" w:rsidRPr="00632FD2" w:rsidRDefault="00632FD2" w:rsidP="00EB44E5">
      <w:pPr>
        <w:ind w:firstLine="426"/>
        <w:rPr>
          <w:rFonts w:cs="Times New Roman"/>
        </w:rPr>
      </w:pPr>
      <w:r w:rsidRPr="0041218E">
        <w:rPr>
          <w:rFonts w:cs="Times New Roman"/>
          <w:i/>
        </w:rPr>
        <w:t>Pip</w:t>
      </w:r>
      <w:r w:rsidRPr="00632FD2">
        <w:rPr>
          <w:rFonts w:cs="Times New Roman"/>
        </w:rPr>
        <w:t xml:space="preserve"> adalah salah satu pengelola paket </w:t>
      </w:r>
      <w:r w:rsidRPr="0041218E">
        <w:rPr>
          <w:rFonts w:cs="Times New Roman"/>
          <w:i/>
        </w:rPr>
        <w:t>python</w:t>
      </w:r>
      <w:r w:rsidRPr="00632FD2">
        <w:rPr>
          <w:rFonts w:cs="Times New Roman"/>
        </w:rPr>
        <w:t xml:space="preserve">. Perintah pip merupakan baris program yang dapat dieksekusi di command prompt/penerjermah baris perintah yang ada di Windows ataupun python interpreter. Adapun sed merupakan stream editor dari Unix yang digunakan untuk manipulasi script tanpa harus membuka file sumbernya. </w:t>
      </w:r>
    </w:p>
    <w:p w14:paraId="0741E5D8" w14:textId="77777777" w:rsidR="00632FD2" w:rsidRPr="00701841" w:rsidRDefault="00632FD2" w:rsidP="008C1F33">
      <w:pPr>
        <w:pStyle w:val="Heading3"/>
        <w:ind w:left="426" w:hanging="426"/>
        <w:rPr>
          <w:rFonts w:cs="Times New Roman"/>
          <w:i/>
        </w:rPr>
      </w:pPr>
      <w:bookmarkStart w:id="80" w:name="_Toc70069858"/>
      <w:bookmarkStart w:id="81" w:name="_Toc70071919"/>
      <w:bookmarkStart w:id="82" w:name="_Toc75361785"/>
      <w:r w:rsidRPr="00701841">
        <w:rPr>
          <w:rFonts w:cs="Times New Roman"/>
          <w:i/>
        </w:rPr>
        <w:t>Image Annotation</w:t>
      </w:r>
      <w:bookmarkEnd w:id="80"/>
      <w:bookmarkEnd w:id="81"/>
      <w:bookmarkEnd w:id="82"/>
    </w:p>
    <w:p w14:paraId="061B3948" w14:textId="77777777" w:rsidR="00632FD2" w:rsidRPr="00934643" w:rsidRDefault="00632FD2" w:rsidP="008C1F33">
      <w:pPr>
        <w:spacing w:before="0"/>
        <w:ind w:firstLine="426"/>
        <w:rPr>
          <w:rFonts w:cs="Times New Roman"/>
        </w:rPr>
      </w:pPr>
      <w:r w:rsidRPr="00934643">
        <w:rPr>
          <w:rFonts w:cs="Times New Roman"/>
          <w:i/>
        </w:rPr>
        <w:t>Image Annotation</w:t>
      </w:r>
      <w:r w:rsidRPr="00632FD2">
        <w:rPr>
          <w:rFonts w:cs="Times New Roman"/>
        </w:rPr>
        <w:t xml:space="preserve"> adalah teknik utama yang digunakan untuk membuat data pelatihan untuk computer vision. Image Annotation pada dasarnya adalah proses pelabelan data dalam berbagai media gambar, teks, atau video </w:t>
      </w:r>
      <w:r w:rsidRPr="00632FD2">
        <w:rPr>
          <w:rFonts w:cs="Times New Roman"/>
        </w:rPr>
        <w:fldChar w:fldCharType="begin" w:fldLock="1"/>
      </w:r>
      <w:r w:rsidR="006A240D">
        <w:rPr>
          <w:rFonts w:cs="Times New Roman"/>
        </w:rPr>
        <w:instrText>ADDIN CSL_CITATION {"citationItems":[{"id":"ITEM-1","itemData":{"URL":"https://medium.com/supahands-techblog/what-is-image-annotation-caf4107601b7","author":[{"dropping-particle":"","family":"Low","given":"Jiayin","non-dropping-particle":"","parse-names":false,"suffix":""}],"id":"ITEM-1","issued":{"date-parts":[["2020"]]},"title":"What is Image Annotation","type":"webpage"},"uris":["http://www.mendeley.com/documents/?uuid=dcf3f127-bd92-4825-94bf-2fa513a9e628"]}],"mendeley":{"formattedCitation":"(Low, 2020)","plainTextFormattedCitation":"(Low, 2020)","previouslyFormattedCitation":"(Low, 2020)"},"properties":{"noteIndex":0},"schema":"https://github.com/citation-style-language/schema/raw/master/csl-citation.json"}</w:instrText>
      </w:r>
      <w:r w:rsidRPr="00632FD2">
        <w:rPr>
          <w:rFonts w:cs="Times New Roman"/>
        </w:rPr>
        <w:fldChar w:fldCharType="separate"/>
      </w:r>
      <w:r w:rsidR="00F17AB3" w:rsidRPr="00F17AB3">
        <w:rPr>
          <w:rFonts w:cs="Times New Roman"/>
          <w:noProof/>
        </w:rPr>
        <w:t>(Low, 2020)</w:t>
      </w:r>
      <w:r w:rsidRPr="00632FD2">
        <w:rPr>
          <w:rFonts w:cs="Times New Roman"/>
        </w:rPr>
        <w:fldChar w:fldCharType="end"/>
      </w:r>
      <w:r w:rsidRPr="00632FD2">
        <w:rPr>
          <w:rFonts w:cs="Times New Roman"/>
        </w:rPr>
        <w:t>. Pada tesis ini pemberian anotasi dilakukan pada objek larva udang.</w:t>
      </w:r>
      <w:r w:rsidR="00934643">
        <w:rPr>
          <w:rFonts w:cs="Times New Roman"/>
        </w:rPr>
        <w:t xml:space="preserve"> </w:t>
      </w:r>
      <w:r w:rsidRPr="00632FD2">
        <w:rPr>
          <w:rFonts w:cs="Times New Roman"/>
        </w:rPr>
        <w:t xml:space="preserve">Terdapat beberapa macam anotasi gambar yang biasa dipakai dalam visi komputer, di antaranya yaitu: </w:t>
      </w:r>
      <w:r w:rsidRPr="00934643">
        <w:rPr>
          <w:rFonts w:cs="Times New Roman"/>
          <w:i/>
        </w:rPr>
        <w:t>bounding boxes</w:t>
      </w:r>
      <w:r w:rsidRPr="00632FD2">
        <w:rPr>
          <w:rFonts w:cs="Times New Roman"/>
        </w:rPr>
        <w:t xml:space="preserve"> (</w:t>
      </w:r>
      <w:r w:rsidR="0041218E">
        <w:rPr>
          <w:rFonts w:cs="Times New Roman"/>
        </w:rPr>
        <w:fldChar w:fldCharType="begin"/>
      </w:r>
      <w:r w:rsidR="0041218E">
        <w:rPr>
          <w:rFonts w:cs="Times New Roman"/>
        </w:rPr>
        <w:instrText xml:space="preserve"> REF _Ref70024077 \h </w:instrText>
      </w:r>
      <w:r w:rsidR="0041218E">
        <w:rPr>
          <w:rFonts w:cs="Times New Roman"/>
        </w:rPr>
      </w:r>
      <w:r w:rsidR="0041218E">
        <w:rPr>
          <w:rFonts w:cs="Times New Roman"/>
        </w:rPr>
        <w:fldChar w:fldCharType="separate"/>
      </w:r>
      <w:r w:rsidR="004B272E">
        <w:t xml:space="preserve">Gambar </w:t>
      </w:r>
      <w:r w:rsidR="004B272E">
        <w:rPr>
          <w:noProof/>
        </w:rPr>
        <w:t>10</w:t>
      </w:r>
      <w:r w:rsidR="0041218E">
        <w:rPr>
          <w:rFonts w:cs="Times New Roman"/>
        </w:rPr>
        <w:fldChar w:fldCharType="end"/>
      </w:r>
      <w:r w:rsidR="00934643">
        <w:rPr>
          <w:rFonts w:cs="Times New Roman"/>
        </w:rPr>
        <w:t>) , 3D</w:t>
      </w:r>
      <w:r w:rsidRPr="00632FD2">
        <w:rPr>
          <w:rFonts w:cs="Times New Roman"/>
        </w:rPr>
        <w:t xml:space="preserve"> </w:t>
      </w:r>
      <w:r w:rsidR="00934643">
        <w:rPr>
          <w:rFonts w:cs="Times New Roman"/>
        </w:rPr>
        <w:t>(</w:t>
      </w:r>
      <w:r w:rsidR="0041218E">
        <w:rPr>
          <w:rFonts w:cs="Times New Roman"/>
        </w:rPr>
        <w:fldChar w:fldCharType="begin"/>
      </w:r>
      <w:r w:rsidR="0041218E">
        <w:rPr>
          <w:rFonts w:cs="Times New Roman"/>
        </w:rPr>
        <w:instrText xml:space="preserve"> REF _Ref70023964 \h </w:instrText>
      </w:r>
      <w:r w:rsidR="0041218E">
        <w:rPr>
          <w:rFonts w:cs="Times New Roman"/>
        </w:rPr>
      </w:r>
      <w:r w:rsidR="0041218E">
        <w:rPr>
          <w:rFonts w:cs="Times New Roman"/>
        </w:rPr>
        <w:fldChar w:fldCharType="separate"/>
      </w:r>
      <w:r w:rsidR="004B272E" w:rsidRPr="00632FD2">
        <w:rPr>
          <w:rFonts w:cs="Times New Roman"/>
        </w:rPr>
        <w:t xml:space="preserve">Gambar </w:t>
      </w:r>
      <w:r w:rsidR="004B272E">
        <w:rPr>
          <w:rFonts w:cs="Times New Roman"/>
          <w:noProof/>
        </w:rPr>
        <w:t>11</w:t>
      </w:r>
      <w:r w:rsidR="0041218E">
        <w:rPr>
          <w:rFonts w:cs="Times New Roman"/>
        </w:rPr>
        <w:fldChar w:fldCharType="end"/>
      </w:r>
      <w:r w:rsidR="00934643">
        <w:rPr>
          <w:rFonts w:cs="Times New Roman"/>
        </w:rPr>
        <w:t xml:space="preserve">), </w:t>
      </w:r>
      <w:r w:rsidRPr="00632FD2">
        <w:rPr>
          <w:rFonts w:cs="Times New Roman"/>
        </w:rPr>
        <w:t xml:space="preserve"> </w:t>
      </w:r>
      <w:r w:rsidRPr="00934643">
        <w:rPr>
          <w:rFonts w:cs="Times New Roman"/>
          <w:i/>
        </w:rPr>
        <w:t>polygon</w:t>
      </w:r>
      <w:r w:rsidRPr="00632FD2">
        <w:rPr>
          <w:rFonts w:cs="Times New Roman"/>
        </w:rPr>
        <w:t xml:space="preserve"> </w:t>
      </w:r>
      <w:r w:rsidR="00934643">
        <w:rPr>
          <w:rFonts w:cs="Times New Roman"/>
        </w:rPr>
        <w:t>(</w:t>
      </w:r>
      <w:r w:rsidR="0041218E">
        <w:rPr>
          <w:rFonts w:cs="Times New Roman"/>
        </w:rPr>
        <w:fldChar w:fldCharType="begin"/>
      </w:r>
      <w:r w:rsidR="0041218E">
        <w:rPr>
          <w:rFonts w:cs="Times New Roman"/>
        </w:rPr>
        <w:instrText xml:space="preserve"> REF _Ref70023955 \h </w:instrText>
      </w:r>
      <w:r w:rsidR="0041218E">
        <w:rPr>
          <w:rFonts w:cs="Times New Roman"/>
        </w:rPr>
      </w:r>
      <w:r w:rsidR="0041218E">
        <w:rPr>
          <w:rFonts w:cs="Times New Roman"/>
        </w:rPr>
        <w:fldChar w:fldCharType="separate"/>
      </w:r>
      <w:r w:rsidR="004B272E" w:rsidRPr="00632FD2">
        <w:rPr>
          <w:rFonts w:cs="Times New Roman"/>
        </w:rPr>
        <w:t xml:space="preserve">Gambar </w:t>
      </w:r>
      <w:r w:rsidR="004B272E">
        <w:rPr>
          <w:rFonts w:cs="Times New Roman"/>
          <w:noProof/>
        </w:rPr>
        <w:t>12</w:t>
      </w:r>
      <w:r w:rsidR="0041218E">
        <w:rPr>
          <w:rFonts w:cs="Times New Roman"/>
        </w:rPr>
        <w:fldChar w:fldCharType="end"/>
      </w:r>
      <w:r w:rsidR="00934643">
        <w:rPr>
          <w:rFonts w:cs="Times New Roman"/>
        </w:rPr>
        <w:t xml:space="preserve">), </w:t>
      </w:r>
      <w:r w:rsidR="00934643" w:rsidRPr="00934643">
        <w:rPr>
          <w:rFonts w:cs="Times New Roman"/>
          <w:i/>
        </w:rPr>
        <w:t>semantic segmentation</w:t>
      </w:r>
      <w:r w:rsidR="00934643">
        <w:rPr>
          <w:rFonts w:cs="Times New Roman"/>
        </w:rPr>
        <w:t xml:space="preserve"> (</w:t>
      </w:r>
      <w:r w:rsidR="0041218E">
        <w:rPr>
          <w:rFonts w:cs="Times New Roman"/>
        </w:rPr>
        <w:fldChar w:fldCharType="begin"/>
      </w:r>
      <w:r w:rsidR="0041218E">
        <w:rPr>
          <w:rFonts w:cs="Times New Roman"/>
        </w:rPr>
        <w:instrText xml:space="preserve"> REF _Ref70023947 \h </w:instrText>
      </w:r>
      <w:r w:rsidR="0041218E">
        <w:rPr>
          <w:rFonts w:cs="Times New Roman"/>
        </w:rPr>
      </w:r>
      <w:r w:rsidR="0041218E">
        <w:rPr>
          <w:rFonts w:cs="Times New Roman"/>
        </w:rPr>
        <w:fldChar w:fldCharType="separate"/>
      </w:r>
      <w:r w:rsidR="004B272E" w:rsidRPr="00632FD2">
        <w:rPr>
          <w:rFonts w:cs="Times New Roman"/>
        </w:rPr>
        <w:t xml:space="preserve">Gambar </w:t>
      </w:r>
      <w:r w:rsidR="004B272E">
        <w:rPr>
          <w:rFonts w:cs="Times New Roman"/>
          <w:noProof/>
        </w:rPr>
        <w:t>13</w:t>
      </w:r>
      <w:r w:rsidR="0041218E">
        <w:rPr>
          <w:rFonts w:cs="Times New Roman"/>
        </w:rPr>
        <w:fldChar w:fldCharType="end"/>
      </w:r>
      <w:r w:rsidR="00934643">
        <w:rPr>
          <w:rFonts w:cs="Times New Roman"/>
        </w:rPr>
        <w:t xml:space="preserve">), </w:t>
      </w:r>
      <w:r w:rsidR="00934643" w:rsidRPr="00934643">
        <w:rPr>
          <w:rFonts w:cs="Times New Roman"/>
          <w:i/>
        </w:rPr>
        <w:t>key-point</w:t>
      </w:r>
      <w:r w:rsidR="00934643">
        <w:rPr>
          <w:rFonts w:cs="Times New Roman"/>
        </w:rPr>
        <w:t xml:space="preserve"> (</w:t>
      </w:r>
      <w:r w:rsidR="0041218E">
        <w:rPr>
          <w:rFonts w:cs="Times New Roman"/>
        </w:rPr>
        <w:fldChar w:fldCharType="begin"/>
      </w:r>
      <w:r w:rsidR="0041218E">
        <w:rPr>
          <w:rFonts w:cs="Times New Roman"/>
        </w:rPr>
        <w:instrText xml:space="preserve"> REF _Ref70023938 \h </w:instrText>
      </w:r>
      <w:r w:rsidR="0041218E">
        <w:rPr>
          <w:rFonts w:cs="Times New Roman"/>
        </w:rPr>
      </w:r>
      <w:r w:rsidR="0041218E">
        <w:rPr>
          <w:rFonts w:cs="Times New Roman"/>
        </w:rPr>
        <w:fldChar w:fldCharType="separate"/>
      </w:r>
      <w:r w:rsidR="004B272E" w:rsidRPr="00632FD2">
        <w:rPr>
          <w:rFonts w:cs="Times New Roman"/>
        </w:rPr>
        <w:t xml:space="preserve">Gambar </w:t>
      </w:r>
      <w:r w:rsidR="004B272E">
        <w:rPr>
          <w:rFonts w:cs="Times New Roman"/>
          <w:noProof/>
        </w:rPr>
        <w:t>14</w:t>
      </w:r>
      <w:r w:rsidR="0041218E">
        <w:rPr>
          <w:rFonts w:cs="Times New Roman"/>
        </w:rPr>
        <w:fldChar w:fldCharType="end"/>
      </w:r>
      <w:r w:rsidR="00934643">
        <w:rPr>
          <w:rFonts w:cs="Times New Roman"/>
        </w:rPr>
        <w:t xml:space="preserve">), </w:t>
      </w:r>
      <w:r w:rsidR="00934643" w:rsidRPr="00632FD2">
        <w:rPr>
          <w:rFonts w:cs="Times New Roman"/>
        </w:rPr>
        <w:t xml:space="preserve">Lines </w:t>
      </w:r>
      <w:r w:rsidR="00934643">
        <w:rPr>
          <w:rFonts w:cs="Times New Roman"/>
        </w:rPr>
        <w:t>(</w:t>
      </w:r>
      <w:r w:rsidR="0041218E">
        <w:rPr>
          <w:rFonts w:cs="Times New Roman"/>
        </w:rPr>
        <w:fldChar w:fldCharType="begin"/>
      </w:r>
      <w:r w:rsidR="0041218E">
        <w:rPr>
          <w:rFonts w:cs="Times New Roman"/>
        </w:rPr>
        <w:instrText xml:space="preserve"> REF _Ref70023926 \h </w:instrText>
      </w:r>
      <w:r w:rsidR="0041218E">
        <w:rPr>
          <w:rFonts w:cs="Times New Roman"/>
        </w:rPr>
      </w:r>
      <w:r w:rsidR="0041218E">
        <w:rPr>
          <w:rFonts w:cs="Times New Roman"/>
        </w:rPr>
        <w:fldChar w:fldCharType="separate"/>
      </w:r>
      <w:r w:rsidR="004B272E" w:rsidRPr="00632FD2">
        <w:rPr>
          <w:rFonts w:cs="Times New Roman"/>
        </w:rPr>
        <w:t xml:space="preserve">Gambar </w:t>
      </w:r>
      <w:r w:rsidR="004B272E">
        <w:rPr>
          <w:rFonts w:cs="Times New Roman"/>
          <w:noProof/>
        </w:rPr>
        <w:t>15</w:t>
      </w:r>
      <w:r w:rsidR="0041218E">
        <w:rPr>
          <w:rFonts w:cs="Times New Roman"/>
        </w:rPr>
        <w:fldChar w:fldCharType="end"/>
      </w:r>
      <w:r w:rsidR="00934643">
        <w:rPr>
          <w:rFonts w:cs="Times New Roman"/>
        </w:rPr>
        <w:t xml:space="preserve">), dan </w:t>
      </w:r>
      <w:r w:rsidR="00934643">
        <w:rPr>
          <w:rFonts w:cs="Times New Roman"/>
          <w:i/>
        </w:rPr>
        <w:t>image classification</w:t>
      </w:r>
      <w:r w:rsidR="00934643">
        <w:rPr>
          <w:rFonts w:cs="Times New Roman"/>
        </w:rPr>
        <w:t xml:space="preserve"> (</w:t>
      </w:r>
      <w:r w:rsidR="0041218E">
        <w:rPr>
          <w:rFonts w:cs="Times New Roman"/>
        </w:rPr>
        <w:fldChar w:fldCharType="begin"/>
      </w:r>
      <w:r w:rsidR="0041218E">
        <w:rPr>
          <w:rFonts w:cs="Times New Roman"/>
        </w:rPr>
        <w:instrText xml:space="preserve"> REF _Ref70023918 \h </w:instrText>
      </w:r>
      <w:r w:rsidR="0041218E">
        <w:rPr>
          <w:rFonts w:cs="Times New Roman"/>
        </w:rPr>
      </w:r>
      <w:r w:rsidR="0041218E">
        <w:rPr>
          <w:rFonts w:cs="Times New Roman"/>
        </w:rPr>
        <w:fldChar w:fldCharType="separate"/>
      </w:r>
      <w:r w:rsidR="004B272E" w:rsidRPr="00632FD2">
        <w:rPr>
          <w:rFonts w:cs="Times New Roman"/>
        </w:rPr>
        <w:t xml:space="preserve">Gambar </w:t>
      </w:r>
      <w:r w:rsidR="004B272E">
        <w:rPr>
          <w:rFonts w:cs="Times New Roman"/>
          <w:noProof/>
        </w:rPr>
        <w:t>16</w:t>
      </w:r>
      <w:r w:rsidR="0041218E">
        <w:rPr>
          <w:rFonts w:cs="Times New Roman"/>
        </w:rPr>
        <w:fldChar w:fldCharType="end"/>
      </w:r>
      <w:r w:rsidR="00934643">
        <w:rPr>
          <w:rFonts w:cs="Times New Roman"/>
        </w:rPr>
        <w:t>).</w:t>
      </w:r>
    </w:p>
    <w:p w14:paraId="5D714044" w14:textId="77777777" w:rsidR="00632FD2" w:rsidRPr="00632FD2" w:rsidRDefault="00632FD2" w:rsidP="00B77E3E">
      <w:pPr>
        <w:spacing w:after="0" w:line="240" w:lineRule="auto"/>
        <w:jc w:val="center"/>
        <w:rPr>
          <w:rFonts w:cs="Times New Roman"/>
        </w:rPr>
      </w:pPr>
      <w:r w:rsidRPr="00632FD2">
        <w:rPr>
          <w:rFonts w:cs="Times New Roman"/>
          <w:noProof/>
        </w:rPr>
        <w:lastRenderedPageBreak/>
        <w:drawing>
          <wp:inline distT="0" distB="0" distL="0" distR="0" wp14:anchorId="288F177A" wp14:editId="14847DB0">
            <wp:extent cx="4705350" cy="297135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unding box.png"/>
                    <pic:cNvPicPr/>
                  </pic:nvPicPr>
                  <pic:blipFill>
                    <a:blip r:embed="rId21">
                      <a:extLst>
                        <a:ext uri="{28A0092B-C50C-407E-A947-70E740481C1C}">
                          <a14:useLocalDpi xmlns:a14="http://schemas.microsoft.com/office/drawing/2010/main" val="0"/>
                        </a:ext>
                      </a:extLst>
                    </a:blip>
                    <a:stretch>
                      <a:fillRect/>
                    </a:stretch>
                  </pic:blipFill>
                  <pic:spPr>
                    <a:xfrm>
                      <a:off x="0" y="0"/>
                      <a:ext cx="4717109" cy="2978776"/>
                    </a:xfrm>
                    <a:prstGeom prst="rect">
                      <a:avLst/>
                    </a:prstGeom>
                  </pic:spPr>
                </pic:pic>
              </a:graphicData>
            </a:graphic>
          </wp:inline>
        </w:drawing>
      </w:r>
    </w:p>
    <w:p w14:paraId="5CBB6AFC" w14:textId="77777777" w:rsidR="00632FD2" w:rsidRPr="00632FD2" w:rsidRDefault="0041218E" w:rsidP="00B77E3E">
      <w:pPr>
        <w:spacing w:after="0"/>
        <w:jc w:val="center"/>
        <w:rPr>
          <w:rFonts w:cs="Times New Roman"/>
        </w:rPr>
      </w:pPr>
      <w:bookmarkStart w:id="83" w:name="_Ref70024077"/>
      <w:bookmarkStart w:id="84" w:name="_Toc82648292"/>
      <w:r>
        <w:t xml:space="preserve">Gambar </w:t>
      </w:r>
      <w:r w:rsidR="004E5B13">
        <w:rPr>
          <w:noProof/>
        </w:rPr>
        <w:fldChar w:fldCharType="begin"/>
      </w:r>
      <w:r w:rsidR="004E5B13">
        <w:rPr>
          <w:noProof/>
        </w:rPr>
        <w:instrText xml:space="preserve"> SEQ Gambar \* ARABIC </w:instrText>
      </w:r>
      <w:r w:rsidR="004E5B13">
        <w:rPr>
          <w:noProof/>
        </w:rPr>
        <w:fldChar w:fldCharType="separate"/>
      </w:r>
      <w:r w:rsidR="004B272E">
        <w:rPr>
          <w:noProof/>
        </w:rPr>
        <w:t>10</w:t>
      </w:r>
      <w:r w:rsidR="004E5B13">
        <w:rPr>
          <w:noProof/>
        </w:rPr>
        <w:fldChar w:fldCharType="end"/>
      </w:r>
      <w:bookmarkEnd w:id="83"/>
      <w:r>
        <w:t xml:space="preserve">. Bounding Box </w:t>
      </w:r>
      <w:r>
        <w:fldChar w:fldCharType="begin" w:fldLock="1"/>
      </w:r>
      <w:r>
        <w:instrText>ADDIN CSL_CITATION {"citationItems":[{"id":"ITEM-1","itemData":{"author":[{"dropping-particle":"","family":"Pokhrel","given":"Sabina","non-dropping-particle":"","parse-names":false,"suffix":""}],"id":"ITEM-1","issued":{"date-parts":[["2020"]]},"title":"Image Data Labelling and Annotation","type":"article"},"uris":["http://www.mendeley.com/documents/?uuid=d2897318-6e52-419b-97d5-ea53d49b5611"]}],"mendeley":{"formattedCitation":"(Pokhrel, 2020)","plainTextFormattedCitation":"(Pokhrel, 2020)","previouslyFormattedCitation":"(Pokhrel, 2020)"},"properties":{"noteIndex":0},"schema":"https://github.com/citation-style-language/schema/raw/master/csl-citation.json"}</w:instrText>
      </w:r>
      <w:r>
        <w:fldChar w:fldCharType="separate"/>
      </w:r>
      <w:r w:rsidRPr="0041218E">
        <w:rPr>
          <w:noProof/>
        </w:rPr>
        <w:t>(Pokhrel, 2020)</w:t>
      </w:r>
      <w:bookmarkEnd w:id="84"/>
      <w:r>
        <w:fldChar w:fldCharType="end"/>
      </w:r>
    </w:p>
    <w:p w14:paraId="1D04302C" w14:textId="77777777" w:rsidR="00632FD2" w:rsidRPr="00632FD2" w:rsidRDefault="00632FD2" w:rsidP="00480635">
      <w:pPr>
        <w:spacing w:before="0" w:after="0"/>
        <w:jc w:val="center"/>
        <w:rPr>
          <w:rFonts w:cs="Times New Roman"/>
        </w:rPr>
      </w:pPr>
      <w:r w:rsidRPr="00632FD2">
        <w:rPr>
          <w:rFonts w:cs="Times New Roman"/>
          <w:noProof/>
        </w:rPr>
        <w:drawing>
          <wp:inline distT="0" distB="0" distL="0" distR="0" wp14:anchorId="39D67EA9" wp14:editId="74C5FC4C">
            <wp:extent cx="4720856" cy="3142671"/>
            <wp:effectExtent l="0" t="0" r="38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d.jpeg"/>
                    <pic:cNvPicPr/>
                  </pic:nvPicPr>
                  <pic:blipFill>
                    <a:blip r:embed="rId22">
                      <a:extLst>
                        <a:ext uri="{28A0092B-C50C-407E-A947-70E740481C1C}">
                          <a14:useLocalDpi xmlns:a14="http://schemas.microsoft.com/office/drawing/2010/main" val="0"/>
                        </a:ext>
                      </a:extLst>
                    </a:blip>
                    <a:stretch>
                      <a:fillRect/>
                    </a:stretch>
                  </pic:blipFill>
                  <pic:spPr>
                    <a:xfrm>
                      <a:off x="0" y="0"/>
                      <a:ext cx="4730118" cy="3148836"/>
                    </a:xfrm>
                    <a:prstGeom prst="rect">
                      <a:avLst/>
                    </a:prstGeom>
                  </pic:spPr>
                </pic:pic>
              </a:graphicData>
            </a:graphic>
          </wp:inline>
        </w:drawing>
      </w:r>
    </w:p>
    <w:p w14:paraId="44B8CDAB" w14:textId="77777777" w:rsidR="00632FD2" w:rsidRPr="00632FD2" w:rsidRDefault="00632FD2" w:rsidP="00480635">
      <w:pPr>
        <w:spacing w:before="0" w:after="0"/>
        <w:jc w:val="center"/>
        <w:rPr>
          <w:rFonts w:cs="Times New Roman"/>
        </w:rPr>
      </w:pPr>
      <w:bookmarkStart w:id="85" w:name="_Ref70023964"/>
      <w:bookmarkStart w:id="86" w:name="_Toc82648293"/>
      <w:r w:rsidRPr="00632FD2">
        <w:rPr>
          <w:rFonts w:cs="Times New Roman"/>
        </w:rPr>
        <w:t xml:space="preserve">Gambar </w:t>
      </w:r>
      <w:r w:rsidRPr="00632FD2">
        <w:rPr>
          <w:rFonts w:cs="Times New Roman"/>
        </w:rPr>
        <w:fldChar w:fldCharType="begin"/>
      </w:r>
      <w:r w:rsidRPr="00632FD2">
        <w:rPr>
          <w:rFonts w:cs="Times New Roman"/>
        </w:rPr>
        <w:instrText xml:space="preserve"> SEQ Gambar \* ARABIC </w:instrText>
      </w:r>
      <w:r w:rsidRPr="00632FD2">
        <w:rPr>
          <w:rFonts w:cs="Times New Roman"/>
        </w:rPr>
        <w:fldChar w:fldCharType="separate"/>
      </w:r>
      <w:r w:rsidR="004B272E">
        <w:rPr>
          <w:rFonts w:cs="Times New Roman"/>
          <w:noProof/>
        </w:rPr>
        <w:t>11</w:t>
      </w:r>
      <w:r w:rsidRPr="00632FD2">
        <w:rPr>
          <w:rFonts w:cs="Times New Roman"/>
        </w:rPr>
        <w:fldChar w:fldCharType="end"/>
      </w:r>
      <w:bookmarkEnd w:id="85"/>
      <w:r w:rsidRPr="00632FD2">
        <w:rPr>
          <w:rFonts w:cs="Times New Roman"/>
        </w:rPr>
        <w:t xml:space="preserve">. 3D cuboids </w:t>
      </w:r>
      <w:r w:rsidRPr="00632FD2">
        <w:rPr>
          <w:rFonts w:cs="Times New Roman"/>
        </w:rPr>
        <w:fldChar w:fldCharType="begin" w:fldLock="1"/>
      </w:r>
      <w:r w:rsidR="006A240D">
        <w:rPr>
          <w:rFonts w:cs="Times New Roman"/>
        </w:rPr>
        <w:instrText>ADDIN CSL_CITATION {"citationItems":[{"id":"ITEM-1","itemData":{"author":[{"dropping-particle":"","family":"Pokhrel","given":"Sabina","non-dropping-particle":"","parse-names":false,"suffix":""}],"id":"ITEM-1","issued":{"date-parts":[["2020"]]},"title":"Image Data Labelling and Annotation","type":"article"},"uris":["http://www.mendeley.com/documents/?uuid=d2897318-6e52-419b-97d5-ea53d49b5611"]}],"mendeley":{"formattedCitation":"(Pokhrel, 2020)","plainTextFormattedCitation":"(Pokhrel, 2020)","previouslyFormattedCitation":"(Pokhrel, 2020)"},"properties":{"noteIndex":0},"schema":"https://github.com/citation-style-language/schema/raw/master/csl-citation.json"}</w:instrText>
      </w:r>
      <w:r w:rsidRPr="00632FD2">
        <w:rPr>
          <w:rFonts w:cs="Times New Roman"/>
        </w:rPr>
        <w:fldChar w:fldCharType="separate"/>
      </w:r>
      <w:r w:rsidR="00F17AB3" w:rsidRPr="00F17AB3">
        <w:rPr>
          <w:rFonts w:cs="Times New Roman"/>
          <w:noProof/>
        </w:rPr>
        <w:t>(Pokhrel, 2020)</w:t>
      </w:r>
      <w:bookmarkEnd w:id="86"/>
      <w:r w:rsidRPr="00632FD2">
        <w:rPr>
          <w:rFonts w:cs="Times New Roman"/>
        </w:rPr>
        <w:fldChar w:fldCharType="end"/>
      </w:r>
    </w:p>
    <w:p w14:paraId="00B6F01E" w14:textId="77777777" w:rsidR="00632FD2" w:rsidRPr="00632FD2" w:rsidRDefault="00632FD2" w:rsidP="00B77E3E">
      <w:pPr>
        <w:spacing w:before="0" w:line="240" w:lineRule="auto"/>
        <w:jc w:val="center"/>
        <w:rPr>
          <w:rFonts w:cs="Times New Roman"/>
        </w:rPr>
      </w:pPr>
      <w:r w:rsidRPr="00632FD2">
        <w:rPr>
          <w:rFonts w:cs="Times New Roman"/>
          <w:noProof/>
        </w:rPr>
        <w:lastRenderedPageBreak/>
        <w:drawing>
          <wp:inline distT="0" distB="0" distL="0" distR="0" wp14:anchorId="6A6CE6D1" wp14:editId="6EDFDFD3">
            <wp:extent cx="4761106" cy="219951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lig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70533" cy="2203870"/>
                    </a:xfrm>
                    <a:prstGeom prst="rect">
                      <a:avLst/>
                    </a:prstGeom>
                  </pic:spPr>
                </pic:pic>
              </a:graphicData>
            </a:graphic>
          </wp:inline>
        </w:drawing>
      </w:r>
    </w:p>
    <w:p w14:paraId="05265DF5" w14:textId="77777777" w:rsidR="00632FD2" w:rsidRPr="00632FD2" w:rsidRDefault="00632FD2" w:rsidP="00B77E3E">
      <w:pPr>
        <w:spacing w:before="0"/>
        <w:jc w:val="center"/>
        <w:rPr>
          <w:rFonts w:cs="Times New Roman"/>
        </w:rPr>
      </w:pPr>
      <w:bookmarkStart w:id="87" w:name="_Ref70023955"/>
      <w:bookmarkStart w:id="88" w:name="_Toc82648294"/>
      <w:r w:rsidRPr="00632FD2">
        <w:rPr>
          <w:rFonts w:cs="Times New Roman"/>
        </w:rPr>
        <w:t xml:space="preserve">Gambar </w:t>
      </w:r>
      <w:r w:rsidRPr="00632FD2">
        <w:rPr>
          <w:rFonts w:cs="Times New Roman"/>
        </w:rPr>
        <w:fldChar w:fldCharType="begin"/>
      </w:r>
      <w:r w:rsidRPr="00632FD2">
        <w:rPr>
          <w:rFonts w:cs="Times New Roman"/>
        </w:rPr>
        <w:instrText xml:space="preserve"> SEQ Gambar \* ARABIC </w:instrText>
      </w:r>
      <w:r w:rsidRPr="00632FD2">
        <w:rPr>
          <w:rFonts w:cs="Times New Roman"/>
        </w:rPr>
        <w:fldChar w:fldCharType="separate"/>
      </w:r>
      <w:r w:rsidR="004B272E">
        <w:rPr>
          <w:rFonts w:cs="Times New Roman"/>
          <w:noProof/>
        </w:rPr>
        <w:t>12</w:t>
      </w:r>
      <w:r w:rsidRPr="00632FD2">
        <w:rPr>
          <w:rFonts w:cs="Times New Roman"/>
        </w:rPr>
        <w:fldChar w:fldCharType="end"/>
      </w:r>
      <w:bookmarkEnd w:id="87"/>
      <w:r w:rsidRPr="00632FD2">
        <w:rPr>
          <w:rFonts w:cs="Times New Roman"/>
        </w:rPr>
        <w:t xml:space="preserve">. Polygonal segmentation </w:t>
      </w:r>
      <w:r w:rsidRPr="00632FD2">
        <w:rPr>
          <w:rFonts w:cs="Times New Roman"/>
        </w:rPr>
        <w:fldChar w:fldCharType="begin" w:fldLock="1"/>
      </w:r>
      <w:r w:rsidR="006A240D">
        <w:rPr>
          <w:rFonts w:cs="Times New Roman"/>
        </w:rPr>
        <w:instrText>ADDIN CSL_CITATION {"citationItems":[{"id":"ITEM-1","itemData":{"URL":"https://hackernoon.com/what-is-image-annotation-an-intro-to-5-image-annotation-services-yt6n3xfj","author":[{"dropping-particle":"","family":"Ambalina","given":"Limarc","non-dropping-particle":"","parse-names":false,"suffix":""}],"id":"ITEM-1","issued":{"date-parts":[["2019"]]},"title":"What is Image Annotation? – An Intro to 5 Image Annotation Services","type":"webpage"},"uris":["http://www.mendeley.com/documents/?uuid=1d59bf73-7a21-4054-8cc7-8c7bcbec95ab"]}],"mendeley":{"formattedCitation":"(Ambalina, 2019)","plainTextFormattedCitation":"(Ambalina, 2019)","previouslyFormattedCitation":"(Ambalina, 2019)"},"properties":{"noteIndex":0},"schema":"https://github.com/citation-style-language/schema/raw/master/csl-citation.json"}</w:instrText>
      </w:r>
      <w:r w:rsidRPr="00632FD2">
        <w:rPr>
          <w:rFonts w:cs="Times New Roman"/>
        </w:rPr>
        <w:fldChar w:fldCharType="separate"/>
      </w:r>
      <w:r w:rsidR="00F17AB3" w:rsidRPr="00F17AB3">
        <w:rPr>
          <w:rFonts w:cs="Times New Roman"/>
          <w:noProof/>
        </w:rPr>
        <w:t>(Ambalina, 2019)</w:t>
      </w:r>
      <w:bookmarkEnd w:id="88"/>
      <w:r w:rsidRPr="00632FD2">
        <w:rPr>
          <w:rFonts w:cs="Times New Roman"/>
        </w:rPr>
        <w:fldChar w:fldCharType="end"/>
      </w:r>
    </w:p>
    <w:p w14:paraId="2BEF362E" w14:textId="77777777" w:rsidR="00632FD2" w:rsidRPr="00632FD2" w:rsidRDefault="00632FD2" w:rsidP="00B77E3E">
      <w:pPr>
        <w:spacing w:before="0" w:line="240" w:lineRule="auto"/>
        <w:jc w:val="center"/>
        <w:rPr>
          <w:rFonts w:cs="Times New Roman"/>
        </w:rPr>
      </w:pPr>
      <w:r w:rsidRPr="00632FD2">
        <w:rPr>
          <w:rFonts w:cs="Times New Roman"/>
          <w:noProof/>
        </w:rPr>
        <w:drawing>
          <wp:inline distT="0" distB="0" distL="0" distR="0" wp14:anchorId="1D9AA42E" wp14:editId="50993C5F">
            <wp:extent cx="4762500" cy="2381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mantic segm.png"/>
                    <pic:cNvPicPr/>
                  </pic:nvPicPr>
                  <pic:blipFill>
                    <a:blip r:embed="rId24">
                      <a:extLst>
                        <a:ext uri="{28A0092B-C50C-407E-A947-70E740481C1C}">
                          <a14:useLocalDpi xmlns:a14="http://schemas.microsoft.com/office/drawing/2010/main" val="0"/>
                        </a:ext>
                      </a:extLst>
                    </a:blip>
                    <a:stretch>
                      <a:fillRect/>
                    </a:stretch>
                  </pic:blipFill>
                  <pic:spPr>
                    <a:xfrm>
                      <a:off x="0" y="0"/>
                      <a:ext cx="4762500" cy="2381250"/>
                    </a:xfrm>
                    <a:prstGeom prst="rect">
                      <a:avLst/>
                    </a:prstGeom>
                  </pic:spPr>
                </pic:pic>
              </a:graphicData>
            </a:graphic>
          </wp:inline>
        </w:drawing>
      </w:r>
    </w:p>
    <w:p w14:paraId="12FE4E33" w14:textId="77777777" w:rsidR="00632FD2" w:rsidRPr="00632FD2" w:rsidRDefault="00632FD2" w:rsidP="00B77E3E">
      <w:pPr>
        <w:spacing w:before="0"/>
        <w:jc w:val="center"/>
        <w:rPr>
          <w:rFonts w:cs="Times New Roman"/>
        </w:rPr>
      </w:pPr>
      <w:bookmarkStart w:id="89" w:name="_Ref70023947"/>
      <w:bookmarkStart w:id="90" w:name="_Toc82648295"/>
      <w:r w:rsidRPr="00632FD2">
        <w:rPr>
          <w:rFonts w:cs="Times New Roman"/>
        </w:rPr>
        <w:t xml:space="preserve">Gambar </w:t>
      </w:r>
      <w:r w:rsidRPr="00632FD2">
        <w:rPr>
          <w:rFonts w:cs="Times New Roman"/>
        </w:rPr>
        <w:fldChar w:fldCharType="begin"/>
      </w:r>
      <w:r w:rsidRPr="00632FD2">
        <w:rPr>
          <w:rFonts w:cs="Times New Roman"/>
        </w:rPr>
        <w:instrText xml:space="preserve"> SEQ Gambar \* ARABIC </w:instrText>
      </w:r>
      <w:r w:rsidRPr="00632FD2">
        <w:rPr>
          <w:rFonts w:cs="Times New Roman"/>
        </w:rPr>
        <w:fldChar w:fldCharType="separate"/>
      </w:r>
      <w:r w:rsidR="004B272E">
        <w:rPr>
          <w:rFonts w:cs="Times New Roman"/>
          <w:noProof/>
        </w:rPr>
        <w:t>13</w:t>
      </w:r>
      <w:r w:rsidRPr="00632FD2">
        <w:rPr>
          <w:rFonts w:cs="Times New Roman"/>
        </w:rPr>
        <w:fldChar w:fldCharType="end"/>
      </w:r>
      <w:bookmarkEnd w:id="89"/>
      <w:r w:rsidRPr="00632FD2">
        <w:rPr>
          <w:rFonts w:cs="Times New Roman"/>
        </w:rPr>
        <w:t xml:space="preserve">. Semantic segmentation </w:t>
      </w:r>
      <w:r w:rsidRPr="00632FD2">
        <w:rPr>
          <w:rFonts w:cs="Times New Roman"/>
        </w:rPr>
        <w:fldChar w:fldCharType="begin" w:fldLock="1"/>
      </w:r>
      <w:r w:rsidR="006A240D">
        <w:rPr>
          <w:rFonts w:cs="Times New Roman"/>
        </w:rPr>
        <w:instrText>ADDIN CSL_CITATION {"citationItems":[{"id":"ITEM-1","itemData":{"author":[{"dropping-particle":"","family":"Pokhrel","given":"Sabina","non-dropping-particle":"","parse-names":false,"suffix":""}],"id":"ITEM-1","issued":{"date-parts":[["2020"]]},"title":"Image Data Labelling and Annotation","type":"article"},"uris":["http://www.mendeley.com/documents/?uuid=d2897318-6e52-419b-97d5-ea53d49b5611"]}],"mendeley":{"formattedCitation":"(Pokhrel, 2020)","plainTextFormattedCitation":"(Pokhrel, 2020)","previouslyFormattedCitation":"(Pokhrel, 2020)"},"properties":{"noteIndex":0},"schema":"https://github.com/citation-style-language/schema/raw/master/csl-citation.json"}</w:instrText>
      </w:r>
      <w:r w:rsidRPr="00632FD2">
        <w:rPr>
          <w:rFonts w:cs="Times New Roman"/>
        </w:rPr>
        <w:fldChar w:fldCharType="separate"/>
      </w:r>
      <w:r w:rsidR="00F17AB3" w:rsidRPr="00F17AB3">
        <w:rPr>
          <w:rFonts w:cs="Times New Roman"/>
          <w:noProof/>
        </w:rPr>
        <w:t>(Pokhrel, 2020)</w:t>
      </w:r>
      <w:bookmarkEnd w:id="90"/>
      <w:r w:rsidRPr="00632FD2">
        <w:rPr>
          <w:rFonts w:cs="Times New Roman"/>
        </w:rPr>
        <w:fldChar w:fldCharType="end"/>
      </w:r>
    </w:p>
    <w:p w14:paraId="410AB9A8" w14:textId="77777777" w:rsidR="00632FD2" w:rsidRPr="00632FD2" w:rsidRDefault="00632FD2" w:rsidP="00B77E3E">
      <w:pPr>
        <w:spacing w:line="240" w:lineRule="auto"/>
        <w:jc w:val="center"/>
        <w:rPr>
          <w:rFonts w:cs="Times New Roman"/>
        </w:rPr>
      </w:pPr>
      <w:r w:rsidRPr="00632FD2">
        <w:rPr>
          <w:rFonts w:cs="Times New Roman"/>
          <w:noProof/>
        </w:rPr>
        <w:drawing>
          <wp:inline distT="0" distB="0" distL="0" distR="0" wp14:anchorId="21ADE32D" wp14:editId="26F106F2">
            <wp:extent cx="4893247" cy="22860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y-point.png"/>
                    <pic:cNvPicPr/>
                  </pic:nvPicPr>
                  <pic:blipFill>
                    <a:blip r:embed="rId25">
                      <a:extLst>
                        <a:ext uri="{28A0092B-C50C-407E-A947-70E740481C1C}">
                          <a14:useLocalDpi xmlns:a14="http://schemas.microsoft.com/office/drawing/2010/main" val="0"/>
                        </a:ext>
                      </a:extLst>
                    </a:blip>
                    <a:stretch>
                      <a:fillRect/>
                    </a:stretch>
                  </pic:blipFill>
                  <pic:spPr>
                    <a:xfrm>
                      <a:off x="0" y="0"/>
                      <a:ext cx="4906187" cy="2292045"/>
                    </a:xfrm>
                    <a:prstGeom prst="rect">
                      <a:avLst/>
                    </a:prstGeom>
                  </pic:spPr>
                </pic:pic>
              </a:graphicData>
            </a:graphic>
          </wp:inline>
        </w:drawing>
      </w:r>
    </w:p>
    <w:p w14:paraId="538129ED" w14:textId="77777777" w:rsidR="00632FD2" w:rsidRPr="00632FD2" w:rsidRDefault="00632FD2" w:rsidP="00B77E3E">
      <w:pPr>
        <w:spacing w:line="240" w:lineRule="auto"/>
        <w:jc w:val="center"/>
        <w:rPr>
          <w:rFonts w:cs="Times New Roman"/>
        </w:rPr>
      </w:pPr>
      <w:bookmarkStart w:id="91" w:name="_Ref70023938"/>
      <w:bookmarkStart w:id="92" w:name="_Toc82648296"/>
      <w:r w:rsidRPr="00632FD2">
        <w:rPr>
          <w:rFonts w:cs="Times New Roman"/>
        </w:rPr>
        <w:t xml:space="preserve">Gambar </w:t>
      </w:r>
      <w:r w:rsidRPr="00632FD2">
        <w:rPr>
          <w:rFonts w:cs="Times New Roman"/>
        </w:rPr>
        <w:fldChar w:fldCharType="begin"/>
      </w:r>
      <w:r w:rsidRPr="00632FD2">
        <w:rPr>
          <w:rFonts w:cs="Times New Roman"/>
        </w:rPr>
        <w:instrText xml:space="preserve"> SEQ Gambar \* ARABIC </w:instrText>
      </w:r>
      <w:r w:rsidRPr="00632FD2">
        <w:rPr>
          <w:rFonts w:cs="Times New Roman"/>
        </w:rPr>
        <w:fldChar w:fldCharType="separate"/>
      </w:r>
      <w:r w:rsidR="004B272E">
        <w:rPr>
          <w:rFonts w:cs="Times New Roman"/>
          <w:noProof/>
        </w:rPr>
        <w:t>14</w:t>
      </w:r>
      <w:r w:rsidRPr="00632FD2">
        <w:rPr>
          <w:rFonts w:cs="Times New Roman"/>
        </w:rPr>
        <w:fldChar w:fldCharType="end"/>
      </w:r>
      <w:bookmarkEnd w:id="91"/>
      <w:r w:rsidRPr="00632FD2">
        <w:rPr>
          <w:rFonts w:cs="Times New Roman"/>
        </w:rPr>
        <w:t xml:space="preserve">. Key-point annotation </w:t>
      </w:r>
      <w:r w:rsidRPr="00632FD2">
        <w:rPr>
          <w:rFonts w:cs="Times New Roman"/>
        </w:rPr>
        <w:fldChar w:fldCharType="begin" w:fldLock="1"/>
      </w:r>
      <w:r w:rsidR="006A240D">
        <w:rPr>
          <w:rFonts w:cs="Times New Roman"/>
        </w:rPr>
        <w:instrText>ADDIN CSL_CITATION {"citationItems":[{"id":"ITEM-1","itemData":{"author":[{"dropping-particle":"","family":"Pokhrel","given":"Sabina","non-dropping-particle":"","parse-names":false,"suffix":""}],"id":"ITEM-1","issued":{"date-parts":[["2020"]]},"title":"Image Data Labelling and Annotation","type":"article"},"uris":["http://www.mendeley.com/documents/?uuid=d2897318-6e52-419b-97d5-ea53d49b5611"]}],"mendeley":{"formattedCitation":"(Pokhrel, 2020)","plainTextFormattedCitation":"(Pokhrel, 2020)","previouslyFormattedCitation":"(Pokhrel, 2020)"},"properties":{"noteIndex":0},"schema":"https://github.com/citation-style-language/schema/raw/master/csl-citation.json"}</w:instrText>
      </w:r>
      <w:r w:rsidRPr="00632FD2">
        <w:rPr>
          <w:rFonts w:cs="Times New Roman"/>
        </w:rPr>
        <w:fldChar w:fldCharType="separate"/>
      </w:r>
      <w:r w:rsidR="00F17AB3" w:rsidRPr="00F17AB3">
        <w:rPr>
          <w:rFonts w:cs="Times New Roman"/>
          <w:noProof/>
        </w:rPr>
        <w:t>(Pokhrel, 2020)</w:t>
      </w:r>
      <w:bookmarkEnd w:id="92"/>
      <w:r w:rsidRPr="00632FD2">
        <w:rPr>
          <w:rFonts w:cs="Times New Roman"/>
        </w:rPr>
        <w:fldChar w:fldCharType="end"/>
      </w:r>
    </w:p>
    <w:p w14:paraId="1D323A9F" w14:textId="77777777" w:rsidR="00632FD2" w:rsidRPr="00632FD2" w:rsidRDefault="00632FD2" w:rsidP="00B77E3E">
      <w:pPr>
        <w:spacing w:line="240" w:lineRule="auto"/>
        <w:jc w:val="center"/>
        <w:rPr>
          <w:rFonts w:cs="Times New Roman"/>
        </w:rPr>
      </w:pPr>
      <w:r w:rsidRPr="00632FD2">
        <w:rPr>
          <w:rFonts w:cs="Times New Roman"/>
          <w:noProof/>
        </w:rPr>
        <w:lastRenderedPageBreak/>
        <w:drawing>
          <wp:inline distT="0" distB="0" distL="0" distR="0" wp14:anchorId="07A44457" wp14:editId="43DE6997">
            <wp:extent cx="4922475" cy="32768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e.jpeg"/>
                    <pic:cNvPicPr/>
                  </pic:nvPicPr>
                  <pic:blipFill>
                    <a:blip r:embed="rId26">
                      <a:extLst>
                        <a:ext uri="{28A0092B-C50C-407E-A947-70E740481C1C}">
                          <a14:useLocalDpi xmlns:a14="http://schemas.microsoft.com/office/drawing/2010/main" val="0"/>
                        </a:ext>
                      </a:extLst>
                    </a:blip>
                    <a:stretch>
                      <a:fillRect/>
                    </a:stretch>
                  </pic:blipFill>
                  <pic:spPr>
                    <a:xfrm>
                      <a:off x="0" y="0"/>
                      <a:ext cx="4926445" cy="3279532"/>
                    </a:xfrm>
                    <a:prstGeom prst="rect">
                      <a:avLst/>
                    </a:prstGeom>
                  </pic:spPr>
                </pic:pic>
              </a:graphicData>
            </a:graphic>
          </wp:inline>
        </w:drawing>
      </w:r>
    </w:p>
    <w:p w14:paraId="2AFFB137" w14:textId="77777777" w:rsidR="0024409D" w:rsidRDefault="00632FD2" w:rsidP="00B77E3E">
      <w:pPr>
        <w:jc w:val="center"/>
        <w:rPr>
          <w:rFonts w:cs="Times New Roman"/>
        </w:rPr>
      </w:pPr>
      <w:bookmarkStart w:id="93" w:name="_Ref70023926"/>
      <w:bookmarkStart w:id="94" w:name="_Toc82648297"/>
      <w:r w:rsidRPr="00632FD2">
        <w:rPr>
          <w:rFonts w:cs="Times New Roman"/>
        </w:rPr>
        <w:t xml:space="preserve">Gambar </w:t>
      </w:r>
      <w:r w:rsidRPr="00632FD2">
        <w:rPr>
          <w:rFonts w:cs="Times New Roman"/>
        </w:rPr>
        <w:fldChar w:fldCharType="begin"/>
      </w:r>
      <w:r w:rsidRPr="00632FD2">
        <w:rPr>
          <w:rFonts w:cs="Times New Roman"/>
        </w:rPr>
        <w:instrText xml:space="preserve"> SEQ Gambar \* ARABIC </w:instrText>
      </w:r>
      <w:r w:rsidRPr="00632FD2">
        <w:rPr>
          <w:rFonts w:cs="Times New Roman"/>
        </w:rPr>
        <w:fldChar w:fldCharType="separate"/>
      </w:r>
      <w:r w:rsidR="004B272E">
        <w:rPr>
          <w:rFonts w:cs="Times New Roman"/>
          <w:noProof/>
        </w:rPr>
        <w:t>15</w:t>
      </w:r>
      <w:r w:rsidRPr="00632FD2">
        <w:rPr>
          <w:rFonts w:cs="Times New Roman"/>
        </w:rPr>
        <w:fldChar w:fldCharType="end"/>
      </w:r>
      <w:bookmarkEnd w:id="93"/>
      <w:r w:rsidRPr="00632FD2">
        <w:rPr>
          <w:rFonts w:cs="Times New Roman"/>
        </w:rPr>
        <w:t xml:space="preserve">. Line </w:t>
      </w:r>
      <w:r w:rsidRPr="00632FD2">
        <w:rPr>
          <w:rFonts w:cs="Times New Roman"/>
        </w:rPr>
        <w:fldChar w:fldCharType="begin" w:fldLock="1"/>
      </w:r>
      <w:r w:rsidR="006A240D">
        <w:rPr>
          <w:rFonts w:cs="Times New Roman"/>
        </w:rPr>
        <w:instrText>ADDIN CSL_CITATION {"citationItems":[{"id":"ITEM-1","itemData":{"author":[{"dropping-particle":"","family":"Pokhrel","given":"Sabina","non-dropping-particle":"","parse-names":false,"suffix":""}],"id":"ITEM-1","issued":{"date-parts":[["2020"]]},"title":"Image Data Labelling and Annotation","type":"article"},"uris":["http://www.mendeley.com/documents/?uuid=d2897318-6e52-419b-97d5-ea53d49b5611"]}],"mendeley":{"formattedCitation":"(Pokhrel, 2020)","plainTextFormattedCitation":"(Pokhrel, 2020)","previouslyFormattedCitation":"(Pokhrel, 2020)"},"properties":{"noteIndex":0},"schema":"https://github.com/citation-style-language/schema/raw/master/csl-citation.json"}</w:instrText>
      </w:r>
      <w:r w:rsidRPr="00632FD2">
        <w:rPr>
          <w:rFonts w:cs="Times New Roman"/>
        </w:rPr>
        <w:fldChar w:fldCharType="separate"/>
      </w:r>
      <w:r w:rsidR="00F17AB3" w:rsidRPr="00F17AB3">
        <w:rPr>
          <w:rFonts w:cs="Times New Roman"/>
          <w:noProof/>
        </w:rPr>
        <w:t>(Pokhrel, 2020)</w:t>
      </w:r>
      <w:bookmarkEnd w:id="94"/>
      <w:r w:rsidRPr="00632FD2">
        <w:rPr>
          <w:rFonts w:cs="Times New Roman"/>
        </w:rPr>
        <w:fldChar w:fldCharType="end"/>
      </w:r>
    </w:p>
    <w:p w14:paraId="2E3E6173" w14:textId="77777777" w:rsidR="00632FD2" w:rsidRPr="00632FD2" w:rsidRDefault="00632FD2" w:rsidP="00B77E3E">
      <w:pPr>
        <w:spacing w:line="240" w:lineRule="auto"/>
        <w:jc w:val="center"/>
        <w:rPr>
          <w:rFonts w:cs="Times New Roman"/>
        </w:rPr>
      </w:pPr>
      <w:r w:rsidRPr="00632FD2">
        <w:rPr>
          <w:rFonts w:cs="Times New Roman"/>
          <w:noProof/>
        </w:rPr>
        <w:drawing>
          <wp:inline distT="0" distB="0" distL="0" distR="0" wp14:anchorId="4685913C" wp14:editId="0D217A4D">
            <wp:extent cx="4857750" cy="1790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assification2.jpg"/>
                    <pic:cNvPicPr/>
                  </pic:nvPicPr>
                  <pic:blipFill rotWithShape="1">
                    <a:blip r:embed="rId27" cstate="print">
                      <a:extLst>
                        <a:ext uri="{28A0092B-C50C-407E-A947-70E740481C1C}">
                          <a14:useLocalDpi xmlns:a14="http://schemas.microsoft.com/office/drawing/2010/main" val="0"/>
                        </a:ext>
                      </a:extLst>
                    </a:blip>
                    <a:srcRect l="2758" t="12735" r="3469" b="12439"/>
                    <a:stretch/>
                  </pic:blipFill>
                  <pic:spPr bwMode="auto">
                    <a:xfrm>
                      <a:off x="0" y="0"/>
                      <a:ext cx="4864160" cy="1793063"/>
                    </a:xfrm>
                    <a:prstGeom prst="rect">
                      <a:avLst/>
                    </a:prstGeom>
                    <a:ln>
                      <a:noFill/>
                    </a:ln>
                    <a:extLst>
                      <a:ext uri="{53640926-AAD7-44D8-BBD7-CCE9431645EC}">
                        <a14:shadowObscured xmlns:a14="http://schemas.microsoft.com/office/drawing/2010/main"/>
                      </a:ext>
                    </a:extLst>
                  </pic:spPr>
                </pic:pic>
              </a:graphicData>
            </a:graphic>
          </wp:inline>
        </w:drawing>
      </w:r>
    </w:p>
    <w:p w14:paraId="2A2D43C8" w14:textId="77777777" w:rsidR="00632FD2" w:rsidRPr="00632FD2" w:rsidRDefault="00632FD2" w:rsidP="00B77E3E">
      <w:pPr>
        <w:jc w:val="center"/>
        <w:rPr>
          <w:rFonts w:cs="Times New Roman"/>
        </w:rPr>
      </w:pPr>
      <w:bookmarkStart w:id="95" w:name="_Ref70023918"/>
      <w:bookmarkStart w:id="96" w:name="_Toc82648298"/>
      <w:r w:rsidRPr="00632FD2">
        <w:rPr>
          <w:rFonts w:cs="Times New Roman"/>
        </w:rPr>
        <w:t xml:space="preserve">Gambar </w:t>
      </w:r>
      <w:r w:rsidRPr="00632FD2">
        <w:rPr>
          <w:rFonts w:cs="Times New Roman"/>
        </w:rPr>
        <w:fldChar w:fldCharType="begin"/>
      </w:r>
      <w:r w:rsidRPr="00632FD2">
        <w:rPr>
          <w:rFonts w:cs="Times New Roman"/>
        </w:rPr>
        <w:instrText xml:space="preserve"> SEQ Gambar \* ARABIC </w:instrText>
      </w:r>
      <w:r w:rsidRPr="00632FD2">
        <w:rPr>
          <w:rFonts w:cs="Times New Roman"/>
        </w:rPr>
        <w:fldChar w:fldCharType="separate"/>
      </w:r>
      <w:r w:rsidR="004B272E">
        <w:rPr>
          <w:rFonts w:cs="Times New Roman"/>
          <w:noProof/>
        </w:rPr>
        <w:t>16</w:t>
      </w:r>
      <w:r w:rsidRPr="00632FD2">
        <w:rPr>
          <w:rFonts w:cs="Times New Roman"/>
        </w:rPr>
        <w:fldChar w:fldCharType="end"/>
      </w:r>
      <w:bookmarkEnd w:id="95"/>
      <w:r w:rsidRPr="00632FD2">
        <w:rPr>
          <w:rFonts w:cs="Times New Roman"/>
        </w:rPr>
        <w:t xml:space="preserve">. Image Classification </w:t>
      </w:r>
      <w:r w:rsidRPr="00632FD2">
        <w:rPr>
          <w:rFonts w:cs="Times New Roman"/>
        </w:rPr>
        <w:fldChar w:fldCharType="begin" w:fldLock="1"/>
      </w:r>
      <w:r w:rsidR="006A240D">
        <w:rPr>
          <w:rFonts w:cs="Times New Roman"/>
        </w:rPr>
        <w:instrText>ADDIN CSL_CITATION {"citationItems":[{"id":"ITEM-1","itemData":{"URL":"https://hackernoon.com/what-is-image-annotation-an-intro-to-5-image-annotation-services-yt6n3xfj","author":[{"dropping-particle":"","family":"Ambalina","given":"Limarc","non-dropping-particle":"","parse-names":false,"suffix":""}],"id":"ITEM-1","issued":{"date-parts":[["2019"]]},"title":"What is Image Annotation? – An Intro to 5 Image Annotation Services","type":"webpage"},"uris":["http://www.mendeley.com/documents/?uuid=1d59bf73-7a21-4054-8cc7-8c7bcbec95ab"]}],"mendeley":{"formattedCitation":"(Ambalina, 2019)","plainTextFormattedCitation":"(Ambalina, 2019)","previouslyFormattedCitation":"(Ambalina, 2019)"},"properties":{"noteIndex":0},"schema":"https://github.com/citation-style-language/schema/raw/master/csl-citation.json"}</w:instrText>
      </w:r>
      <w:r w:rsidRPr="00632FD2">
        <w:rPr>
          <w:rFonts w:cs="Times New Roman"/>
        </w:rPr>
        <w:fldChar w:fldCharType="separate"/>
      </w:r>
      <w:r w:rsidR="00F17AB3" w:rsidRPr="00F17AB3">
        <w:rPr>
          <w:rFonts w:cs="Times New Roman"/>
          <w:noProof/>
        </w:rPr>
        <w:t>(Ambalina, 2019)</w:t>
      </w:r>
      <w:bookmarkEnd w:id="96"/>
      <w:r w:rsidRPr="00632FD2">
        <w:rPr>
          <w:rFonts w:cs="Times New Roman"/>
        </w:rPr>
        <w:fldChar w:fldCharType="end"/>
      </w:r>
    </w:p>
    <w:p w14:paraId="258E22AE" w14:textId="77777777" w:rsidR="00632FD2" w:rsidRPr="00632FD2" w:rsidRDefault="00632FD2" w:rsidP="00504999">
      <w:pPr>
        <w:pStyle w:val="Heading2"/>
      </w:pPr>
      <w:bookmarkStart w:id="97" w:name="_Toc70069859"/>
      <w:bookmarkStart w:id="98" w:name="_Toc70071920"/>
      <w:bookmarkStart w:id="99" w:name="_Toc75361786"/>
      <w:r w:rsidRPr="00632FD2">
        <w:t>PENELITIAN TERKAIT</w:t>
      </w:r>
      <w:bookmarkEnd w:id="97"/>
      <w:bookmarkEnd w:id="98"/>
      <w:bookmarkEnd w:id="99"/>
    </w:p>
    <w:p w14:paraId="58D52A93" w14:textId="77777777" w:rsidR="00632FD2" w:rsidRPr="00632FD2" w:rsidRDefault="00632FD2" w:rsidP="00E55599">
      <w:pPr>
        <w:rPr>
          <w:rFonts w:cs="Times New Roman"/>
        </w:rPr>
      </w:pPr>
      <w:r w:rsidRPr="00632FD2">
        <w:rPr>
          <w:rFonts w:cs="Times New Roman"/>
        </w:rPr>
        <w:t>Beberapa penelitian terkait identifikasi pemangkasan cabang di antaranya sebagai berikut:</w:t>
      </w:r>
    </w:p>
    <w:p w14:paraId="04CF408B" w14:textId="77777777" w:rsidR="00305974" w:rsidRDefault="00632FD2" w:rsidP="00FA5933">
      <w:pPr>
        <w:pStyle w:val="ListParagraph"/>
        <w:numPr>
          <w:ilvl w:val="0"/>
          <w:numId w:val="11"/>
        </w:numPr>
        <w:ind w:left="426"/>
        <w:rPr>
          <w:rFonts w:cs="Times New Roman"/>
        </w:rPr>
      </w:pPr>
      <w:r w:rsidRPr="00305974">
        <w:rPr>
          <w:rFonts w:cs="Times New Roman"/>
        </w:rPr>
        <w:fldChar w:fldCharType="begin" w:fldLock="1"/>
      </w:r>
      <w:r w:rsidR="006A240D" w:rsidRPr="00305974">
        <w:rPr>
          <w:rFonts w:cs="Times New Roman"/>
        </w:rPr>
        <w:instrText>ADDIN CSL_CITATION {"citationItems":[{"id":"ITEM-1","itemData":{"DOI":"10.1016/j.anres.2018.10.007","ISSN":"2452316X","abstract":"Thailand is one of the world's largest shrimp producers. However, Thailand's fishery industry, which includes the shrimp industry, is still using human labor intensively. The culture process starts with getting shrimp that are at the early “post-larvae” stage from a supplier and growing them in a closed environment. One of the most basic tasks, counting the number of larvae, is tedious labor-intensive work. To increase the effectiveness of this traditional task, the use of image recognition techniques for larvae counting was investigated through the evaluation of two feature extraction methods: Local Binary Pattern (LBP) and Red, Green, Blue (RGB) feature extraction, with an ensemble tree classifier, Random Forest (RF). Assessing the results with K-fold cross validation (k = 5) showed the LBP method was 98.50% accurate. This research had a relatively large root mean square error (RMSE) of 14.43 due to the overlapping of shrimp. This method has the potential to help with this basic and essential task and increase the efficiency of the shrimp farming process.","author":[{"dropping-particle":"","family":"Kaewchote","given":"Jirabhorn","non-dropping-particle":"","parse-names":false,"suffix":""},{"dropping-particle":"","family":"Janyong","given":"Sittichoke","non-dropping-particle":"","parse-names":false,"suffix":""},{"dropping-particle":"","family":"Limprasert","given":"Wasit","non-dropping-particle":"","parse-names":false,"suffix":""}],"container-title":"Agriculture and Natural Resources","id":"ITEM-1","issue":"4","issued":{"date-parts":[["2018"]]},"page":"371-376","publisher":"Elsevier Ltd","title":"Image recognition method using Local Binary Pattern and the Random forest classifier to count post larvae shrimp","type":"article-journal","volume":"52"},"uris":["http://www.mendeley.com/documents/?uuid=37713434-c9d4-4421-b1ba-7d5355cc9638"]}],"mendeley":{"formattedCitation":"(Kaewchote et al., 2018)","plainTextFormattedCitation":"(Kaewchote et al., 2018)","previouslyFormattedCitation":"(Kaewchote et al., 2018)"},"properties":{"noteIndex":0},"schema":"https://github.com/citation-style-language/schema/raw/master/csl-citation.json"}</w:instrText>
      </w:r>
      <w:r w:rsidRPr="00305974">
        <w:rPr>
          <w:rFonts w:cs="Times New Roman"/>
        </w:rPr>
        <w:fldChar w:fldCharType="separate"/>
      </w:r>
      <w:r w:rsidR="00F17AB3" w:rsidRPr="00305974">
        <w:rPr>
          <w:rFonts w:cs="Times New Roman"/>
          <w:noProof/>
        </w:rPr>
        <w:t>(Kaewchote et al., 2018)</w:t>
      </w:r>
      <w:r w:rsidRPr="00305974">
        <w:rPr>
          <w:rFonts w:cs="Times New Roman"/>
        </w:rPr>
        <w:fldChar w:fldCharType="end"/>
      </w:r>
      <w:r w:rsidRPr="00305974">
        <w:rPr>
          <w:rFonts w:cs="Times New Roman"/>
        </w:rPr>
        <w:t xml:space="preserve"> melakukan penghitungan post larva udang menggunakan teknik pengenalan citra. Penghitungan dilakukan dengan menggunakan metode </w:t>
      </w:r>
      <w:r w:rsidRPr="00480635">
        <w:rPr>
          <w:rFonts w:cs="Times New Roman"/>
          <w:i/>
        </w:rPr>
        <w:t>Local Binary Pattern</w:t>
      </w:r>
      <w:r w:rsidRPr="00305974">
        <w:rPr>
          <w:rFonts w:cs="Times New Roman"/>
        </w:rPr>
        <w:t xml:space="preserve"> (LBP) dan klasifikasi </w:t>
      </w:r>
      <w:r w:rsidRPr="00480635">
        <w:rPr>
          <w:rFonts w:cs="Times New Roman"/>
          <w:i/>
        </w:rPr>
        <w:t>Random Forest.</w:t>
      </w:r>
      <w:r w:rsidRPr="00305974">
        <w:rPr>
          <w:rFonts w:cs="Times New Roman"/>
        </w:rPr>
        <w:t xml:space="preserve"> Menilai hasil dengan validasi K-fold cross (k ¼ 5) menunjukkan bahwa metode LBP akurat 98,50%. Pada penelitian ini didapatkan </w:t>
      </w:r>
      <w:r w:rsidRPr="00480635">
        <w:rPr>
          <w:rFonts w:cs="Times New Roman"/>
          <w:i/>
        </w:rPr>
        <w:lastRenderedPageBreak/>
        <w:t>root mean square error</w:t>
      </w:r>
      <w:r w:rsidRPr="00305974">
        <w:rPr>
          <w:rFonts w:cs="Times New Roman"/>
        </w:rPr>
        <w:t xml:space="preserve"> (RMSE) yang relatif besar sebesar 14,43 karena tumpang tindih udang.</w:t>
      </w:r>
    </w:p>
    <w:p w14:paraId="1DEBC0A2" w14:textId="77777777" w:rsidR="00305974" w:rsidRDefault="00632FD2" w:rsidP="00FA5933">
      <w:pPr>
        <w:pStyle w:val="ListParagraph"/>
        <w:numPr>
          <w:ilvl w:val="0"/>
          <w:numId w:val="11"/>
        </w:numPr>
        <w:ind w:left="426"/>
        <w:rPr>
          <w:rFonts w:cs="Times New Roman"/>
        </w:rPr>
      </w:pPr>
      <w:r w:rsidRPr="00305974">
        <w:rPr>
          <w:rFonts w:cs="Times New Roman"/>
        </w:rPr>
        <w:fldChar w:fldCharType="begin" w:fldLock="1"/>
      </w:r>
      <w:r w:rsidR="006A240D" w:rsidRPr="00305974">
        <w:rPr>
          <w:rFonts w:cs="Times New Roman"/>
        </w:rPr>
        <w:instrText>ADDIN CSL_CITATION {"citationItems":[{"id":"ITEM-1","itemData":{"DOI":"10.1109/ICSIPA45851.2019.8977746","ISBN":"9781728133775","abstract":"This paper presents the proposed method to count the number of the shrimp larvae using computer technology based approach. The high demand of computer aids in counting Shrimp larvae are required in calculating survival rate of Shrimp larvae. Currently, the process of handling shrimp from post to adult larvae stage is still conducted with a tedious and labor-intensive task especially in calculating the number of shrimp larvae. However, the use of the manual counting approach has suffered with some drawbacks such as inaccurate, time consuming, laborious, human intervention, sequential processes and over-estimation. Since that, many researchers are interested into this the fundamental research and development challenges. In this study, we present an image processing technique and blob analysis for counting the number of shrimp larvae. The use of image processing technique helps for object counting specifically on image enhancement and image segmentation. Meanwhile, a Blob analysis algorithm is used as connected component to find and count shrimp larvae in the image through the experiment. The performance of the proposed method is evaluated by comparing the results with the manual counting system using all ninety samples dataset. All ninety samples of shrimp larvae (Penaeus vannamei) were obtained from the Freshwater Hatchery of University Malaysia Terengganu. The experimental results demonstrate that the proposed method is outperformed compared to the manual counting approach through the experiment by reducing the analysis time with minimizing the sequential process task.","author":[{"dropping-particle":"","family":"Awalludin","given":"E. A.","non-dropping-particle":"","parse-names":false,"suffix":""},{"dropping-particle":"","family":"Mat Yaziz","given":"M. Y.","non-dropping-particle":"","parse-names":false,"suffix":""},{"dropping-particle":"","family":"Abdul Rahman","given":"N. R.","non-dropping-particle":"","parse-names":false,"suffix":""},{"dropping-particle":"","family":"Yussof","given":"W. N.J.H.W.","non-dropping-particle":"","parse-names":false,"suffix":""},{"dropping-particle":"","family":"Hitam","given":"M. S.","non-dropping-particle":"","parse-names":false,"suffix":""},{"dropping-particle":"","family":"T Arsad","given":"T. N.","non-dropping-particle":"","parse-names":false,"suffix":""}],"container-title":"Proceedings of the 2019 IEEE International Conference on Signal and Image Processing Applications, ICSIPA 2019","id":"ITEM-1","issue":"2011","issued":{"date-parts":[["2019"]]},"page":"308-313","title":"Combination of Canny Edge Detection and Blob Processing Techniques for Shrimp Larvae Counting","type":"article-journal"},"uris":["http://www.mendeley.com/documents/?uuid=ad90fe6a-e6ea-4f8e-b757-7a34eac3fd95"]}],"mendeley":{"formattedCitation":"(Awalludin et al., 2019)","plainTextFormattedCitation":"(Awalludin et al., 2019)","previouslyFormattedCitation":"(Awalludin et al., 2019)"},"properties":{"noteIndex":0},"schema":"https://github.com/citation-style-language/schema/raw/master/csl-citation.json"}</w:instrText>
      </w:r>
      <w:r w:rsidRPr="00305974">
        <w:rPr>
          <w:rFonts w:cs="Times New Roman"/>
        </w:rPr>
        <w:fldChar w:fldCharType="separate"/>
      </w:r>
      <w:r w:rsidR="00F17AB3" w:rsidRPr="00305974">
        <w:rPr>
          <w:rFonts w:cs="Times New Roman"/>
          <w:noProof/>
        </w:rPr>
        <w:t>(Awalludin et al., 2019)</w:t>
      </w:r>
      <w:r w:rsidRPr="00305974">
        <w:rPr>
          <w:rFonts w:cs="Times New Roman"/>
        </w:rPr>
        <w:fldChar w:fldCharType="end"/>
      </w:r>
      <w:r w:rsidRPr="00305974">
        <w:rPr>
          <w:rFonts w:cs="Times New Roman"/>
        </w:rPr>
        <w:t xml:space="preserve">, menggunakan analisis blob dan teknik component connected untuk menghitung larva udang. Berdasarkan hasilnya, metode yang diusulkan menyajikan </w:t>
      </w:r>
      <w:r w:rsidRPr="00480635">
        <w:rPr>
          <w:rFonts w:cs="Times New Roman"/>
          <w:i/>
        </w:rPr>
        <w:t>Root Mean Square Error</w:t>
      </w:r>
      <w:r w:rsidRPr="00305974">
        <w:rPr>
          <w:rFonts w:cs="Times New Roman"/>
        </w:rPr>
        <w:t xml:space="preserve"> (RMSE) kurang dari 6% yang lebih baik dari beberapa pendekatan penghitungan manual.</w:t>
      </w:r>
    </w:p>
    <w:p w14:paraId="7849B9CD" w14:textId="77777777" w:rsidR="00305974" w:rsidRDefault="00632FD2" w:rsidP="00FA5933">
      <w:pPr>
        <w:pStyle w:val="ListParagraph"/>
        <w:numPr>
          <w:ilvl w:val="0"/>
          <w:numId w:val="11"/>
        </w:numPr>
        <w:ind w:left="426"/>
        <w:rPr>
          <w:rFonts w:cs="Times New Roman"/>
        </w:rPr>
      </w:pPr>
      <w:r w:rsidRPr="00305974">
        <w:rPr>
          <w:rFonts w:cs="Times New Roman"/>
        </w:rPr>
        <w:fldChar w:fldCharType="begin" w:fldLock="1"/>
      </w:r>
      <w:r w:rsidR="006A240D" w:rsidRPr="00305974">
        <w:rPr>
          <w:rFonts w:cs="Times New Roman"/>
        </w:rPr>
        <w:instrText>ADDIN CSL_CITATION {"citationItems":[{"id":"ITEM-1","itemData":{"DOI":"10.1109/ICCE46568.2020.9043075","ISBN":"9781728151861","ISSN":"0747668X","abstract":"Whiteleg shrimp accounts for the highest proportion in the shrimp export of Vietnam. Yet, in hatcheries, shrimp larvae quantity is still estimated manually. Several approaches were proposed to address this issue but overlapping problem reduced accuracy significantly. In this paper, this problem is addressed by implementing two-phase Mask R-CNN based instance segmentation to segment shrimp larvae for counting purpose. Compared to one-phase Mask R-CNN, the accuracy of counting by applying two-phase Mask R-CNN increased by a maximum margin of 16.1%. Our model had remarkable results, with accuracy ranging from 92.2% to 95.4% for moderate overlapping images.","author":[{"dropping-particle":"","family":"Nguyen","given":"Khai Thinh","non-dropping-particle":"","parse-names":false,"suffix":""},{"dropping-particle":"","family":"Nguyen","given":"Chanh Nghiem","non-dropping-particle":"","parse-names":false,"suffix":""},{"dropping-particle":"","family":"Wang","given":"Chien Yao","non-dropping-particle":"","parse-names":false,"suffix":""},{"dropping-particle":"","family":"Wang","given":"Jia Ching","non-dropping-particle":"","parse-names":false,"suffix":""}],"container-title":"Digest of Technical Papers - IEEE International Conference on Consumer Electronics","id":"ITEM-1","issued":{"date-parts":[["2020"]]},"page":"1-3","publisher":"IEEE","title":"Two-phase instance segmentation for whiteleg shrimp larvae counting","type":"article-journal","volume":"2020-Janua"},"uris":["http://www.mendeley.com/documents/?uuid=6248a88d-fe97-4e03-a44b-c21a4eb0738c"]}],"mendeley":{"formattedCitation":"(Nguyen et al., 2020)","plainTextFormattedCitation":"(Nguyen et al., 2020)","previouslyFormattedCitation":"(Nguyen et al., 2020)"},"properties":{"noteIndex":0},"schema":"https://github.com/citation-style-language/schema/raw/master/csl-citation.json"}</w:instrText>
      </w:r>
      <w:r w:rsidRPr="00305974">
        <w:rPr>
          <w:rFonts w:cs="Times New Roman"/>
        </w:rPr>
        <w:fldChar w:fldCharType="separate"/>
      </w:r>
      <w:r w:rsidR="00F17AB3" w:rsidRPr="00305974">
        <w:rPr>
          <w:rFonts w:cs="Times New Roman"/>
          <w:noProof/>
        </w:rPr>
        <w:t>(Nguyen et al., 2020)</w:t>
      </w:r>
      <w:r w:rsidRPr="00305974">
        <w:rPr>
          <w:rFonts w:cs="Times New Roman"/>
        </w:rPr>
        <w:fldChar w:fldCharType="end"/>
      </w:r>
      <w:r w:rsidRPr="00305974">
        <w:rPr>
          <w:rFonts w:cs="Times New Roman"/>
        </w:rPr>
        <w:t xml:space="preserve"> menerapkan segmentasi instance berbasis Mask R-CNN dua fase meningkat dengan margin maksimum 16,1% untuk mensegmentasi larva udang untuk tujuan perhitungan. Pendekatan ini memiliki hasil dengan akurasi mulai dari 92,2% hingga 95,4% untuk gambar tumpang tindih sedang. </w:t>
      </w:r>
    </w:p>
    <w:p w14:paraId="3F69DB18" w14:textId="77777777" w:rsidR="00305974" w:rsidRDefault="00E956C0" w:rsidP="00FA5933">
      <w:pPr>
        <w:pStyle w:val="ListParagraph"/>
        <w:numPr>
          <w:ilvl w:val="0"/>
          <w:numId w:val="11"/>
        </w:numPr>
        <w:ind w:left="426"/>
        <w:rPr>
          <w:rFonts w:cs="Times New Roman"/>
        </w:rPr>
      </w:pPr>
      <w:r w:rsidRPr="00305974">
        <w:rPr>
          <w:rFonts w:cs="Times New Roman"/>
        </w:rPr>
        <w:fldChar w:fldCharType="begin" w:fldLock="1"/>
      </w:r>
      <w:r w:rsidR="006A240D" w:rsidRPr="00305974">
        <w:rPr>
          <w:rFonts w:cs="Times New Roman"/>
        </w:rPr>
        <w:instrText>ADDIN CSL_CITATION {"citationItems":[{"id":"ITEM-1","itemData":{"DOI":"10.1088/1755-1315/147/1/012014","ISSN":"17551315","abstract":"Manually counting for vaname shrimp fry has some weaknesses, such as subjectivity in counting, time payload, exhausted in counting and inadequate accuracy especially in calculate large quantities of shrimp fry. Considering that condition, therefore a fast and good accuracy method in shrimp fry counting is needed. The purposes of this study are to develop a method in vaname shrimp fry counting through image processing by using, also determine the value of parameters which is needed in creating a machine to count shrimp fry automatically based on CCD camera. Images taken using CCD camera with backlight system. Image processing processes are consist of image cutting, thresholding, dilation and labelling. Accuracy value of shrimp fry counting using image processing program is 98.49%. The average time of shrimp fry counting using image processing program is 1.70 second/image with standard deviation is 0.15 seconds.","author":[{"dropping-particle":"","family":"Solahudin","given":"M.","non-dropping-particle":"","parse-names":false,"suffix":""},{"dropping-particle":"","family":"Slamet","given":"W.","non-dropping-particle":"","parse-names":false,"suffix":""},{"dropping-particle":"","family":"Dwi","given":"A. S.","non-dropping-particle":"","parse-names":false,"suffix":""}],"container-title":"IOP Conference Series: Earth and Environmental Science","id":"ITEM-1","issue":"1","issued":{"date-parts":[["2018"]]},"title":"Vaname (Litopenaeus vannamei) Shrimp Fry Counting Based on Image Processing Method","type":"article-journal","volume":"147"},"uris":["http://www.mendeley.com/documents/?uuid=1fb9839d-7b54-43db-bd4c-149a7130828e"]}],"mendeley":{"formattedCitation":"(Solahudin et al., 2018)","plainTextFormattedCitation":"(Solahudin et al., 2018)","previouslyFormattedCitation":"(Solahudin et al., 2018)"},"properties":{"noteIndex":0},"schema":"https://github.com/citation-style-language/schema/raw/master/csl-citation.json"}</w:instrText>
      </w:r>
      <w:r w:rsidRPr="00305974">
        <w:rPr>
          <w:rFonts w:cs="Times New Roman"/>
        </w:rPr>
        <w:fldChar w:fldCharType="separate"/>
      </w:r>
      <w:r w:rsidR="00F17AB3" w:rsidRPr="00305974">
        <w:rPr>
          <w:rFonts w:cs="Times New Roman"/>
          <w:noProof/>
        </w:rPr>
        <w:t>(Solahudin et al., 2018)</w:t>
      </w:r>
      <w:r w:rsidRPr="00305974">
        <w:rPr>
          <w:rFonts w:cs="Times New Roman"/>
        </w:rPr>
        <w:fldChar w:fldCharType="end"/>
      </w:r>
      <w:r w:rsidR="00632FD2" w:rsidRPr="00305974">
        <w:rPr>
          <w:rFonts w:cs="Times New Roman"/>
        </w:rPr>
        <w:t xml:space="preserve"> menggunakan </w:t>
      </w:r>
      <w:r w:rsidR="00C24621" w:rsidRPr="00305974">
        <w:rPr>
          <w:rFonts w:cs="Times New Roman"/>
        </w:rPr>
        <w:t>teknik pengolahan citra dalam menghitung benih udang</w:t>
      </w:r>
      <w:r w:rsidR="00632FD2" w:rsidRPr="00305974">
        <w:rPr>
          <w:rFonts w:cs="Times New Roman"/>
        </w:rPr>
        <w:t>.</w:t>
      </w:r>
      <w:r w:rsidR="00C24621" w:rsidRPr="00305974">
        <w:rPr>
          <w:rFonts w:cs="Times New Roman"/>
        </w:rPr>
        <w:t xml:space="preserve"> Proses pengolahan citra yang digunakan terdiri dari pemotongan citra, thresholding, dilasi, dan pelabelan. Gambar diambil menggunakan kamera CCD dengan sistem </w:t>
      </w:r>
      <w:r w:rsidR="00C24621" w:rsidRPr="00305974">
        <w:rPr>
          <w:rFonts w:cs="Times New Roman"/>
          <w:i/>
        </w:rPr>
        <w:t>backlight.</w:t>
      </w:r>
      <w:r w:rsidR="00C24621" w:rsidRPr="00305974">
        <w:rPr>
          <w:rFonts w:cs="Times New Roman"/>
        </w:rPr>
        <w:t xml:space="preserve"> Hasil akurasi dari penelitian ini sebesar 98.49</w:t>
      </w:r>
      <w:r w:rsidR="000A6D01" w:rsidRPr="00305974">
        <w:rPr>
          <w:rFonts w:cs="Times New Roman"/>
        </w:rPr>
        <w:t>%. rata-rata waktu penghitungan benih udang adalah 1.70 detik/citra dengan standar deviasi 0.15 detik.</w:t>
      </w:r>
    </w:p>
    <w:p w14:paraId="5B06F7AA" w14:textId="77777777" w:rsidR="00892E95" w:rsidRPr="00305974" w:rsidRDefault="00892E95" w:rsidP="00FA5933">
      <w:pPr>
        <w:pStyle w:val="ListParagraph"/>
        <w:numPr>
          <w:ilvl w:val="0"/>
          <w:numId w:val="11"/>
        </w:numPr>
        <w:ind w:left="426"/>
        <w:rPr>
          <w:rFonts w:cs="Times New Roman"/>
        </w:rPr>
      </w:pPr>
      <w:r w:rsidRPr="00305974">
        <w:rPr>
          <w:rFonts w:cs="Times New Roman"/>
        </w:rPr>
        <w:fldChar w:fldCharType="begin" w:fldLock="1"/>
      </w:r>
      <w:r w:rsidR="006A240D" w:rsidRPr="00305974">
        <w:rPr>
          <w:rFonts w:cs="Times New Roman"/>
        </w:rPr>
        <w:instrText>ADDIN CSL_CITATION {"citationItems":[{"id":"ITEM-1","itemData":{"ISBN":"9781467320252","author":[{"dropping-particle":"","family":"Khantuwan","given":"Wongnaret","non-dropping-particle":"","parse-names":false,"suffix":""},{"dropping-particle":"","family":"Khiripet","given":"Noppadon","non-dropping-particle":"","parse-names":false,"suffix":""}],"container-title":"2012 9th International Conference on Electrical Engineering/Electronics, Computer, Telecommunications and Information Technology","id":"ITEM-1","issued":{"date-parts":[["2012"]]},"page":"1-4","title":"Live Shrimp Larvae Counting Method Using Co-occurrence Color Histogram","type":"article-journal"},"uris":["http://www.mendeley.com/documents/?uuid=deea975a-5618-431e-bd7d-03b6109132de"]}],"mendeley":{"formattedCitation":"(Khantuwan &amp; Khiripet, 2012)","plainTextFormattedCitation":"(Khantuwan &amp; Khiripet, 2012)","previouslyFormattedCitation":"(Khantuwan &amp; Khiripet, 2012)"},"properties":{"noteIndex":0},"schema":"https://github.com/citation-style-language/schema/raw/master/csl-citation.json"}</w:instrText>
      </w:r>
      <w:r w:rsidRPr="00305974">
        <w:rPr>
          <w:rFonts w:cs="Times New Roman"/>
        </w:rPr>
        <w:fldChar w:fldCharType="separate"/>
      </w:r>
      <w:r w:rsidR="00F17AB3" w:rsidRPr="00305974">
        <w:rPr>
          <w:rFonts w:cs="Times New Roman"/>
          <w:noProof/>
        </w:rPr>
        <w:t>(Khantuwan &amp; Khiripet, 2012)</w:t>
      </w:r>
      <w:r w:rsidRPr="00305974">
        <w:rPr>
          <w:rFonts w:cs="Times New Roman"/>
        </w:rPr>
        <w:fldChar w:fldCharType="end"/>
      </w:r>
      <w:r w:rsidRPr="00305974">
        <w:rPr>
          <w:rFonts w:cs="Times New Roman"/>
        </w:rPr>
        <w:t xml:space="preserve"> mengusulkan penggunaan </w:t>
      </w:r>
      <w:r w:rsidRPr="00305974">
        <w:rPr>
          <w:rFonts w:cs="Times New Roman"/>
          <w:i/>
        </w:rPr>
        <w:t>Co-Occurrence Color Histogram</w:t>
      </w:r>
      <w:r w:rsidRPr="00305974">
        <w:rPr>
          <w:rFonts w:cs="Times New Roman"/>
        </w:rPr>
        <w:t xml:space="preserve"> untuk menghitung larva udang secara akurat dan otomatis. Penghitungan jumlah larva udang dilakukan dalam wadah berisi air. Gambar wadah diambil dari kamera di atas wadah. Gambar-gambar diolah terlebih dahulu untuk menghilangkan dan meningkatkan </w:t>
      </w:r>
      <w:r w:rsidRPr="00305974">
        <w:rPr>
          <w:rFonts w:cs="Times New Roman"/>
          <w:i/>
        </w:rPr>
        <w:t>noise</w:t>
      </w:r>
      <w:r w:rsidRPr="00305974">
        <w:rPr>
          <w:rFonts w:cs="Times New Roman"/>
        </w:rPr>
        <w:t>. Gambar yang dihasilkan kemudian diproses untuk menghitung j</w:t>
      </w:r>
      <w:r w:rsidR="006A38BC" w:rsidRPr="00305974">
        <w:rPr>
          <w:rFonts w:cs="Times New Roman"/>
        </w:rPr>
        <w:t xml:space="preserve">umlah larva udang dengan akurasi yang dapat diterima. Hasil percobaan menunjukkan </w:t>
      </w:r>
      <w:r w:rsidRPr="00305974">
        <w:rPr>
          <w:rFonts w:cs="Times New Roman"/>
        </w:rPr>
        <w:t xml:space="preserve">akurasi </w:t>
      </w:r>
      <w:r w:rsidR="006A38BC" w:rsidRPr="00305974">
        <w:rPr>
          <w:rFonts w:cs="Times New Roman"/>
        </w:rPr>
        <w:t xml:space="preserve">sebesar </w:t>
      </w:r>
      <w:r w:rsidRPr="00305974">
        <w:rPr>
          <w:rFonts w:cs="Times New Roman"/>
        </w:rPr>
        <w:t>97% dalam kondisi terkendali.</w:t>
      </w:r>
    </w:p>
    <w:p w14:paraId="35582DB1" w14:textId="77777777" w:rsidR="00632FD2" w:rsidRPr="00632FD2" w:rsidRDefault="00632FD2" w:rsidP="00480635">
      <w:pPr>
        <w:pStyle w:val="Heading2"/>
        <w:ind w:left="426" w:hanging="426"/>
      </w:pPr>
      <w:bookmarkStart w:id="100" w:name="_Toc70069860"/>
      <w:bookmarkStart w:id="101" w:name="_Toc70071921"/>
      <w:bookmarkStart w:id="102" w:name="_Toc75361787"/>
      <w:r w:rsidRPr="00632FD2">
        <w:t>STATE OF THE ART</w:t>
      </w:r>
      <w:bookmarkEnd w:id="100"/>
      <w:bookmarkEnd w:id="101"/>
      <w:bookmarkEnd w:id="102"/>
    </w:p>
    <w:p w14:paraId="12DDBF96" w14:textId="77777777" w:rsidR="00632FD2" w:rsidRDefault="00632FD2" w:rsidP="00480635">
      <w:pPr>
        <w:ind w:firstLine="426"/>
        <w:rPr>
          <w:rFonts w:cs="Times New Roman"/>
        </w:rPr>
      </w:pPr>
      <w:r w:rsidRPr="00632FD2">
        <w:rPr>
          <w:rFonts w:cs="Times New Roman"/>
        </w:rPr>
        <w:t xml:space="preserve">Penelitian sebelumnya oleh </w:t>
      </w:r>
      <w:r w:rsidRPr="00632FD2">
        <w:rPr>
          <w:rFonts w:cs="Times New Roman"/>
          <w:noProof/>
        </w:rPr>
        <w:t xml:space="preserve">Kaewchote et al, melakukan </w:t>
      </w:r>
      <w:r w:rsidRPr="00632FD2">
        <w:rPr>
          <w:rFonts w:cs="Times New Roman"/>
        </w:rPr>
        <w:t xml:space="preserve">penghitungan post larva udang menggunakan teknik klasifikasi. </w:t>
      </w:r>
      <w:r w:rsidRPr="00632FD2">
        <w:rPr>
          <w:rFonts w:cs="Times New Roman"/>
          <w:noProof/>
        </w:rPr>
        <w:t xml:space="preserve">Awalludin et al, </w:t>
      </w:r>
      <w:r w:rsidRPr="00632FD2">
        <w:rPr>
          <w:rFonts w:cs="Times New Roman"/>
        </w:rPr>
        <w:t xml:space="preserve">menggunakan analisis blob dan teknik </w:t>
      </w:r>
      <w:r w:rsidRPr="005F7E9A">
        <w:rPr>
          <w:rFonts w:cs="Times New Roman"/>
          <w:i/>
        </w:rPr>
        <w:lastRenderedPageBreak/>
        <w:t>component connected</w:t>
      </w:r>
      <w:r w:rsidRPr="00632FD2">
        <w:rPr>
          <w:rFonts w:cs="Times New Roman"/>
        </w:rPr>
        <w:t xml:space="preserve"> untuk menghitung larva udang. </w:t>
      </w:r>
      <w:r w:rsidRPr="00632FD2">
        <w:rPr>
          <w:rFonts w:cs="Times New Roman"/>
          <w:noProof/>
        </w:rPr>
        <w:t xml:space="preserve">Nguyen et al, </w:t>
      </w:r>
      <w:r w:rsidRPr="00632FD2">
        <w:rPr>
          <w:rFonts w:cs="Times New Roman"/>
        </w:rPr>
        <w:t xml:space="preserve">menerapkan segmentasi instance berbasis </w:t>
      </w:r>
      <w:r w:rsidRPr="005F7E9A">
        <w:rPr>
          <w:rFonts w:cs="Times New Roman"/>
          <w:i/>
        </w:rPr>
        <w:t>Mask R-CNN</w:t>
      </w:r>
      <w:r w:rsidRPr="00632FD2">
        <w:rPr>
          <w:rFonts w:cs="Times New Roman"/>
        </w:rPr>
        <w:t xml:space="preserve"> dua fase meningkat dengan margin maksimum 16,1% </w:t>
      </w:r>
      <w:r w:rsidR="0041218E">
        <w:rPr>
          <w:rFonts w:cs="Times New Roman"/>
        </w:rPr>
        <w:t>untuk mensegmentasi larva udang</w:t>
      </w:r>
      <w:r w:rsidRPr="00632FD2">
        <w:rPr>
          <w:rFonts w:cs="Times New Roman"/>
        </w:rPr>
        <w:t xml:space="preserve">. </w:t>
      </w:r>
      <w:r w:rsidR="006A38BC" w:rsidRPr="000A6D01">
        <w:rPr>
          <w:rFonts w:cs="Times New Roman"/>
          <w:noProof/>
        </w:rPr>
        <w:t>Solahudin et al</w:t>
      </w:r>
      <w:r w:rsidRPr="00632FD2">
        <w:rPr>
          <w:rFonts w:cs="Times New Roman"/>
          <w:noProof/>
        </w:rPr>
        <w:t xml:space="preserve">, </w:t>
      </w:r>
      <w:r w:rsidRPr="00632FD2">
        <w:rPr>
          <w:rFonts w:cs="Times New Roman"/>
        </w:rPr>
        <w:t xml:space="preserve">melakukan deteksi larva </w:t>
      </w:r>
      <w:r w:rsidR="006A38BC">
        <w:rPr>
          <w:rFonts w:cs="Times New Roman"/>
        </w:rPr>
        <w:t>udang dengan menggunakan teknik pengolahan citra</w:t>
      </w:r>
      <w:r w:rsidRPr="00632FD2">
        <w:rPr>
          <w:rFonts w:cs="Times New Roman"/>
        </w:rPr>
        <w:t xml:space="preserve">. </w:t>
      </w:r>
      <w:r w:rsidR="006A38BC" w:rsidRPr="00892E95">
        <w:rPr>
          <w:rFonts w:cs="Times New Roman"/>
          <w:noProof/>
        </w:rPr>
        <w:t>Khantuwan &amp; Khiripet</w:t>
      </w:r>
      <w:r w:rsidRPr="00632FD2">
        <w:rPr>
          <w:rFonts w:cs="Times New Roman"/>
          <w:noProof/>
        </w:rPr>
        <w:t xml:space="preserve">, </w:t>
      </w:r>
      <w:r w:rsidR="006A38BC">
        <w:rPr>
          <w:rFonts w:cs="Times New Roman"/>
          <w:noProof/>
        </w:rPr>
        <w:t xml:space="preserve">mengusulkan penggunaan </w:t>
      </w:r>
      <w:r w:rsidR="006A38BC">
        <w:rPr>
          <w:rFonts w:cs="Times New Roman"/>
          <w:i/>
        </w:rPr>
        <w:t>Co-Occurrence Color Histogram</w:t>
      </w:r>
      <w:r w:rsidR="006A38BC">
        <w:rPr>
          <w:rFonts w:cs="Times New Roman"/>
        </w:rPr>
        <w:t xml:space="preserve"> </w:t>
      </w:r>
      <w:r w:rsidR="006A38BC" w:rsidRPr="00892E95">
        <w:rPr>
          <w:rFonts w:cs="Times New Roman"/>
        </w:rPr>
        <w:t>untuk menghitung larva udang secara akurat dan otomatis</w:t>
      </w:r>
      <w:r w:rsidR="006A38BC">
        <w:rPr>
          <w:rFonts w:cs="Times New Roman"/>
        </w:rPr>
        <w:t>.</w:t>
      </w:r>
    </w:p>
    <w:p w14:paraId="600BA0A0" w14:textId="77777777" w:rsidR="00632FD2" w:rsidRDefault="00632FD2" w:rsidP="00E55599">
      <w:pPr>
        <w:ind w:firstLine="720"/>
        <w:rPr>
          <w:rFonts w:cs="Times New Roman"/>
        </w:rPr>
      </w:pPr>
    </w:p>
    <w:p w14:paraId="391E10BD" w14:textId="77777777" w:rsidR="00632FD2" w:rsidRDefault="00632FD2" w:rsidP="00E55599">
      <w:pPr>
        <w:ind w:firstLine="720"/>
        <w:rPr>
          <w:rFonts w:cs="Times New Roman"/>
        </w:rPr>
      </w:pPr>
    </w:p>
    <w:p w14:paraId="5174EABE" w14:textId="77777777" w:rsidR="00504999" w:rsidRDefault="00504999" w:rsidP="00E55599">
      <w:pPr>
        <w:rPr>
          <w:rFonts w:cs="Times New Roman"/>
        </w:rPr>
        <w:sectPr w:rsidR="00504999" w:rsidSect="00031CDA">
          <w:pgSz w:w="11907" w:h="16839" w:code="9"/>
          <w:pgMar w:top="1440" w:right="1440" w:bottom="1440" w:left="1440" w:header="720" w:footer="720" w:gutter="0"/>
          <w:pgNumType w:start="1" w:chapStyle="1"/>
          <w:cols w:space="720"/>
          <w:titlePg/>
          <w:docGrid w:linePitch="360"/>
        </w:sectPr>
      </w:pPr>
    </w:p>
    <w:p w14:paraId="0D5E4AD3" w14:textId="77777777" w:rsidR="00632FD2" w:rsidRPr="00632FD2" w:rsidRDefault="00EB138B" w:rsidP="008B4CEF">
      <w:pPr>
        <w:jc w:val="center"/>
        <w:rPr>
          <w:rFonts w:cs="Times New Roman"/>
          <w:i/>
        </w:rPr>
      </w:pPr>
      <w:bookmarkStart w:id="103" w:name="_Toc82648218"/>
      <w:r>
        <w:lastRenderedPageBreak/>
        <w:t xml:space="preserve">Tabel </w:t>
      </w:r>
      <w:r w:rsidR="00C312FF">
        <w:rPr>
          <w:noProof/>
        </w:rPr>
        <w:fldChar w:fldCharType="begin"/>
      </w:r>
      <w:r w:rsidR="00C312FF">
        <w:rPr>
          <w:noProof/>
        </w:rPr>
        <w:instrText xml:space="preserve"> SEQ Tabel \* ARABIC </w:instrText>
      </w:r>
      <w:r w:rsidR="00C312FF">
        <w:rPr>
          <w:noProof/>
        </w:rPr>
        <w:fldChar w:fldCharType="separate"/>
      </w:r>
      <w:r w:rsidR="004B272E">
        <w:rPr>
          <w:noProof/>
        </w:rPr>
        <w:t>1</w:t>
      </w:r>
      <w:r w:rsidR="00C312FF">
        <w:rPr>
          <w:noProof/>
        </w:rPr>
        <w:fldChar w:fldCharType="end"/>
      </w:r>
      <w:r>
        <w:t xml:space="preserve">. </w:t>
      </w:r>
      <w:r w:rsidRPr="00EB138B">
        <w:rPr>
          <w:i/>
        </w:rPr>
        <w:t>State of the art</w:t>
      </w:r>
      <w:bookmarkEnd w:id="103"/>
    </w:p>
    <w:tbl>
      <w:tblPr>
        <w:tblStyle w:val="TableGrid"/>
        <w:tblW w:w="12867" w:type="dxa"/>
        <w:tblLayout w:type="fixed"/>
        <w:tblLook w:val="04A0" w:firstRow="1" w:lastRow="0" w:firstColumn="1" w:lastColumn="0" w:noHBand="0" w:noVBand="1"/>
      </w:tblPr>
      <w:tblGrid>
        <w:gridCol w:w="562"/>
        <w:gridCol w:w="2694"/>
        <w:gridCol w:w="2835"/>
        <w:gridCol w:w="2240"/>
        <w:gridCol w:w="3260"/>
        <w:gridCol w:w="1276"/>
      </w:tblGrid>
      <w:tr w:rsidR="00632FD2" w:rsidRPr="00FE435C" w14:paraId="1EC9AA36" w14:textId="77777777" w:rsidTr="001576ED">
        <w:tc>
          <w:tcPr>
            <w:tcW w:w="562" w:type="dxa"/>
            <w:vAlign w:val="center"/>
          </w:tcPr>
          <w:p w14:paraId="75694549" w14:textId="77777777" w:rsidR="00632FD2" w:rsidRPr="00492A47" w:rsidRDefault="00492A47" w:rsidP="00EB138B">
            <w:pPr>
              <w:spacing w:line="240" w:lineRule="auto"/>
              <w:jc w:val="center"/>
              <w:rPr>
                <w:rFonts w:cs="Times New Roman"/>
                <w:sz w:val="20"/>
                <w:szCs w:val="20"/>
              </w:rPr>
            </w:pPr>
            <w:r>
              <w:rPr>
                <w:rFonts w:cs="Times New Roman"/>
                <w:sz w:val="20"/>
                <w:szCs w:val="20"/>
              </w:rPr>
              <w:t>No</w:t>
            </w:r>
          </w:p>
        </w:tc>
        <w:tc>
          <w:tcPr>
            <w:tcW w:w="2694" w:type="dxa"/>
            <w:vAlign w:val="center"/>
          </w:tcPr>
          <w:p w14:paraId="6293EA0B" w14:textId="77777777" w:rsidR="00632FD2" w:rsidRPr="00FE435C" w:rsidRDefault="00632FD2" w:rsidP="00EB138B">
            <w:pPr>
              <w:spacing w:line="240" w:lineRule="auto"/>
              <w:jc w:val="center"/>
              <w:rPr>
                <w:rFonts w:cs="Times New Roman"/>
                <w:sz w:val="20"/>
                <w:szCs w:val="20"/>
                <w:lang w:val="en-ID"/>
              </w:rPr>
            </w:pPr>
            <w:r w:rsidRPr="00FE435C">
              <w:rPr>
                <w:rFonts w:cs="Times New Roman"/>
                <w:sz w:val="20"/>
                <w:szCs w:val="20"/>
              </w:rPr>
              <w:t>Judul</w:t>
            </w:r>
          </w:p>
        </w:tc>
        <w:tc>
          <w:tcPr>
            <w:tcW w:w="2835" w:type="dxa"/>
            <w:vAlign w:val="center"/>
          </w:tcPr>
          <w:p w14:paraId="5F8690D2" w14:textId="77777777" w:rsidR="00632FD2" w:rsidRPr="00FE435C" w:rsidRDefault="00632FD2" w:rsidP="00EB138B">
            <w:pPr>
              <w:spacing w:line="240" w:lineRule="auto"/>
              <w:jc w:val="center"/>
              <w:rPr>
                <w:rFonts w:cs="Times New Roman"/>
                <w:sz w:val="20"/>
                <w:szCs w:val="20"/>
                <w:lang w:val="en-ID"/>
              </w:rPr>
            </w:pPr>
            <w:r w:rsidRPr="00FE435C">
              <w:rPr>
                <w:rFonts w:cs="Times New Roman"/>
                <w:sz w:val="20"/>
                <w:szCs w:val="20"/>
              </w:rPr>
              <w:t>Penerbit, Penulis &amp; Tahun</w:t>
            </w:r>
          </w:p>
        </w:tc>
        <w:tc>
          <w:tcPr>
            <w:tcW w:w="2240" w:type="dxa"/>
            <w:vAlign w:val="center"/>
          </w:tcPr>
          <w:p w14:paraId="486EA68C" w14:textId="77777777" w:rsidR="00632FD2" w:rsidRPr="00FE435C" w:rsidRDefault="00632FD2" w:rsidP="00EB138B">
            <w:pPr>
              <w:spacing w:line="240" w:lineRule="auto"/>
              <w:jc w:val="center"/>
              <w:rPr>
                <w:rFonts w:cs="Times New Roman"/>
                <w:sz w:val="20"/>
                <w:szCs w:val="20"/>
                <w:lang w:val="en-ID"/>
              </w:rPr>
            </w:pPr>
            <w:r w:rsidRPr="00FE435C">
              <w:rPr>
                <w:rFonts w:cs="Times New Roman"/>
                <w:sz w:val="20"/>
                <w:szCs w:val="20"/>
              </w:rPr>
              <w:t>Metode</w:t>
            </w:r>
          </w:p>
        </w:tc>
        <w:tc>
          <w:tcPr>
            <w:tcW w:w="3260" w:type="dxa"/>
            <w:vAlign w:val="center"/>
          </w:tcPr>
          <w:p w14:paraId="57F83607" w14:textId="77777777" w:rsidR="00632FD2" w:rsidRPr="00FE435C" w:rsidRDefault="00632FD2" w:rsidP="00EB138B">
            <w:pPr>
              <w:spacing w:line="240" w:lineRule="auto"/>
              <w:jc w:val="center"/>
              <w:rPr>
                <w:rFonts w:cs="Times New Roman"/>
                <w:sz w:val="20"/>
                <w:szCs w:val="20"/>
                <w:lang w:val="en-ID"/>
              </w:rPr>
            </w:pPr>
            <w:r w:rsidRPr="00FE435C">
              <w:rPr>
                <w:rFonts w:cs="Times New Roman"/>
                <w:sz w:val="20"/>
                <w:szCs w:val="20"/>
              </w:rPr>
              <w:t>Hasil</w:t>
            </w:r>
          </w:p>
        </w:tc>
        <w:tc>
          <w:tcPr>
            <w:tcW w:w="1276" w:type="dxa"/>
            <w:vAlign w:val="center"/>
          </w:tcPr>
          <w:p w14:paraId="683D9D55" w14:textId="77777777" w:rsidR="00632FD2" w:rsidRPr="00FE435C" w:rsidRDefault="00632FD2" w:rsidP="00EB138B">
            <w:pPr>
              <w:spacing w:line="240" w:lineRule="auto"/>
              <w:jc w:val="center"/>
              <w:rPr>
                <w:rFonts w:cs="Times New Roman"/>
                <w:sz w:val="20"/>
                <w:szCs w:val="20"/>
                <w:lang w:val="en-ID"/>
              </w:rPr>
            </w:pPr>
            <w:r w:rsidRPr="00FE435C">
              <w:rPr>
                <w:rFonts w:cs="Times New Roman"/>
                <w:sz w:val="20"/>
                <w:szCs w:val="20"/>
              </w:rPr>
              <w:t>Jumlah Data</w:t>
            </w:r>
          </w:p>
        </w:tc>
      </w:tr>
      <w:tr w:rsidR="00632FD2" w:rsidRPr="00FE435C" w14:paraId="0B6122D8" w14:textId="77777777" w:rsidTr="001576ED">
        <w:tc>
          <w:tcPr>
            <w:tcW w:w="562" w:type="dxa"/>
            <w:vAlign w:val="center"/>
          </w:tcPr>
          <w:p w14:paraId="39939569" w14:textId="77777777" w:rsidR="00632FD2" w:rsidRPr="00FE435C" w:rsidRDefault="00632FD2" w:rsidP="00EB138B">
            <w:pPr>
              <w:spacing w:after="120" w:line="240" w:lineRule="auto"/>
              <w:jc w:val="center"/>
              <w:rPr>
                <w:rFonts w:cs="Times New Roman"/>
                <w:sz w:val="20"/>
                <w:szCs w:val="20"/>
                <w:lang w:val="en-ID"/>
              </w:rPr>
            </w:pPr>
            <w:r w:rsidRPr="00FE435C">
              <w:rPr>
                <w:rFonts w:cs="Times New Roman"/>
                <w:sz w:val="20"/>
                <w:szCs w:val="20"/>
              </w:rPr>
              <w:t>1.</w:t>
            </w:r>
          </w:p>
        </w:tc>
        <w:tc>
          <w:tcPr>
            <w:tcW w:w="2694" w:type="dxa"/>
            <w:vAlign w:val="center"/>
          </w:tcPr>
          <w:p w14:paraId="6DD7B508" w14:textId="77777777" w:rsidR="00632FD2" w:rsidRPr="006C52FF" w:rsidRDefault="00632FD2" w:rsidP="00EB138B">
            <w:pPr>
              <w:spacing w:after="120" w:line="240" w:lineRule="auto"/>
              <w:jc w:val="center"/>
              <w:rPr>
                <w:rFonts w:cs="Times New Roman"/>
                <w:iCs/>
                <w:sz w:val="20"/>
                <w:szCs w:val="20"/>
                <w:lang w:val="en-ID"/>
              </w:rPr>
            </w:pPr>
            <w:r w:rsidRPr="00FE435C">
              <w:rPr>
                <w:rFonts w:cs="Times New Roman"/>
                <w:i/>
                <w:noProof/>
                <w:sz w:val="20"/>
                <w:szCs w:val="20"/>
              </w:rPr>
              <w:t>Image recognition method using Local Binary Pattern and the Random forest classifier to count post larvae shrimp</w:t>
            </w:r>
            <w:r w:rsidR="006C52FF">
              <w:rPr>
                <w:rFonts w:cs="Times New Roman"/>
                <w:noProof/>
                <w:sz w:val="20"/>
                <w:szCs w:val="20"/>
              </w:rPr>
              <w:t xml:space="preserve"> (</w:t>
            </w:r>
            <w:r w:rsidR="006C52FF" w:rsidRPr="006C52FF">
              <w:rPr>
                <w:rFonts w:cs="Times New Roman"/>
                <w:noProof/>
                <w:sz w:val="20"/>
                <w:szCs w:val="20"/>
              </w:rPr>
              <w:t>10.1016/j.anres.2018.10.007</w:t>
            </w:r>
            <w:r w:rsidR="006C52FF">
              <w:rPr>
                <w:rFonts w:cs="Times New Roman"/>
                <w:noProof/>
                <w:sz w:val="20"/>
                <w:szCs w:val="20"/>
              </w:rPr>
              <w:t>)</w:t>
            </w:r>
          </w:p>
        </w:tc>
        <w:tc>
          <w:tcPr>
            <w:tcW w:w="2835" w:type="dxa"/>
            <w:vAlign w:val="center"/>
          </w:tcPr>
          <w:p w14:paraId="0748F696" w14:textId="77777777" w:rsidR="00632FD2" w:rsidRPr="00FE435C" w:rsidRDefault="00FE435C" w:rsidP="00EB138B">
            <w:pPr>
              <w:pStyle w:val="NormalWeb"/>
              <w:spacing w:before="0" w:beforeAutospacing="0" w:after="0" w:afterAutospacing="0"/>
              <w:jc w:val="center"/>
              <w:rPr>
                <w:sz w:val="20"/>
                <w:szCs w:val="20"/>
                <w:lang w:val="en-ID"/>
              </w:rPr>
            </w:pPr>
            <w:r w:rsidRPr="006C52FF">
              <w:rPr>
                <w:i/>
                <w:sz w:val="20"/>
                <w:szCs w:val="20"/>
              </w:rPr>
              <w:t>Agriculture and Natural Resources,</w:t>
            </w:r>
            <w:r w:rsidRPr="00FE435C">
              <w:rPr>
                <w:sz w:val="20"/>
                <w:szCs w:val="20"/>
              </w:rPr>
              <w:t xml:space="preserve"> Kaewchote et al, 2018</w:t>
            </w:r>
          </w:p>
        </w:tc>
        <w:tc>
          <w:tcPr>
            <w:tcW w:w="2240" w:type="dxa"/>
            <w:vAlign w:val="center"/>
          </w:tcPr>
          <w:p w14:paraId="15288394" w14:textId="77777777" w:rsidR="00632FD2" w:rsidRDefault="00240B89" w:rsidP="00FA5933">
            <w:pPr>
              <w:pStyle w:val="ListParagraph"/>
              <w:numPr>
                <w:ilvl w:val="0"/>
                <w:numId w:val="12"/>
              </w:numPr>
              <w:spacing w:after="120" w:line="240" w:lineRule="auto"/>
              <w:ind w:left="176" w:hanging="176"/>
              <w:jc w:val="center"/>
              <w:rPr>
                <w:rFonts w:cs="Times New Roman"/>
                <w:sz w:val="20"/>
                <w:szCs w:val="20"/>
              </w:rPr>
            </w:pPr>
            <w:r>
              <w:rPr>
                <w:rFonts w:cs="Times New Roman"/>
                <w:sz w:val="20"/>
                <w:szCs w:val="20"/>
              </w:rPr>
              <w:t>LBP</w:t>
            </w:r>
          </w:p>
          <w:p w14:paraId="4E4C8940" w14:textId="77777777" w:rsidR="00240B89" w:rsidRPr="00240B89" w:rsidRDefault="00240B89" w:rsidP="00FA5933">
            <w:pPr>
              <w:pStyle w:val="ListParagraph"/>
              <w:numPr>
                <w:ilvl w:val="0"/>
                <w:numId w:val="12"/>
              </w:numPr>
              <w:spacing w:after="120" w:line="240" w:lineRule="auto"/>
              <w:ind w:left="176" w:hanging="176"/>
              <w:jc w:val="center"/>
              <w:rPr>
                <w:rFonts w:cs="Times New Roman"/>
                <w:sz w:val="20"/>
                <w:szCs w:val="20"/>
              </w:rPr>
            </w:pPr>
            <w:r>
              <w:rPr>
                <w:rFonts w:cs="Times New Roman"/>
                <w:sz w:val="20"/>
                <w:szCs w:val="20"/>
              </w:rPr>
              <w:t>RF classifier</w:t>
            </w:r>
          </w:p>
        </w:tc>
        <w:tc>
          <w:tcPr>
            <w:tcW w:w="3260" w:type="dxa"/>
            <w:vAlign w:val="center"/>
          </w:tcPr>
          <w:p w14:paraId="693A36D6" w14:textId="77777777" w:rsidR="00632FD2" w:rsidRPr="00FE435C" w:rsidRDefault="00632FD2" w:rsidP="00EB138B">
            <w:pPr>
              <w:spacing w:after="120" w:line="240" w:lineRule="auto"/>
              <w:jc w:val="center"/>
              <w:rPr>
                <w:rFonts w:cs="Times New Roman"/>
                <w:sz w:val="20"/>
                <w:szCs w:val="20"/>
                <w:lang w:val="en-ID"/>
              </w:rPr>
            </w:pPr>
            <w:r w:rsidRPr="00FE435C">
              <w:rPr>
                <w:rFonts w:cs="Times New Roman"/>
                <w:sz w:val="20"/>
                <w:szCs w:val="20"/>
              </w:rPr>
              <w:t xml:space="preserve">Sistem menunjukkan persentase yang tinggi </w:t>
            </w:r>
            <w:r w:rsidR="00240B89">
              <w:rPr>
                <w:rFonts w:cs="Times New Roman"/>
                <w:sz w:val="20"/>
                <w:szCs w:val="20"/>
              </w:rPr>
              <w:t>dalam menghitung post larva udang</w:t>
            </w:r>
          </w:p>
        </w:tc>
        <w:tc>
          <w:tcPr>
            <w:tcW w:w="1276" w:type="dxa"/>
            <w:vAlign w:val="center"/>
          </w:tcPr>
          <w:p w14:paraId="7956A0BB" w14:textId="77777777" w:rsidR="00632FD2" w:rsidRPr="00FE435C" w:rsidRDefault="00FE435C" w:rsidP="00EB138B">
            <w:pPr>
              <w:spacing w:after="120" w:line="240" w:lineRule="auto"/>
              <w:jc w:val="center"/>
              <w:rPr>
                <w:rFonts w:cs="Times New Roman"/>
                <w:sz w:val="20"/>
                <w:szCs w:val="20"/>
                <w:lang w:val="en-ID"/>
              </w:rPr>
            </w:pPr>
            <w:r>
              <w:rPr>
                <w:rFonts w:cs="Times New Roman"/>
                <w:sz w:val="20"/>
                <w:szCs w:val="20"/>
              </w:rPr>
              <w:t>100</w:t>
            </w:r>
            <w:r w:rsidR="00632FD2" w:rsidRPr="00FE435C">
              <w:rPr>
                <w:rFonts w:cs="Times New Roman"/>
                <w:sz w:val="20"/>
                <w:szCs w:val="20"/>
              </w:rPr>
              <w:t xml:space="preserve"> gambar</w:t>
            </w:r>
          </w:p>
        </w:tc>
      </w:tr>
      <w:tr w:rsidR="00632FD2" w:rsidRPr="00FE435C" w14:paraId="16DAE026" w14:textId="77777777" w:rsidTr="001576ED">
        <w:tc>
          <w:tcPr>
            <w:tcW w:w="562" w:type="dxa"/>
            <w:vAlign w:val="center"/>
          </w:tcPr>
          <w:p w14:paraId="28826427" w14:textId="77777777" w:rsidR="00632FD2" w:rsidRPr="00FE435C" w:rsidRDefault="00632FD2" w:rsidP="00EB138B">
            <w:pPr>
              <w:spacing w:after="120" w:line="240" w:lineRule="auto"/>
              <w:jc w:val="center"/>
              <w:rPr>
                <w:rFonts w:cs="Times New Roman"/>
                <w:sz w:val="20"/>
                <w:szCs w:val="20"/>
                <w:lang w:val="en-ID"/>
              </w:rPr>
            </w:pPr>
            <w:r w:rsidRPr="00FE435C">
              <w:rPr>
                <w:rFonts w:cs="Times New Roman"/>
                <w:sz w:val="20"/>
                <w:szCs w:val="20"/>
              </w:rPr>
              <w:t>2.</w:t>
            </w:r>
          </w:p>
        </w:tc>
        <w:tc>
          <w:tcPr>
            <w:tcW w:w="2694" w:type="dxa"/>
            <w:vAlign w:val="center"/>
          </w:tcPr>
          <w:p w14:paraId="2D49020A" w14:textId="77777777" w:rsidR="00632FD2" w:rsidRPr="006C52FF" w:rsidRDefault="00240B89" w:rsidP="00EB138B">
            <w:pPr>
              <w:spacing w:after="120" w:line="240" w:lineRule="auto"/>
              <w:jc w:val="center"/>
              <w:rPr>
                <w:rFonts w:cs="Times New Roman"/>
                <w:sz w:val="20"/>
                <w:szCs w:val="20"/>
                <w:lang w:val="en-ID"/>
              </w:rPr>
            </w:pPr>
            <w:r w:rsidRPr="00240B89">
              <w:rPr>
                <w:rFonts w:cs="Times New Roman"/>
                <w:i/>
                <w:sz w:val="20"/>
              </w:rPr>
              <w:t>Combination of Canny Edge Detection and Blob Processing Techniques for Shrimp Larvae Counting</w:t>
            </w:r>
            <w:r w:rsidR="006C52FF">
              <w:rPr>
                <w:rFonts w:cs="Times New Roman"/>
                <w:i/>
                <w:sz w:val="20"/>
              </w:rPr>
              <w:t xml:space="preserve"> </w:t>
            </w:r>
            <w:r w:rsidR="006C52FF">
              <w:rPr>
                <w:rFonts w:cs="Times New Roman"/>
                <w:sz w:val="20"/>
              </w:rPr>
              <w:t>(</w:t>
            </w:r>
            <w:r w:rsidR="006C52FF" w:rsidRPr="006C52FF">
              <w:rPr>
                <w:rFonts w:cs="Times New Roman"/>
                <w:sz w:val="20"/>
              </w:rPr>
              <w:t>10.1109/ICSIPA45851.2019.8977746</w:t>
            </w:r>
            <w:r w:rsidR="006C52FF">
              <w:rPr>
                <w:rFonts w:cs="Times New Roman"/>
                <w:sz w:val="20"/>
              </w:rPr>
              <w:t>)</w:t>
            </w:r>
          </w:p>
        </w:tc>
        <w:tc>
          <w:tcPr>
            <w:tcW w:w="2835" w:type="dxa"/>
            <w:vAlign w:val="center"/>
          </w:tcPr>
          <w:p w14:paraId="64DFF340" w14:textId="77777777" w:rsidR="00632FD2" w:rsidRPr="00FE435C" w:rsidRDefault="00240B89" w:rsidP="00EB138B">
            <w:pPr>
              <w:spacing w:after="120" w:line="240" w:lineRule="auto"/>
              <w:jc w:val="center"/>
              <w:rPr>
                <w:rFonts w:cs="Times New Roman"/>
                <w:sz w:val="20"/>
                <w:szCs w:val="20"/>
                <w:lang w:val="en-ID"/>
              </w:rPr>
            </w:pPr>
            <w:r w:rsidRPr="006C52FF">
              <w:rPr>
                <w:rFonts w:cs="Times New Roman"/>
                <w:i/>
                <w:sz w:val="20"/>
                <w:szCs w:val="20"/>
                <w:lang w:val="en-ID"/>
              </w:rPr>
              <w:t>Proceedings of the</w:t>
            </w:r>
            <w:r w:rsidRPr="00240B89">
              <w:rPr>
                <w:rFonts w:cs="Times New Roman"/>
                <w:sz w:val="20"/>
                <w:szCs w:val="20"/>
                <w:lang w:val="en-ID"/>
              </w:rPr>
              <w:t xml:space="preserve"> 2019 IEEE </w:t>
            </w:r>
            <w:r w:rsidRPr="006C52FF">
              <w:rPr>
                <w:rFonts w:cs="Times New Roman"/>
                <w:i/>
                <w:sz w:val="20"/>
                <w:szCs w:val="20"/>
                <w:lang w:val="en-ID"/>
              </w:rPr>
              <w:t>International Conference on Signal and Image Processing Applications</w:t>
            </w:r>
            <w:r w:rsidRPr="00240B89">
              <w:rPr>
                <w:rFonts w:cs="Times New Roman"/>
                <w:sz w:val="20"/>
                <w:szCs w:val="20"/>
                <w:lang w:val="en-ID"/>
              </w:rPr>
              <w:t>, ICSIPA 2019</w:t>
            </w:r>
            <w:r>
              <w:rPr>
                <w:rFonts w:cs="Times New Roman"/>
                <w:sz w:val="20"/>
                <w:szCs w:val="20"/>
                <w:lang w:val="en-ID"/>
              </w:rPr>
              <w:t xml:space="preserve">, </w:t>
            </w:r>
            <w:r w:rsidRPr="00240B89">
              <w:rPr>
                <w:rFonts w:cs="Times New Roman"/>
                <w:sz w:val="20"/>
                <w:szCs w:val="20"/>
                <w:lang w:val="en-ID"/>
              </w:rPr>
              <w:t>Awalludin</w:t>
            </w:r>
            <w:r>
              <w:rPr>
                <w:rFonts w:cs="Times New Roman"/>
                <w:sz w:val="20"/>
                <w:szCs w:val="20"/>
                <w:lang w:val="en-ID"/>
              </w:rPr>
              <w:t xml:space="preserve"> et al, 2019</w:t>
            </w:r>
          </w:p>
        </w:tc>
        <w:tc>
          <w:tcPr>
            <w:tcW w:w="2240" w:type="dxa"/>
            <w:vAlign w:val="center"/>
          </w:tcPr>
          <w:p w14:paraId="7E83D23C" w14:textId="77777777" w:rsidR="00632FD2" w:rsidRDefault="00240B89" w:rsidP="00FA5933">
            <w:pPr>
              <w:pStyle w:val="ListParagraph"/>
              <w:numPr>
                <w:ilvl w:val="0"/>
                <w:numId w:val="13"/>
              </w:numPr>
              <w:spacing w:after="120" w:line="240" w:lineRule="auto"/>
              <w:ind w:left="211" w:hanging="211"/>
              <w:jc w:val="center"/>
              <w:rPr>
                <w:rFonts w:cs="Times New Roman"/>
                <w:i/>
                <w:sz w:val="20"/>
                <w:szCs w:val="20"/>
              </w:rPr>
            </w:pPr>
            <w:r>
              <w:rPr>
                <w:rFonts w:cs="Times New Roman"/>
                <w:i/>
                <w:sz w:val="20"/>
                <w:szCs w:val="20"/>
              </w:rPr>
              <w:t>Canny Edge Detection</w:t>
            </w:r>
          </w:p>
          <w:p w14:paraId="22254EE5" w14:textId="77777777" w:rsidR="00240B89" w:rsidRPr="00240B89" w:rsidRDefault="00240B89" w:rsidP="00FA5933">
            <w:pPr>
              <w:pStyle w:val="ListParagraph"/>
              <w:numPr>
                <w:ilvl w:val="0"/>
                <w:numId w:val="13"/>
              </w:numPr>
              <w:spacing w:after="120" w:line="240" w:lineRule="auto"/>
              <w:ind w:left="211" w:hanging="211"/>
              <w:jc w:val="center"/>
              <w:rPr>
                <w:rFonts w:cs="Times New Roman"/>
                <w:i/>
                <w:sz w:val="20"/>
                <w:szCs w:val="20"/>
              </w:rPr>
            </w:pPr>
            <w:r>
              <w:rPr>
                <w:rFonts w:cs="Times New Roman"/>
                <w:i/>
                <w:sz w:val="20"/>
                <w:szCs w:val="20"/>
              </w:rPr>
              <w:t xml:space="preserve">Blob </w:t>
            </w:r>
            <w:r>
              <w:rPr>
                <w:rFonts w:cs="Times New Roman"/>
                <w:sz w:val="20"/>
                <w:szCs w:val="20"/>
              </w:rPr>
              <w:t>anal</w:t>
            </w:r>
            <w:r w:rsidR="00EE5642">
              <w:rPr>
                <w:rFonts w:cs="Times New Roman"/>
                <w:sz w:val="20"/>
                <w:szCs w:val="20"/>
              </w:rPr>
              <w:t>y</w:t>
            </w:r>
            <w:r>
              <w:rPr>
                <w:rFonts w:cs="Times New Roman"/>
                <w:sz w:val="20"/>
                <w:szCs w:val="20"/>
              </w:rPr>
              <w:t>sis</w:t>
            </w:r>
          </w:p>
        </w:tc>
        <w:tc>
          <w:tcPr>
            <w:tcW w:w="3260" w:type="dxa"/>
            <w:vAlign w:val="center"/>
          </w:tcPr>
          <w:p w14:paraId="0C506DDA" w14:textId="77777777" w:rsidR="00632FD2" w:rsidRPr="00FE435C" w:rsidRDefault="00240B89" w:rsidP="00EB138B">
            <w:pPr>
              <w:spacing w:after="120" w:line="240" w:lineRule="auto"/>
              <w:jc w:val="center"/>
              <w:rPr>
                <w:rFonts w:cs="Times New Roman"/>
                <w:sz w:val="20"/>
                <w:szCs w:val="20"/>
                <w:lang w:val="en-ID"/>
              </w:rPr>
            </w:pPr>
            <w:r w:rsidRPr="00240B89">
              <w:rPr>
                <w:rFonts w:cs="Times New Roman"/>
                <w:sz w:val="20"/>
                <w:szCs w:val="20"/>
                <w:lang w:val="en-ID"/>
              </w:rPr>
              <w:t>metode yang diusulkan menyajikan Root Mean Square Error (RMSE) kurang dari 6% yang lebih baik dari beberapa pendekatan penghitungan manual</w:t>
            </w:r>
          </w:p>
        </w:tc>
        <w:tc>
          <w:tcPr>
            <w:tcW w:w="1276" w:type="dxa"/>
            <w:vAlign w:val="center"/>
          </w:tcPr>
          <w:p w14:paraId="049302B1" w14:textId="77777777" w:rsidR="00632FD2" w:rsidRPr="00FE435C" w:rsidRDefault="00240B89" w:rsidP="00EB138B">
            <w:pPr>
              <w:spacing w:after="120" w:line="240" w:lineRule="auto"/>
              <w:jc w:val="center"/>
              <w:rPr>
                <w:rFonts w:cs="Times New Roman"/>
                <w:sz w:val="20"/>
                <w:szCs w:val="20"/>
                <w:lang w:val="en-ID"/>
              </w:rPr>
            </w:pPr>
            <w:r>
              <w:rPr>
                <w:rFonts w:cs="Times New Roman"/>
                <w:sz w:val="20"/>
                <w:szCs w:val="20"/>
              </w:rPr>
              <w:t xml:space="preserve">90 </w:t>
            </w:r>
            <w:r w:rsidR="00632FD2" w:rsidRPr="00FE435C">
              <w:rPr>
                <w:rFonts w:cs="Times New Roman"/>
                <w:sz w:val="20"/>
                <w:szCs w:val="20"/>
              </w:rPr>
              <w:t>gambar</w:t>
            </w:r>
          </w:p>
        </w:tc>
      </w:tr>
      <w:tr w:rsidR="00632FD2" w:rsidRPr="00FE435C" w14:paraId="3B959BF4" w14:textId="77777777" w:rsidTr="001576ED">
        <w:tc>
          <w:tcPr>
            <w:tcW w:w="562" w:type="dxa"/>
            <w:vAlign w:val="center"/>
          </w:tcPr>
          <w:p w14:paraId="65D5CCD9" w14:textId="77777777" w:rsidR="00632FD2" w:rsidRPr="00FE435C" w:rsidRDefault="00632FD2" w:rsidP="00EB138B">
            <w:pPr>
              <w:spacing w:after="120" w:line="240" w:lineRule="auto"/>
              <w:jc w:val="center"/>
              <w:rPr>
                <w:rFonts w:cs="Times New Roman"/>
                <w:sz w:val="20"/>
                <w:szCs w:val="20"/>
              </w:rPr>
            </w:pPr>
            <w:r w:rsidRPr="00FE435C">
              <w:rPr>
                <w:rFonts w:cs="Times New Roman"/>
                <w:sz w:val="20"/>
                <w:szCs w:val="20"/>
              </w:rPr>
              <w:t>3.</w:t>
            </w:r>
          </w:p>
        </w:tc>
        <w:tc>
          <w:tcPr>
            <w:tcW w:w="2694" w:type="dxa"/>
            <w:vAlign w:val="center"/>
          </w:tcPr>
          <w:p w14:paraId="56207FC4" w14:textId="77777777" w:rsidR="00632FD2" w:rsidRPr="006C52FF" w:rsidRDefault="006C52FF" w:rsidP="00EB138B">
            <w:pPr>
              <w:spacing w:after="120" w:line="240" w:lineRule="auto"/>
              <w:jc w:val="center"/>
              <w:rPr>
                <w:rFonts w:cs="Times New Roman"/>
                <w:sz w:val="20"/>
                <w:szCs w:val="20"/>
              </w:rPr>
            </w:pPr>
            <w:r w:rsidRPr="006C52FF">
              <w:rPr>
                <w:rFonts w:cs="Times New Roman"/>
                <w:i/>
                <w:iCs/>
                <w:sz w:val="20"/>
                <w:szCs w:val="20"/>
              </w:rPr>
              <w:t>Two-Phase Instance Segmentation for Whiteleg Shrimp Larvae Counting</w:t>
            </w:r>
            <w:r>
              <w:rPr>
                <w:rFonts w:cs="Times New Roman"/>
                <w:iCs/>
                <w:sz w:val="20"/>
                <w:szCs w:val="20"/>
              </w:rPr>
              <w:t xml:space="preserve"> (</w:t>
            </w:r>
            <w:r w:rsidRPr="006C52FF">
              <w:rPr>
                <w:rFonts w:cs="Times New Roman"/>
                <w:iCs/>
                <w:sz w:val="20"/>
                <w:szCs w:val="20"/>
              </w:rPr>
              <w:t>10.1109/ICCE46568.2020.9043075</w:t>
            </w:r>
            <w:r>
              <w:rPr>
                <w:rFonts w:cs="Times New Roman"/>
                <w:iCs/>
                <w:sz w:val="20"/>
                <w:szCs w:val="20"/>
              </w:rPr>
              <w:t>)</w:t>
            </w:r>
          </w:p>
        </w:tc>
        <w:tc>
          <w:tcPr>
            <w:tcW w:w="2835" w:type="dxa"/>
            <w:vAlign w:val="center"/>
          </w:tcPr>
          <w:p w14:paraId="37D2615D" w14:textId="77777777" w:rsidR="00632FD2" w:rsidRPr="00FE435C" w:rsidRDefault="006C52FF" w:rsidP="00EB138B">
            <w:pPr>
              <w:spacing w:after="120" w:line="240" w:lineRule="auto"/>
              <w:jc w:val="center"/>
              <w:rPr>
                <w:rFonts w:cs="Times New Roman"/>
                <w:sz w:val="20"/>
                <w:szCs w:val="20"/>
              </w:rPr>
            </w:pPr>
            <w:r w:rsidRPr="006C52FF">
              <w:rPr>
                <w:rFonts w:cs="Times New Roman"/>
                <w:i/>
                <w:sz w:val="20"/>
                <w:szCs w:val="20"/>
              </w:rPr>
              <w:t>Digest of Technical Papers</w:t>
            </w:r>
            <w:r w:rsidRPr="006C52FF">
              <w:rPr>
                <w:rFonts w:cs="Times New Roman"/>
                <w:sz w:val="20"/>
                <w:szCs w:val="20"/>
              </w:rPr>
              <w:t xml:space="preserve"> - IEEE </w:t>
            </w:r>
            <w:r w:rsidRPr="006C52FF">
              <w:rPr>
                <w:rFonts w:cs="Times New Roman"/>
                <w:i/>
                <w:sz w:val="20"/>
                <w:szCs w:val="20"/>
              </w:rPr>
              <w:t>International Conference on Consumer Electronics,</w:t>
            </w:r>
            <w:r>
              <w:rPr>
                <w:rFonts w:cs="Times New Roman"/>
                <w:sz w:val="20"/>
                <w:szCs w:val="20"/>
              </w:rPr>
              <w:t xml:space="preserve"> </w:t>
            </w:r>
            <w:r w:rsidRPr="006C52FF">
              <w:rPr>
                <w:rFonts w:cs="Times New Roman"/>
                <w:sz w:val="20"/>
                <w:szCs w:val="20"/>
              </w:rPr>
              <w:t>Nguyen</w:t>
            </w:r>
            <w:r>
              <w:rPr>
                <w:rFonts w:cs="Times New Roman"/>
                <w:sz w:val="20"/>
                <w:szCs w:val="20"/>
              </w:rPr>
              <w:t xml:space="preserve"> et al, </w:t>
            </w:r>
            <w:r w:rsidRPr="006C52FF">
              <w:rPr>
                <w:rFonts w:cs="Times New Roman"/>
                <w:sz w:val="20"/>
                <w:szCs w:val="20"/>
              </w:rPr>
              <w:t>2020</w:t>
            </w:r>
          </w:p>
        </w:tc>
        <w:tc>
          <w:tcPr>
            <w:tcW w:w="2240" w:type="dxa"/>
            <w:vAlign w:val="center"/>
          </w:tcPr>
          <w:p w14:paraId="1CEDFA7D" w14:textId="77777777" w:rsidR="00632FD2" w:rsidRPr="00FE435C" w:rsidRDefault="006C52FF" w:rsidP="00FA5933">
            <w:pPr>
              <w:pStyle w:val="ListParagraph"/>
              <w:numPr>
                <w:ilvl w:val="0"/>
                <w:numId w:val="13"/>
              </w:numPr>
              <w:spacing w:after="120" w:line="240" w:lineRule="auto"/>
              <w:ind w:left="211" w:hanging="211"/>
              <w:jc w:val="center"/>
              <w:rPr>
                <w:rFonts w:cs="Times New Roman"/>
                <w:i/>
                <w:sz w:val="20"/>
                <w:szCs w:val="20"/>
              </w:rPr>
            </w:pPr>
            <w:r>
              <w:rPr>
                <w:rFonts w:cs="Times New Roman"/>
                <w:sz w:val="20"/>
                <w:szCs w:val="20"/>
                <w:lang w:val="en-ID"/>
              </w:rPr>
              <w:t>Mask R-CNN</w:t>
            </w:r>
          </w:p>
        </w:tc>
        <w:tc>
          <w:tcPr>
            <w:tcW w:w="3260" w:type="dxa"/>
            <w:vAlign w:val="center"/>
          </w:tcPr>
          <w:p w14:paraId="70AF4EBF" w14:textId="77777777" w:rsidR="00632FD2" w:rsidRPr="00FE435C" w:rsidRDefault="006C52FF" w:rsidP="00EB138B">
            <w:pPr>
              <w:spacing w:after="120" w:line="240" w:lineRule="auto"/>
              <w:jc w:val="center"/>
              <w:rPr>
                <w:rFonts w:cs="Times New Roman"/>
                <w:sz w:val="20"/>
                <w:szCs w:val="20"/>
                <w:lang w:val="en-ID"/>
              </w:rPr>
            </w:pPr>
            <w:r w:rsidRPr="006C52FF">
              <w:rPr>
                <w:rFonts w:cs="Times New Roman"/>
                <w:sz w:val="20"/>
                <w:szCs w:val="20"/>
              </w:rPr>
              <w:t xml:space="preserve">memiliki hasil dengan akurasi mulai dari 92,2% hingga 95,4% untuk gambar </w:t>
            </w:r>
            <w:r w:rsidR="00E956C0">
              <w:rPr>
                <w:rFonts w:cs="Times New Roman"/>
                <w:sz w:val="20"/>
                <w:szCs w:val="20"/>
              </w:rPr>
              <w:t xml:space="preserve">udang </w:t>
            </w:r>
            <w:r w:rsidRPr="006C52FF">
              <w:rPr>
                <w:rFonts w:cs="Times New Roman"/>
                <w:sz w:val="20"/>
                <w:szCs w:val="20"/>
              </w:rPr>
              <w:t>tumpang tindih sedang</w:t>
            </w:r>
          </w:p>
        </w:tc>
        <w:tc>
          <w:tcPr>
            <w:tcW w:w="1276" w:type="dxa"/>
            <w:vAlign w:val="center"/>
          </w:tcPr>
          <w:p w14:paraId="106CDE37" w14:textId="77777777" w:rsidR="00632FD2" w:rsidRPr="00FE435C" w:rsidRDefault="00E956C0" w:rsidP="00EB138B">
            <w:pPr>
              <w:spacing w:after="120" w:line="240" w:lineRule="auto"/>
              <w:jc w:val="center"/>
              <w:rPr>
                <w:rFonts w:cs="Times New Roman"/>
                <w:sz w:val="20"/>
                <w:szCs w:val="20"/>
              </w:rPr>
            </w:pPr>
            <w:r>
              <w:rPr>
                <w:rFonts w:cs="Times New Roman"/>
                <w:sz w:val="20"/>
                <w:szCs w:val="20"/>
              </w:rPr>
              <w:t>-</w:t>
            </w:r>
          </w:p>
        </w:tc>
      </w:tr>
      <w:tr w:rsidR="00632FD2" w:rsidRPr="00FE435C" w14:paraId="7CC013E8" w14:textId="77777777" w:rsidTr="001576ED">
        <w:tc>
          <w:tcPr>
            <w:tcW w:w="562" w:type="dxa"/>
            <w:vAlign w:val="center"/>
          </w:tcPr>
          <w:p w14:paraId="758CAD6A" w14:textId="77777777" w:rsidR="00632FD2" w:rsidRPr="00FE435C" w:rsidRDefault="00632FD2" w:rsidP="00EB138B">
            <w:pPr>
              <w:spacing w:after="120" w:line="240" w:lineRule="auto"/>
              <w:jc w:val="center"/>
              <w:rPr>
                <w:rFonts w:cs="Times New Roman"/>
                <w:sz w:val="20"/>
                <w:szCs w:val="20"/>
              </w:rPr>
            </w:pPr>
            <w:r w:rsidRPr="00FE435C">
              <w:rPr>
                <w:rFonts w:cs="Times New Roman"/>
                <w:sz w:val="20"/>
                <w:szCs w:val="20"/>
              </w:rPr>
              <w:t>4.</w:t>
            </w:r>
          </w:p>
        </w:tc>
        <w:tc>
          <w:tcPr>
            <w:tcW w:w="2694" w:type="dxa"/>
            <w:vAlign w:val="center"/>
          </w:tcPr>
          <w:p w14:paraId="30E5AA2E" w14:textId="77777777" w:rsidR="00632FD2" w:rsidRPr="00FE435C" w:rsidRDefault="005251AE" w:rsidP="00EB138B">
            <w:pPr>
              <w:spacing w:after="120" w:line="240" w:lineRule="auto"/>
              <w:jc w:val="center"/>
              <w:rPr>
                <w:rFonts w:cs="Times New Roman"/>
                <w:sz w:val="20"/>
                <w:szCs w:val="20"/>
              </w:rPr>
            </w:pPr>
            <w:r w:rsidRPr="005251AE">
              <w:rPr>
                <w:rFonts w:cs="Times New Roman"/>
                <w:i/>
                <w:iCs/>
                <w:sz w:val="20"/>
                <w:szCs w:val="20"/>
              </w:rPr>
              <w:t xml:space="preserve">Vaname (Litopenaeus vannamei) Shrimp Fry Counting Based on Image Processing Method </w:t>
            </w:r>
            <w:r w:rsidR="00632FD2" w:rsidRPr="00FE435C">
              <w:rPr>
                <w:rFonts w:cs="Times New Roman"/>
                <w:sz w:val="20"/>
                <w:szCs w:val="20"/>
              </w:rPr>
              <w:t>(</w:t>
            </w:r>
            <w:r w:rsidRPr="005251AE">
              <w:rPr>
                <w:rFonts w:cs="Times New Roman"/>
                <w:sz w:val="20"/>
                <w:szCs w:val="20"/>
              </w:rPr>
              <w:t>10.1088/1755-1315/147/1/012014</w:t>
            </w:r>
            <w:r w:rsidR="00632FD2" w:rsidRPr="00FE435C">
              <w:rPr>
                <w:rFonts w:cs="Times New Roman"/>
                <w:sz w:val="20"/>
                <w:szCs w:val="20"/>
              </w:rPr>
              <w:t>)</w:t>
            </w:r>
          </w:p>
        </w:tc>
        <w:tc>
          <w:tcPr>
            <w:tcW w:w="2835" w:type="dxa"/>
            <w:vAlign w:val="center"/>
          </w:tcPr>
          <w:p w14:paraId="75BE6520" w14:textId="77777777" w:rsidR="00632FD2" w:rsidRPr="005251AE" w:rsidRDefault="005251AE" w:rsidP="00EB138B">
            <w:pPr>
              <w:spacing w:after="120" w:line="240" w:lineRule="auto"/>
              <w:jc w:val="center"/>
              <w:rPr>
                <w:rFonts w:cs="Times New Roman"/>
                <w:sz w:val="20"/>
                <w:szCs w:val="20"/>
              </w:rPr>
            </w:pPr>
            <w:r w:rsidRPr="005251AE">
              <w:rPr>
                <w:rFonts w:cs="Times New Roman"/>
                <w:sz w:val="20"/>
                <w:szCs w:val="20"/>
              </w:rPr>
              <w:t xml:space="preserve">IOP </w:t>
            </w:r>
            <w:r w:rsidRPr="005251AE">
              <w:rPr>
                <w:rFonts w:cs="Times New Roman"/>
                <w:i/>
                <w:sz w:val="20"/>
                <w:szCs w:val="20"/>
              </w:rPr>
              <w:t>Conference Series: Earth and Environmental Science</w:t>
            </w:r>
            <w:r>
              <w:rPr>
                <w:rFonts w:cs="Times New Roman"/>
                <w:i/>
                <w:sz w:val="20"/>
                <w:szCs w:val="20"/>
              </w:rPr>
              <w:t>,</w:t>
            </w:r>
            <w:r w:rsidRPr="005251AE">
              <w:rPr>
                <w:rFonts w:cs="Times New Roman"/>
                <w:sz w:val="20"/>
                <w:szCs w:val="20"/>
              </w:rPr>
              <w:t xml:space="preserve"> Solahudin</w:t>
            </w:r>
            <w:r>
              <w:rPr>
                <w:rFonts w:cs="Times New Roman"/>
                <w:sz w:val="20"/>
                <w:szCs w:val="20"/>
              </w:rPr>
              <w:t xml:space="preserve"> et al, </w:t>
            </w:r>
            <w:r w:rsidRPr="005251AE">
              <w:rPr>
                <w:rFonts w:cs="Times New Roman"/>
                <w:sz w:val="20"/>
                <w:szCs w:val="20"/>
              </w:rPr>
              <w:t>2018</w:t>
            </w:r>
          </w:p>
        </w:tc>
        <w:tc>
          <w:tcPr>
            <w:tcW w:w="2240" w:type="dxa"/>
            <w:vAlign w:val="center"/>
          </w:tcPr>
          <w:p w14:paraId="243A623B" w14:textId="77777777" w:rsidR="00632FD2" w:rsidRPr="00FE435C" w:rsidRDefault="00FA0D31" w:rsidP="00FA5933">
            <w:pPr>
              <w:pStyle w:val="ListParagraph"/>
              <w:numPr>
                <w:ilvl w:val="0"/>
                <w:numId w:val="13"/>
              </w:numPr>
              <w:spacing w:after="120" w:line="240" w:lineRule="auto"/>
              <w:ind w:left="211" w:hanging="211"/>
              <w:jc w:val="center"/>
              <w:rPr>
                <w:rFonts w:cs="Times New Roman"/>
                <w:i/>
                <w:sz w:val="20"/>
                <w:szCs w:val="20"/>
              </w:rPr>
            </w:pPr>
            <w:r>
              <w:rPr>
                <w:rFonts w:cs="Times New Roman"/>
                <w:sz w:val="20"/>
                <w:szCs w:val="20"/>
              </w:rPr>
              <w:t xml:space="preserve">Operasi </w:t>
            </w:r>
            <w:r>
              <w:rPr>
                <w:rFonts w:cs="Times New Roman"/>
                <w:i/>
                <w:sz w:val="20"/>
                <w:szCs w:val="20"/>
              </w:rPr>
              <w:t>Thresholding</w:t>
            </w:r>
          </w:p>
        </w:tc>
        <w:tc>
          <w:tcPr>
            <w:tcW w:w="3260" w:type="dxa"/>
            <w:vAlign w:val="center"/>
          </w:tcPr>
          <w:p w14:paraId="6ED73098" w14:textId="77777777" w:rsidR="00632FD2" w:rsidRPr="00FE435C" w:rsidRDefault="005251AE" w:rsidP="00EB138B">
            <w:pPr>
              <w:spacing w:after="120" w:line="240" w:lineRule="auto"/>
              <w:jc w:val="center"/>
              <w:rPr>
                <w:rFonts w:cs="Times New Roman"/>
                <w:sz w:val="20"/>
                <w:szCs w:val="20"/>
                <w:lang w:val="en-ID"/>
              </w:rPr>
            </w:pPr>
            <w:r>
              <w:rPr>
                <w:rFonts w:cs="Times New Roman"/>
                <w:sz w:val="20"/>
                <w:szCs w:val="20"/>
              </w:rPr>
              <w:t>Akurasi 98.49% dalam menghitung benih udang dalam waktu rata-rata 1.70 detik.</w:t>
            </w:r>
          </w:p>
        </w:tc>
        <w:tc>
          <w:tcPr>
            <w:tcW w:w="1276" w:type="dxa"/>
            <w:vAlign w:val="center"/>
          </w:tcPr>
          <w:p w14:paraId="50703C24" w14:textId="77777777" w:rsidR="00632FD2" w:rsidRPr="00FE435C" w:rsidRDefault="00632FD2" w:rsidP="00EB138B">
            <w:pPr>
              <w:spacing w:after="120" w:line="240" w:lineRule="auto"/>
              <w:jc w:val="center"/>
              <w:rPr>
                <w:rFonts w:cs="Times New Roman"/>
                <w:sz w:val="20"/>
                <w:szCs w:val="20"/>
              </w:rPr>
            </w:pPr>
            <w:r w:rsidRPr="00FE435C">
              <w:rPr>
                <w:rFonts w:cs="Times New Roman"/>
                <w:sz w:val="20"/>
                <w:szCs w:val="20"/>
              </w:rPr>
              <w:t>-</w:t>
            </w:r>
          </w:p>
        </w:tc>
      </w:tr>
      <w:tr w:rsidR="00632FD2" w:rsidRPr="00FE435C" w14:paraId="3BA253D7" w14:textId="77777777" w:rsidTr="001576ED">
        <w:tc>
          <w:tcPr>
            <w:tcW w:w="562" w:type="dxa"/>
            <w:vAlign w:val="center"/>
          </w:tcPr>
          <w:p w14:paraId="6FC89B85" w14:textId="77777777" w:rsidR="00632FD2" w:rsidRPr="00FE435C" w:rsidRDefault="00632FD2" w:rsidP="00EB138B">
            <w:pPr>
              <w:spacing w:after="120" w:line="240" w:lineRule="auto"/>
              <w:jc w:val="center"/>
              <w:rPr>
                <w:rFonts w:cs="Times New Roman"/>
                <w:sz w:val="20"/>
                <w:szCs w:val="20"/>
              </w:rPr>
            </w:pPr>
            <w:r w:rsidRPr="00FE435C">
              <w:rPr>
                <w:rFonts w:cs="Times New Roman"/>
                <w:sz w:val="20"/>
                <w:szCs w:val="20"/>
              </w:rPr>
              <w:t>5.</w:t>
            </w:r>
          </w:p>
        </w:tc>
        <w:tc>
          <w:tcPr>
            <w:tcW w:w="2694" w:type="dxa"/>
            <w:vAlign w:val="center"/>
          </w:tcPr>
          <w:p w14:paraId="7E034169" w14:textId="77777777" w:rsidR="00632FD2" w:rsidRPr="00FE435C" w:rsidRDefault="00E63D45" w:rsidP="00EB138B">
            <w:pPr>
              <w:spacing w:after="120" w:line="240" w:lineRule="auto"/>
              <w:jc w:val="center"/>
              <w:rPr>
                <w:rFonts w:cs="Times New Roman"/>
                <w:i/>
                <w:iCs/>
                <w:sz w:val="20"/>
                <w:szCs w:val="20"/>
              </w:rPr>
            </w:pPr>
            <w:r w:rsidRPr="00E63D45">
              <w:rPr>
                <w:rFonts w:cs="Times New Roman"/>
                <w:i/>
                <w:iCs/>
                <w:sz w:val="20"/>
                <w:szCs w:val="20"/>
              </w:rPr>
              <w:t>Live Shrimp Larvae Counting Method Using Co-occurrence Color Histogram</w:t>
            </w:r>
          </w:p>
        </w:tc>
        <w:tc>
          <w:tcPr>
            <w:tcW w:w="2835" w:type="dxa"/>
            <w:vAlign w:val="center"/>
          </w:tcPr>
          <w:p w14:paraId="5DF16256" w14:textId="77777777" w:rsidR="00632FD2" w:rsidRPr="00E63D45" w:rsidRDefault="00E63D45" w:rsidP="00EB138B">
            <w:pPr>
              <w:spacing w:after="120" w:line="240" w:lineRule="auto"/>
              <w:jc w:val="center"/>
              <w:rPr>
                <w:rFonts w:cs="Times New Roman"/>
                <w:sz w:val="20"/>
                <w:szCs w:val="20"/>
              </w:rPr>
            </w:pPr>
            <w:r w:rsidRPr="00E63D45">
              <w:rPr>
                <w:rFonts w:cs="Times New Roman"/>
                <w:sz w:val="20"/>
                <w:szCs w:val="20"/>
              </w:rPr>
              <w:t xml:space="preserve">2012 </w:t>
            </w:r>
            <w:r w:rsidRPr="00E63D45">
              <w:rPr>
                <w:rFonts w:cs="Times New Roman"/>
                <w:i/>
                <w:sz w:val="20"/>
                <w:szCs w:val="20"/>
              </w:rPr>
              <w:t>9th International Conference on Electrical Engineering/Electronics, Computer, Telecommunications and Information Technology</w:t>
            </w:r>
            <w:r>
              <w:rPr>
                <w:rFonts w:cs="Times New Roman"/>
                <w:i/>
                <w:sz w:val="20"/>
                <w:szCs w:val="20"/>
              </w:rPr>
              <w:t>,</w:t>
            </w:r>
            <w:r>
              <w:rPr>
                <w:rFonts w:cs="Times New Roman"/>
                <w:sz w:val="20"/>
                <w:szCs w:val="20"/>
              </w:rPr>
              <w:t xml:space="preserve"> </w:t>
            </w:r>
            <w:r w:rsidRPr="00E63D45">
              <w:rPr>
                <w:rFonts w:cs="Times New Roman"/>
                <w:sz w:val="20"/>
                <w:szCs w:val="20"/>
              </w:rPr>
              <w:t>Khantuwan &amp; Khiripet</w:t>
            </w:r>
            <w:r>
              <w:rPr>
                <w:rFonts w:cs="Times New Roman"/>
                <w:sz w:val="20"/>
                <w:szCs w:val="20"/>
              </w:rPr>
              <w:t>, 2012</w:t>
            </w:r>
          </w:p>
        </w:tc>
        <w:tc>
          <w:tcPr>
            <w:tcW w:w="2240" w:type="dxa"/>
            <w:vAlign w:val="center"/>
          </w:tcPr>
          <w:p w14:paraId="10566D90" w14:textId="77777777" w:rsidR="00632FD2" w:rsidRPr="00FE435C" w:rsidRDefault="00E63D45" w:rsidP="00FA5933">
            <w:pPr>
              <w:pStyle w:val="ListParagraph"/>
              <w:numPr>
                <w:ilvl w:val="0"/>
                <w:numId w:val="13"/>
              </w:numPr>
              <w:spacing w:after="120" w:line="240" w:lineRule="auto"/>
              <w:ind w:left="211" w:hanging="211"/>
              <w:jc w:val="center"/>
              <w:rPr>
                <w:rFonts w:cs="Times New Roman"/>
                <w:i/>
                <w:sz w:val="20"/>
                <w:szCs w:val="20"/>
              </w:rPr>
            </w:pPr>
            <w:r>
              <w:rPr>
                <w:rFonts w:cs="Times New Roman"/>
                <w:i/>
                <w:sz w:val="20"/>
                <w:szCs w:val="20"/>
              </w:rPr>
              <w:t>Co-Occurrence color Histogram</w:t>
            </w:r>
          </w:p>
        </w:tc>
        <w:tc>
          <w:tcPr>
            <w:tcW w:w="3260" w:type="dxa"/>
            <w:vAlign w:val="center"/>
          </w:tcPr>
          <w:p w14:paraId="5EB5EB80" w14:textId="77777777" w:rsidR="00632FD2" w:rsidRPr="00FE435C" w:rsidRDefault="00E63D45" w:rsidP="00EB138B">
            <w:pPr>
              <w:spacing w:after="120" w:line="240" w:lineRule="auto"/>
              <w:jc w:val="center"/>
              <w:rPr>
                <w:rFonts w:cs="Times New Roman"/>
                <w:sz w:val="20"/>
                <w:szCs w:val="20"/>
                <w:lang w:val="en-ID"/>
              </w:rPr>
            </w:pPr>
            <w:r w:rsidRPr="00E63D45">
              <w:rPr>
                <w:rFonts w:cs="Times New Roman"/>
                <w:sz w:val="20"/>
                <w:szCs w:val="20"/>
              </w:rPr>
              <w:t>Hasil percobaan menunjukkan akurasi sebesar 97%</w:t>
            </w:r>
          </w:p>
        </w:tc>
        <w:tc>
          <w:tcPr>
            <w:tcW w:w="1276" w:type="dxa"/>
            <w:vAlign w:val="center"/>
          </w:tcPr>
          <w:p w14:paraId="04188491" w14:textId="77777777" w:rsidR="00632FD2" w:rsidRPr="00FE435C" w:rsidRDefault="00892E95" w:rsidP="00EB138B">
            <w:pPr>
              <w:spacing w:after="120" w:line="240" w:lineRule="auto"/>
              <w:jc w:val="center"/>
              <w:rPr>
                <w:rFonts w:cs="Times New Roman"/>
                <w:sz w:val="20"/>
                <w:szCs w:val="20"/>
              </w:rPr>
            </w:pPr>
            <w:r>
              <w:rPr>
                <w:rFonts w:cs="Times New Roman"/>
                <w:sz w:val="20"/>
                <w:szCs w:val="20"/>
              </w:rPr>
              <w:t>100 gambar</w:t>
            </w:r>
          </w:p>
        </w:tc>
      </w:tr>
    </w:tbl>
    <w:p w14:paraId="5D773C8A" w14:textId="77777777" w:rsidR="00BD682F" w:rsidRDefault="00BD682F" w:rsidP="00BD682F">
      <w:pPr>
        <w:pStyle w:val="Heading2"/>
        <w:sectPr w:rsidR="00BD682F" w:rsidSect="00BD682F">
          <w:pgSz w:w="15840" w:h="12240" w:orient="landscape"/>
          <w:pgMar w:top="1440" w:right="1440" w:bottom="1440" w:left="1440" w:header="720" w:footer="720" w:gutter="0"/>
          <w:cols w:space="720"/>
          <w:docGrid w:linePitch="360"/>
        </w:sectPr>
      </w:pPr>
    </w:p>
    <w:p w14:paraId="425A6761" w14:textId="77777777" w:rsidR="00BD682F" w:rsidRDefault="00305974" w:rsidP="00480635">
      <w:pPr>
        <w:pStyle w:val="Heading2"/>
        <w:ind w:left="426" w:hanging="426"/>
      </w:pPr>
      <w:bookmarkStart w:id="104" w:name="_Toc70069861"/>
      <w:bookmarkStart w:id="105" w:name="_Toc70071922"/>
      <w:bookmarkStart w:id="106" w:name="_Toc75361788"/>
      <w:r>
        <w:lastRenderedPageBreak/>
        <w:t>KERANGKA PIKIR</w:t>
      </w:r>
      <w:bookmarkEnd w:id="104"/>
      <w:bookmarkEnd w:id="105"/>
      <w:bookmarkEnd w:id="106"/>
    </w:p>
    <w:p w14:paraId="213CC7A3" w14:textId="77777777" w:rsidR="008F31DF" w:rsidRDefault="008F31DF" w:rsidP="008F31DF">
      <w:pPr>
        <w:jc w:val="center"/>
      </w:pPr>
      <w:r>
        <w:rPr>
          <w:noProof/>
        </w:rPr>
        <w:drawing>
          <wp:inline distT="0" distB="0" distL="0" distR="0" wp14:anchorId="585D84BC" wp14:editId="16B9F2F2">
            <wp:extent cx="3209925" cy="4857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09925" cy="4857750"/>
                    </a:xfrm>
                    <a:prstGeom prst="rect">
                      <a:avLst/>
                    </a:prstGeom>
                  </pic:spPr>
                </pic:pic>
              </a:graphicData>
            </a:graphic>
          </wp:inline>
        </w:drawing>
      </w:r>
    </w:p>
    <w:p w14:paraId="33C37210" w14:textId="77777777" w:rsidR="00504838" w:rsidRDefault="008F31DF" w:rsidP="00C34DA4">
      <w:pPr>
        <w:jc w:val="center"/>
      </w:pPr>
      <w:bookmarkStart w:id="107" w:name="_Ref70022751"/>
      <w:bookmarkStart w:id="108" w:name="_Toc82648299"/>
      <w:r>
        <w:t xml:space="preserve">Gambar </w:t>
      </w:r>
      <w:r w:rsidR="003A5E9F">
        <w:rPr>
          <w:noProof/>
        </w:rPr>
        <w:fldChar w:fldCharType="begin"/>
      </w:r>
      <w:r w:rsidR="003A5E9F">
        <w:rPr>
          <w:noProof/>
        </w:rPr>
        <w:instrText xml:space="preserve"> SEQ Gambar \* ARABIC </w:instrText>
      </w:r>
      <w:r w:rsidR="003A5E9F">
        <w:rPr>
          <w:noProof/>
        </w:rPr>
        <w:fldChar w:fldCharType="separate"/>
      </w:r>
      <w:r w:rsidR="004B272E">
        <w:rPr>
          <w:noProof/>
        </w:rPr>
        <w:t>17</w:t>
      </w:r>
      <w:r w:rsidR="003A5E9F">
        <w:rPr>
          <w:noProof/>
        </w:rPr>
        <w:fldChar w:fldCharType="end"/>
      </w:r>
      <w:bookmarkEnd w:id="107"/>
      <w:r>
        <w:t>. Kerangka Pikir</w:t>
      </w:r>
      <w:bookmarkEnd w:id="108"/>
    </w:p>
    <w:p w14:paraId="6BFB8BFA" w14:textId="77777777" w:rsidR="00CE3A87" w:rsidRPr="00C34DA4" w:rsidRDefault="005F7E9A" w:rsidP="00C34DA4">
      <w:pPr>
        <w:spacing w:before="240"/>
        <w:ind w:firstLine="426"/>
        <w:rPr>
          <w:rFonts w:cs="Times New Roman"/>
        </w:rPr>
      </w:pPr>
      <w:r>
        <w:rPr>
          <w:rFonts w:cs="Times New Roman"/>
        </w:rPr>
        <w:t xml:space="preserve">Pada </w:t>
      </w:r>
      <w:r>
        <w:rPr>
          <w:rFonts w:cs="Times New Roman"/>
        </w:rPr>
        <w:fldChar w:fldCharType="begin"/>
      </w:r>
      <w:r>
        <w:rPr>
          <w:rFonts w:cs="Times New Roman"/>
        </w:rPr>
        <w:instrText xml:space="preserve"> REF _Ref70022751 \h </w:instrText>
      </w:r>
      <w:r>
        <w:rPr>
          <w:rFonts w:cs="Times New Roman"/>
        </w:rPr>
      </w:r>
      <w:r>
        <w:rPr>
          <w:rFonts w:cs="Times New Roman"/>
        </w:rPr>
        <w:fldChar w:fldCharType="separate"/>
      </w:r>
      <w:r w:rsidR="004B272E">
        <w:t xml:space="preserve">Gambar </w:t>
      </w:r>
      <w:r w:rsidR="004B272E">
        <w:rPr>
          <w:noProof/>
        </w:rPr>
        <w:t>17</w:t>
      </w:r>
      <w:r>
        <w:rPr>
          <w:rFonts w:cs="Times New Roman"/>
        </w:rPr>
        <w:fldChar w:fldCharType="end"/>
      </w:r>
      <w:r w:rsidR="008F31DF" w:rsidRPr="008F31DF">
        <w:rPr>
          <w:rFonts w:cs="Times New Roman"/>
        </w:rPr>
        <w:t xml:space="preserve"> menunjukkan kerangka pikir</w:t>
      </w:r>
      <w:r w:rsidR="008F31DF">
        <w:rPr>
          <w:rFonts w:cs="Times New Roman"/>
        </w:rPr>
        <w:t xml:space="preserve"> pada penelitian ini. </w:t>
      </w:r>
      <w:r w:rsidR="00504838">
        <w:rPr>
          <w:rFonts w:cs="Times New Roman"/>
        </w:rPr>
        <w:t xml:space="preserve">Pada tahap pertama menjelaskan permasalahan dalam menghitung larva udang secara manual, yaitu hasil perhitungan yang tidak akurat serta memakan banyak waktu. Kemudian, solusi yang ditawarkan ialah dengan menggunakan sebuah sistem berbasis deteksi objek yang dapat mendeteksi serta menghitung objek secara otomatis sehingga digunakan metode </w:t>
      </w:r>
      <w:r w:rsidR="00504838" w:rsidRPr="00504838">
        <w:rPr>
          <w:rFonts w:cs="Times New Roman"/>
          <w:i/>
        </w:rPr>
        <w:t>deep learning</w:t>
      </w:r>
      <w:r w:rsidR="00504838">
        <w:rPr>
          <w:rFonts w:cs="Times New Roman"/>
        </w:rPr>
        <w:t xml:space="preserve"> yaitu YOLOv3. Evaluasi dilakukan dengan menghitung nilai persentase </w:t>
      </w:r>
      <w:r w:rsidR="00504838" w:rsidRPr="00504838">
        <w:rPr>
          <w:rFonts w:cs="Times New Roman"/>
          <w:i/>
        </w:rPr>
        <w:t>mean Average Precision</w:t>
      </w:r>
      <w:r w:rsidR="00504838">
        <w:rPr>
          <w:rFonts w:cs="Times New Roman"/>
          <w:i/>
        </w:rPr>
        <w:t xml:space="preserve"> </w:t>
      </w:r>
      <w:r w:rsidR="00504838" w:rsidRPr="00504838">
        <w:rPr>
          <w:rFonts w:cs="Times New Roman"/>
        </w:rPr>
        <w:t>(mAP)</w:t>
      </w:r>
      <w:r w:rsidR="00D74E06">
        <w:rPr>
          <w:rFonts w:cs="Times New Roman"/>
        </w:rPr>
        <w:t>.</w:t>
      </w:r>
    </w:p>
    <w:p w14:paraId="2C35F08E" w14:textId="77777777" w:rsidR="0024409D" w:rsidRPr="00BE1BCB" w:rsidRDefault="0024409D" w:rsidP="00E55599">
      <w:pPr>
        <w:pStyle w:val="Heading1"/>
        <w:rPr>
          <w:b w:val="0"/>
        </w:rPr>
      </w:pPr>
      <w:bookmarkStart w:id="109" w:name="_Toc70069862"/>
      <w:bookmarkStart w:id="110" w:name="_Toc70071923"/>
      <w:bookmarkStart w:id="111" w:name="_Toc75361789"/>
      <w:r w:rsidRPr="00BE1BCB">
        <w:lastRenderedPageBreak/>
        <w:t>BAB III</w:t>
      </w:r>
      <w:bookmarkEnd w:id="109"/>
      <w:bookmarkEnd w:id="110"/>
      <w:bookmarkEnd w:id="111"/>
    </w:p>
    <w:p w14:paraId="2C5A3F72" w14:textId="77777777" w:rsidR="0024409D" w:rsidRPr="00BE1BCB" w:rsidRDefault="0024409D" w:rsidP="007675E3">
      <w:pPr>
        <w:pStyle w:val="Heading1"/>
      </w:pPr>
      <w:bookmarkStart w:id="112" w:name="_Toc70069863"/>
      <w:bookmarkStart w:id="113" w:name="_Toc70071924"/>
      <w:bookmarkStart w:id="114" w:name="_Toc75361790"/>
      <w:r w:rsidRPr="00BE1BCB">
        <w:t>Metodologi Penelitian</w:t>
      </w:r>
      <w:bookmarkEnd w:id="112"/>
      <w:bookmarkEnd w:id="113"/>
      <w:bookmarkEnd w:id="114"/>
    </w:p>
    <w:p w14:paraId="1D40B34F" w14:textId="77777777" w:rsidR="0024409D" w:rsidRPr="00D05458" w:rsidRDefault="0024409D" w:rsidP="00FA5933">
      <w:pPr>
        <w:pStyle w:val="Heading2"/>
        <w:numPr>
          <w:ilvl w:val="0"/>
          <w:numId w:val="19"/>
        </w:numPr>
        <w:ind w:left="426" w:hanging="426"/>
        <w:rPr>
          <w:b w:val="0"/>
        </w:rPr>
      </w:pPr>
      <w:bookmarkStart w:id="115" w:name="_Toc70069864"/>
      <w:bookmarkStart w:id="116" w:name="_Toc70071925"/>
      <w:bookmarkStart w:id="117" w:name="_Toc75361791"/>
      <w:r w:rsidRPr="00D05458">
        <w:t>Tahapan Penelitian</w:t>
      </w:r>
      <w:bookmarkEnd w:id="115"/>
      <w:bookmarkEnd w:id="116"/>
      <w:bookmarkEnd w:id="117"/>
    </w:p>
    <w:p w14:paraId="562BAEB2" w14:textId="5C100AF1" w:rsidR="0024409D" w:rsidRPr="00D05458" w:rsidRDefault="0024409D" w:rsidP="008E0A61">
      <w:pPr>
        <w:spacing w:after="0"/>
        <w:ind w:firstLine="426"/>
        <w:rPr>
          <w:rFonts w:cs="Times New Roman"/>
          <w:szCs w:val="24"/>
        </w:rPr>
      </w:pPr>
      <w:r w:rsidRPr="00D05458">
        <w:rPr>
          <w:rFonts w:cs="Times New Roman"/>
          <w:szCs w:val="24"/>
        </w:rPr>
        <w:t xml:space="preserve">Sistem yang dibuat pada penelitian ini menggunakan algoritma </w:t>
      </w:r>
      <w:r w:rsidR="0055680B" w:rsidRPr="00D05458">
        <w:rPr>
          <w:rFonts w:cs="Times New Roman"/>
          <w:szCs w:val="24"/>
        </w:rPr>
        <w:t>You Only Look Once</w:t>
      </w:r>
      <w:r w:rsidRPr="00D05458">
        <w:rPr>
          <w:rFonts w:cs="Times New Roman"/>
          <w:szCs w:val="24"/>
        </w:rPr>
        <w:t xml:space="preserve"> (</w:t>
      </w:r>
      <w:r w:rsidR="0055680B" w:rsidRPr="00D05458">
        <w:rPr>
          <w:rFonts w:cs="Times New Roman"/>
          <w:szCs w:val="24"/>
        </w:rPr>
        <w:t>YOLO</w:t>
      </w:r>
      <w:r w:rsidRPr="00D05458">
        <w:rPr>
          <w:rFonts w:cs="Times New Roman"/>
          <w:szCs w:val="24"/>
        </w:rPr>
        <w:t xml:space="preserve">) generasi ketiga, yang terdiri dari </w:t>
      </w:r>
      <w:r w:rsidRPr="003156C3">
        <w:rPr>
          <w:rFonts w:cs="Times New Roman"/>
          <w:i/>
          <w:szCs w:val="24"/>
        </w:rPr>
        <w:t>convolutional neural network layer</w:t>
      </w:r>
      <w:r w:rsidRPr="00D05458">
        <w:rPr>
          <w:rFonts w:cs="Times New Roman"/>
          <w:szCs w:val="24"/>
        </w:rPr>
        <w:t xml:space="preserve"> untuk proses ekstraksi fitur dari input serta proses </w:t>
      </w:r>
      <w:r w:rsidRPr="003156C3">
        <w:rPr>
          <w:rFonts w:cs="Times New Roman"/>
          <w:i/>
          <w:szCs w:val="24"/>
        </w:rPr>
        <w:t>localization</w:t>
      </w:r>
      <w:r w:rsidRPr="00D05458">
        <w:rPr>
          <w:rFonts w:cs="Times New Roman"/>
          <w:szCs w:val="24"/>
        </w:rPr>
        <w:t xml:space="preserve"> objek, dan </w:t>
      </w:r>
      <w:r w:rsidRPr="003156C3">
        <w:rPr>
          <w:rFonts w:cs="Times New Roman"/>
          <w:i/>
          <w:szCs w:val="24"/>
        </w:rPr>
        <w:t>fully connected layer</w:t>
      </w:r>
      <w:r w:rsidRPr="00D05458">
        <w:rPr>
          <w:rFonts w:cs="Times New Roman"/>
          <w:szCs w:val="24"/>
        </w:rPr>
        <w:t xml:space="preserve"> untuk mengklasifikasikan jenis larva udang. Adapun tahapan-tahapan yang akan dilakukan pada penelitian </w:t>
      </w:r>
      <w:r>
        <w:rPr>
          <w:rFonts w:cs="Times New Roman"/>
          <w:szCs w:val="24"/>
        </w:rPr>
        <w:t>i</w:t>
      </w:r>
      <w:r w:rsidR="005F7E9A">
        <w:rPr>
          <w:rFonts w:cs="Times New Roman"/>
          <w:szCs w:val="24"/>
        </w:rPr>
        <w:t xml:space="preserve">ni dapat dilihat pada </w:t>
      </w:r>
      <w:r w:rsidR="005F7E9A">
        <w:rPr>
          <w:rFonts w:cs="Times New Roman"/>
          <w:szCs w:val="24"/>
        </w:rPr>
        <w:fldChar w:fldCharType="begin"/>
      </w:r>
      <w:r w:rsidR="005F7E9A">
        <w:rPr>
          <w:rFonts w:cs="Times New Roman"/>
          <w:szCs w:val="24"/>
        </w:rPr>
        <w:instrText xml:space="preserve"> REF _Ref70022736 \h </w:instrText>
      </w:r>
      <w:r w:rsidR="005F7E9A">
        <w:rPr>
          <w:rFonts w:cs="Times New Roman"/>
          <w:szCs w:val="24"/>
        </w:rPr>
      </w:r>
      <w:r w:rsidR="005F7E9A">
        <w:rPr>
          <w:rFonts w:cs="Times New Roman"/>
          <w:szCs w:val="24"/>
        </w:rPr>
        <w:fldChar w:fldCharType="separate"/>
      </w:r>
      <w:r w:rsidR="004B272E">
        <w:t xml:space="preserve">Gambar </w:t>
      </w:r>
      <w:r w:rsidR="004B272E">
        <w:rPr>
          <w:noProof/>
        </w:rPr>
        <w:t>18</w:t>
      </w:r>
      <w:r w:rsidR="005F7E9A">
        <w:rPr>
          <w:rFonts w:cs="Times New Roman"/>
          <w:szCs w:val="24"/>
        </w:rPr>
        <w:fldChar w:fldCharType="end"/>
      </w:r>
      <w:r w:rsidR="005F7E9A">
        <w:rPr>
          <w:rFonts w:cs="Times New Roman"/>
          <w:szCs w:val="24"/>
        </w:rPr>
        <w:t>.</w:t>
      </w:r>
    </w:p>
    <w:p w14:paraId="64D9CA10" w14:textId="77777777" w:rsidR="0024409D" w:rsidRDefault="0024409D" w:rsidP="00E55599">
      <w:pPr>
        <w:pStyle w:val="ListParagraph"/>
        <w:ind w:left="1080"/>
        <w:jc w:val="center"/>
        <w:rPr>
          <w:noProof/>
        </w:rPr>
      </w:pPr>
      <w:r>
        <w:rPr>
          <w:noProof/>
        </w:rPr>
        <w:drawing>
          <wp:inline distT="0" distB="0" distL="0" distR="0" wp14:anchorId="76A9EECD" wp14:editId="703B13D9">
            <wp:extent cx="3895725" cy="1686077"/>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18192" cy="1695801"/>
                    </a:xfrm>
                    <a:prstGeom prst="rect">
                      <a:avLst/>
                    </a:prstGeom>
                  </pic:spPr>
                </pic:pic>
              </a:graphicData>
            </a:graphic>
          </wp:inline>
        </w:drawing>
      </w:r>
    </w:p>
    <w:p w14:paraId="1229BB21" w14:textId="77777777" w:rsidR="0024409D" w:rsidRPr="005162C9" w:rsidRDefault="0024409D" w:rsidP="005162C9">
      <w:pPr>
        <w:jc w:val="center"/>
      </w:pPr>
      <w:bookmarkStart w:id="118" w:name="_Ref70022736"/>
      <w:bookmarkStart w:id="119" w:name="_Toc82648300"/>
      <w:r>
        <w:t xml:space="preserve">Gambar </w:t>
      </w:r>
      <w:r w:rsidR="00BF2926">
        <w:rPr>
          <w:noProof/>
        </w:rPr>
        <w:fldChar w:fldCharType="begin"/>
      </w:r>
      <w:r w:rsidR="00BF2926">
        <w:rPr>
          <w:noProof/>
        </w:rPr>
        <w:instrText xml:space="preserve"> SEQ Gambar \* ARABIC </w:instrText>
      </w:r>
      <w:r w:rsidR="00BF2926">
        <w:rPr>
          <w:noProof/>
        </w:rPr>
        <w:fldChar w:fldCharType="separate"/>
      </w:r>
      <w:r w:rsidR="004B272E">
        <w:rPr>
          <w:noProof/>
        </w:rPr>
        <w:t>18</w:t>
      </w:r>
      <w:r w:rsidR="00BF2926">
        <w:rPr>
          <w:noProof/>
        </w:rPr>
        <w:fldChar w:fldCharType="end"/>
      </w:r>
      <w:bookmarkEnd w:id="118"/>
      <w:r>
        <w:t xml:space="preserve">. </w:t>
      </w:r>
      <w:r w:rsidRPr="00F554D5">
        <w:t>Diagram tahapan penelitian</w:t>
      </w:r>
      <w:bookmarkEnd w:id="119"/>
    </w:p>
    <w:p w14:paraId="65FCA95E" w14:textId="77777777" w:rsidR="00E55599" w:rsidRDefault="0024409D" w:rsidP="008E0A61">
      <w:pPr>
        <w:spacing w:after="0"/>
        <w:ind w:firstLine="491"/>
        <w:rPr>
          <w:rFonts w:cs="Times New Roman"/>
          <w:szCs w:val="24"/>
        </w:rPr>
      </w:pPr>
      <w:r w:rsidRPr="00D05458">
        <w:rPr>
          <w:rFonts w:cs="Times New Roman"/>
          <w:szCs w:val="24"/>
        </w:rPr>
        <w:t xml:space="preserve">Tahapan </w:t>
      </w:r>
      <w:r>
        <w:rPr>
          <w:rFonts w:cs="Times New Roman"/>
          <w:szCs w:val="24"/>
        </w:rPr>
        <w:t>penelitian pada gambar 16</w:t>
      </w:r>
      <w:r w:rsidRPr="00D05458">
        <w:rPr>
          <w:rFonts w:cs="Times New Roman"/>
          <w:szCs w:val="24"/>
        </w:rPr>
        <w:t xml:space="preserve"> dijelaskan sebagai berikut.</w:t>
      </w:r>
    </w:p>
    <w:p w14:paraId="28FA66D2" w14:textId="77777777" w:rsidR="00E55599" w:rsidRDefault="0024409D" w:rsidP="00FA5933">
      <w:pPr>
        <w:pStyle w:val="ListParagraph"/>
        <w:numPr>
          <w:ilvl w:val="0"/>
          <w:numId w:val="15"/>
        </w:numPr>
        <w:spacing w:after="0"/>
        <w:ind w:left="851"/>
        <w:rPr>
          <w:rFonts w:cs="Times New Roman"/>
          <w:szCs w:val="24"/>
        </w:rPr>
      </w:pPr>
      <w:r w:rsidRPr="00E55599">
        <w:rPr>
          <w:rFonts w:cs="Times New Roman"/>
          <w:szCs w:val="24"/>
        </w:rPr>
        <w:t xml:space="preserve">Studi Literatur merupakan tahapan awal dari penelitian ini. Tahapan ini dilakukan untuk mengumpulkan penelitian terkait penghitungan larva udang dan penggunaan algoritma yolo dalam melakukan pendeteksian terhadap objek disekitar maupun objek pada bibit. </w:t>
      </w:r>
    </w:p>
    <w:p w14:paraId="294760CE" w14:textId="77777777" w:rsidR="00645756" w:rsidRDefault="0024409D" w:rsidP="00FA5933">
      <w:pPr>
        <w:pStyle w:val="ListParagraph"/>
        <w:numPr>
          <w:ilvl w:val="0"/>
          <w:numId w:val="15"/>
        </w:numPr>
        <w:spacing w:after="0"/>
        <w:ind w:left="851"/>
        <w:rPr>
          <w:rFonts w:cs="Times New Roman"/>
          <w:szCs w:val="24"/>
        </w:rPr>
      </w:pPr>
      <w:r w:rsidRPr="00E55599">
        <w:rPr>
          <w:rFonts w:cs="Times New Roman"/>
          <w:szCs w:val="24"/>
        </w:rPr>
        <w:t>Pengambilan data dilakukan dengan menggunakan kamera handphone yang memiliki kualitas kamera minimum 5 pixel.</w:t>
      </w:r>
    </w:p>
    <w:p w14:paraId="3259827F" w14:textId="77777777" w:rsidR="00645756" w:rsidRDefault="0024409D" w:rsidP="00FA5933">
      <w:pPr>
        <w:pStyle w:val="ListParagraph"/>
        <w:numPr>
          <w:ilvl w:val="0"/>
          <w:numId w:val="15"/>
        </w:numPr>
        <w:spacing w:after="0"/>
        <w:ind w:left="851"/>
        <w:rPr>
          <w:rFonts w:cs="Times New Roman"/>
          <w:szCs w:val="24"/>
        </w:rPr>
      </w:pPr>
      <w:r w:rsidRPr="005F7E9A">
        <w:rPr>
          <w:rFonts w:cs="Times New Roman"/>
          <w:i/>
          <w:szCs w:val="24"/>
        </w:rPr>
        <w:lastRenderedPageBreak/>
        <w:t>Preprocessing</w:t>
      </w:r>
      <w:r w:rsidRPr="00645756">
        <w:rPr>
          <w:rFonts w:cs="Times New Roman"/>
          <w:szCs w:val="24"/>
        </w:rPr>
        <w:t xml:space="preserve"> data berupa proses analisis data yang layak digunakan, melakukan penyortiran dan </w:t>
      </w:r>
      <w:r w:rsidRPr="005F7E9A">
        <w:rPr>
          <w:rFonts w:cs="Times New Roman"/>
          <w:i/>
          <w:szCs w:val="24"/>
        </w:rPr>
        <w:t xml:space="preserve">resize </w:t>
      </w:r>
      <w:r w:rsidRPr="00645756">
        <w:rPr>
          <w:rFonts w:cs="Times New Roman"/>
          <w:szCs w:val="24"/>
        </w:rPr>
        <w:t>pada data, melakukan labelling terhadap data training, untuk memperbaiki akurasi sistem yang dibuat.</w:t>
      </w:r>
    </w:p>
    <w:p w14:paraId="2EF01CCD" w14:textId="77777777" w:rsidR="00645756" w:rsidRDefault="0024409D" w:rsidP="00FA5933">
      <w:pPr>
        <w:pStyle w:val="ListParagraph"/>
        <w:numPr>
          <w:ilvl w:val="0"/>
          <w:numId w:val="15"/>
        </w:numPr>
        <w:spacing w:after="0"/>
        <w:ind w:left="851"/>
        <w:rPr>
          <w:rFonts w:cs="Times New Roman"/>
          <w:szCs w:val="24"/>
        </w:rPr>
      </w:pPr>
      <w:r w:rsidRPr="00645756">
        <w:rPr>
          <w:rFonts w:cs="Times New Roman"/>
          <w:szCs w:val="24"/>
        </w:rPr>
        <w:t xml:space="preserve">Dalam penelitian ini, metode yang digunakan untuk melakukan pendeteksian serta penghitungan objek adalah YOLO generasi ketiga dengan menggunakan Bahasa pemrograman </w:t>
      </w:r>
      <w:r w:rsidRPr="005F7E9A">
        <w:rPr>
          <w:rFonts w:cs="Times New Roman"/>
          <w:i/>
          <w:szCs w:val="24"/>
        </w:rPr>
        <w:t>python</w:t>
      </w:r>
      <w:r w:rsidRPr="00645756">
        <w:rPr>
          <w:rFonts w:cs="Times New Roman"/>
          <w:szCs w:val="24"/>
        </w:rPr>
        <w:t xml:space="preserve"> dan </w:t>
      </w:r>
      <w:r w:rsidRPr="005F7E9A">
        <w:rPr>
          <w:rFonts w:cs="Times New Roman"/>
          <w:i/>
          <w:szCs w:val="24"/>
        </w:rPr>
        <w:t>framework Darknet</w:t>
      </w:r>
      <w:r w:rsidRPr="00645756">
        <w:rPr>
          <w:rFonts w:cs="Times New Roman"/>
          <w:szCs w:val="24"/>
        </w:rPr>
        <w:t xml:space="preserve"> untuk proses </w:t>
      </w:r>
      <w:r w:rsidRPr="005F7E9A">
        <w:rPr>
          <w:rFonts w:cs="Times New Roman"/>
          <w:i/>
          <w:szCs w:val="24"/>
        </w:rPr>
        <w:t>training</w:t>
      </w:r>
      <w:r w:rsidRPr="00645756">
        <w:rPr>
          <w:rFonts w:cs="Times New Roman"/>
          <w:szCs w:val="24"/>
        </w:rPr>
        <w:t xml:space="preserve">. Pada tahap ini juga dilakukan  pembuatan </w:t>
      </w:r>
      <w:r w:rsidRPr="00645756">
        <w:rPr>
          <w:rFonts w:cs="Times New Roman"/>
          <w:i/>
          <w:szCs w:val="24"/>
        </w:rPr>
        <w:t>flowchart</w:t>
      </w:r>
      <w:r w:rsidRPr="00645756">
        <w:rPr>
          <w:rFonts w:cs="Times New Roman"/>
          <w:szCs w:val="24"/>
        </w:rPr>
        <w:t xml:space="preserve"> terkait alur kerja sistem. </w:t>
      </w:r>
    </w:p>
    <w:p w14:paraId="4C8DB612" w14:textId="77777777" w:rsidR="00645756" w:rsidRDefault="0024409D" w:rsidP="00FA5933">
      <w:pPr>
        <w:pStyle w:val="ListParagraph"/>
        <w:numPr>
          <w:ilvl w:val="0"/>
          <w:numId w:val="15"/>
        </w:numPr>
        <w:spacing w:after="0"/>
        <w:ind w:left="851"/>
        <w:rPr>
          <w:rFonts w:cs="Times New Roman"/>
          <w:szCs w:val="24"/>
        </w:rPr>
      </w:pPr>
      <w:r w:rsidRPr="00645756">
        <w:rPr>
          <w:rFonts w:cs="Times New Roman"/>
          <w:szCs w:val="24"/>
        </w:rPr>
        <w:t>Uji coba sistem dilakukan untuk mengetahui seberapa akurat sistem yang dibuat.</w:t>
      </w:r>
    </w:p>
    <w:p w14:paraId="738EA2F5" w14:textId="77777777" w:rsidR="0024409D" w:rsidRPr="00645756" w:rsidRDefault="0024409D" w:rsidP="00FA5933">
      <w:pPr>
        <w:pStyle w:val="ListParagraph"/>
        <w:numPr>
          <w:ilvl w:val="0"/>
          <w:numId w:val="15"/>
        </w:numPr>
        <w:spacing w:after="0"/>
        <w:ind w:left="851"/>
        <w:rPr>
          <w:rFonts w:cs="Times New Roman"/>
          <w:szCs w:val="24"/>
        </w:rPr>
      </w:pPr>
      <w:r w:rsidRPr="00645756">
        <w:rPr>
          <w:rFonts w:cs="Times New Roman"/>
          <w:szCs w:val="24"/>
        </w:rPr>
        <w:t>Pembuatan laporan. Tahapan akhir yang dilakukan adalah melakukan penulisan laporan secara menyeluruh sebagai bahan publikasi dan laporan akhir magister.</w:t>
      </w:r>
    </w:p>
    <w:p w14:paraId="420E89B7" w14:textId="77777777" w:rsidR="0024409D" w:rsidRPr="00D05458" w:rsidRDefault="0024409D" w:rsidP="00FA5933">
      <w:pPr>
        <w:pStyle w:val="Heading2"/>
        <w:numPr>
          <w:ilvl w:val="0"/>
          <w:numId w:val="19"/>
        </w:numPr>
        <w:ind w:left="426"/>
      </w:pPr>
      <w:bookmarkStart w:id="120" w:name="_Toc70069865"/>
      <w:bookmarkStart w:id="121" w:name="_Toc70071926"/>
      <w:bookmarkStart w:id="122" w:name="_Toc75361792"/>
      <w:r w:rsidRPr="00D05458">
        <w:t>Waktu dan Lokasi Penelitian</w:t>
      </w:r>
      <w:bookmarkEnd w:id="120"/>
      <w:bookmarkEnd w:id="121"/>
      <w:bookmarkEnd w:id="122"/>
    </w:p>
    <w:p w14:paraId="42F766F9" w14:textId="1FB0C8C7" w:rsidR="00834361" w:rsidRPr="00834361" w:rsidRDefault="0024409D" w:rsidP="00834361">
      <w:pPr>
        <w:ind w:firstLine="426"/>
        <w:rPr>
          <w:rFonts w:cs="Times New Roman"/>
          <w:bCs/>
          <w:szCs w:val="24"/>
        </w:rPr>
      </w:pPr>
      <w:r w:rsidRPr="00834361">
        <w:rPr>
          <w:rFonts w:cs="Times New Roman"/>
          <w:bCs/>
          <w:szCs w:val="24"/>
        </w:rPr>
        <w:t xml:space="preserve">Penelitian ini dimulai pada saat persetujuan proposal diterima. </w:t>
      </w:r>
      <w:r w:rsidR="00834361" w:rsidRPr="00834361">
        <w:rPr>
          <w:rFonts w:cs="Times New Roman"/>
          <w:bCs/>
          <w:szCs w:val="24"/>
        </w:rPr>
        <w:t xml:space="preserve">Penelitian dilakukan di dua tempat, yaitu </w:t>
      </w:r>
      <w:r w:rsidR="0066698A">
        <w:rPr>
          <w:rFonts w:cs="Times New Roman"/>
          <w:bCs/>
          <w:szCs w:val="24"/>
        </w:rPr>
        <w:t>balai perikanan budidaya air payau</w:t>
      </w:r>
      <w:r w:rsidR="0066698A" w:rsidRPr="00834361">
        <w:rPr>
          <w:rFonts w:cs="Times New Roman"/>
          <w:bCs/>
          <w:szCs w:val="24"/>
        </w:rPr>
        <w:t xml:space="preserve"> </w:t>
      </w:r>
      <w:r w:rsidR="00834361" w:rsidRPr="00834361">
        <w:rPr>
          <w:rFonts w:cs="Times New Roman"/>
          <w:bCs/>
          <w:szCs w:val="24"/>
        </w:rPr>
        <w:t>dan laboratorium. Proses pen</w:t>
      </w:r>
      <w:r w:rsidR="0066698A">
        <w:rPr>
          <w:rFonts w:cs="Times New Roman"/>
          <w:bCs/>
          <w:szCs w:val="24"/>
        </w:rPr>
        <w:t>gambilan data berlokasi di Kabupaten Takalar</w:t>
      </w:r>
      <w:r w:rsidR="00834361" w:rsidRPr="00834361">
        <w:rPr>
          <w:rFonts w:cs="Times New Roman"/>
          <w:bCs/>
          <w:szCs w:val="24"/>
        </w:rPr>
        <w:t xml:space="preserve">, Sulawesi Selatan, sedangkan proses pengolahan data dan perancangan sistem dikerjakan di </w:t>
      </w:r>
      <w:r w:rsidR="0066698A">
        <w:rPr>
          <w:rFonts w:cs="Times New Roman"/>
          <w:bCs/>
          <w:szCs w:val="24"/>
        </w:rPr>
        <w:t>Kampus</w:t>
      </w:r>
      <w:r w:rsidR="0066698A" w:rsidRPr="00834361">
        <w:rPr>
          <w:rFonts w:cs="Times New Roman"/>
          <w:bCs/>
          <w:szCs w:val="24"/>
        </w:rPr>
        <w:t xml:space="preserve"> </w:t>
      </w:r>
      <w:r w:rsidR="00834361" w:rsidRPr="00834361">
        <w:rPr>
          <w:rFonts w:cs="Times New Roman"/>
          <w:bCs/>
          <w:szCs w:val="24"/>
        </w:rPr>
        <w:t xml:space="preserve">Teknik </w:t>
      </w:r>
      <w:r w:rsidR="0066698A">
        <w:rPr>
          <w:rFonts w:cs="Times New Roman"/>
          <w:bCs/>
          <w:szCs w:val="24"/>
        </w:rPr>
        <w:t>Gowa</w:t>
      </w:r>
      <w:r w:rsidR="00834361" w:rsidRPr="00834361">
        <w:rPr>
          <w:rFonts w:cs="Times New Roman"/>
          <w:bCs/>
          <w:szCs w:val="24"/>
        </w:rPr>
        <w:t xml:space="preserve"> Universitas Hasanuddin.</w:t>
      </w:r>
    </w:p>
    <w:p w14:paraId="4085334B" w14:textId="77777777" w:rsidR="0024409D" w:rsidRPr="00D05458" w:rsidRDefault="0024409D" w:rsidP="00FA5933">
      <w:pPr>
        <w:pStyle w:val="Heading2"/>
        <w:numPr>
          <w:ilvl w:val="0"/>
          <w:numId w:val="19"/>
        </w:numPr>
        <w:ind w:left="426" w:hanging="426"/>
      </w:pPr>
      <w:bookmarkStart w:id="123" w:name="_Toc70069866"/>
      <w:bookmarkStart w:id="124" w:name="_Toc70071927"/>
      <w:bookmarkStart w:id="125" w:name="_Toc75361793"/>
      <w:r w:rsidRPr="00D05458">
        <w:t>Instrumen Penelitian</w:t>
      </w:r>
      <w:bookmarkEnd w:id="123"/>
      <w:bookmarkEnd w:id="124"/>
      <w:bookmarkEnd w:id="125"/>
    </w:p>
    <w:p w14:paraId="510D8F40" w14:textId="77777777" w:rsidR="0024409D" w:rsidRPr="00250176" w:rsidRDefault="0024409D" w:rsidP="007F5F93">
      <w:pPr>
        <w:spacing w:before="0" w:after="0"/>
        <w:ind w:firstLine="426"/>
        <w:rPr>
          <w:rFonts w:cs="Times New Roman"/>
          <w:szCs w:val="24"/>
        </w:rPr>
      </w:pPr>
      <w:r w:rsidRPr="00250176">
        <w:rPr>
          <w:rFonts w:cs="Times New Roman"/>
          <w:szCs w:val="24"/>
        </w:rPr>
        <w:t>Instrumen penelitian yang digunakan pada penelitian ini meliputi:</w:t>
      </w:r>
    </w:p>
    <w:p w14:paraId="103D5D46" w14:textId="77777777" w:rsidR="0024409D" w:rsidRPr="00250176" w:rsidRDefault="0024409D" w:rsidP="007F5F93">
      <w:pPr>
        <w:pStyle w:val="ListParagraph"/>
        <w:numPr>
          <w:ilvl w:val="0"/>
          <w:numId w:val="24"/>
        </w:numPr>
        <w:spacing w:before="0"/>
        <w:rPr>
          <w:rFonts w:cs="Times New Roman"/>
          <w:i/>
          <w:szCs w:val="24"/>
        </w:rPr>
      </w:pPr>
      <w:r w:rsidRPr="00250176">
        <w:rPr>
          <w:rFonts w:cs="Times New Roman"/>
          <w:i/>
          <w:szCs w:val="24"/>
        </w:rPr>
        <w:t>Software</w:t>
      </w:r>
    </w:p>
    <w:p w14:paraId="1D3003CC" w14:textId="77777777" w:rsidR="00E978F9" w:rsidRDefault="0024409D" w:rsidP="00FA5933">
      <w:pPr>
        <w:pStyle w:val="ListParagraph"/>
        <w:numPr>
          <w:ilvl w:val="0"/>
          <w:numId w:val="16"/>
        </w:numPr>
        <w:ind w:left="993"/>
        <w:rPr>
          <w:rFonts w:cs="Times New Roman"/>
          <w:szCs w:val="24"/>
        </w:rPr>
      </w:pPr>
      <w:r w:rsidRPr="00250176">
        <w:rPr>
          <w:rFonts w:cs="Times New Roman"/>
          <w:szCs w:val="24"/>
        </w:rPr>
        <w:t>Sistem Operasi Windows 10, 64 bit</w:t>
      </w:r>
    </w:p>
    <w:p w14:paraId="560E79E2" w14:textId="77777777" w:rsidR="00E978F9" w:rsidRDefault="0024409D" w:rsidP="00FA5933">
      <w:pPr>
        <w:pStyle w:val="ListParagraph"/>
        <w:numPr>
          <w:ilvl w:val="0"/>
          <w:numId w:val="16"/>
        </w:numPr>
        <w:ind w:left="993"/>
        <w:rPr>
          <w:rFonts w:cs="Times New Roman"/>
          <w:szCs w:val="24"/>
        </w:rPr>
      </w:pPr>
      <w:r w:rsidRPr="00E978F9">
        <w:rPr>
          <w:rFonts w:cs="Times New Roman"/>
          <w:szCs w:val="24"/>
        </w:rPr>
        <w:t>Visual Studio Code</w:t>
      </w:r>
    </w:p>
    <w:p w14:paraId="0466A59A" w14:textId="77777777" w:rsidR="00E978F9" w:rsidRDefault="0024409D" w:rsidP="00FA5933">
      <w:pPr>
        <w:pStyle w:val="ListParagraph"/>
        <w:numPr>
          <w:ilvl w:val="0"/>
          <w:numId w:val="16"/>
        </w:numPr>
        <w:ind w:left="993"/>
        <w:rPr>
          <w:rFonts w:cs="Times New Roman"/>
          <w:szCs w:val="24"/>
        </w:rPr>
      </w:pPr>
      <w:r w:rsidRPr="00E978F9">
        <w:rPr>
          <w:rFonts w:cs="Times New Roman"/>
          <w:szCs w:val="24"/>
        </w:rPr>
        <w:t xml:space="preserve">Google Colab </w:t>
      </w:r>
    </w:p>
    <w:p w14:paraId="70EBB7E5" w14:textId="77777777" w:rsidR="00E978F9" w:rsidRPr="00E978F9" w:rsidRDefault="0024409D" w:rsidP="00FA5933">
      <w:pPr>
        <w:pStyle w:val="ListParagraph"/>
        <w:numPr>
          <w:ilvl w:val="0"/>
          <w:numId w:val="16"/>
        </w:numPr>
        <w:ind w:left="993"/>
        <w:rPr>
          <w:rFonts w:cs="Times New Roman"/>
          <w:szCs w:val="24"/>
        </w:rPr>
      </w:pPr>
      <w:r w:rsidRPr="00E978F9">
        <w:rPr>
          <w:rFonts w:cs="Times New Roman"/>
        </w:rPr>
        <w:t>Anaconda prompt</w:t>
      </w:r>
    </w:p>
    <w:p w14:paraId="1DFAB9D0" w14:textId="23D98B34" w:rsidR="0024409D" w:rsidRPr="003066EC" w:rsidRDefault="0024409D" w:rsidP="00FA5933">
      <w:pPr>
        <w:pStyle w:val="ListParagraph"/>
        <w:numPr>
          <w:ilvl w:val="0"/>
          <w:numId w:val="16"/>
        </w:numPr>
        <w:ind w:left="993"/>
        <w:rPr>
          <w:rFonts w:cs="Times New Roman"/>
          <w:szCs w:val="24"/>
        </w:rPr>
      </w:pPr>
      <w:r w:rsidRPr="00E978F9">
        <w:rPr>
          <w:rFonts w:cs="Times New Roman"/>
        </w:rPr>
        <w:t>OpenCV</w:t>
      </w:r>
      <w:r w:rsidR="00914FCA">
        <w:rPr>
          <w:rFonts w:cs="Times New Roman"/>
        </w:rPr>
        <w:t xml:space="preserve"> 4.4.0</w:t>
      </w:r>
    </w:p>
    <w:p w14:paraId="2D682745" w14:textId="77777777" w:rsidR="003066EC" w:rsidRPr="003066EC" w:rsidRDefault="003066EC" w:rsidP="003066EC">
      <w:pPr>
        <w:rPr>
          <w:rFonts w:cs="Times New Roman"/>
          <w:szCs w:val="24"/>
        </w:rPr>
      </w:pPr>
    </w:p>
    <w:p w14:paraId="36B73083" w14:textId="77777777" w:rsidR="0024409D" w:rsidRPr="00250176" w:rsidRDefault="0024409D" w:rsidP="00FA5933">
      <w:pPr>
        <w:pStyle w:val="ListParagraph"/>
        <w:numPr>
          <w:ilvl w:val="0"/>
          <w:numId w:val="24"/>
        </w:numPr>
        <w:rPr>
          <w:rFonts w:cs="Times New Roman"/>
          <w:i/>
          <w:szCs w:val="24"/>
        </w:rPr>
      </w:pPr>
      <w:r w:rsidRPr="00250176">
        <w:rPr>
          <w:rFonts w:cs="Times New Roman"/>
          <w:i/>
        </w:rPr>
        <w:lastRenderedPageBreak/>
        <w:t>Hardware</w:t>
      </w:r>
    </w:p>
    <w:p w14:paraId="2CCCE42A" w14:textId="77777777" w:rsidR="00250176" w:rsidRPr="00250176" w:rsidRDefault="0024409D" w:rsidP="00FA5933">
      <w:pPr>
        <w:pStyle w:val="ListParagraph"/>
        <w:numPr>
          <w:ilvl w:val="0"/>
          <w:numId w:val="17"/>
        </w:numPr>
        <w:ind w:left="1276" w:hanging="425"/>
        <w:rPr>
          <w:rFonts w:cs="Times New Roman"/>
          <w:szCs w:val="24"/>
        </w:rPr>
      </w:pPr>
      <w:r w:rsidRPr="00250176">
        <w:rPr>
          <w:rFonts w:cs="Times New Roman"/>
        </w:rPr>
        <w:t xml:space="preserve">Laptop ASUS, Prosesor Intel® Core™ </w:t>
      </w:r>
      <w:r w:rsidRPr="00250176">
        <w:rPr>
          <w:rFonts w:cs="Times New Roman"/>
          <w:szCs w:val="24"/>
        </w:rPr>
        <w:t xml:space="preserve">i5-4210U, up to 2.39 GHz , HDD 1 TB NVIDIA GEFORCE, </w:t>
      </w:r>
      <w:r w:rsidRPr="00250176">
        <w:rPr>
          <w:rFonts w:cs="Times New Roman"/>
        </w:rPr>
        <w:t>RAM 8GB</w:t>
      </w:r>
      <w:r w:rsidR="00250176">
        <w:rPr>
          <w:rFonts w:cs="Times New Roman"/>
        </w:rPr>
        <w:t>.</w:t>
      </w:r>
    </w:p>
    <w:p w14:paraId="66BA2AEE" w14:textId="6CDA068B" w:rsidR="0069359A" w:rsidRPr="00D730E9" w:rsidRDefault="0024409D" w:rsidP="000A3459">
      <w:pPr>
        <w:pStyle w:val="ListParagraph"/>
        <w:numPr>
          <w:ilvl w:val="0"/>
          <w:numId w:val="17"/>
        </w:numPr>
        <w:ind w:left="1276" w:hanging="425"/>
        <w:rPr>
          <w:rFonts w:cs="Times New Roman"/>
          <w:szCs w:val="24"/>
        </w:rPr>
      </w:pPr>
      <w:r w:rsidRPr="00D730E9">
        <w:rPr>
          <w:rFonts w:cs="Times New Roman"/>
          <w:i/>
          <w:szCs w:val="24"/>
        </w:rPr>
        <w:t xml:space="preserve">Smartphone Redmi Note </w:t>
      </w:r>
      <w:r w:rsidRPr="00D730E9">
        <w:rPr>
          <w:rFonts w:cs="Times New Roman"/>
          <w:szCs w:val="24"/>
        </w:rPr>
        <w:t xml:space="preserve">8 dan </w:t>
      </w:r>
      <w:r w:rsidRPr="00D730E9">
        <w:rPr>
          <w:rFonts w:cs="Times New Roman"/>
          <w:i/>
          <w:szCs w:val="24"/>
        </w:rPr>
        <w:t>iPhone</w:t>
      </w:r>
      <w:r w:rsidRPr="00D730E9">
        <w:rPr>
          <w:rFonts w:cs="Times New Roman"/>
          <w:szCs w:val="24"/>
        </w:rPr>
        <w:t xml:space="preserve"> 5S</w:t>
      </w:r>
      <w:r w:rsidR="00D730E9" w:rsidRPr="00D730E9">
        <w:rPr>
          <w:rFonts w:cs="Times New Roman"/>
          <w:szCs w:val="24"/>
        </w:rPr>
        <w:t>.</w:t>
      </w:r>
    </w:p>
    <w:p w14:paraId="50ED7CD9" w14:textId="77777777" w:rsidR="0024409D" w:rsidRPr="00D05458" w:rsidRDefault="0024409D" w:rsidP="00FA5933">
      <w:pPr>
        <w:pStyle w:val="Heading2"/>
        <w:numPr>
          <w:ilvl w:val="0"/>
          <w:numId w:val="19"/>
        </w:numPr>
        <w:ind w:left="426" w:hanging="426"/>
      </w:pPr>
      <w:bookmarkStart w:id="126" w:name="_Toc70069867"/>
      <w:bookmarkStart w:id="127" w:name="_Toc70071928"/>
      <w:bookmarkStart w:id="128" w:name="_Toc75361794"/>
      <w:r w:rsidRPr="00D05458">
        <w:t>Teknik Pengambilan Data</w:t>
      </w:r>
      <w:bookmarkEnd w:id="126"/>
      <w:bookmarkEnd w:id="127"/>
      <w:bookmarkEnd w:id="128"/>
    </w:p>
    <w:p w14:paraId="41DB6115" w14:textId="5C61B830" w:rsidR="00F051E0" w:rsidRPr="00F051E0" w:rsidRDefault="00F051E0" w:rsidP="00E978F9">
      <w:pPr>
        <w:ind w:firstLine="426"/>
      </w:pPr>
      <w:r w:rsidRPr="00F051E0">
        <w:t>Data yang digunakan pada penelitian ini berupa data citra dan video dengan larva udang stadia PL 8, PL 10, dan PL 12.</w:t>
      </w:r>
      <w:r w:rsidR="00E4587A">
        <w:t xml:space="preserve"> Jenis udang yang digunakan pada penelitian ini adalah jenis udang windu.</w:t>
      </w:r>
      <w:r w:rsidRPr="00F051E0">
        <w:t xml:space="preserve"> Pengambilan data dilakukan dengan mengambil citra udang dalam variasi jumlah dan bentuk. </w:t>
      </w:r>
      <w:r w:rsidR="005F7E9A">
        <w:t xml:space="preserve">Pada </w:t>
      </w:r>
      <w:r w:rsidR="005F7E9A">
        <w:fldChar w:fldCharType="begin"/>
      </w:r>
      <w:r w:rsidR="005F7E9A">
        <w:instrText xml:space="preserve"> REF _Ref70022624 \h </w:instrText>
      </w:r>
      <w:r w:rsidR="005F7E9A">
        <w:fldChar w:fldCharType="separate"/>
      </w:r>
      <w:r w:rsidR="004B272E">
        <w:t xml:space="preserve">Gambar </w:t>
      </w:r>
      <w:r w:rsidR="004B272E">
        <w:rPr>
          <w:noProof/>
        </w:rPr>
        <w:t>19</w:t>
      </w:r>
      <w:r w:rsidR="005F7E9A">
        <w:fldChar w:fldCharType="end"/>
      </w:r>
      <w:r w:rsidRPr="00F051E0">
        <w:t xml:space="preserve"> citra diambil menggunakan kamera </w:t>
      </w:r>
      <w:r w:rsidRPr="00F051E0">
        <w:rPr>
          <w:i/>
        </w:rPr>
        <w:t>Smartphone</w:t>
      </w:r>
      <w:r w:rsidRPr="00F051E0">
        <w:t xml:space="preserve"> yang tersimpan diatas wadah putih berisi air 2 cm serta benih udang dengan menggunakan sistem </w:t>
      </w:r>
      <w:r w:rsidRPr="006E1FB8">
        <w:rPr>
          <w:i/>
        </w:rPr>
        <w:t>backlight</w:t>
      </w:r>
      <w:r w:rsidRPr="00F051E0">
        <w:t xml:space="preserve"> agar tidak ada pantulan cahaya dari dalam air karena cahay</w:t>
      </w:r>
      <w:r w:rsidR="005F7E9A">
        <w:t xml:space="preserve">a diberikan dari bawah. </w:t>
      </w:r>
      <w:r w:rsidR="005F7E9A">
        <w:fldChar w:fldCharType="begin"/>
      </w:r>
      <w:r w:rsidR="005F7E9A">
        <w:instrText xml:space="preserve"> REF _Ref70022640 \h </w:instrText>
      </w:r>
      <w:r w:rsidR="005F7E9A">
        <w:fldChar w:fldCharType="separate"/>
      </w:r>
      <w:r w:rsidR="004B272E">
        <w:t xml:space="preserve">Gambar </w:t>
      </w:r>
      <w:r w:rsidR="004B272E">
        <w:rPr>
          <w:noProof/>
        </w:rPr>
        <w:t>20</w:t>
      </w:r>
      <w:r w:rsidR="005F7E9A">
        <w:fldChar w:fldCharType="end"/>
      </w:r>
      <w:r w:rsidRPr="00F051E0">
        <w:t xml:space="preserve"> merupakan contoh larva udang yang dijadikan data latih.</w:t>
      </w:r>
    </w:p>
    <w:p w14:paraId="18282AB6" w14:textId="36A6E108" w:rsidR="0024409D" w:rsidRDefault="0069359A" w:rsidP="00E978F9">
      <w:pPr>
        <w:pStyle w:val="ListParagraph"/>
        <w:ind w:left="0"/>
        <w:jc w:val="center"/>
        <w:rPr>
          <w:rFonts w:cs="Times New Roman"/>
          <w:szCs w:val="24"/>
        </w:rPr>
      </w:pPr>
      <w:r>
        <w:rPr>
          <w:noProof/>
        </w:rPr>
        <w:drawing>
          <wp:inline distT="0" distB="0" distL="0" distR="0" wp14:anchorId="3B13B54A" wp14:editId="42008346">
            <wp:extent cx="3076575" cy="30350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76575" cy="3035093"/>
                    </a:xfrm>
                    <a:prstGeom prst="rect">
                      <a:avLst/>
                    </a:prstGeom>
                  </pic:spPr>
                </pic:pic>
              </a:graphicData>
            </a:graphic>
          </wp:inline>
        </w:drawing>
      </w:r>
    </w:p>
    <w:p w14:paraId="57FB57EA" w14:textId="27FF346E" w:rsidR="0024409D" w:rsidRDefault="008839D9" w:rsidP="00FA0F0F">
      <w:pPr>
        <w:jc w:val="center"/>
      </w:pPr>
      <w:bookmarkStart w:id="129" w:name="_Ref70022624"/>
      <w:bookmarkStart w:id="130" w:name="_Toc82648301"/>
      <w:r>
        <w:t xml:space="preserve">Gambar </w:t>
      </w:r>
      <w:r w:rsidR="00EB138B">
        <w:rPr>
          <w:noProof/>
        </w:rPr>
        <w:fldChar w:fldCharType="begin"/>
      </w:r>
      <w:r w:rsidR="00EB138B">
        <w:rPr>
          <w:noProof/>
        </w:rPr>
        <w:instrText xml:space="preserve"> SEQ Gambar \* ARABIC </w:instrText>
      </w:r>
      <w:r w:rsidR="00EB138B">
        <w:rPr>
          <w:noProof/>
        </w:rPr>
        <w:fldChar w:fldCharType="separate"/>
      </w:r>
      <w:r w:rsidR="004B272E">
        <w:rPr>
          <w:noProof/>
        </w:rPr>
        <w:t>19</w:t>
      </w:r>
      <w:r w:rsidR="00EB138B">
        <w:rPr>
          <w:noProof/>
        </w:rPr>
        <w:fldChar w:fldCharType="end"/>
      </w:r>
      <w:bookmarkEnd w:id="129"/>
      <w:r w:rsidR="0024409D">
        <w:t>. P</w:t>
      </w:r>
      <w:r w:rsidR="0024409D" w:rsidRPr="00AB5524">
        <w:t>engambilan data citra</w:t>
      </w:r>
      <w:bookmarkEnd w:id="130"/>
    </w:p>
    <w:p w14:paraId="60689701" w14:textId="77777777" w:rsidR="008839D9" w:rsidRDefault="008839D9" w:rsidP="008839D9">
      <w:pPr>
        <w:jc w:val="center"/>
        <w:rPr>
          <w:noProof/>
        </w:rPr>
      </w:pPr>
      <w:r>
        <w:rPr>
          <w:noProof/>
        </w:rPr>
        <w:lastRenderedPageBreak/>
        <w:drawing>
          <wp:inline distT="0" distB="0" distL="0" distR="0" wp14:anchorId="29F46E27" wp14:editId="213290EE">
            <wp:extent cx="2553913" cy="198000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JPG"/>
                    <pic:cNvPicPr/>
                  </pic:nvPicPr>
                  <pic:blipFill rotWithShape="1">
                    <a:blip r:embed="rId31">
                      <a:extLst>
                        <a:ext uri="{28A0092B-C50C-407E-A947-70E740481C1C}">
                          <a14:useLocalDpi xmlns:a14="http://schemas.microsoft.com/office/drawing/2010/main" val="0"/>
                        </a:ext>
                      </a:extLst>
                    </a:blip>
                    <a:srcRect l="3726" t="481" b="-1"/>
                    <a:stretch/>
                  </pic:blipFill>
                  <pic:spPr bwMode="auto">
                    <a:xfrm rot="10800000">
                      <a:off x="0" y="0"/>
                      <a:ext cx="2553913" cy="1980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BEECE3B" wp14:editId="036A8A20">
            <wp:extent cx="2571429" cy="1980000"/>
            <wp:effectExtent l="0" t="0" r="63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JPG"/>
                    <pic:cNvPicPr/>
                  </pic:nvPicPr>
                  <pic:blipFill rotWithShape="1">
                    <a:blip r:embed="rId32" cstate="print">
                      <a:extLst>
                        <a:ext uri="{28A0092B-C50C-407E-A947-70E740481C1C}">
                          <a14:useLocalDpi xmlns:a14="http://schemas.microsoft.com/office/drawing/2010/main" val="0"/>
                        </a:ext>
                      </a:extLst>
                    </a:blip>
                    <a:srcRect l="3846" t="1282"/>
                    <a:stretch/>
                  </pic:blipFill>
                  <pic:spPr bwMode="auto">
                    <a:xfrm rot="10800000">
                      <a:off x="0" y="0"/>
                      <a:ext cx="2571429" cy="1980000"/>
                    </a:xfrm>
                    <a:prstGeom prst="rect">
                      <a:avLst/>
                    </a:prstGeom>
                    <a:ln>
                      <a:noFill/>
                    </a:ln>
                    <a:extLst>
                      <a:ext uri="{53640926-AAD7-44D8-BBD7-CCE9431645EC}">
                        <a14:shadowObscured xmlns:a14="http://schemas.microsoft.com/office/drawing/2010/main"/>
                      </a:ext>
                    </a:extLst>
                  </pic:spPr>
                </pic:pic>
              </a:graphicData>
            </a:graphic>
          </wp:inline>
        </w:drawing>
      </w:r>
    </w:p>
    <w:p w14:paraId="2775E9E4" w14:textId="77777777" w:rsidR="008839D9" w:rsidRPr="001B469A" w:rsidRDefault="008839D9" w:rsidP="008839D9">
      <w:pPr>
        <w:jc w:val="center"/>
        <w:rPr>
          <w:rFonts w:cs="Times New Roman"/>
        </w:rPr>
      </w:pPr>
      <w:bookmarkStart w:id="131" w:name="_Ref70022640"/>
      <w:bookmarkStart w:id="132" w:name="_Toc82648302"/>
      <w:r>
        <w:t xml:space="preserve">Gambar </w:t>
      </w:r>
      <w:r w:rsidR="00EB138B">
        <w:rPr>
          <w:noProof/>
        </w:rPr>
        <w:fldChar w:fldCharType="begin"/>
      </w:r>
      <w:r w:rsidR="00EB138B">
        <w:rPr>
          <w:noProof/>
        </w:rPr>
        <w:instrText xml:space="preserve"> SEQ Gambar \* ARABIC </w:instrText>
      </w:r>
      <w:r w:rsidR="00EB138B">
        <w:rPr>
          <w:noProof/>
        </w:rPr>
        <w:fldChar w:fldCharType="separate"/>
      </w:r>
      <w:r w:rsidR="004B272E">
        <w:rPr>
          <w:noProof/>
        </w:rPr>
        <w:t>20</w:t>
      </w:r>
      <w:r w:rsidR="00EB138B">
        <w:rPr>
          <w:noProof/>
        </w:rPr>
        <w:fldChar w:fldCharType="end"/>
      </w:r>
      <w:bookmarkEnd w:id="131"/>
      <w:r w:rsidRPr="001B469A">
        <w:rPr>
          <w:rFonts w:cs="Times New Roman"/>
        </w:rPr>
        <w:t>. Data latih</w:t>
      </w:r>
      <w:bookmarkEnd w:id="132"/>
    </w:p>
    <w:p w14:paraId="719A9236" w14:textId="77777777" w:rsidR="0024409D" w:rsidRPr="00D05458" w:rsidRDefault="0024409D" w:rsidP="00FA5933">
      <w:pPr>
        <w:pStyle w:val="Heading2"/>
        <w:numPr>
          <w:ilvl w:val="0"/>
          <w:numId w:val="19"/>
        </w:numPr>
        <w:ind w:left="426" w:hanging="426"/>
      </w:pPr>
      <w:bookmarkStart w:id="133" w:name="_Toc70069868"/>
      <w:bookmarkStart w:id="134" w:name="_Toc70071929"/>
      <w:bookmarkStart w:id="135" w:name="_Toc75361795"/>
      <w:r w:rsidRPr="00D05458">
        <w:t>Perancangan Sistem</w:t>
      </w:r>
      <w:bookmarkEnd w:id="133"/>
      <w:bookmarkEnd w:id="134"/>
      <w:bookmarkEnd w:id="135"/>
    </w:p>
    <w:p w14:paraId="51E81F45" w14:textId="77777777" w:rsidR="009B17A4" w:rsidRDefault="0024409D" w:rsidP="00FA0F0F">
      <w:pPr>
        <w:ind w:firstLine="426"/>
        <w:rPr>
          <w:rFonts w:cs="Times New Roman"/>
          <w:szCs w:val="24"/>
        </w:rPr>
      </w:pPr>
      <w:r w:rsidRPr="00D05458">
        <w:rPr>
          <w:rFonts w:cs="Times New Roman"/>
          <w:szCs w:val="24"/>
        </w:rPr>
        <w:t>Sistem in</w:t>
      </w:r>
      <w:r>
        <w:rPr>
          <w:rFonts w:cs="Times New Roman"/>
          <w:szCs w:val="24"/>
        </w:rPr>
        <w:t>i secara umum dibagi menjadi tiga</w:t>
      </w:r>
      <w:r w:rsidRPr="00D05458">
        <w:rPr>
          <w:rFonts w:cs="Times New Roman"/>
          <w:szCs w:val="24"/>
        </w:rPr>
        <w:t xml:space="preserve"> bagian, yaitu </w:t>
      </w:r>
      <w:r>
        <w:rPr>
          <w:rFonts w:cs="Times New Roman"/>
          <w:szCs w:val="24"/>
        </w:rPr>
        <w:t xml:space="preserve">akuisisi data, </w:t>
      </w:r>
      <w:r w:rsidRPr="00D05458">
        <w:rPr>
          <w:rFonts w:cs="Times New Roman"/>
          <w:szCs w:val="24"/>
        </w:rPr>
        <w:t xml:space="preserve">pelatihan dan pengujian seperti </w:t>
      </w:r>
      <w:r>
        <w:rPr>
          <w:rFonts w:cs="Times New Roman"/>
          <w:szCs w:val="24"/>
        </w:rPr>
        <w:t>y</w:t>
      </w:r>
      <w:r w:rsidR="005F7E9A">
        <w:rPr>
          <w:rFonts w:cs="Times New Roman"/>
          <w:szCs w:val="24"/>
        </w:rPr>
        <w:t xml:space="preserve">ang diperlihatkan pada </w:t>
      </w:r>
      <w:r w:rsidR="005F7E9A">
        <w:rPr>
          <w:rFonts w:cs="Times New Roman"/>
          <w:szCs w:val="24"/>
        </w:rPr>
        <w:fldChar w:fldCharType="begin"/>
      </w:r>
      <w:r w:rsidR="005F7E9A">
        <w:rPr>
          <w:rFonts w:cs="Times New Roman"/>
          <w:szCs w:val="24"/>
        </w:rPr>
        <w:instrText xml:space="preserve"> REF _Ref70022572 \h </w:instrText>
      </w:r>
      <w:r w:rsidR="005F7E9A">
        <w:rPr>
          <w:rFonts w:cs="Times New Roman"/>
          <w:szCs w:val="24"/>
        </w:rPr>
      </w:r>
      <w:r w:rsidR="005F7E9A">
        <w:rPr>
          <w:rFonts w:cs="Times New Roman"/>
          <w:szCs w:val="24"/>
        </w:rPr>
        <w:fldChar w:fldCharType="separate"/>
      </w:r>
      <w:r w:rsidR="004B272E">
        <w:t xml:space="preserve">Gambar </w:t>
      </w:r>
      <w:r w:rsidR="004B272E">
        <w:rPr>
          <w:noProof/>
        </w:rPr>
        <w:t>21</w:t>
      </w:r>
      <w:r w:rsidR="005F7E9A">
        <w:rPr>
          <w:rFonts w:cs="Times New Roman"/>
          <w:szCs w:val="24"/>
        </w:rPr>
        <w:fldChar w:fldCharType="end"/>
      </w:r>
      <w:r w:rsidRPr="00D05458">
        <w:rPr>
          <w:rFonts w:cs="Times New Roman"/>
          <w:szCs w:val="24"/>
        </w:rPr>
        <w:t>.</w:t>
      </w:r>
    </w:p>
    <w:p w14:paraId="51048B6F" w14:textId="6F0FD82D" w:rsidR="009B17A4" w:rsidRDefault="00E61823" w:rsidP="00FA0F0F">
      <w:pPr>
        <w:spacing w:before="0" w:after="0"/>
        <w:ind w:firstLine="360"/>
        <w:jc w:val="center"/>
        <w:rPr>
          <w:rFonts w:cs="Times New Roman"/>
          <w:szCs w:val="24"/>
        </w:rPr>
      </w:pPr>
      <w:r>
        <w:rPr>
          <w:noProof/>
        </w:rPr>
        <w:drawing>
          <wp:inline distT="0" distB="0" distL="0" distR="0" wp14:anchorId="4DE538F2" wp14:editId="18F58EA4">
            <wp:extent cx="5732145" cy="279019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2145" cy="2790190"/>
                    </a:xfrm>
                    <a:prstGeom prst="rect">
                      <a:avLst/>
                    </a:prstGeom>
                  </pic:spPr>
                </pic:pic>
              </a:graphicData>
            </a:graphic>
          </wp:inline>
        </w:drawing>
      </w:r>
    </w:p>
    <w:p w14:paraId="005BB7B4" w14:textId="76FE3B2B" w:rsidR="009B17A4" w:rsidRPr="00C3010C" w:rsidRDefault="009B17A4" w:rsidP="00C3010C">
      <w:pPr>
        <w:spacing w:before="0" w:after="0"/>
        <w:jc w:val="center"/>
      </w:pPr>
      <w:bookmarkStart w:id="136" w:name="_Ref70022572"/>
      <w:bookmarkStart w:id="137" w:name="_Toc82648303"/>
      <w:r>
        <w:t xml:space="preserve">Gambar </w:t>
      </w:r>
      <w:r>
        <w:rPr>
          <w:noProof/>
        </w:rPr>
        <w:fldChar w:fldCharType="begin"/>
      </w:r>
      <w:r>
        <w:rPr>
          <w:noProof/>
        </w:rPr>
        <w:instrText xml:space="preserve"> SEQ Gambar \* ARABIC </w:instrText>
      </w:r>
      <w:r>
        <w:rPr>
          <w:noProof/>
        </w:rPr>
        <w:fldChar w:fldCharType="separate"/>
      </w:r>
      <w:r w:rsidR="004B272E">
        <w:rPr>
          <w:noProof/>
        </w:rPr>
        <w:t>21</w:t>
      </w:r>
      <w:r>
        <w:rPr>
          <w:noProof/>
        </w:rPr>
        <w:fldChar w:fldCharType="end"/>
      </w:r>
      <w:bookmarkEnd w:id="136"/>
      <w:r>
        <w:t>. Desain alur sistem</w:t>
      </w:r>
      <w:bookmarkEnd w:id="137"/>
    </w:p>
    <w:p w14:paraId="61E170F8" w14:textId="77777777" w:rsidR="002B7BD4" w:rsidRPr="003E4001" w:rsidRDefault="002B7BD4" w:rsidP="003E4001">
      <w:pPr>
        <w:ind w:firstLine="426"/>
        <w:rPr>
          <w:rFonts w:cs="Times New Roman"/>
          <w:szCs w:val="24"/>
        </w:rPr>
      </w:pPr>
      <w:r w:rsidRPr="00675E0C">
        <w:rPr>
          <w:lang w:val="en-ID"/>
        </w:rPr>
        <w:t>Berikut ini penjelasan mengenai proses yang terjadi pada masing-masing blok sistem deteksi</w:t>
      </w:r>
      <w:r w:rsidR="005F7E9A">
        <w:rPr>
          <w:lang w:val="en-ID"/>
        </w:rPr>
        <w:t xml:space="preserve"> larva udang pada </w:t>
      </w:r>
      <w:r w:rsidR="005F7E9A">
        <w:rPr>
          <w:lang w:val="en-ID"/>
        </w:rPr>
        <w:fldChar w:fldCharType="begin"/>
      </w:r>
      <w:r w:rsidR="005F7E9A">
        <w:rPr>
          <w:lang w:val="en-ID"/>
        </w:rPr>
        <w:instrText xml:space="preserve"> REF _Ref70022572 \h </w:instrText>
      </w:r>
      <w:r w:rsidR="005F7E9A">
        <w:rPr>
          <w:lang w:val="en-ID"/>
        </w:rPr>
      </w:r>
      <w:r w:rsidR="005F7E9A">
        <w:rPr>
          <w:lang w:val="en-ID"/>
        </w:rPr>
        <w:fldChar w:fldCharType="separate"/>
      </w:r>
      <w:r w:rsidR="004B272E">
        <w:t xml:space="preserve">Gambar </w:t>
      </w:r>
      <w:r w:rsidR="004B272E">
        <w:rPr>
          <w:noProof/>
        </w:rPr>
        <w:t>21</w:t>
      </w:r>
      <w:r w:rsidR="005F7E9A">
        <w:rPr>
          <w:lang w:val="en-ID"/>
        </w:rPr>
        <w:fldChar w:fldCharType="end"/>
      </w:r>
      <w:r>
        <w:rPr>
          <w:lang w:val="en-ID"/>
        </w:rPr>
        <w:t>.</w:t>
      </w:r>
    </w:p>
    <w:p w14:paraId="20B7C1CC" w14:textId="77777777" w:rsidR="00AD33AB" w:rsidRDefault="00AD33AB" w:rsidP="00FA5933">
      <w:pPr>
        <w:pStyle w:val="Heading3"/>
        <w:numPr>
          <w:ilvl w:val="0"/>
          <w:numId w:val="25"/>
        </w:numPr>
        <w:ind w:left="426" w:hanging="426"/>
      </w:pPr>
      <w:bookmarkStart w:id="138" w:name="_Toc70069869"/>
      <w:bookmarkStart w:id="139" w:name="_Toc70071930"/>
      <w:bookmarkStart w:id="140" w:name="_Toc75361796"/>
      <w:r w:rsidRPr="007B5C16">
        <w:lastRenderedPageBreak/>
        <w:t>Pelabelan Data</w:t>
      </w:r>
      <w:bookmarkEnd w:id="138"/>
      <w:bookmarkEnd w:id="139"/>
      <w:bookmarkEnd w:id="140"/>
    </w:p>
    <w:p w14:paraId="4F43A7FC" w14:textId="27EDB34B" w:rsidR="008A0814" w:rsidRDefault="00AD33AB" w:rsidP="008A0814">
      <w:pPr>
        <w:ind w:firstLine="426"/>
        <w:rPr>
          <w:rFonts w:cs="Times New Roman"/>
        </w:rPr>
      </w:pPr>
      <w:r>
        <w:t xml:space="preserve">Pada penelitian ini, data latih yang digunakan sebanyak 325 data citra sedangkan data uji sebanyak </w:t>
      </w:r>
      <w:r w:rsidR="003C06BE">
        <w:t>99</w:t>
      </w:r>
      <w:r w:rsidRPr="00095CC4">
        <w:rPr>
          <w:color w:val="FF0000"/>
        </w:rPr>
        <w:t xml:space="preserve"> </w:t>
      </w:r>
      <w:r>
        <w:t>data. Data latih yang digunakan pada penelitian ini terlebih dahulu akan di</w:t>
      </w:r>
      <w:r w:rsidRPr="002B7BD4">
        <w:rPr>
          <w:i/>
        </w:rPr>
        <w:t>cropping</w:t>
      </w:r>
      <w:r>
        <w:t xml:space="preserve"> menjadi empat bagian </w:t>
      </w:r>
      <w:r w:rsidR="00AD119F">
        <w:t>pada</w:t>
      </w:r>
      <w:r>
        <w:t xml:space="preserve"> satu citra. Hal ini bertujuan untuk meningkatkan performa YOLO dalam mengenal objek larva udang. Sedangkan data uji tetap dengan ukuran aslinya yaitu 3264 x 244 piksel.</w:t>
      </w:r>
      <w:r w:rsidR="008A0814">
        <w:t xml:space="preserve"> </w:t>
      </w:r>
      <w:r w:rsidRPr="002B7BD4">
        <w:rPr>
          <w:rFonts w:cs="Times New Roman"/>
        </w:rPr>
        <w:t xml:space="preserve">Pada metode </w:t>
      </w:r>
      <w:r w:rsidRPr="00BD7BDD">
        <w:rPr>
          <w:rFonts w:cs="Times New Roman"/>
          <w:i/>
        </w:rPr>
        <w:t>deep learning</w:t>
      </w:r>
      <w:r w:rsidRPr="002B7BD4">
        <w:rPr>
          <w:rFonts w:cs="Times New Roman"/>
        </w:rPr>
        <w:t xml:space="preserve"> berbasis YOLO, data yang akan digunakan untuk proses </w:t>
      </w:r>
      <w:r w:rsidRPr="00BD7BDD">
        <w:rPr>
          <w:rFonts w:cs="Times New Roman"/>
          <w:i/>
        </w:rPr>
        <w:t>training</w:t>
      </w:r>
      <w:r w:rsidRPr="002B7BD4">
        <w:rPr>
          <w:rFonts w:cs="Times New Roman"/>
        </w:rPr>
        <w:t xml:space="preserve"> perlu diberi label terlebih dahulu. Proses pelabelan dilakukan menggunakan yolo_mark </w:t>
      </w:r>
      <w:r w:rsidRPr="002B7BD4">
        <w:rPr>
          <w:rFonts w:cs="Times New Roman"/>
        </w:rPr>
        <w:fldChar w:fldCharType="begin" w:fldLock="1"/>
      </w:r>
      <w:r w:rsidR="00C70187">
        <w:rPr>
          <w:rFonts w:cs="Times New Roman"/>
        </w:rPr>
        <w:instrText>ADDIN CSL_CITATION {"citationItems":[{"id":"ITEM-1","itemData":{"URL":"https://github.com/AlexeyAB/Yolo_mark","accessed":{"date-parts":[["2021","3","10"]]},"author":[{"dropping-particle":"","family":"AlexeyAB","given":"","non-dropping-particle":"","parse-names":false,"suffix":""}],"id":"ITEM-1","issued":{"date-parts":[["2019"]]},"title":"AlexeyAB/Yolo_mark: GUI for marking bounded boxes of objects in images for training neural network Yolo v3 and v2","type":"webpage"},"uris":["http://www.mendeley.com/documents/?uuid=b9e8b8bc-948e-4c07-81f3-bc5a9aeb81d4"]}],"mendeley":{"formattedCitation":"(AlexeyAB, 2019)","plainTextFormattedCitation":"(AlexeyAB, 2019)","previouslyFormattedCitation":"(AlexeyAB, 2019)"},"properties":{"noteIndex":0},"schema":"https://github.com/citation-style-language/schema/raw/master/csl-citation.json"}</w:instrText>
      </w:r>
      <w:r w:rsidRPr="002B7BD4">
        <w:rPr>
          <w:rFonts w:cs="Times New Roman"/>
        </w:rPr>
        <w:fldChar w:fldCharType="separate"/>
      </w:r>
      <w:r w:rsidRPr="002B7BD4">
        <w:rPr>
          <w:rFonts w:cs="Times New Roman"/>
          <w:noProof/>
        </w:rPr>
        <w:t>(AlexeyAB, 2019)</w:t>
      </w:r>
      <w:r w:rsidRPr="002B7BD4">
        <w:rPr>
          <w:rFonts w:cs="Times New Roman"/>
        </w:rPr>
        <w:fldChar w:fldCharType="end"/>
      </w:r>
      <w:r w:rsidRPr="002B7BD4">
        <w:rPr>
          <w:rFonts w:cs="Times New Roman"/>
        </w:rPr>
        <w:t xml:space="preserve">. </w:t>
      </w:r>
    </w:p>
    <w:p w14:paraId="46023D79" w14:textId="77777777" w:rsidR="008A0814" w:rsidRDefault="008A0814" w:rsidP="008A0814">
      <w:pPr>
        <w:pStyle w:val="ListParagraph"/>
        <w:spacing w:before="0" w:after="0"/>
        <w:ind w:left="0"/>
        <w:jc w:val="center"/>
      </w:pPr>
      <w:r>
        <w:rPr>
          <w:noProof/>
        </w:rPr>
        <w:drawing>
          <wp:inline distT="0" distB="0" distL="0" distR="0" wp14:anchorId="334257B6" wp14:editId="50CECB92">
            <wp:extent cx="1329070" cy="3578225"/>
            <wp:effectExtent l="0" t="0" r="444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owchart labelling.JPG"/>
                    <pic:cNvPicPr/>
                  </pic:nvPicPr>
                  <pic:blipFill>
                    <a:blip r:embed="rId34">
                      <a:extLst>
                        <a:ext uri="{28A0092B-C50C-407E-A947-70E740481C1C}">
                          <a14:useLocalDpi xmlns:a14="http://schemas.microsoft.com/office/drawing/2010/main" val="0"/>
                        </a:ext>
                      </a:extLst>
                    </a:blip>
                    <a:stretch>
                      <a:fillRect/>
                    </a:stretch>
                  </pic:blipFill>
                  <pic:spPr>
                    <a:xfrm>
                      <a:off x="0" y="0"/>
                      <a:ext cx="1331795" cy="3585562"/>
                    </a:xfrm>
                    <a:prstGeom prst="rect">
                      <a:avLst/>
                    </a:prstGeom>
                  </pic:spPr>
                </pic:pic>
              </a:graphicData>
            </a:graphic>
          </wp:inline>
        </w:drawing>
      </w:r>
    </w:p>
    <w:p w14:paraId="5EFD3760" w14:textId="77777777" w:rsidR="008A0814" w:rsidRDefault="008A0814" w:rsidP="008A0814">
      <w:pPr>
        <w:spacing w:before="0" w:after="0"/>
        <w:jc w:val="center"/>
      </w:pPr>
      <w:bookmarkStart w:id="141" w:name="_Ref70022521"/>
      <w:bookmarkStart w:id="142" w:name="_Toc82648304"/>
      <w:r>
        <w:t xml:space="preserve">Gambar </w:t>
      </w:r>
      <w:r>
        <w:rPr>
          <w:noProof/>
        </w:rPr>
        <w:fldChar w:fldCharType="begin"/>
      </w:r>
      <w:r>
        <w:rPr>
          <w:noProof/>
        </w:rPr>
        <w:instrText xml:space="preserve"> SEQ Gambar \* ARABIC </w:instrText>
      </w:r>
      <w:r>
        <w:rPr>
          <w:noProof/>
        </w:rPr>
        <w:fldChar w:fldCharType="separate"/>
      </w:r>
      <w:r w:rsidR="004B272E">
        <w:rPr>
          <w:noProof/>
        </w:rPr>
        <w:t>22</w:t>
      </w:r>
      <w:r>
        <w:rPr>
          <w:noProof/>
        </w:rPr>
        <w:fldChar w:fldCharType="end"/>
      </w:r>
      <w:bookmarkEnd w:id="141"/>
      <w:r>
        <w:t xml:space="preserve">. </w:t>
      </w:r>
      <w:r w:rsidRPr="001F7159">
        <w:t>Flowchart proses labelling yolo_mark</w:t>
      </w:r>
      <w:bookmarkEnd w:id="142"/>
    </w:p>
    <w:p w14:paraId="411BCC4D" w14:textId="7190405E" w:rsidR="00AD33AB" w:rsidRPr="002B7BD4" w:rsidRDefault="00AD33AB" w:rsidP="008A0814">
      <w:pPr>
        <w:ind w:firstLine="426"/>
      </w:pPr>
      <w:r w:rsidRPr="002B7BD4">
        <w:rPr>
          <w:rFonts w:cs="Times New Roman"/>
        </w:rPr>
        <w:t xml:space="preserve">Pada </w:t>
      </w:r>
      <w:r w:rsidR="004856DE">
        <w:rPr>
          <w:rFonts w:cs="Times New Roman"/>
        </w:rPr>
        <w:fldChar w:fldCharType="begin"/>
      </w:r>
      <w:r w:rsidR="004856DE">
        <w:rPr>
          <w:rFonts w:cs="Times New Roman"/>
        </w:rPr>
        <w:instrText xml:space="preserve"> REF _Ref70022521 \h </w:instrText>
      </w:r>
      <w:r w:rsidR="004856DE">
        <w:rPr>
          <w:rFonts w:cs="Times New Roman"/>
        </w:rPr>
      </w:r>
      <w:r w:rsidR="004856DE">
        <w:rPr>
          <w:rFonts w:cs="Times New Roman"/>
        </w:rPr>
        <w:fldChar w:fldCharType="separate"/>
      </w:r>
      <w:r w:rsidR="004B272E">
        <w:t xml:space="preserve">Gambar </w:t>
      </w:r>
      <w:r w:rsidR="004B272E">
        <w:rPr>
          <w:noProof/>
        </w:rPr>
        <w:t>22</w:t>
      </w:r>
      <w:r w:rsidR="004856DE">
        <w:rPr>
          <w:rFonts w:cs="Times New Roman"/>
        </w:rPr>
        <w:fldChar w:fldCharType="end"/>
      </w:r>
      <w:r w:rsidR="004856DE">
        <w:rPr>
          <w:rFonts w:cs="Times New Roman"/>
        </w:rPr>
        <w:t xml:space="preserve"> </w:t>
      </w:r>
      <w:r w:rsidRPr="002B7BD4">
        <w:rPr>
          <w:rFonts w:cs="Times New Roman"/>
        </w:rPr>
        <w:t xml:space="preserve">menampilkan tahapan proses pelabelan menggunakan yolo_mark. Pertama, masukkan citra pada direktori x64/Release/data/img, selanjutnya dilakukan pengaturan jumlah kelas dan label yang akan digunakan. Untuk penelitian ini hanya menggunakan satu label yaitu ‘larva’. </w:t>
      </w:r>
    </w:p>
    <w:p w14:paraId="5CE966F5" w14:textId="77777777" w:rsidR="00AD33AB" w:rsidRDefault="00AD33AB" w:rsidP="00AD33AB">
      <w:pPr>
        <w:pStyle w:val="Caption"/>
        <w:jc w:val="center"/>
      </w:pPr>
      <w:r>
        <w:rPr>
          <w:noProof/>
        </w:rPr>
        <w:lastRenderedPageBreak/>
        <w:drawing>
          <wp:inline distT="0" distB="0" distL="0" distR="0" wp14:anchorId="39148741" wp14:editId="02CEB791">
            <wp:extent cx="5900889" cy="3317358"/>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BELING.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68423" cy="3355324"/>
                    </a:xfrm>
                    <a:prstGeom prst="rect">
                      <a:avLst/>
                    </a:prstGeom>
                  </pic:spPr>
                </pic:pic>
              </a:graphicData>
            </a:graphic>
          </wp:inline>
        </w:drawing>
      </w:r>
    </w:p>
    <w:p w14:paraId="011FA72A" w14:textId="77777777" w:rsidR="0024409D" w:rsidRPr="00AD33AB" w:rsidRDefault="00AD33AB" w:rsidP="00AD33AB">
      <w:pPr>
        <w:jc w:val="center"/>
      </w:pPr>
      <w:bookmarkStart w:id="143" w:name="_Ref70022407"/>
      <w:bookmarkStart w:id="144" w:name="_Toc82648305"/>
      <w:r>
        <w:t xml:space="preserve">Gambar </w:t>
      </w:r>
      <w:r w:rsidR="00EB138B">
        <w:rPr>
          <w:noProof/>
        </w:rPr>
        <w:fldChar w:fldCharType="begin"/>
      </w:r>
      <w:r w:rsidR="00EB138B">
        <w:rPr>
          <w:noProof/>
        </w:rPr>
        <w:instrText xml:space="preserve"> SEQ Gambar \* ARABIC </w:instrText>
      </w:r>
      <w:r w:rsidR="00EB138B">
        <w:rPr>
          <w:noProof/>
        </w:rPr>
        <w:fldChar w:fldCharType="separate"/>
      </w:r>
      <w:r w:rsidR="004B272E">
        <w:rPr>
          <w:noProof/>
        </w:rPr>
        <w:t>23</w:t>
      </w:r>
      <w:r w:rsidR="00EB138B">
        <w:rPr>
          <w:noProof/>
        </w:rPr>
        <w:fldChar w:fldCharType="end"/>
      </w:r>
      <w:bookmarkEnd w:id="143"/>
      <w:r>
        <w:t xml:space="preserve">. </w:t>
      </w:r>
      <w:r w:rsidRPr="00A4122A">
        <w:t>Pelabelan menggunakan yolo_mark</w:t>
      </w:r>
      <w:bookmarkEnd w:id="144"/>
    </w:p>
    <w:p w14:paraId="365CA7C9" w14:textId="7CD18B86" w:rsidR="00AD33AB" w:rsidRPr="007D7703" w:rsidRDefault="00BD7BDD" w:rsidP="003E4001">
      <w:pPr>
        <w:spacing w:before="0" w:after="0"/>
        <w:ind w:firstLine="426"/>
        <w:rPr>
          <w:rFonts w:cs="Times New Roman"/>
        </w:rPr>
      </w:pPr>
      <w:r>
        <w:fldChar w:fldCharType="begin"/>
      </w:r>
      <w:r>
        <w:instrText xml:space="preserve"> REF _Ref70022407 \h </w:instrText>
      </w:r>
      <w:r>
        <w:fldChar w:fldCharType="separate"/>
      </w:r>
      <w:r w:rsidR="004B272E">
        <w:t xml:space="preserve">Gambar </w:t>
      </w:r>
      <w:r w:rsidR="004B272E">
        <w:rPr>
          <w:noProof/>
        </w:rPr>
        <w:t>23</w:t>
      </w:r>
      <w:r>
        <w:fldChar w:fldCharType="end"/>
      </w:r>
      <w:r>
        <w:t xml:space="preserve"> </w:t>
      </w:r>
      <w:r w:rsidR="00AD33AB">
        <w:t>menampilkan data yang telah diberi label menggunakan yolo</w:t>
      </w:r>
      <w:r w:rsidR="00AD33AB">
        <w:softHyphen/>
        <w:t>_mark</w:t>
      </w:r>
      <w:r>
        <w:t>.</w:t>
      </w:r>
      <w:r w:rsidR="00AD33AB">
        <w:t xml:space="preserve"> </w:t>
      </w:r>
      <w:r w:rsidR="00AD33AB" w:rsidRPr="007D7703">
        <w:rPr>
          <w:rFonts w:cs="Times New Roman"/>
        </w:rPr>
        <w:t>Selanjutnya, saat proses pelabelan, setiap objek larva udang yang terdapat pada gambar diberi label sesuai dengan kelas yang telah ditentukan. Pada saat proses pelabelan berlangsung, setiap objek yang telah dibe</w:t>
      </w:r>
      <w:r w:rsidR="003D6756">
        <w:rPr>
          <w:rFonts w:cs="Times New Roman"/>
        </w:rPr>
        <w:t>ri label akan tersimpan kedalam</w:t>
      </w:r>
      <w:r w:rsidR="00AD33AB" w:rsidRPr="007D7703">
        <w:rPr>
          <w:rFonts w:cs="Times New Roman"/>
        </w:rPr>
        <w:t xml:space="preserve"> file anotasi berekstensi</w:t>
      </w:r>
      <w:r w:rsidR="000D75B5">
        <w:rPr>
          <w:rFonts w:cs="Times New Roman"/>
        </w:rPr>
        <w:t xml:space="preserve"> </w:t>
      </w:r>
      <w:r w:rsidR="00AD33AB" w:rsidRPr="007D7703">
        <w:rPr>
          <w:rFonts w:cs="Times New Roman"/>
        </w:rPr>
        <w:t xml:space="preserve">.txt yang meyimpan nilai anotasi masing-masing citra seperti nama file, label dan koordinat </w:t>
      </w:r>
      <w:r w:rsidR="00AD33AB" w:rsidRPr="007D7703">
        <w:rPr>
          <w:rFonts w:cs="Times New Roman"/>
          <w:i/>
        </w:rPr>
        <w:t>bounding box</w:t>
      </w:r>
      <w:r w:rsidR="00AD33AB" w:rsidRPr="007D7703">
        <w:rPr>
          <w:rFonts w:cs="Times New Roman"/>
        </w:rPr>
        <w:t xml:space="preserve">. File anotasi dan data citra kemudian diunggah ke Google Drive untuk memudahkan akses data saat proses </w:t>
      </w:r>
      <w:r w:rsidR="00AD33AB" w:rsidRPr="007D7703">
        <w:rPr>
          <w:rFonts w:cs="Times New Roman"/>
          <w:i/>
        </w:rPr>
        <w:t>training</w:t>
      </w:r>
      <w:r w:rsidR="00AD33AB" w:rsidRPr="007D7703">
        <w:rPr>
          <w:rFonts w:cs="Times New Roman"/>
        </w:rPr>
        <w:t xml:space="preserve"> di Google Colab.</w:t>
      </w:r>
    </w:p>
    <w:p w14:paraId="1B9DA656" w14:textId="24F1B192" w:rsidR="00AD33AB" w:rsidRPr="00BD7BDD" w:rsidRDefault="00AD33AB" w:rsidP="00FA5933">
      <w:pPr>
        <w:pStyle w:val="Heading3"/>
        <w:numPr>
          <w:ilvl w:val="0"/>
          <w:numId w:val="25"/>
        </w:numPr>
        <w:ind w:left="426" w:hanging="426"/>
        <w:rPr>
          <w:i/>
        </w:rPr>
      </w:pPr>
      <w:bookmarkStart w:id="145" w:name="_Toc70069870"/>
      <w:bookmarkStart w:id="146" w:name="_Toc70071931"/>
      <w:bookmarkStart w:id="147" w:name="_Toc75361797"/>
      <w:r w:rsidRPr="00BD7BDD">
        <w:rPr>
          <w:i/>
        </w:rPr>
        <w:t>Training</w:t>
      </w:r>
      <w:bookmarkEnd w:id="145"/>
      <w:bookmarkEnd w:id="146"/>
      <w:bookmarkEnd w:id="147"/>
    </w:p>
    <w:p w14:paraId="334758D1" w14:textId="25A25945" w:rsidR="004D1372" w:rsidRDefault="00670455" w:rsidP="0012016D">
      <w:pPr>
        <w:spacing w:before="0" w:after="0"/>
        <w:ind w:firstLine="426"/>
        <w:rPr>
          <w:rFonts w:cs="Times New Roman"/>
          <w:szCs w:val="24"/>
        </w:rPr>
      </w:pPr>
      <w:r w:rsidRPr="00670455">
        <w:rPr>
          <w:szCs w:val="24"/>
        </w:rPr>
        <w:t>Pada tahap ini, digu</w:t>
      </w:r>
      <w:r w:rsidR="000A3459">
        <w:rPr>
          <w:szCs w:val="24"/>
        </w:rPr>
        <w:t>nakan framework dari darknet</w:t>
      </w:r>
      <w:r w:rsidRPr="00670455">
        <w:rPr>
          <w:szCs w:val="24"/>
        </w:rPr>
        <w:t xml:space="preserve"> untuk proses pelatihan. Framework ini menggunakan model yang terdiri dari kode untuk model</w:t>
      </w:r>
      <w:r w:rsidR="000A3459">
        <w:rPr>
          <w:szCs w:val="24"/>
        </w:rPr>
        <w:t xml:space="preserve"> yang berupa file ekstensi </w:t>
      </w:r>
      <w:r w:rsidRPr="00670455">
        <w:rPr>
          <w:szCs w:val="24"/>
        </w:rPr>
        <w:t xml:space="preserve">.cfg dan bobot hasil </w:t>
      </w:r>
      <w:r w:rsidR="000A3459">
        <w:rPr>
          <w:szCs w:val="24"/>
        </w:rPr>
        <w:t xml:space="preserve">pelatihan dengan file ekstensi </w:t>
      </w:r>
      <w:r w:rsidRPr="00670455">
        <w:rPr>
          <w:szCs w:val="24"/>
        </w:rPr>
        <w:t>.weights.</w:t>
      </w:r>
      <w:r w:rsidR="000A3459">
        <w:rPr>
          <w:szCs w:val="24"/>
        </w:rPr>
        <w:t xml:space="preserve"> </w:t>
      </w:r>
      <w:r w:rsidR="000A3459" w:rsidRPr="00670455">
        <w:rPr>
          <w:szCs w:val="24"/>
        </w:rPr>
        <w:t>Sebelum proses pelatihan dimulai, terlebih dahulu d</w:t>
      </w:r>
      <w:r w:rsidR="000A3459">
        <w:rPr>
          <w:szCs w:val="24"/>
        </w:rPr>
        <w:t xml:space="preserve">ilakukan penyesuaian pada file </w:t>
      </w:r>
      <w:r w:rsidR="000A3459" w:rsidRPr="00670455">
        <w:rPr>
          <w:szCs w:val="24"/>
        </w:rPr>
        <w:t>.cfg dengan mengatur batas iterasi, jumlah kelas, dan sebagainya</w:t>
      </w:r>
      <w:r w:rsidR="000A3459">
        <w:rPr>
          <w:sz w:val="20"/>
          <w:szCs w:val="20"/>
        </w:rPr>
        <w:t>.</w:t>
      </w:r>
      <w:r w:rsidRPr="00363C95">
        <w:rPr>
          <w:sz w:val="20"/>
          <w:szCs w:val="20"/>
        </w:rPr>
        <w:t xml:space="preserve"> </w:t>
      </w:r>
      <w:r w:rsidR="00AD33AB" w:rsidRPr="0069788A">
        <w:rPr>
          <w:rFonts w:cs="Times New Roman"/>
          <w:szCs w:val="24"/>
        </w:rPr>
        <w:t xml:space="preserve">Data latih yang telah diberi label sudah siap untuk digunakan pada proses </w:t>
      </w:r>
      <w:r w:rsidR="00AD33AB" w:rsidRPr="0069788A">
        <w:rPr>
          <w:rFonts w:cs="Times New Roman"/>
          <w:i/>
          <w:szCs w:val="24"/>
        </w:rPr>
        <w:t>training</w:t>
      </w:r>
      <w:r w:rsidR="00AD33AB" w:rsidRPr="0069788A">
        <w:rPr>
          <w:rFonts w:cs="Times New Roman"/>
          <w:szCs w:val="24"/>
        </w:rPr>
        <w:t xml:space="preserve">. Proses </w:t>
      </w:r>
      <w:r w:rsidR="00AD33AB" w:rsidRPr="0069788A">
        <w:rPr>
          <w:rFonts w:cs="Times New Roman"/>
          <w:i/>
          <w:szCs w:val="24"/>
        </w:rPr>
        <w:t xml:space="preserve">training </w:t>
      </w:r>
      <w:r w:rsidR="00AD33AB" w:rsidRPr="0069788A">
        <w:rPr>
          <w:rFonts w:cs="Times New Roman"/>
          <w:szCs w:val="24"/>
        </w:rPr>
        <w:t xml:space="preserve">YOLO membutuhkan sumber daya yang besar, untuk itu proses ini dilakukan </w:t>
      </w:r>
      <w:r w:rsidR="00AD33AB" w:rsidRPr="0069788A">
        <w:rPr>
          <w:rFonts w:cs="Times New Roman"/>
          <w:szCs w:val="24"/>
        </w:rPr>
        <w:lastRenderedPageBreak/>
        <w:t xml:space="preserve">di Google Colab. </w:t>
      </w:r>
      <w:r w:rsidR="00AD33AB" w:rsidRPr="0069788A">
        <w:rPr>
          <w:rFonts w:cs="Times New Roman"/>
          <w:i/>
          <w:szCs w:val="24"/>
        </w:rPr>
        <w:t>Tools</w:t>
      </w:r>
      <w:r w:rsidR="00AD33AB" w:rsidRPr="0069788A">
        <w:rPr>
          <w:rFonts w:cs="Times New Roman"/>
          <w:szCs w:val="24"/>
        </w:rPr>
        <w:t xml:space="preserve"> ini digunakan agar proses pelatihan menjadi lebih cepat dengan memanfaatkan sumber daya GPU yang disediakan oleh Google Colab. Tahap pertama</w:t>
      </w:r>
      <w:r w:rsidR="00AD33AB">
        <w:rPr>
          <w:rFonts w:cs="Times New Roman"/>
          <w:szCs w:val="24"/>
        </w:rPr>
        <w:t xml:space="preserve"> </w:t>
      </w:r>
      <w:r w:rsidR="00AD33AB" w:rsidRPr="0069788A">
        <w:rPr>
          <w:rFonts w:cs="Times New Roman"/>
          <w:szCs w:val="24"/>
        </w:rPr>
        <w:t>adalah</w:t>
      </w:r>
      <w:r>
        <w:rPr>
          <w:rFonts w:cs="Times New Roman"/>
          <w:szCs w:val="24"/>
        </w:rPr>
        <w:t xml:space="preserve"> menghubungkan Google Drive dengan Google Colab, setelah terhubung, kemudian </w:t>
      </w:r>
      <w:r w:rsidR="00AD33AB" w:rsidRPr="0069788A">
        <w:rPr>
          <w:rFonts w:cs="Times New Roman"/>
          <w:i/>
          <w:szCs w:val="24"/>
        </w:rPr>
        <w:t xml:space="preserve">download </w:t>
      </w:r>
      <w:r w:rsidR="00AD33AB" w:rsidRPr="0069788A">
        <w:rPr>
          <w:rFonts w:cs="Times New Roman"/>
          <w:szCs w:val="24"/>
        </w:rPr>
        <w:t xml:space="preserve">folder data </w:t>
      </w:r>
      <w:r w:rsidR="00AD33AB" w:rsidRPr="00670455">
        <w:rPr>
          <w:rFonts w:cs="Times New Roman"/>
          <w:i/>
          <w:szCs w:val="24"/>
        </w:rPr>
        <w:t>training</w:t>
      </w:r>
      <w:r w:rsidR="00AD33AB" w:rsidRPr="0069788A">
        <w:rPr>
          <w:rFonts w:cs="Times New Roman"/>
          <w:szCs w:val="24"/>
        </w:rPr>
        <w:t xml:space="preserve"> dari </w:t>
      </w:r>
      <w:r w:rsidR="00AD33AB" w:rsidRPr="0069788A">
        <w:rPr>
          <w:rFonts w:cs="Times New Roman"/>
          <w:i/>
          <w:szCs w:val="24"/>
        </w:rPr>
        <w:t>github</w:t>
      </w:r>
      <w:r w:rsidR="0032679B">
        <w:rPr>
          <w:rFonts w:cs="Times New Roman"/>
          <w:szCs w:val="24"/>
        </w:rPr>
        <w:t xml:space="preserve"> </w:t>
      </w:r>
      <w:r w:rsidR="0032679B" w:rsidRPr="0032679B">
        <w:rPr>
          <w:rStyle w:val="Hyperlink"/>
          <w:rFonts w:cs="Times New Roman"/>
          <w:color w:val="auto"/>
          <w:szCs w:val="24"/>
          <w:u w:val="none"/>
        </w:rPr>
        <w:t>https://github.com/siskarmlv/trainingYOLO.git</w:t>
      </w:r>
      <w:r w:rsidR="0032679B">
        <w:rPr>
          <w:rFonts w:cs="Times New Roman"/>
          <w:szCs w:val="24"/>
        </w:rPr>
        <w:t xml:space="preserve"> </w:t>
      </w:r>
      <w:r w:rsidR="00AD33AB" w:rsidRPr="0069788A">
        <w:rPr>
          <w:rFonts w:cs="Times New Roman"/>
          <w:szCs w:val="24"/>
        </w:rPr>
        <w:t>mengguna</w:t>
      </w:r>
      <w:r w:rsidR="00DB00C3">
        <w:rPr>
          <w:rFonts w:cs="Times New Roman"/>
          <w:szCs w:val="24"/>
        </w:rPr>
        <w:t>kan perintah seperti</w:t>
      </w:r>
      <w:r w:rsidR="00802484">
        <w:rPr>
          <w:rFonts w:cs="Times New Roman"/>
          <w:szCs w:val="24"/>
        </w:rPr>
        <w:t xml:space="preserve"> Gambar 22</w:t>
      </w:r>
      <w:r w:rsidR="00AD33AB">
        <w:rPr>
          <w:rFonts w:cs="Times New Roman"/>
          <w:szCs w:val="24"/>
        </w:rPr>
        <w:t>.</w:t>
      </w:r>
      <w:r>
        <w:rPr>
          <w:rFonts w:cs="Times New Roman"/>
          <w:szCs w:val="24"/>
        </w:rPr>
        <w:t xml:space="preserve"> Data training yang telah di</w:t>
      </w:r>
      <w:r w:rsidRPr="00670455">
        <w:rPr>
          <w:rFonts w:cs="Times New Roman"/>
          <w:i/>
          <w:szCs w:val="24"/>
        </w:rPr>
        <w:t>download</w:t>
      </w:r>
      <w:r>
        <w:rPr>
          <w:rFonts w:cs="Times New Roman"/>
          <w:szCs w:val="24"/>
        </w:rPr>
        <w:t xml:space="preserve"> akan tersimpan dalam file </w:t>
      </w:r>
      <w:r w:rsidRPr="00670455">
        <w:rPr>
          <w:rFonts w:cs="Times New Roman"/>
          <w:i/>
          <w:szCs w:val="24"/>
        </w:rPr>
        <w:t>darknet</w:t>
      </w:r>
      <w:r>
        <w:rPr>
          <w:rFonts w:cs="Times New Roman"/>
          <w:szCs w:val="24"/>
        </w:rPr>
        <w:t xml:space="preserve"> yang berada di Google Drive.</w:t>
      </w:r>
      <w:r w:rsidR="001D5C80" w:rsidRPr="001D5C80">
        <w:rPr>
          <w:rFonts w:cs="Times New Roman"/>
          <w:noProof/>
          <w:szCs w:val="24"/>
        </w:rPr>
        <w:t xml:space="preserve"> </w:t>
      </w:r>
      <w:bookmarkStart w:id="148" w:name="_Ref70022330"/>
    </w:p>
    <w:p w14:paraId="68BD83D4" w14:textId="5C05CCB2" w:rsidR="00802484" w:rsidRPr="00802484" w:rsidRDefault="00802484" w:rsidP="00802484">
      <w:pPr>
        <w:spacing w:before="0" w:after="0"/>
        <w:jc w:val="center"/>
        <w:rPr>
          <w:rFonts w:cs="Times New Roman"/>
          <w:szCs w:val="24"/>
        </w:rPr>
      </w:pPr>
      <w:r>
        <w:rPr>
          <w:noProof/>
        </w:rPr>
        <w:drawing>
          <wp:inline distT="0" distB="0" distL="0" distR="0" wp14:anchorId="658A9CD8" wp14:editId="11AFFA44">
            <wp:extent cx="4838700" cy="8858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38700" cy="885825"/>
                    </a:xfrm>
                    <a:prstGeom prst="rect">
                      <a:avLst/>
                    </a:prstGeom>
                  </pic:spPr>
                </pic:pic>
              </a:graphicData>
            </a:graphic>
          </wp:inline>
        </w:drawing>
      </w:r>
    </w:p>
    <w:p w14:paraId="239FB86D" w14:textId="5327171A" w:rsidR="009404A8" w:rsidRPr="004D1372" w:rsidRDefault="00AD33AB" w:rsidP="004D1372">
      <w:pPr>
        <w:spacing w:before="0" w:after="0"/>
        <w:jc w:val="center"/>
      </w:pPr>
      <w:bookmarkStart w:id="149" w:name="_Toc82648306"/>
      <w:r>
        <w:t xml:space="preserve">Gambar </w:t>
      </w:r>
      <w:r w:rsidR="00EB138B">
        <w:rPr>
          <w:noProof/>
        </w:rPr>
        <w:fldChar w:fldCharType="begin"/>
      </w:r>
      <w:r w:rsidR="00EB138B">
        <w:rPr>
          <w:noProof/>
        </w:rPr>
        <w:instrText xml:space="preserve"> SEQ Gambar \* ARABIC </w:instrText>
      </w:r>
      <w:r w:rsidR="00EB138B">
        <w:rPr>
          <w:noProof/>
        </w:rPr>
        <w:fldChar w:fldCharType="separate"/>
      </w:r>
      <w:r w:rsidR="004B272E">
        <w:rPr>
          <w:noProof/>
        </w:rPr>
        <w:t>24</w:t>
      </w:r>
      <w:r w:rsidR="00EB138B">
        <w:rPr>
          <w:noProof/>
        </w:rPr>
        <w:fldChar w:fldCharType="end"/>
      </w:r>
      <w:bookmarkEnd w:id="148"/>
      <w:r>
        <w:t>. P</w:t>
      </w:r>
      <w:r w:rsidRPr="0058009E">
        <w:t xml:space="preserve">erintah </w:t>
      </w:r>
      <w:r w:rsidRPr="00DB00C3">
        <w:rPr>
          <w:i/>
        </w:rPr>
        <w:t>download</w:t>
      </w:r>
      <w:r w:rsidRPr="0058009E">
        <w:t xml:space="preserve">  data </w:t>
      </w:r>
      <w:r w:rsidRPr="003E4001">
        <w:rPr>
          <w:i/>
        </w:rPr>
        <w:t>training</w:t>
      </w:r>
      <w:bookmarkEnd w:id="149"/>
    </w:p>
    <w:p w14:paraId="538FDDAC" w14:textId="5E995F63" w:rsidR="00D9159C" w:rsidRDefault="00AD33AB" w:rsidP="009A4949">
      <w:pPr>
        <w:spacing w:before="0" w:after="0"/>
        <w:ind w:firstLine="426"/>
        <w:rPr>
          <w:rFonts w:cs="Times New Roman"/>
          <w:szCs w:val="24"/>
        </w:rPr>
      </w:pPr>
      <w:r>
        <w:t>Selanjutnya men</w:t>
      </w:r>
      <w:r>
        <w:rPr>
          <w:i/>
        </w:rPr>
        <w:t>download</w:t>
      </w:r>
      <w:r w:rsidRPr="00D9159C">
        <w:t xml:space="preserve"> model YOLO yang akan digunakan untuk training</w:t>
      </w:r>
      <w:r w:rsidR="00D9159C">
        <w:t xml:space="preserve"> </w:t>
      </w:r>
      <w:r w:rsidRPr="00D9159C">
        <w:t xml:space="preserve">menggunakan </w:t>
      </w:r>
      <w:r w:rsidR="00DB00C3" w:rsidRPr="00D9159C">
        <w:t>perintah seperti pada</w:t>
      </w:r>
      <w:bookmarkStart w:id="150" w:name="_Ref70022311"/>
      <w:r w:rsidR="009A4949">
        <w:t xml:space="preserve"> Gambar 23.</w:t>
      </w:r>
    </w:p>
    <w:p w14:paraId="709A3163" w14:textId="26B19486" w:rsidR="009A4949" w:rsidRDefault="009A4949" w:rsidP="009A4949">
      <w:pPr>
        <w:spacing w:before="0" w:after="0"/>
        <w:ind w:firstLine="426"/>
        <w:jc w:val="center"/>
      </w:pPr>
      <w:r>
        <w:rPr>
          <w:noProof/>
        </w:rPr>
        <w:drawing>
          <wp:inline distT="0" distB="0" distL="0" distR="0" wp14:anchorId="059B9F44" wp14:editId="3E39AB3A">
            <wp:extent cx="4724400" cy="46604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50374" cy="468605"/>
                    </a:xfrm>
                    <a:prstGeom prst="rect">
                      <a:avLst/>
                    </a:prstGeom>
                  </pic:spPr>
                </pic:pic>
              </a:graphicData>
            </a:graphic>
          </wp:inline>
        </w:drawing>
      </w:r>
    </w:p>
    <w:p w14:paraId="29DBA48C" w14:textId="139C9EBA" w:rsidR="009D3E1E" w:rsidRDefault="00AD33AB" w:rsidP="002C0EF2">
      <w:pPr>
        <w:spacing w:before="0" w:after="0"/>
        <w:ind w:firstLine="426"/>
        <w:jc w:val="center"/>
        <w:rPr>
          <w:rFonts w:cs="Times New Roman"/>
          <w:szCs w:val="24"/>
        </w:rPr>
      </w:pPr>
      <w:bookmarkStart w:id="151" w:name="_Toc82648307"/>
      <w:r>
        <w:t xml:space="preserve">Gambar </w:t>
      </w:r>
      <w:r w:rsidR="00EB138B">
        <w:rPr>
          <w:noProof/>
        </w:rPr>
        <w:fldChar w:fldCharType="begin"/>
      </w:r>
      <w:r w:rsidR="00EB138B">
        <w:rPr>
          <w:noProof/>
        </w:rPr>
        <w:instrText xml:space="preserve"> SEQ Gambar \* ARABIC </w:instrText>
      </w:r>
      <w:r w:rsidR="00EB138B">
        <w:rPr>
          <w:noProof/>
        </w:rPr>
        <w:fldChar w:fldCharType="separate"/>
      </w:r>
      <w:r w:rsidR="004B272E">
        <w:rPr>
          <w:noProof/>
        </w:rPr>
        <w:t>25</w:t>
      </w:r>
      <w:r w:rsidR="00EB138B">
        <w:rPr>
          <w:noProof/>
        </w:rPr>
        <w:fldChar w:fldCharType="end"/>
      </w:r>
      <w:bookmarkEnd w:id="150"/>
      <w:r>
        <w:t>. P</w:t>
      </w:r>
      <w:r w:rsidRPr="00092B89">
        <w:t xml:space="preserve">erintah </w:t>
      </w:r>
      <w:r w:rsidRPr="00DB00C3">
        <w:rPr>
          <w:i/>
        </w:rPr>
        <w:t>download</w:t>
      </w:r>
      <w:r w:rsidRPr="00092B89">
        <w:t xml:space="preserve"> model YOLO</w:t>
      </w:r>
      <w:bookmarkEnd w:id="151"/>
    </w:p>
    <w:p w14:paraId="35997F37" w14:textId="6BE1F94C" w:rsidR="000A3459" w:rsidRPr="000A3459" w:rsidRDefault="00DB00C3" w:rsidP="000A3459">
      <w:pPr>
        <w:ind w:firstLine="288"/>
        <w:rPr>
          <w:szCs w:val="24"/>
        </w:rPr>
      </w:pPr>
      <w:r>
        <w:rPr>
          <w:rFonts w:cs="Times New Roman"/>
          <w:szCs w:val="24"/>
        </w:rPr>
        <w:t xml:space="preserve">Setelah itu, melakukan </w:t>
      </w:r>
      <w:r>
        <w:rPr>
          <w:rFonts w:cs="Times New Roman"/>
          <w:i/>
          <w:szCs w:val="24"/>
        </w:rPr>
        <w:t xml:space="preserve">training </w:t>
      </w:r>
      <w:r>
        <w:rPr>
          <w:rFonts w:cs="Times New Roman"/>
          <w:szCs w:val="24"/>
        </w:rPr>
        <w:t>menggunakan file konfigurasi cfg menggunakan perintah seperti pada</w:t>
      </w:r>
      <w:r w:rsidR="00BD7BDD">
        <w:rPr>
          <w:rFonts w:cs="Times New Roman"/>
          <w:szCs w:val="24"/>
        </w:rPr>
        <w:t xml:space="preserve"> </w:t>
      </w:r>
      <w:r w:rsidR="00BD7BDD">
        <w:rPr>
          <w:rFonts w:cs="Times New Roman"/>
          <w:szCs w:val="24"/>
        </w:rPr>
        <w:fldChar w:fldCharType="begin"/>
      </w:r>
      <w:r w:rsidR="00BD7BDD">
        <w:rPr>
          <w:rFonts w:cs="Times New Roman"/>
          <w:szCs w:val="24"/>
        </w:rPr>
        <w:instrText xml:space="preserve"> REF _Ref70022282 \h </w:instrText>
      </w:r>
      <w:r w:rsidR="00BD7BDD">
        <w:rPr>
          <w:rFonts w:cs="Times New Roman"/>
          <w:szCs w:val="24"/>
        </w:rPr>
      </w:r>
      <w:r w:rsidR="00BD7BDD">
        <w:rPr>
          <w:rFonts w:cs="Times New Roman"/>
          <w:szCs w:val="24"/>
        </w:rPr>
        <w:fldChar w:fldCharType="separate"/>
      </w:r>
      <w:r w:rsidR="004B272E">
        <w:t xml:space="preserve">Gambar </w:t>
      </w:r>
      <w:r w:rsidR="004B272E">
        <w:rPr>
          <w:noProof/>
        </w:rPr>
        <w:t>26</w:t>
      </w:r>
      <w:r w:rsidR="00BD7BDD">
        <w:rPr>
          <w:rFonts w:cs="Times New Roman"/>
          <w:szCs w:val="24"/>
        </w:rPr>
        <w:fldChar w:fldCharType="end"/>
      </w:r>
      <w:r w:rsidRPr="000A3459">
        <w:rPr>
          <w:rFonts w:cs="Times New Roman"/>
          <w:szCs w:val="24"/>
        </w:rPr>
        <w:t>.</w:t>
      </w:r>
      <w:r w:rsidR="000A3459" w:rsidRPr="000A3459">
        <w:rPr>
          <w:rFonts w:cs="Times New Roman"/>
          <w:szCs w:val="24"/>
        </w:rPr>
        <w:t xml:space="preserve"> </w:t>
      </w:r>
      <w:r w:rsidR="000A3459" w:rsidRPr="000A3459">
        <w:rPr>
          <w:szCs w:val="24"/>
        </w:rPr>
        <w:t>Hasil dari proses pelatihan ini akan menghasilkan f</w:t>
      </w:r>
      <w:r w:rsidR="000A3459">
        <w:rPr>
          <w:szCs w:val="24"/>
        </w:rPr>
        <w:t xml:space="preserve">ile bobot akhir dalam ekstensi </w:t>
      </w:r>
      <w:r w:rsidR="000A3459" w:rsidRPr="000A3459">
        <w:rPr>
          <w:szCs w:val="24"/>
        </w:rPr>
        <w:t>.weights, yang akan digunakan saat proses pengujian.</w:t>
      </w:r>
    </w:p>
    <w:p w14:paraId="5DB0A9DA" w14:textId="02D8E7C6" w:rsidR="00DB00C3" w:rsidRDefault="0032679B" w:rsidP="0032679B">
      <w:pPr>
        <w:spacing w:before="0" w:after="0"/>
        <w:jc w:val="center"/>
        <w:rPr>
          <w:rFonts w:cs="Times New Roman"/>
          <w:szCs w:val="24"/>
        </w:rPr>
      </w:pPr>
      <w:r>
        <w:rPr>
          <w:noProof/>
        </w:rPr>
        <w:drawing>
          <wp:inline distT="0" distB="0" distL="0" distR="0" wp14:anchorId="56405891" wp14:editId="4804DFD3">
            <wp:extent cx="4156075" cy="581891"/>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06191" cy="588908"/>
                    </a:xfrm>
                    <a:prstGeom prst="rect">
                      <a:avLst/>
                    </a:prstGeom>
                  </pic:spPr>
                </pic:pic>
              </a:graphicData>
            </a:graphic>
          </wp:inline>
        </w:drawing>
      </w:r>
    </w:p>
    <w:p w14:paraId="5367038E" w14:textId="77777777" w:rsidR="00DB00C3" w:rsidRDefault="00DB00C3" w:rsidP="00DB00C3">
      <w:pPr>
        <w:spacing w:before="0" w:after="0"/>
        <w:jc w:val="center"/>
        <w:rPr>
          <w:rFonts w:cs="Times New Roman"/>
          <w:szCs w:val="24"/>
        </w:rPr>
      </w:pPr>
      <w:bookmarkStart w:id="152" w:name="_Ref70022282"/>
      <w:bookmarkStart w:id="153" w:name="_Toc82648308"/>
      <w:r>
        <w:t xml:space="preserve">Gambar </w:t>
      </w:r>
      <w:r w:rsidR="00EB138B">
        <w:rPr>
          <w:noProof/>
        </w:rPr>
        <w:fldChar w:fldCharType="begin"/>
      </w:r>
      <w:r w:rsidR="00EB138B">
        <w:rPr>
          <w:noProof/>
        </w:rPr>
        <w:instrText xml:space="preserve"> SEQ Gambar \* ARABIC </w:instrText>
      </w:r>
      <w:r w:rsidR="00EB138B">
        <w:rPr>
          <w:noProof/>
        </w:rPr>
        <w:fldChar w:fldCharType="separate"/>
      </w:r>
      <w:r w:rsidR="004B272E">
        <w:rPr>
          <w:noProof/>
        </w:rPr>
        <w:t>26</w:t>
      </w:r>
      <w:r w:rsidR="00EB138B">
        <w:rPr>
          <w:noProof/>
        </w:rPr>
        <w:fldChar w:fldCharType="end"/>
      </w:r>
      <w:bookmarkEnd w:id="152"/>
      <w:r>
        <w:t>. P</w:t>
      </w:r>
      <w:r w:rsidRPr="0030137E">
        <w:t xml:space="preserve">erintah </w:t>
      </w:r>
      <w:r w:rsidRPr="00D9159C">
        <w:rPr>
          <w:i/>
        </w:rPr>
        <w:t>training</w:t>
      </w:r>
      <w:bookmarkEnd w:id="153"/>
    </w:p>
    <w:p w14:paraId="32004FF4" w14:textId="77777777" w:rsidR="00DB00C3" w:rsidRPr="00BD7BDD" w:rsidRDefault="00DB00C3" w:rsidP="00FA5933">
      <w:pPr>
        <w:pStyle w:val="Heading3"/>
        <w:numPr>
          <w:ilvl w:val="0"/>
          <w:numId w:val="25"/>
        </w:numPr>
        <w:ind w:left="426" w:hanging="426"/>
        <w:rPr>
          <w:i/>
        </w:rPr>
      </w:pPr>
      <w:bookmarkStart w:id="154" w:name="_Toc70069871"/>
      <w:bookmarkStart w:id="155" w:name="_Toc70071932"/>
      <w:bookmarkStart w:id="156" w:name="_Toc75361798"/>
      <w:r w:rsidRPr="00BD7BDD">
        <w:rPr>
          <w:i/>
        </w:rPr>
        <w:t>Testing</w:t>
      </w:r>
      <w:bookmarkEnd w:id="154"/>
      <w:bookmarkEnd w:id="155"/>
      <w:bookmarkEnd w:id="156"/>
    </w:p>
    <w:p w14:paraId="1406339B" w14:textId="6A8E17E0" w:rsidR="000537B1" w:rsidRDefault="00DB00C3" w:rsidP="0044420D">
      <w:pPr>
        <w:spacing w:before="0" w:after="0"/>
        <w:ind w:firstLine="426"/>
        <w:rPr>
          <w:rFonts w:cs="Times New Roman"/>
          <w:szCs w:val="24"/>
        </w:rPr>
      </w:pPr>
      <w:r w:rsidRPr="009D3E1E">
        <w:rPr>
          <w:rFonts w:cs="Times New Roman"/>
          <w:szCs w:val="24"/>
        </w:rPr>
        <w:t xml:space="preserve">Pada saat testing akan dilakukan proses yang menampilkan kemampuan model dalam melakukan penalaran dengan menggunakan pengetahuan yang telah diberikan saat proses </w:t>
      </w:r>
      <w:r w:rsidRPr="009D3E1E">
        <w:rPr>
          <w:rFonts w:cs="Times New Roman"/>
          <w:i/>
          <w:szCs w:val="24"/>
        </w:rPr>
        <w:t xml:space="preserve">training </w:t>
      </w:r>
      <w:r w:rsidRPr="009D3E1E">
        <w:rPr>
          <w:rFonts w:cs="Times New Roman"/>
          <w:szCs w:val="24"/>
        </w:rPr>
        <w:t xml:space="preserve">untuk menghasilkan suatu kesimpulan dalam mendeteksi larva udang. Data yang </w:t>
      </w:r>
      <w:r w:rsidRPr="009D3E1E">
        <w:rPr>
          <w:rFonts w:cs="Times New Roman"/>
          <w:szCs w:val="24"/>
        </w:rPr>
        <w:lastRenderedPageBreak/>
        <w:t xml:space="preserve">digunakan untuk proses testing sebanyak 30 </w:t>
      </w:r>
      <w:r w:rsidR="000A3459">
        <w:rPr>
          <w:rFonts w:cs="Times New Roman"/>
          <w:szCs w:val="24"/>
        </w:rPr>
        <w:t>gambar. Proses testing dilakukan</w:t>
      </w:r>
      <w:r w:rsidRPr="009D3E1E">
        <w:rPr>
          <w:rFonts w:cs="Times New Roman"/>
          <w:szCs w:val="24"/>
        </w:rPr>
        <w:t xml:space="preserve"> menggunakan anaconda </w:t>
      </w:r>
      <w:r w:rsidRPr="009D3E1E">
        <w:rPr>
          <w:rFonts w:cs="Times New Roman"/>
          <w:i/>
          <w:szCs w:val="24"/>
        </w:rPr>
        <w:t>prompt</w:t>
      </w:r>
      <w:r w:rsidRPr="009D3E1E">
        <w:rPr>
          <w:rFonts w:cs="Times New Roman"/>
          <w:szCs w:val="24"/>
        </w:rPr>
        <w:t>. Proses testing diawali dengan memasukkan data uji ke dalam sistem seperti pada</w:t>
      </w:r>
      <w:r w:rsidR="005D6E36">
        <w:rPr>
          <w:rFonts w:cs="Times New Roman"/>
          <w:szCs w:val="24"/>
        </w:rPr>
        <w:t xml:space="preserve"> </w:t>
      </w:r>
      <w:r w:rsidR="005D6E36">
        <w:rPr>
          <w:rFonts w:cs="Times New Roman"/>
          <w:szCs w:val="24"/>
        </w:rPr>
        <w:fldChar w:fldCharType="begin"/>
      </w:r>
      <w:r w:rsidR="005D6E36">
        <w:rPr>
          <w:rFonts w:cs="Times New Roman"/>
          <w:szCs w:val="24"/>
        </w:rPr>
        <w:instrText xml:space="preserve"> REF _Ref70022258 \h </w:instrText>
      </w:r>
      <w:r w:rsidR="005D6E36">
        <w:rPr>
          <w:rFonts w:cs="Times New Roman"/>
          <w:szCs w:val="24"/>
        </w:rPr>
      </w:r>
      <w:r w:rsidR="005D6E36">
        <w:rPr>
          <w:rFonts w:cs="Times New Roman"/>
          <w:szCs w:val="24"/>
        </w:rPr>
        <w:fldChar w:fldCharType="separate"/>
      </w:r>
      <w:r w:rsidR="004B272E">
        <w:t xml:space="preserve">Gambar </w:t>
      </w:r>
      <w:r w:rsidR="004B272E">
        <w:rPr>
          <w:noProof/>
        </w:rPr>
        <w:t>27</w:t>
      </w:r>
      <w:r w:rsidR="005D6E36">
        <w:rPr>
          <w:rFonts w:cs="Times New Roman"/>
          <w:szCs w:val="24"/>
        </w:rPr>
        <w:fldChar w:fldCharType="end"/>
      </w:r>
      <w:r w:rsidRPr="009D3E1E">
        <w:rPr>
          <w:rFonts w:cs="Times New Roman"/>
          <w:szCs w:val="24"/>
        </w:rPr>
        <w:t xml:space="preserve">. Kemudian dilakukan proses deteksi dengan menggunakan </w:t>
      </w:r>
      <w:r w:rsidR="000A3459">
        <w:rPr>
          <w:rFonts w:cs="Times New Roman"/>
          <w:szCs w:val="24"/>
        </w:rPr>
        <w:t>file kompilasi darknet, file .cfg yang digunakan saat pelatihan,</w:t>
      </w:r>
      <w:r w:rsidRPr="009D3E1E">
        <w:rPr>
          <w:rFonts w:cs="Times New Roman"/>
          <w:szCs w:val="24"/>
        </w:rPr>
        <w:t xml:space="preserve"> dan file model</w:t>
      </w:r>
      <w:r w:rsidR="000A3459">
        <w:rPr>
          <w:rFonts w:cs="Times New Roman"/>
          <w:szCs w:val="24"/>
        </w:rPr>
        <w:t xml:space="preserve"> .weight</w:t>
      </w:r>
      <w:r w:rsidRPr="009D3E1E">
        <w:rPr>
          <w:rFonts w:cs="Times New Roman"/>
          <w:szCs w:val="24"/>
        </w:rPr>
        <w:t xml:space="preserve"> yang dihasilkan pada proses </w:t>
      </w:r>
      <w:r w:rsidRPr="009D3E1E">
        <w:rPr>
          <w:rFonts w:cs="Times New Roman"/>
          <w:i/>
          <w:szCs w:val="24"/>
        </w:rPr>
        <w:t>training.</w:t>
      </w:r>
      <w:r w:rsidRPr="009D3E1E">
        <w:rPr>
          <w:rFonts w:cs="Times New Roman"/>
          <w:szCs w:val="24"/>
        </w:rPr>
        <w:t xml:space="preserve"> </w:t>
      </w:r>
      <w:r w:rsidR="000A3459" w:rsidRPr="000A3459">
        <w:rPr>
          <w:rFonts w:cs="Times New Roman"/>
          <w:szCs w:val="24"/>
        </w:rPr>
        <w:t>Hasil dari proses ini menghasilkan gambar yang sama dengan bounding box yang terdapat disetiap objek</w:t>
      </w:r>
      <w:r w:rsidR="000A3459">
        <w:rPr>
          <w:rFonts w:cs="Times New Roman"/>
          <w:szCs w:val="24"/>
        </w:rPr>
        <w:t xml:space="preserve">, </w:t>
      </w:r>
      <w:r w:rsidRPr="009D3E1E">
        <w:rPr>
          <w:rFonts w:cs="Times New Roman"/>
          <w:i/>
          <w:szCs w:val="24"/>
        </w:rPr>
        <w:t>class object, confidence score</w:t>
      </w:r>
      <w:r w:rsidR="000A3459">
        <w:rPr>
          <w:rFonts w:cs="Times New Roman"/>
          <w:i/>
          <w:szCs w:val="24"/>
        </w:rPr>
        <w:t>,</w:t>
      </w:r>
      <w:r w:rsidRPr="009D3E1E">
        <w:rPr>
          <w:rFonts w:cs="Times New Roman"/>
          <w:szCs w:val="24"/>
        </w:rPr>
        <w:t xml:space="preserve"> serta jumlah objek yang terdeteksi sebagai larva udang seperti terlihat</w:t>
      </w:r>
      <w:r w:rsidR="005D6E36">
        <w:rPr>
          <w:rFonts w:cs="Times New Roman"/>
          <w:szCs w:val="24"/>
        </w:rPr>
        <w:t xml:space="preserve"> pada</w:t>
      </w:r>
      <w:r w:rsidRPr="009D3E1E">
        <w:rPr>
          <w:rFonts w:cs="Times New Roman"/>
          <w:szCs w:val="24"/>
        </w:rPr>
        <w:t xml:space="preserve"> </w:t>
      </w:r>
      <w:r w:rsidR="005D6E36">
        <w:rPr>
          <w:rFonts w:cs="Times New Roman"/>
          <w:szCs w:val="24"/>
        </w:rPr>
        <w:fldChar w:fldCharType="begin"/>
      </w:r>
      <w:r w:rsidR="005D6E36">
        <w:rPr>
          <w:rFonts w:cs="Times New Roman"/>
          <w:szCs w:val="24"/>
        </w:rPr>
        <w:instrText xml:space="preserve"> REF _Ref70022227 \h </w:instrText>
      </w:r>
      <w:r w:rsidR="005D6E36">
        <w:rPr>
          <w:rFonts w:cs="Times New Roman"/>
          <w:szCs w:val="24"/>
        </w:rPr>
      </w:r>
      <w:r w:rsidR="005D6E36">
        <w:rPr>
          <w:rFonts w:cs="Times New Roman"/>
          <w:szCs w:val="24"/>
        </w:rPr>
        <w:fldChar w:fldCharType="separate"/>
      </w:r>
      <w:r w:rsidR="004B272E">
        <w:t xml:space="preserve">Gambar </w:t>
      </w:r>
      <w:r w:rsidR="004B272E">
        <w:rPr>
          <w:noProof/>
        </w:rPr>
        <w:t>28</w:t>
      </w:r>
      <w:r w:rsidR="005D6E36">
        <w:rPr>
          <w:rFonts w:cs="Times New Roman"/>
          <w:szCs w:val="24"/>
        </w:rPr>
        <w:fldChar w:fldCharType="end"/>
      </w:r>
      <w:r w:rsidR="005D6E36">
        <w:rPr>
          <w:rFonts w:cs="Times New Roman"/>
          <w:szCs w:val="24"/>
        </w:rPr>
        <w:t>.</w:t>
      </w:r>
    </w:p>
    <w:p w14:paraId="68F5F4E5" w14:textId="77777777" w:rsidR="0044420D" w:rsidRDefault="0044420D" w:rsidP="008A0814">
      <w:pPr>
        <w:pStyle w:val="ListParagraph"/>
        <w:spacing w:before="0" w:after="0"/>
        <w:jc w:val="center"/>
        <w:rPr>
          <w:rFonts w:cs="Times New Roman"/>
          <w:szCs w:val="24"/>
        </w:rPr>
      </w:pPr>
      <w:r>
        <w:rPr>
          <w:rFonts w:cs="Times New Roman"/>
          <w:noProof/>
          <w:szCs w:val="24"/>
        </w:rPr>
        <w:drawing>
          <wp:inline distT="0" distB="0" distL="0" distR="0" wp14:anchorId="08AA76DD" wp14:editId="11E803C2">
            <wp:extent cx="1710690" cy="4845132"/>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nggunaan yolo.JPG"/>
                    <pic:cNvPicPr/>
                  </pic:nvPicPr>
                  <pic:blipFill rotWithShape="1">
                    <a:blip r:embed="rId39">
                      <a:extLst>
                        <a:ext uri="{28A0092B-C50C-407E-A947-70E740481C1C}">
                          <a14:useLocalDpi xmlns:a14="http://schemas.microsoft.com/office/drawing/2010/main" val="0"/>
                        </a:ext>
                      </a:extLst>
                    </a:blip>
                    <a:srcRect r="9522" b="2881"/>
                    <a:stretch/>
                  </pic:blipFill>
                  <pic:spPr bwMode="auto">
                    <a:xfrm>
                      <a:off x="0" y="0"/>
                      <a:ext cx="1712233" cy="4849502"/>
                    </a:xfrm>
                    <a:prstGeom prst="rect">
                      <a:avLst/>
                    </a:prstGeom>
                    <a:ln>
                      <a:noFill/>
                    </a:ln>
                    <a:extLst>
                      <a:ext uri="{53640926-AAD7-44D8-BBD7-CCE9431645EC}">
                        <a14:shadowObscured xmlns:a14="http://schemas.microsoft.com/office/drawing/2010/main"/>
                      </a:ext>
                    </a:extLst>
                  </pic:spPr>
                </pic:pic>
              </a:graphicData>
            </a:graphic>
          </wp:inline>
        </w:drawing>
      </w:r>
    </w:p>
    <w:p w14:paraId="570EAC54" w14:textId="02AC4C4B" w:rsidR="0044420D" w:rsidRPr="00F951A6" w:rsidRDefault="0044420D" w:rsidP="008A0814">
      <w:pPr>
        <w:jc w:val="center"/>
      </w:pPr>
      <w:bookmarkStart w:id="157" w:name="_Ref70022258"/>
      <w:bookmarkStart w:id="158" w:name="_Toc82648309"/>
      <w:r>
        <w:t xml:space="preserve">Gambar </w:t>
      </w:r>
      <w:r>
        <w:rPr>
          <w:noProof/>
        </w:rPr>
        <w:fldChar w:fldCharType="begin"/>
      </w:r>
      <w:r>
        <w:rPr>
          <w:noProof/>
        </w:rPr>
        <w:instrText xml:space="preserve"> SEQ Gambar \* ARABIC </w:instrText>
      </w:r>
      <w:r>
        <w:rPr>
          <w:noProof/>
        </w:rPr>
        <w:fldChar w:fldCharType="separate"/>
      </w:r>
      <w:r w:rsidR="004B272E">
        <w:rPr>
          <w:noProof/>
        </w:rPr>
        <w:t>27</w:t>
      </w:r>
      <w:r>
        <w:rPr>
          <w:noProof/>
        </w:rPr>
        <w:fldChar w:fldCharType="end"/>
      </w:r>
      <w:bookmarkEnd w:id="157"/>
      <w:r>
        <w:t xml:space="preserve">. </w:t>
      </w:r>
      <w:r w:rsidRPr="008B09EC">
        <w:t>Proses testing menggunakan YOLO</w:t>
      </w:r>
      <w:bookmarkEnd w:id="158"/>
    </w:p>
    <w:p w14:paraId="269E648D" w14:textId="793705B8" w:rsidR="00DB00C3" w:rsidRDefault="003A490D" w:rsidP="006A480D">
      <w:pPr>
        <w:spacing w:before="0" w:after="0"/>
        <w:jc w:val="center"/>
      </w:pPr>
      <w:r>
        <w:rPr>
          <w:noProof/>
        </w:rPr>
        <w:lastRenderedPageBreak/>
        <w:drawing>
          <wp:inline distT="0" distB="0" distL="0" distR="0" wp14:anchorId="4EE34EEA" wp14:editId="46CFF776">
            <wp:extent cx="5380254" cy="3519377"/>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80491" cy="3584945"/>
                    </a:xfrm>
                    <a:prstGeom prst="rect">
                      <a:avLst/>
                    </a:prstGeom>
                  </pic:spPr>
                </pic:pic>
              </a:graphicData>
            </a:graphic>
          </wp:inline>
        </w:drawing>
      </w:r>
    </w:p>
    <w:p w14:paraId="7802DCB0" w14:textId="477FBD6B" w:rsidR="00646BA3" w:rsidRDefault="00646BA3" w:rsidP="006A480D">
      <w:pPr>
        <w:spacing w:before="0" w:after="0"/>
        <w:jc w:val="center"/>
      </w:pPr>
      <w:r>
        <w:rPr>
          <w:noProof/>
        </w:rPr>
        <w:drawing>
          <wp:inline distT="0" distB="0" distL="0" distR="0" wp14:anchorId="0A929B60" wp14:editId="07DF9E62">
            <wp:extent cx="5326912" cy="3995184"/>
            <wp:effectExtent l="0" t="0" r="762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85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33357" cy="4000017"/>
                    </a:xfrm>
                    <a:prstGeom prst="rect">
                      <a:avLst/>
                    </a:prstGeom>
                  </pic:spPr>
                </pic:pic>
              </a:graphicData>
            </a:graphic>
          </wp:inline>
        </w:drawing>
      </w:r>
    </w:p>
    <w:p w14:paraId="2BBD9DC3" w14:textId="77777777" w:rsidR="00CE3C6A" w:rsidRDefault="00CE3C6A" w:rsidP="006A480D">
      <w:pPr>
        <w:spacing w:before="0" w:after="0"/>
        <w:jc w:val="center"/>
        <w:rPr>
          <w:noProof/>
        </w:rPr>
      </w:pPr>
    </w:p>
    <w:p w14:paraId="65422BD2" w14:textId="7EE4C6D4" w:rsidR="00CE3C6A" w:rsidRDefault="00CE3C6A" w:rsidP="006A480D">
      <w:pPr>
        <w:spacing w:before="0" w:after="0"/>
        <w:jc w:val="center"/>
      </w:pPr>
      <w:r>
        <w:rPr>
          <w:noProof/>
        </w:rPr>
        <w:lastRenderedPageBreak/>
        <w:drawing>
          <wp:inline distT="0" distB="0" distL="0" distR="0" wp14:anchorId="29ACAC7A" wp14:editId="0F4EDA43">
            <wp:extent cx="5047013" cy="3739548"/>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956.jpg"/>
                    <pic:cNvPicPr/>
                  </pic:nvPicPr>
                  <pic:blipFill rotWithShape="1">
                    <a:blip r:embed="rId42" cstate="print">
                      <a:extLst>
                        <a:ext uri="{28A0092B-C50C-407E-A947-70E740481C1C}">
                          <a14:useLocalDpi xmlns:a14="http://schemas.microsoft.com/office/drawing/2010/main" val="0"/>
                        </a:ext>
                      </a:extLst>
                    </a:blip>
                    <a:srcRect t="1204" b="1"/>
                    <a:stretch/>
                  </pic:blipFill>
                  <pic:spPr bwMode="auto">
                    <a:xfrm>
                      <a:off x="0" y="0"/>
                      <a:ext cx="5049739" cy="3741568"/>
                    </a:xfrm>
                    <a:prstGeom prst="rect">
                      <a:avLst/>
                    </a:prstGeom>
                    <a:ln>
                      <a:noFill/>
                    </a:ln>
                    <a:extLst>
                      <a:ext uri="{53640926-AAD7-44D8-BBD7-CCE9431645EC}">
                        <a14:shadowObscured xmlns:a14="http://schemas.microsoft.com/office/drawing/2010/main"/>
                      </a:ext>
                    </a:extLst>
                  </pic:spPr>
                </pic:pic>
              </a:graphicData>
            </a:graphic>
          </wp:inline>
        </w:drawing>
      </w:r>
    </w:p>
    <w:p w14:paraId="25844E8A" w14:textId="77777777" w:rsidR="00AD33AB" w:rsidRPr="00431227" w:rsidRDefault="00DB00C3" w:rsidP="006A480D">
      <w:pPr>
        <w:spacing w:before="0" w:after="0"/>
        <w:jc w:val="center"/>
      </w:pPr>
      <w:bookmarkStart w:id="159" w:name="_Ref70022227"/>
      <w:bookmarkStart w:id="160" w:name="_Toc82648310"/>
      <w:r>
        <w:t xml:space="preserve">Gambar </w:t>
      </w:r>
      <w:r w:rsidR="00EB138B">
        <w:rPr>
          <w:noProof/>
        </w:rPr>
        <w:fldChar w:fldCharType="begin"/>
      </w:r>
      <w:r w:rsidR="00EB138B">
        <w:rPr>
          <w:noProof/>
        </w:rPr>
        <w:instrText xml:space="preserve"> SEQ Gambar \* ARABIC </w:instrText>
      </w:r>
      <w:r w:rsidR="00EB138B">
        <w:rPr>
          <w:noProof/>
        </w:rPr>
        <w:fldChar w:fldCharType="separate"/>
      </w:r>
      <w:r w:rsidR="004B272E">
        <w:rPr>
          <w:noProof/>
        </w:rPr>
        <w:t>28</w:t>
      </w:r>
      <w:r w:rsidR="00EB138B">
        <w:rPr>
          <w:noProof/>
        </w:rPr>
        <w:fldChar w:fldCharType="end"/>
      </w:r>
      <w:bookmarkEnd w:id="159"/>
      <w:r>
        <w:t>. Contoh hasil deteksi</w:t>
      </w:r>
      <w:bookmarkEnd w:id="160"/>
    </w:p>
    <w:p w14:paraId="5FC5CB63" w14:textId="77777777" w:rsidR="0024409D" w:rsidRDefault="0024409D" w:rsidP="006A480D">
      <w:pPr>
        <w:pStyle w:val="Heading2"/>
        <w:numPr>
          <w:ilvl w:val="0"/>
          <w:numId w:val="19"/>
        </w:numPr>
        <w:spacing w:before="0"/>
        <w:ind w:left="426" w:hanging="426"/>
      </w:pPr>
      <w:bookmarkStart w:id="161" w:name="_Toc70069872"/>
      <w:bookmarkStart w:id="162" w:name="_Toc70071933"/>
      <w:bookmarkStart w:id="163" w:name="_Toc75361799"/>
      <w:r w:rsidRPr="00330F56">
        <w:t>Analisis Kerja Sistem</w:t>
      </w:r>
      <w:bookmarkEnd w:id="161"/>
      <w:bookmarkEnd w:id="162"/>
      <w:bookmarkEnd w:id="163"/>
    </w:p>
    <w:p w14:paraId="42188B34" w14:textId="4E6F8708" w:rsidR="0024409D" w:rsidRPr="004854E4" w:rsidRDefault="0024409D" w:rsidP="00D07582">
      <w:pPr>
        <w:spacing w:before="0" w:after="0"/>
        <w:ind w:firstLine="426"/>
        <w:rPr>
          <w:rFonts w:cs="Times New Roman"/>
          <w:szCs w:val="24"/>
        </w:rPr>
      </w:pPr>
      <w:r w:rsidRPr="00330F56">
        <w:rPr>
          <w:rFonts w:cs="Times New Roman"/>
          <w:szCs w:val="24"/>
        </w:rPr>
        <w:t xml:space="preserve">Analisis kerja sistem deteksi larva menggunakan </w:t>
      </w:r>
      <w:r w:rsidR="00CC7D51" w:rsidRPr="00CC7D51">
        <w:rPr>
          <w:rFonts w:cs="Times New Roman"/>
          <w:szCs w:val="24"/>
        </w:rPr>
        <w:t>YOLO</w:t>
      </w:r>
      <w:r w:rsidRPr="00330F56">
        <w:rPr>
          <w:rFonts w:cs="Times New Roman"/>
          <w:szCs w:val="24"/>
        </w:rPr>
        <w:t xml:space="preserve">v3 dapat dilakukan dengan menghitung ketepatan prediksi yang dilakukan sistem terhadap data citra inputan pada proses </w:t>
      </w:r>
      <w:r w:rsidRPr="00E975D2">
        <w:rPr>
          <w:rFonts w:cs="Times New Roman"/>
          <w:i/>
          <w:szCs w:val="24"/>
        </w:rPr>
        <w:t>testing</w:t>
      </w:r>
      <w:r w:rsidRPr="00330F56">
        <w:rPr>
          <w:rFonts w:cs="Times New Roman"/>
          <w:szCs w:val="24"/>
        </w:rPr>
        <w:t xml:space="preserve"> dengan menggunakan bantuan </w:t>
      </w:r>
      <w:r w:rsidRPr="00E975D2">
        <w:rPr>
          <w:rFonts w:cs="Times New Roman"/>
          <w:i/>
          <w:szCs w:val="24"/>
        </w:rPr>
        <w:t>confussion matrix</w:t>
      </w:r>
      <w:r w:rsidRPr="00330F56">
        <w:rPr>
          <w:rFonts w:cs="Times New Roman"/>
          <w:szCs w:val="24"/>
        </w:rPr>
        <w:t>.</w:t>
      </w:r>
      <w:r w:rsidR="00772C29">
        <w:rPr>
          <w:rFonts w:cs="Times New Roman"/>
          <w:szCs w:val="24"/>
        </w:rPr>
        <w:t xml:space="preserve"> </w:t>
      </w:r>
      <w:r w:rsidR="00772C29" w:rsidRPr="00115BCA">
        <w:rPr>
          <w:i/>
          <w:iCs/>
        </w:rPr>
        <w:t>Confusion Matrix</w:t>
      </w:r>
      <w:r w:rsidR="00772C29">
        <w:rPr>
          <w:i/>
          <w:iCs/>
        </w:rPr>
        <w:t xml:space="preserve"> </w:t>
      </w:r>
      <w:r w:rsidR="00772C29" w:rsidRPr="00115BCA">
        <w:t>mer</w:t>
      </w:r>
      <w:r w:rsidR="00772C29">
        <w:t>upakan tabel yang didalamnya menyimpan informasi perbandingan antara klasifikasi oleh sistem dan klasifikasi yang sebenarnya dari data.</w:t>
      </w:r>
      <w:r w:rsidR="004854E4">
        <w:rPr>
          <w:rFonts w:cs="Times New Roman"/>
          <w:szCs w:val="24"/>
        </w:rPr>
        <w:t xml:space="preserve"> </w:t>
      </w:r>
      <w:r w:rsidRPr="00330F56">
        <w:rPr>
          <w:rFonts w:cs="Times New Roman"/>
          <w:szCs w:val="24"/>
        </w:rPr>
        <w:t xml:space="preserve">Cara perhitungan </w:t>
      </w:r>
      <w:r w:rsidR="00EA69CE">
        <w:rPr>
          <w:rFonts w:cs="Times New Roman"/>
          <w:szCs w:val="24"/>
        </w:rPr>
        <w:t>confusion matrix</w:t>
      </w:r>
      <w:r w:rsidR="00CC7D51">
        <w:rPr>
          <w:rFonts w:cs="Times New Roman"/>
          <w:szCs w:val="24"/>
        </w:rPr>
        <w:t xml:space="preserve"> dapat dilihat pada </w:t>
      </w:r>
      <w:r w:rsidR="00CC7D51">
        <w:rPr>
          <w:rFonts w:cs="Times New Roman"/>
          <w:szCs w:val="24"/>
        </w:rPr>
        <w:fldChar w:fldCharType="begin"/>
      </w:r>
      <w:r w:rsidR="00CC7D51">
        <w:rPr>
          <w:rFonts w:cs="Times New Roman"/>
          <w:szCs w:val="24"/>
        </w:rPr>
        <w:instrText xml:space="preserve"> REF _Ref70022194 \h </w:instrText>
      </w:r>
      <w:r w:rsidR="00CC7D51">
        <w:rPr>
          <w:rFonts w:cs="Times New Roman"/>
          <w:szCs w:val="24"/>
        </w:rPr>
      </w:r>
      <w:r w:rsidR="00CC7D51">
        <w:rPr>
          <w:rFonts w:cs="Times New Roman"/>
          <w:szCs w:val="24"/>
        </w:rPr>
        <w:fldChar w:fldCharType="separate"/>
      </w:r>
      <w:r w:rsidR="004B272E">
        <w:t xml:space="preserve">Gambar </w:t>
      </w:r>
      <w:r w:rsidR="004B272E">
        <w:rPr>
          <w:noProof/>
        </w:rPr>
        <w:t>29</w:t>
      </w:r>
      <w:r w:rsidR="00CC7D51">
        <w:rPr>
          <w:rFonts w:cs="Times New Roman"/>
          <w:szCs w:val="24"/>
        </w:rPr>
        <w:fldChar w:fldCharType="end"/>
      </w:r>
      <w:r w:rsidR="00DB00C3">
        <w:rPr>
          <w:rFonts w:cs="Times New Roman"/>
          <w:szCs w:val="24"/>
        </w:rPr>
        <w:t>.</w:t>
      </w:r>
    </w:p>
    <w:p w14:paraId="42A1157E" w14:textId="0972B1E0" w:rsidR="0024409D" w:rsidRDefault="00543DED" w:rsidP="00EA69CE">
      <w:pPr>
        <w:pStyle w:val="ListParagraph"/>
        <w:spacing w:before="0" w:after="0" w:line="240" w:lineRule="auto"/>
        <w:ind w:left="0"/>
        <w:jc w:val="center"/>
        <w:rPr>
          <w:rFonts w:cs="Times New Roman"/>
          <w:szCs w:val="24"/>
        </w:rPr>
      </w:pPr>
      <w:r>
        <w:rPr>
          <w:rFonts w:cs="Times New Roman"/>
          <w:noProof/>
          <w:szCs w:val="24"/>
        </w:rPr>
        <w:drawing>
          <wp:inline distT="0" distB="0" distL="0" distR="0" wp14:anchorId="101E9E98" wp14:editId="158707B6">
            <wp:extent cx="2980587" cy="15437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13314_06_05.jpg"/>
                    <pic:cNvPicPr/>
                  </pic:nvPicPr>
                  <pic:blipFill>
                    <a:blip r:embed="rId43" cstate="print">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38940" cy="1574016"/>
                    </a:xfrm>
                    <a:prstGeom prst="rect">
                      <a:avLst/>
                    </a:prstGeom>
                  </pic:spPr>
                </pic:pic>
              </a:graphicData>
            </a:graphic>
          </wp:inline>
        </w:drawing>
      </w:r>
    </w:p>
    <w:p w14:paraId="38C2672E" w14:textId="77777777" w:rsidR="00DB00C3" w:rsidRDefault="00DB00C3" w:rsidP="00EA69CE">
      <w:pPr>
        <w:spacing w:after="0"/>
        <w:jc w:val="center"/>
        <w:rPr>
          <w:rFonts w:cs="Times New Roman"/>
          <w:szCs w:val="24"/>
        </w:rPr>
      </w:pPr>
      <w:bookmarkStart w:id="164" w:name="_Ref70022194"/>
      <w:bookmarkStart w:id="165" w:name="_Ref70022185"/>
      <w:bookmarkStart w:id="166" w:name="_Toc82648311"/>
      <w:r>
        <w:t xml:space="preserve">Gambar </w:t>
      </w:r>
      <w:r w:rsidR="00EB138B">
        <w:rPr>
          <w:noProof/>
        </w:rPr>
        <w:fldChar w:fldCharType="begin"/>
      </w:r>
      <w:r w:rsidR="00EB138B">
        <w:rPr>
          <w:noProof/>
        </w:rPr>
        <w:instrText xml:space="preserve"> SEQ Gambar \* ARABIC </w:instrText>
      </w:r>
      <w:r w:rsidR="00EB138B">
        <w:rPr>
          <w:noProof/>
        </w:rPr>
        <w:fldChar w:fldCharType="separate"/>
      </w:r>
      <w:r w:rsidR="004B272E">
        <w:rPr>
          <w:noProof/>
        </w:rPr>
        <w:t>29</w:t>
      </w:r>
      <w:r w:rsidR="00EB138B">
        <w:rPr>
          <w:noProof/>
        </w:rPr>
        <w:fldChar w:fldCharType="end"/>
      </w:r>
      <w:bookmarkEnd w:id="164"/>
      <w:r>
        <w:t>. Confusion Matrix</w:t>
      </w:r>
      <w:bookmarkEnd w:id="165"/>
      <w:bookmarkEnd w:id="166"/>
    </w:p>
    <w:p w14:paraId="7FA8D280" w14:textId="77777777" w:rsidR="00EA69CE" w:rsidRDefault="00EA69CE" w:rsidP="00A57D02">
      <w:pPr>
        <w:pStyle w:val="ListParagraph"/>
        <w:ind w:left="851" w:hanging="425"/>
        <w:rPr>
          <w:rFonts w:cs="Times New Roman"/>
          <w:i/>
          <w:szCs w:val="24"/>
        </w:rPr>
      </w:pPr>
    </w:p>
    <w:p w14:paraId="14FD127A" w14:textId="77777777" w:rsidR="0024409D" w:rsidRDefault="0024409D" w:rsidP="00A57D02">
      <w:pPr>
        <w:pStyle w:val="ListParagraph"/>
        <w:ind w:left="851" w:hanging="425"/>
        <w:rPr>
          <w:rFonts w:cs="Times New Roman"/>
          <w:szCs w:val="24"/>
        </w:rPr>
      </w:pPr>
      <w:r w:rsidRPr="00CC7D51">
        <w:rPr>
          <w:rFonts w:cs="Times New Roman"/>
          <w:i/>
          <w:szCs w:val="24"/>
        </w:rPr>
        <w:t>Confusion matrix</w:t>
      </w:r>
      <w:r>
        <w:rPr>
          <w:rFonts w:cs="Times New Roman"/>
          <w:szCs w:val="24"/>
        </w:rPr>
        <w:t xml:space="preserve"> terdiri atas empat bagian, yaitu:</w:t>
      </w:r>
    </w:p>
    <w:p w14:paraId="4BBA7FBA" w14:textId="77777777" w:rsidR="0024409D" w:rsidRPr="004854E4" w:rsidRDefault="00CC7D51" w:rsidP="00A57D02">
      <w:pPr>
        <w:pStyle w:val="ListParagraph"/>
        <w:numPr>
          <w:ilvl w:val="0"/>
          <w:numId w:val="18"/>
        </w:numPr>
        <w:ind w:left="851" w:hanging="425"/>
        <w:rPr>
          <w:rFonts w:cs="Times New Roman"/>
          <w:szCs w:val="24"/>
        </w:rPr>
      </w:pPr>
      <w:r>
        <w:rPr>
          <w:rFonts w:cs="Times New Roman"/>
          <w:i/>
          <w:szCs w:val="24"/>
        </w:rPr>
        <w:t>True positive</w:t>
      </w:r>
      <w:r w:rsidR="0024409D" w:rsidRPr="004854E4">
        <w:rPr>
          <w:rFonts w:cs="Times New Roman"/>
          <w:szCs w:val="24"/>
        </w:rPr>
        <w:tab/>
      </w:r>
      <w:r w:rsidR="00982491">
        <w:rPr>
          <w:rFonts w:cs="Times New Roman"/>
          <w:szCs w:val="24"/>
        </w:rPr>
        <w:tab/>
      </w:r>
      <w:r w:rsidR="0024409D" w:rsidRPr="004854E4">
        <w:rPr>
          <w:rFonts w:cs="Times New Roman"/>
          <w:szCs w:val="24"/>
        </w:rPr>
        <w:t>:</w:t>
      </w:r>
      <w:r w:rsidR="00982491">
        <w:rPr>
          <w:rFonts w:cs="Times New Roman"/>
          <w:szCs w:val="24"/>
        </w:rPr>
        <w:t xml:space="preserve"> </w:t>
      </w:r>
      <w:r w:rsidR="0024409D" w:rsidRPr="004854E4">
        <w:rPr>
          <w:rFonts w:cs="Times New Roman"/>
          <w:szCs w:val="24"/>
        </w:rPr>
        <w:t>yaitu jumlah prediksi benar dari data positif.</w:t>
      </w:r>
    </w:p>
    <w:p w14:paraId="4CC2DF42" w14:textId="77777777" w:rsidR="0024409D" w:rsidRDefault="00CC7D51" w:rsidP="00A57D02">
      <w:pPr>
        <w:pStyle w:val="ListParagraph"/>
        <w:numPr>
          <w:ilvl w:val="0"/>
          <w:numId w:val="18"/>
        </w:numPr>
        <w:ind w:left="851" w:hanging="425"/>
        <w:rPr>
          <w:rFonts w:cs="Times New Roman"/>
          <w:szCs w:val="24"/>
        </w:rPr>
      </w:pPr>
      <w:r>
        <w:rPr>
          <w:rFonts w:cs="Times New Roman"/>
          <w:i/>
          <w:szCs w:val="24"/>
        </w:rPr>
        <w:t>False Positive</w:t>
      </w:r>
      <w:r w:rsidR="0024409D">
        <w:rPr>
          <w:rFonts w:cs="Times New Roman"/>
          <w:szCs w:val="24"/>
        </w:rPr>
        <w:tab/>
        <w:t>: yaitu jumlah prediksi salah dari data positif.</w:t>
      </w:r>
    </w:p>
    <w:p w14:paraId="6AFBB4E6" w14:textId="77777777" w:rsidR="0024409D" w:rsidRDefault="00CC7D51" w:rsidP="00A57D02">
      <w:pPr>
        <w:pStyle w:val="ListParagraph"/>
        <w:numPr>
          <w:ilvl w:val="0"/>
          <w:numId w:val="18"/>
        </w:numPr>
        <w:ind w:left="851" w:hanging="425"/>
        <w:rPr>
          <w:rFonts w:cs="Times New Roman"/>
          <w:szCs w:val="24"/>
        </w:rPr>
      </w:pPr>
      <w:r w:rsidRPr="00CC7D51">
        <w:rPr>
          <w:rFonts w:cs="Times New Roman"/>
          <w:i/>
          <w:szCs w:val="24"/>
        </w:rPr>
        <w:t>False Negative</w:t>
      </w:r>
      <w:r w:rsidR="0024409D">
        <w:rPr>
          <w:rFonts w:cs="Times New Roman"/>
          <w:szCs w:val="24"/>
        </w:rPr>
        <w:tab/>
        <w:t>: yaitu jumlah prediksi salah dari data negatif.</w:t>
      </w:r>
    </w:p>
    <w:p w14:paraId="5557D829" w14:textId="77777777" w:rsidR="0024409D" w:rsidRDefault="00CC7D51" w:rsidP="00A57D02">
      <w:pPr>
        <w:pStyle w:val="ListParagraph"/>
        <w:numPr>
          <w:ilvl w:val="0"/>
          <w:numId w:val="18"/>
        </w:numPr>
        <w:ind w:left="851" w:hanging="425"/>
        <w:rPr>
          <w:rFonts w:cs="Times New Roman"/>
          <w:szCs w:val="24"/>
        </w:rPr>
      </w:pPr>
      <w:r w:rsidRPr="00CC7D51">
        <w:rPr>
          <w:rFonts w:cs="Times New Roman"/>
          <w:i/>
          <w:szCs w:val="24"/>
        </w:rPr>
        <w:t>True Negative</w:t>
      </w:r>
      <w:r w:rsidR="0024409D">
        <w:rPr>
          <w:rFonts w:cs="Times New Roman"/>
          <w:szCs w:val="24"/>
        </w:rPr>
        <w:tab/>
        <w:t>: yaitu jumlah prediksi benar dari data negatif.</w:t>
      </w:r>
    </w:p>
    <w:p w14:paraId="281B7ADD" w14:textId="3266ADF2" w:rsidR="00C70187" w:rsidRPr="00714392" w:rsidRDefault="004771A0" w:rsidP="00714392">
      <w:pPr>
        <w:spacing w:after="0"/>
        <w:ind w:firstLine="426"/>
        <w:rPr>
          <w:rFonts w:cs="Times New Roman"/>
          <w:szCs w:val="24"/>
        </w:rPr>
      </w:pPr>
      <w:r>
        <w:rPr>
          <w:rFonts w:cs="Times New Roman"/>
          <w:szCs w:val="24"/>
        </w:rPr>
        <w:t xml:space="preserve">Pada penelitian </w:t>
      </w:r>
      <w:r w:rsidR="00C70187">
        <w:rPr>
          <w:rFonts w:cs="Times New Roman"/>
          <w:szCs w:val="24"/>
        </w:rPr>
        <w:t>ini, hanya terdapat nilai TP, FP dan</w:t>
      </w:r>
      <w:r>
        <w:rPr>
          <w:rFonts w:cs="Times New Roman"/>
          <w:szCs w:val="24"/>
        </w:rPr>
        <w:t xml:space="preserve"> FN</w:t>
      </w:r>
      <w:r w:rsidR="00C70187">
        <w:rPr>
          <w:rFonts w:cs="Times New Roman"/>
          <w:szCs w:val="24"/>
        </w:rPr>
        <w:t>.</w:t>
      </w:r>
      <w:r w:rsidR="00D07582">
        <w:rPr>
          <w:rFonts w:cs="Times New Roman"/>
          <w:szCs w:val="24"/>
        </w:rPr>
        <w:t xml:space="preserve"> </w:t>
      </w:r>
      <w:r w:rsidR="00A57D02">
        <w:t xml:space="preserve">Hasil deteksi dianggap sebagai </w:t>
      </w:r>
      <w:r w:rsidR="00A57D02" w:rsidRPr="00A57D02">
        <w:rPr>
          <w:i/>
          <w:iCs/>
        </w:rPr>
        <w:t>True positive</w:t>
      </w:r>
      <w:r w:rsidR="00A57D02">
        <w:t xml:space="preserve"> (TP) jika objek larva udang (aktual positif) terdeteksi sebagai larva udang oleh sistem (prediksi positif). Jika objek larva udang (aktual positif) tidak terdeteksi sebagai larva udang oleh sistem (prediksi negatif), maka hasil deteksi dianggap sebagai </w:t>
      </w:r>
      <w:r w:rsidR="00A57D02" w:rsidRPr="00A57D02">
        <w:rPr>
          <w:i/>
          <w:iCs/>
        </w:rPr>
        <w:t>False Negative</w:t>
      </w:r>
      <w:r w:rsidR="00A57D02">
        <w:t xml:space="preserve"> (FN). Jika sistem mendeteksi objek sebagai larva udang (prediksi positif) padahal objek tersebut sebenarnya bukanlah larva udang (aktual negatif), maka hasil deteksi dimasukkan sebagai </w:t>
      </w:r>
      <w:r w:rsidR="00A57D02" w:rsidRPr="00A57D02">
        <w:rPr>
          <w:i/>
          <w:iCs/>
        </w:rPr>
        <w:t>False Positive</w:t>
      </w:r>
      <w:r w:rsidR="00A57D02">
        <w:t xml:space="preserve"> (FP), dan jika sistem mendeteksi sebagai objek bukan larva udang (prediksi negeatif) dan objek tersebut memang bukan larva udang (actual negatif), maka hasil deteksi dianggap sebagai </w:t>
      </w:r>
      <w:r w:rsidR="00A57D02" w:rsidRPr="00A57D02">
        <w:rPr>
          <w:i/>
          <w:iCs/>
        </w:rPr>
        <w:t>True Negative</w:t>
      </w:r>
      <w:r w:rsidR="00A57D02">
        <w:t xml:space="preserve"> (TN).</w:t>
      </w:r>
      <w:r w:rsidR="003A490D">
        <w:t xml:space="preserve"> Pada</w:t>
      </w:r>
      <w:r w:rsidR="00577F9E">
        <w:t xml:space="preserve"> </w:t>
      </w:r>
      <w:r w:rsidR="00577F9E">
        <w:fldChar w:fldCharType="begin"/>
      </w:r>
      <w:r w:rsidR="00577F9E">
        <w:instrText xml:space="preserve"> REF _Ref74513223 \h </w:instrText>
      </w:r>
      <w:r w:rsidR="00577F9E">
        <w:fldChar w:fldCharType="separate"/>
      </w:r>
      <w:r w:rsidR="004B272E">
        <w:rPr>
          <w:b/>
          <w:bCs/>
        </w:rPr>
        <w:t>Error! Reference source not found.</w:t>
      </w:r>
      <w:r w:rsidR="00577F9E">
        <w:fldChar w:fldCharType="end"/>
      </w:r>
      <w:r w:rsidR="00C50CAE">
        <w:t xml:space="preserve"> </w:t>
      </w:r>
      <w:r w:rsidR="003A490D">
        <w:t>merupakan contoh</w:t>
      </w:r>
      <w:r w:rsidR="00764585">
        <w:t xml:space="preserve"> </w:t>
      </w:r>
      <w:r w:rsidR="003A490D">
        <w:t xml:space="preserve"> </w:t>
      </w:r>
      <w:r w:rsidR="00577F9E" w:rsidRPr="00577F9E">
        <w:rPr>
          <w:i/>
        </w:rPr>
        <w:t>True Positive</w:t>
      </w:r>
      <w:r w:rsidR="00577F9E">
        <w:t xml:space="preserve"> (</w:t>
      </w:r>
      <w:r w:rsidR="003A490D">
        <w:t>TP</w:t>
      </w:r>
      <w:r w:rsidR="00577F9E">
        <w:t xml:space="preserve">) dengan </w:t>
      </w:r>
      <w:r w:rsidR="00577F9E" w:rsidRPr="00577F9E">
        <w:rPr>
          <w:i/>
        </w:rPr>
        <w:t>bounding box</w:t>
      </w:r>
      <w:r w:rsidR="00577F9E">
        <w:t xml:space="preserve"> berwarna kuning, sedangkan </w:t>
      </w:r>
      <w:r w:rsidR="00577F9E" w:rsidRPr="00577F9E">
        <w:rPr>
          <w:i/>
        </w:rPr>
        <w:t>box</w:t>
      </w:r>
      <w:r w:rsidR="00577F9E">
        <w:t xml:space="preserve"> berwarna merah merupakan nilai</w:t>
      </w:r>
      <w:r w:rsidR="000537B1">
        <w:t xml:space="preserve"> </w:t>
      </w:r>
      <w:r w:rsidR="00577F9E" w:rsidRPr="00577F9E">
        <w:rPr>
          <w:i/>
        </w:rPr>
        <w:t>False Negative</w:t>
      </w:r>
      <w:r w:rsidR="00577F9E">
        <w:t xml:space="preserve"> (</w:t>
      </w:r>
      <w:r w:rsidR="000537B1">
        <w:t>FN</w:t>
      </w:r>
      <w:r w:rsidR="00577F9E">
        <w:t>)</w:t>
      </w:r>
      <w:r w:rsidR="000537B1">
        <w:t xml:space="preserve"> pada hasil deteksi sistem.</w:t>
      </w:r>
      <w:r w:rsidR="003A490D">
        <w:t xml:space="preserve"> </w:t>
      </w:r>
    </w:p>
    <w:p w14:paraId="336AEF88" w14:textId="0F1DD67D" w:rsidR="00B342A6" w:rsidRDefault="00C70187" w:rsidP="00714392">
      <w:pPr>
        <w:spacing w:before="0" w:after="0" w:line="276" w:lineRule="auto"/>
        <w:jc w:val="center"/>
      </w:pPr>
      <w:r>
        <w:rPr>
          <w:noProof/>
        </w:rPr>
        <w:drawing>
          <wp:inline distT="0" distB="0" distL="0" distR="0" wp14:anchorId="7DAAF43B" wp14:editId="31DB0225">
            <wp:extent cx="2812774" cy="2109504"/>
            <wp:effectExtent l="0" t="0" r="6985"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23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34422" cy="2125739"/>
                    </a:xfrm>
                    <a:prstGeom prst="rect">
                      <a:avLst/>
                    </a:prstGeom>
                  </pic:spPr>
                </pic:pic>
              </a:graphicData>
            </a:graphic>
          </wp:inline>
        </w:drawing>
      </w:r>
      <w:r w:rsidR="00714392">
        <w:rPr>
          <w:noProof/>
        </w:rPr>
        <w:t xml:space="preserve"> </w:t>
      </w:r>
      <w:r w:rsidR="00714392">
        <w:rPr>
          <w:noProof/>
        </w:rPr>
        <w:drawing>
          <wp:inline distT="0" distB="0" distL="0" distR="0" wp14:anchorId="684D4781" wp14:editId="260AD12A">
            <wp:extent cx="2803169" cy="210267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85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78165" cy="2158933"/>
                    </a:xfrm>
                    <a:prstGeom prst="rect">
                      <a:avLst/>
                    </a:prstGeom>
                  </pic:spPr>
                </pic:pic>
              </a:graphicData>
            </a:graphic>
          </wp:inline>
        </w:drawing>
      </w:r>
    </w:p>
    <w:p w14:paraId="464942F4" w14:textId="49A36E8D" w:rsidR="00A123EB" w:rsidRDefault="00C70187" w:rsidP="00C70187">
      <w:pPr>
        <w:jc w:val="center"/>
      </w:pPr>
      <w:bookmarkStart w:id="167" w:name="_Toc82648312"/>
      <w:r>
        <w:t xml:space="preserve">Gambar </w:t>
      </w:r>
      <w:r w:rsidR="00DA54BB">
        <w:rPr>
          <w:noProof/>
        </w:rPr>
        <w:fldChar w:fldCharType="begin"/>
      </w:r>
      <w:r w:rsidR="00DA54BB">
        <w:rPr>
          <w:noProof/>
        </w:rPr>
        <w:instrText xml:space="preserve"> SEQ Gambar \* ARABIC </w:instrText>
      </w:r>
      <w:r w:rsidR="00DA54BB">
        <w:rPr>
          <w:noProof/>
        </w:rPr>
        <w:fldChar w:fldCharType="separate"/>
      </w:r>
      <w:r w:rsidR="004B272E">
        <w:rPr>
          <w:noProof/>
        </w:rPr>
        <w:t>30</w:t>
      </w:r>
      <w:r w:rsidR="00DA54BB">
        <w:rPr>
          <w:noProof/>
        </w:rPr>
        <w:fldChar w:fldCharType="end"/>
      </w:r>
      <w:r w:rsidR="00A123EB">
        <w:t xml:space="preserve">. </w:t>
      </w:r>
      <w:r>
        <w:t>Contoh TP, FP dan</w:t>
      </w:r>
      <w:r w:rsidR="00A123EB" w:rsidRPr="00E038D2">
        <w:t xml:space="preserve"> FN</w:t>
      </w:r>
      <w:bookmarkEnd w:id="167"/>
      <w:r w:rsidR="00A123EB" w:rsidRPr="00E038D2">
        <w:t xml:space="preserve"> </w:t>
      </w:r>
    </w:p>
    <w:tbl>
      <w:tblPr>
        <w:tblStyle w:val="TableGrid"/>
        <w:tblpPr w:leftFromText="180" w:rightFromText="180" w:vertAnchor="text" w:horzAnchor="margin" w:tblpX="137" w:tblpY="5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699"/>
      </w:tblGrid>
      <w:tr w:rsidR="00C70187" w14:paraId="22E2418D" w14:textId="083CF16D" w:rsidTr="00C70187">
        <w:trPr>
          <w:trHeight w:val="309"/>
        </w:trPr>
        <w:tc>
          <w:tcPr>
            <w:tcW w:w="562" w:type="dxa"/>
            <w:vAlign w:val="center"/>
          </w:tcPr>
          <w:p w14:paraId="6DE495F8" w14:textId="77777777" w:rsidR="00C70187" w:rsidRDefault="00C70187" w:rsidP="005E5B9F">
            <w:pPr>
              <w:spacing w:before="0"/>
              <w:jc w:val="left"/>
            </w:pPr>
            <w:r>
              <w:rPr>
                <w:noProof/>
              </w:rPr>
              <w:lastRenderedPageBreak/>
              <mc:AlternateContent>
                <mc:Choice Requires="wps">
                  <w:drawing>
                    <wp:anchor distT="0" distB="0" distL="114300" distR="114300" simplePos="0" relativeHeight="251677696" behindDoc="0" locked="0" layoutInCell="1" allowOverlap="1" wp14:anchorId="7C15F97A" wp14:editId="51309146">
                      <wp:simplePos x="0" y="0"/>
                      <wp:positionH relativeFrom="column">
                        <wp:posOffset>19050</wp:posOffset>
                      </wp:positionH>
                      <wp:positionV relativeFrom="paragraph">
                        <wp:posOffset>57785</wp:posOffset>
                      </wp:positionV>
                      <wp:extent cx="180340" cy="169545"/>
                      <wp:effectExtent l="0" t="0" r="10160" b="20955"/>
                      <wp:wrapNone/>
                      <wp:docPr id="40" name="Rectangle 40"/>
                      <wp:cNvGraphicFramePr/>
                      <a:graphic xmlns:a="http://schemas.openxmlformats.org/drawingml/2006/main">
                        <a:graphicData uri="http://schemas.microsoft.com/office/word/2010/wordprocessingShape">
                          <wps:wsp>
                            <wps:cNvSpPr/>
                            <wps:spPr>
                              <a:xfrm>
                                <a:off x="0" y="0"/>
                                <a:ext cx="180754" cy="170121"/>
                              </a:xfrm>
                              <a:prstGeom prst="rect">
                                <a:avLst/>
                              </a:prstGeom>
                              <a:ln w="1270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D0A98" id="Rectangle 40" o:spid="_x0000_s1026" style="position:absolute;margin-left:1.5pt;margin-top:4.55pt;width:14.2pt;height:1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" fillcolor="white [3201]" strokecolor="yellow" strokeweight="1pt"/>
                  </w:pict>
                </mc:Fallback>
              </mc:AlternateContent>
            </w:r>
          </w:p>
        </w:tc>
        <w:tc>
          <w:tcPr>
            <w:tcW w:w="2699" w:type="dxa"/>
            <w:vAlign w:val="center"/>
          </w:tcPr>
          <w:p w14:paraId="755A43A7" w14:textId="77777777" w:rsidR="00C70187" w:rsidRDefault="00C70187" w:rsidP="00C70187">
            <w:pPr>
              <w:spacing w:before="0" w:line="240" w:lineRule="auto"/>
              <w:jc w:val="left"/>
            </w:pPr>
            <w:r>
              <w:t>: True Positive (TP)</w:t>
            </w:r>
          </w:p>
        </w:tc>
      </w:tr>
      <w:tr w:rsidR="00C70187" w14:paraId="40544633" w14:textId="07483922" w:rsidTr="00714392">
        <w:trPr>
          <w:trHeight w:val="415"/>
        </w:trPr>
        <w:tc>
          <w:tcPr>
            <w:tcW w:w="562" w:type="dxa"/>
            <w:vAlign w:val="center"/>
          </w:tcPr>
          <w:p w14:paraId="5CF976A4" w14:textId="77777777" w:rsidR="00C70187" w:rsidRDefault="00C70187" w:rsidP="00714392">
            <w:pPr>
              <w:spacing w:before="0"/>
              <w:jc w:val="center"/>
            </w:pPr>
            <w:r>
              <w:rPr>
                <w:noProof/>
              </w:rPr>
              <mc:AlternateContent>
                <mc:Choice Requires="wps">
                  <w:drawing>
                    <wp:anchor distT="0" distB="0" distL="114300" distR="114300" simplePos="0" relativeHeight="251678720" behindDoc="0" locked="0" layoutInCell="1" allowOverlap="1" wp14:anchorId="04D0EBA0" wp14:editId="4992327E">
                      <wp:simplePos x="0" y="0"/>
                      <wp:positionH relativeFrom="column">
                        <wp:posOffset>15875</wp:posOffset>
                      </wp:positionH>
                      <wp:positionV relativeFrom="paragraph">
                        <wp:posOffset>30480</wp:posOffset>
                      </wp:positionV>
                      <wp:extent cx="168910" cy="159385"/>
                      <wp:effectExtent l="0" t="0" r="21590" b="12065"/>
                      <wp:wrapNone/>
                      <wp:docPr id="41" name="Rectangle 41"/>
                      <wp:cNvGraphicFramePr/>
                      <a:graphic xmlns:a="http://schemas.openxmlformats.org/drawingml/2006/main">
                        <a:graphicData uri="http://schemas.microsoft.com/office/word/2010/wordprocessingShape">
                          <wps:wsp>
                            <wps:cNvSpPr/>
                            <wps:spPr>
                              <a:xfrm>
                                <a:off x="0" y="0"/>
                                <a:ext cx="169234" cy="159489"/>
                              </a:xfrm>
                              <a:prstGeom prst="rect">
                                <a:avLst/>
                              </a:prstGeom>
                              <a:ln w="127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A5242" id="Rectangle 41" o:spid="_x0000_s1026" style="position:absolute;margin-left:1.25pt;margin-top:2.4pt;width:13.3pt;height:1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" fillcolor="white [3201]" strokecolor="red" strokeweight="1pt"/>
                  </w:pict>
                </mc:Fallback>
              </mc:AlternateContent>
            </w:r>
          </w:p>
        </w:tc>
        <w:tc>
          <w:tcPr>
            <w:tcW w:w="2699" w:type="dxa"/>
            <w:vAlign w:val="center"/>
          </w:tcPr>
          <w:p w14:paraId="69496929" w14:textId="77777777" w:rsidR="00C70187" w:rsidRDefault="00C70187" w:rsidP="00C70187">
            <w:pPr>
              <w:spacing w:before="0" w:line="240" w:lineRule="auto"/>
              <w:jc w:val="left"/>
            </w:pPr>
            <w:r>
              <w:t>: False Negative (FN)</w:t>
            </w:r>
          </w:p>
        </w:tc>
      </w:tr>
      <w:tr w:rsidR="00C70187" w14:paraId="6A1B7E09" w14:textId="77777777" w:rsidTr="00C70187">
        <w:trPr>
          <w:trHeight w:val="415"/>
        </w:trPr>
        <w:tc>
          <w:tcPr>
            <w:tcW w:w="562" w:type="dxa"/>
            <w:vAlign w:val="center"/>
          </w:tcPr>
          <w:p w14:paraId="0082AFCF" w14:textId="08CA509D" w:rsidR="00C70187" w:rsidRDefault="00C70187" w:rsidP="00C70187">
            <w:pPr>
              <w:spacing w:before="0"/>
              <w:jc w:val="center"/>
              <w:rPr>
                <w:noProof/>
              </w:rPr>
            </w:pPr>
            <w:r>
              <w:rPr>
                <w:noProof/>
              </w:rPr>
              <mc:AlternateContent>
                <mc:Choice Requires="wps">
                  <w:drawing>
                    <wp:anchor distT="0" distB="0" distL="114300" distR="114300" simplePos="0" relativeHeight="251680768" behindDoc="0" locked="0" layoutInCell="1" allowOverlap="1" wp14:anchorId="548346EA" wp14:editId="0677C7FD">
                      <wp:simplePos x="0" y="0"/>
                      <wp:positionH relativeFrom="column">
                        <wp:posOffset>25400</wp:posOffset>
                      </wp:positionH>
                      <wp:positionV relativeFrom="paragraph">
                        <wp:posOffset>103505</wp:posOffset>
                      </wp:positionV>
                      <wp:extent cx="168910" cy="159385"/>
                      <wp:effectExtent l="0" t="0" r="21590" b="12065"/>
                      <wp:wrapNone/>
                      <wp:docPr id="36" name="Rectangle 36"/>
                      <wp:cNvGraphicFramePr/>
                      <a:graphic xmlns:a="http://schemas.openxmlformats.org/drawingml/2006/main">
                        <a:graphicData uri="http://schemas.microsoft.com/office/word/2010/wordprocessingShape">
                          <wps:wsp>
                            <wps:cNvSpPr/>
                            <wps:spPr>
                              <a:xfrm>
                                <a:off x="0" y="0"/>
                                <a:ext cx="169234" cy="159489"/>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6BD3D" id="Rectangle 36" o:spid="_x0000_s1026" style="position:absolute;margin-left:2pt;margin-top:8.15pt;width:13.3pt;height:1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" fillcolor="white [3201]" strokecolor="#5b9bd5 [3204]" strokeweight="1pt"/>
                  </w:pict>
                </mc:Fallback>
              </mc:AlternateContent>
            </w:r>
          </w:p>
        </w:tc>
        <w:tc>
          <w:tcPr>
            <w:tcW w:w="2699" w:type="dxa"/>
            <w:vAlign w:val="center"/>
          </w:tcPr>
          <w:p w14:paraId="309F4B60" w14:textId="3C3FEF94" w:rsidR="00C70187" w:rsidRDefault="00C70187" w:rsidP="00C70187">
            <w:pPr>
              <w:spacing w:before="0" w:line="240" w:lineRule="auto"/>
              <w:jc w:val="left"/>
            </w:pPr>
            <w:r>
              <w:t>: False Positive (FP)</w:t>
            </w:r>
          </w:p>
        </w:tc>
      </w:tr>
    </w:tbl>
    <w:p w14:paraId="06CCC696" w14:textId="41509CC7" w:rsidR="00A123EB" w:rsidRDefault="005E5B9F" w:rsidP="005E5B9F">
      <w:pPr>
        <w:spacing w:before="0" w:after="0"/>
      </w:pPr>
      <w:r>
        <w:t xml:space="preserve"> </w:t>
      </w:r>
      <w:r w:rsidR="00A123EB">
        <w:t>Ket:</w:t>
      </w:r>
    </w:p>
    <w:p w14:paraId="05955128" w14:textId="77777777" w:rsidR="00A123EB" w:rsidRDefault="00A123EB" w:rsidP="00A123EB">
      <w:pPr>
        <w:spacing w:before="0" w:after="0"/>
        <w:ind w:firstLine="426"/>
      </w:pPr>
    </w:p>
    <w:p w14:paraId="4C5711D2" w14:textId="77777777" w:rsidR="00A123EB" w:rsidRDefault="00A123EB" w:rsidP="00A123EB">
      <w:pPr>
        <w:spacing w:before="0" w:after="0"/>
        <w:ind w:firstLine="426"/>
      </w:pPr>
    </w:p>
    <w:p w14:paraId="43537829" w14:textId="77777777" w:rsidR="00A123EB" w:rsidRDefault="00A123EB" w:rsidP="00EF0AB0">
      <w:pPr>
        <w:spacing w:before="0" w:after="0"/>
        <w:ind w:firstLine="426"/>
      </w:pPr>
    </w:p>
    <w:p w14:paraId="5369F597" w14:textId="77777777" w:rsidR="00C70187" w:rsidRDefault="00C70187" w:rsidP="00714392">
      <w:pPr>
        <w:spacing w:before="0" w:after="0" w:line="240" w:lineRule="auto"/>
        <w:ind w:firstLine="426"/>
      </w:pPr>
    </w:p>
    <w:p w14:paraId="479B5750" w14:textId="0F603351" w:rsidR="00647909" w:rsidRPr="00982491" w:rsidRDefault="00982491" w:rsidP="00A123EB">
      <w:pPr>
        <w:spacing w:before="0" w:after="0"/>
        <w:ind w:firstLine="426"/>
        <w:rPr>
          <w:rFonts w:cs="Times New Roman"/>
          <w:szCs w:val="24"/>
        </w:rPr>
      </w:pPr>
      <w:r>
        <w:t xml:space="preserve">Dari hasil perhitungan </w:t>
      </w:r>
      <w:r>
        <w:rPr>
          <w:i/>
          <w:iCs/>
        </w:rPr>
        <w:t>C</w:t>
      </w:r>
      <w:r w:rsidRPr="00585B26">
        <w:rPr>
          <w:i/>
          <w:iCs/>
        </w:rPr>
        <w:t xml:space="preserve">onfusion </w:t>
      </w:r>
      <w:r>
        <w:rPr>
          <w:i/>
          <w:iCs/>
        </w:rPr>
        <w:t>M</w:t>
      </w:r>
      <w:r w:rsidRPr="00585B26">
        <w:rPr>
          <w:i/>
          <w:iCs/>
        </w:rPr>
        <w:t>atrix</w:t>
      </w:r>
      <w:r>
        <w:t xml:space="preserve"> kemudian dapat dihitung nilai</w:t>
      </w:r>
      <w:r w:rsidR="00E06502">
        <w:t xml:space="preserve"> </w:t>
      </w:r>
      <w:r w:rsidR="00E06502" w:rsidRPr="00E06502">
        <w:rPr>
          <w:i/>
        </w:rPr>
        <w:t>Accuracy</w:t>
      </w:r>
      <w:r w:rsidR="00647909" w:rsidRPr="00E06502">
        <w:rPr>
          <w:i/>
        </w:rPr>
        <w:t>,</w:t>
      </w:r>
      <w:r w:rsidR="00E06502" w:rsidRPr="00E06502">
        <w:rPr>
          <w:i/>
        </w:rPr>
        <w:t xml:space="preserve"> </w:t>
      </w:r>
      <w:r w:rsidR="00C21838">
        <w:t>menggambarkan seberapa akurat model dapat mengklasifikasikan dengan benar. Nilai akurasi dapat diperoleh dengan persamaan</w:t>
      </w:r>
      <w:r w:rsidR="00E06502">
        <w:t xml:space="preserve"> </w:t>
      </w:r>
      <w:r w:rsidR="00282F57">
        <w:fldChar w:fldCharType="begin"/>
      </w:r>
      <w:r w:rsidR="00282F57">
        <w:instrText xml:space="preserve"> REF _Ref69988371 \h </w:instrText>
      </w:r>
      <w:r w:rsidR="00A123EB">
        <w:instrText xml:space="preserve"> \* MERGEFORMAT </w:instrText>
      </w:r>
      <w:r w:rsidR="00282F57">
        <w:fldChar w:fldCharType="separate"/>
      </w:r>
      <w:r w:rsidR="004B272E" w:rsidRPr="004B272E">
        <w:t xml:space="preserve">( </w:t>
      </w:r>
      <w:r w:rsidR="004B272E" w:rsidRPr="004B272E">
        <w:rPr>
          <w:noProof/>
        </w:rPr>
        <w:t>2</w:t>
      </w:r>
      <w:r w:rsidR="004B272E" w:rsidRPr="004B272E">
        <w:t xml:space="preserve"> )</w:t>
      </w:r>
      <w:r w:rsidR="00282F57">
        <w:fldChar w:fldCharType="end"/>
      </w:r>
      <w:r w:rsidR="00647909">
        <w:t xml:space="preserve"> berikut.</w:t>
      </w:r>
    </w:p>
    <w:tbl>
      <w:tblPr>
        <w:tblStyle w:val="TableGrid"/>
        <w:tblW w:w="8494"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7"/>
        <w:gridCol w:w="2127"/>
      </w:tblGrid>
      <w:tr w:rsidR="00EF0AB0" w:rsidRPr="00CC7D51" w14:paraId="6DEEC902" w14:textId="77777777" w:rsidTr="007920E2">
        <w:trPr>
          <w:trHeight w:val="616"/>
        </w:trPr>
        <w:tc>
          <w:tcPr>
            <w:tcW w:w="6367" w:type="dxa"/>
          </w:tcPr>
          <w:p w14:paraId="7C7448EB" w14:textId="08F1BBCE" w:rsidR="00EF0AB0" w:rsidRDefault="00EF0AB0" w:rsidP="006A0B1C">
            <w:pPr>
              <w:jc w:val="center"/>
              <w:rPr>
                <w:rFonts w:cs="Times New Roman"/>
                <w:szCs w:val="24"/>
              </w:rPr>
            </w:pPr>
            <w:r>
              <w:rPr>
                <w:rFonts w:cs="Times New Roman"/>
                <w:szCs w:val="24"/>
              </w:rPr>
              <w:t xml:space="preserve">Akurasi = </w:t>
            </w:r>
            <m:oMath>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TP+TN</m:t>
                      </m:r>
                    </m:num>
                    <m:den>
                      <m:r>
                        <w:rPr>
                          <w:rFonts w:ascii="Cambria Math" w:hAnsi="Cambria Math" w:cs="Times New Roman"/>
                          <w:szCs w:val="24"/>
                        </w:rPr>
                        <m:t>TP+FP+FN+TN</m:t>
                      </m:r>
                    </m:den>
                  </m:f>
                </m:e>
              </m:d>
            </m:oMath>
            <w:r>
              <w:rPr>
                <w:rFonts w:eastAsiaTheme="minorEastAsia" w:cs="Times New Roman"/>
                <w:szCs w:val="24"/>
              </w:rPr>
              <w:t xml:space="preserve"> x 100%</w:t>
            </w:r>
          </w:p>
        </w:tc>
        <w:tc>
          <w:tcPr>
            <w:tcW w:w="2127" w:type="dxa"/>
            <w:vAlign w:val="center"/>
          </w:tcPr>
          <w:p w14:paraId="141E6AAA" w14:textId="77777777" w:rsidR="00EF0AB0" w:rsidRPr="00CC7D51" w:rsidRDefault="00EF0AB0" w:rsidP="00EF0AB0">
            <w:pPr>
              <w:pStyle w:val="Caption"/>
              <w:jc w:val="right"/>
              <w:rPr>
                <w:i w:val="0"/>
                <w:color w:val="000000" w:themeColor="text1"/>
                <w:sz w:val="24"/>
                <w:szCs w:val="24"/>
              </w:rPr>
            </w:pPr>
            <w:r w:rsidRPr="00CC7D51">
              <w:rPr>
                <w:i w:val="0"/>
                <w:color w:val="000000" w:themeColor="text1"/>
                <w:sz w:val="24"/>
                <w:szCs w:val="24"/>
              </w:rPr>
              <w:t xml:space="preserve">( </w:t>
            </w:r>
            <w:r w:rsidRPr="00CC7D51">
              <w:rPr>
                <w:i w:val="0"/>
                <w:color w:val="000000" w:themeColor="text1"/>
                <w:sz w:val="24"/>
                <w:szCs w:val="24"/>
              </w:rPr>
              <w:fldChar w:fldCharType="begin"/>
            </w:r>
            <w:r w:rsidRPr="00CC7D51">
              <w:rPr>
                <w:i w:val="0"/>
                <w:color w:val="000000" w:themeColor="text1"/>
                <w:sz w:val="24"/>
                <w:szCs w:val="24"/>
              </w:rPr>
              <w:instrText xml:space="preserve"> SEQ (_ \* ARABIC </w:instrText>
            </w:r>
            <w:r w:rsidRPr="00CC7D51">
              <w:rPr>
                <w:i w:val="0"/>
                <w:color w:val="000000" w:themeColor="text1"/>
                <w:sz w:val="24"/>
                <w:szCs w:val="24"/>
              </w:rPr>
              <w:fldChar w:fldCharType="separate"/>
            </w:r>
            <w:r w:rsidR="004B272E">
              <w:rPr>
                <w:i w:val="0"/>
                <w:noProof/>
                <w:color w:val="000000" w:themeColor="text1"/>
                <w:sz w:val="24"/>
                <w:szCs w:val="24"/>
              </w:rPr>
              <w:t>1</w:t>
            </w:r>
            <w:r w:rsidRPr="00CC7D51">
              <w:rPr>
                <w:i w:val="0"/>
                <w:color w:val="000000" w:themeColor="text1"/>
                <w:sz w:val="24"/>
                <w:szCs w:val="24"/>
              </w:rPr>
              <w:fldChar w:fldCharType="end"/>
            </w:r>
            <w:r w:rsidRPr="00CC7D51">
              <w:rPr>
                <w:i w:val="0"/>
                <w:color w:val="000000" w:themeColor="text1"/>
                <w:sz w:val="24"/>
                <w:szCs w:val="24"/>
              </w:rPr>
              <w:t xml:space="preserve"> )</w:t>
            </w:r>
          </w:p>
        </w:tc>
      </w:tr>
    </w:tbl>
    <w:p w14:paraId="54125932" w14:textId="77777777" w:rsidR="007920E2" w:rsidRDefault="007920E2" w:rsidP="00C70187">
      <w:pPr>
        <w:spacing w:before="0" w:after="0"/>
        <w:ind w:firstLine="720"/>
        <w:jc w:val="left"/>
      </w:pPr>
      <w:bookmarkStart w:id="168" w:name="_Toc70069873"/>
      <w:bookmarkStart w:id="169" w:name="_Toc70071934"/>
      <w:r>
        <w:t xml:space="preserve">Setelah nilai akurasi didapatkan, kemudian dilakukan perhitungan nilai </w:t>
      </w:r>
      <w:r w:rsidRPr="007920E2">
        <w:rPr>
          <w:i/>
        </w:rPr>
        <w:t xml:space="preserve">root mean square </w:t>
      </w:r>
      <w:r>
        <w:t>(RMSE) untuk mengestimasi besarnya kesalahan deteksi. Nilai RMSE dapat diperoleh dengan persamaan berikut.</w:t>
      </w:r>
    </w:p>
    <w:tbl>
      <w:tblPr>
        <w:tblStyle w:val="TableGrid"/>
        <w:tblW w:w="8494"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7"/>
        <w:gridCol w:w="2127"/>
      </w:tblGrid>
      <w:tr w:rsidR="007920E2" w:rsidRPr="00CC7D51" w14:paraId="17BE8EB9" w14:textId="77777777" w:rsidTr="00C70187">
        <w:trPr>
          <w:trHeight w:val="616"/>
        </w:trPr>
        <w:tc>
          <w:tcPr>
            <w:tcW w:w="6367" w:type="dxa"/>
          </w:tcPr>
          <w:p w14:paraId="6A675F00" w14:textId="77777777" w:rsidR="007920E2" w:rsidRDefault="007920E2" w:rsidP="00CE3C6A">
            <w:pPr>
              <w:jc w:val="center"/>
              <w:rPr>
                <w:rFonts w:cs="Times New Roman"/>
                <w:szCs w:val="24"/>
              </w:rPr>
            </w:pPr>
            <w:r>
              <w:rPr>
                <w:rFonts w:cs="Times New Roman"/>
                <w:szCs w:val="24"/>
              </w:rPr>
              <w:t xml:space="preserve">RMSE = </w:t>
            </w:r>
            <m:oMath>
              <m:f>
                <m:fPr>
                  <m:ctrlPr>
                    <w:rPr>
                      <w:rFonts w:ascii="Cambria Math" w:eastAsiaTheme="majorEastAsia" w:hAnsi="Cambria Math" w:cstheme="majorBidi"/>
                      <w:i/>
                      <w:caps/>
                      <w:szCs w:val="32"/>
                    </w:rPr>
                  </m:ctrlPr>
                </m:fPr>
                <m:num>
                  <m:rad>
                    <m:radPr>
                      <m:degHide m:val="1"/>
                      <m:ctrlPr>
                        <w:rPr>
                          <w:rFonts w:ascii="Cambria Math" w:eastAsiaTheme="majorEastAsia" w:hAnsi="Cambria Math" w:cstheme="majorBidi"/>
                          <w:i/>
                          <w:caps/>
                          <w:szCs w:val="32"/>
                        </w:rPr>
                      </m:ctrlPr>
                    </m:radPr>
                    <m:deg/>
                    <m:e>
                      <m:r>
                        <w:rPr>
                          <w:rFonts w:ascii="Cambria Math" w:eastAsiaTheme="majorEastAsia" w:hAnsi="Cambria Math" w:cstheme="majorBidi"/>
                          <w:caps/>
                          <w:szCs w:val="32"/>
                        </w:rPr>
                        <m:t>∑(</m:t>
                      </m:r>
                      <m:sSup>
                        <m:sSupPr>
                          <m:ctrlPr>
                            <w:rPr>
                              <w:rFonts w:ascii="Cambria Math" w:eastAsiaTheme="majorEastAsia" w:hAnsi="Cambria Math" w:cstheme="majorBidi"/>
                              <w:i/>
                              <w:caps/>
                              <w:szCs w:val="32"/>
                            </w:rPr>
                          </m:ctrlPr>
                        </m:sSupPr>
                        <m:e>
                          <m:r>
                            <w:rPr>
                              <w:rFonts w:ascii="Cambria Math" w:eastAsiaTheme="majorEastAsia" w:hAnsi="Cambria Math" w:cstheme="majorBidi"/>
                              <w:caps/>
                              <w:szCs w:val="32"/>
                            </w:rPr>
                            <m:t>x-y)</m:t>
                          </m:r>
                        </m:e>
                        <m:sup>
                          <m:r>
                            <w:rPr>
                              <w:rFonts w:ascii="Cambria Math" w:eastAsiaTheme="majorEastAsia" w:hAnsi="Cambria Math" w:cstheme="majorBidi"/>
                              <w:caps/>
                              <w:szCs w:val="32"/>
                            </w:rPr>
                            <m:t>2</m:t>
                          </m:r>
                        </m:sup>
                      </m:sSup>
                    </m:e>
                  </m:rad>
                </m:num>
                <m:den>
                  <m:r>
                    <w:rPr>
                      <w:rFonts w:ascii="Cambria Math" w:eastAsiaTheme="majorEastAsia" w:hAnsi="Cambria Math" w:cstheme="majorBidi"/>
                      <w:caps/>
                      <w:szCs w:val="32"/>
                    </w:rPr>
                    <m:t>n</m:t>
                  </m:r>
                </m:den>
              </m:f>
            </m:oMath>
            <w:r>
              <w:rPr>
                <w:rFonts w:eastAsiaTheme="minorEastAsia" w:cs="Times New Roman"/>
                <w:szCs w:val="24"/>
              </w:rPr>
              <w:t xml:space="preserve"> </w:t>
            </w:r>
          </w:p>
        </w:tc>
        <w:tc>
          <w:tcPr>
            <w:tcW w:w="2127" w:type="dxa"/>
            <w:vAlign w:val="center"/>
          </w:tcPr>
          <w:p w14:paraId="1AB47378" w14:textId="77777777" w:rsidR="007920E2" w:rsidRPr="00CC7D51" w:rsidRDefault="007920E2" w:rsidP="00CE3C6A">
            <w:pPr>
              <w:pStyle w:val="Caption"/>
              <w:jc w:val="right"/>
              <w:rPr>
                <w:i w:val="0"/>
                <w:color w:val="000000" w:themeColor="text1"/>
                <w:sz w:val="24"/>
                <w:szCs w:val="24"/>
              </w:rPr>
            </w:pPr>
            <w:bookmarkStart w:id="170" w:name="_Ref69988371"/>
            <w:r w:rsidRPr="00CC7D51">
              <w:rPr>
                <w:i w:val="0"/>
                <w:color w:val="000000" w:themeColor="text1"/>
                <w:sz w:val="24"/>
                <w:szCs w:val="24"/>
              </w:rPr>
              <w:t xml:space="preserve">( </w:t>
            </w:r>
            <w:r>
              <w:rPr>
                <w:i w:val="0"/>
                <w:color w:val="000000" w:themeColor="text1"/>
                <w:sz w:val="24"/>
                <w:szCs w:val="24"/>
              </w:rPr>
              <w:t>2</w:t>
            </w:r>
            <w:r w:rsidRPr="00CC7D51">
              <w:rPr>
                <w:i w:val="0"/>
                <w:color w:val="000000" w:themeColor="text1"/>
                <w:sz w:val="24"/>
                <w:szCs w:val="24"/>
              </w:rPr>
              <w:t xml:space="preserve"> )</w:t>
            </w:r>
            <w:bookmarkEnd w:id="170"/>
          </w:p>
        </w:tc>
      </w:tr>
    </w:tbl>
    <w:p w14:paraId="297F2335" w14:textId="1F85BAFA" w:rsidR="00E669EB" w:rsidRDefault="00E669EB" w:rsidP="00E669EB">
      <w:pPr>
        <w:rPr>
          <w:rFonts w:cs="Times New Roman"/>
          <w:szCs w:val="24"/>
        </w:rPr>
      </w:pPr>
      <w:r>
        <w:rPr>
          <w:rFonts w:cs="Times New Roman"/>
          <w:szCs w:val="24"/>
        </w:rPr>
        <w:t>Ket:</w:t>
      </w:r>
    </w:p>
    <w:p w14:paraId="70A24E6C" w14:textId="5C176E0E" w:rsidR="00E669EB" w:rsidRPr="00E669EB" w:rsidRDefault="00E669EB" w:rsidP="00E669EB">
      <w:r>
        <w:t xml:space="preserve">x </w:t>
      </w:r>
      <w:r w:rsidRPr="00E669EB">
        <w:t>= Nilai data Aktual</w:t>
      </w:r>
    </w:p>
    <w:p w14:paraId="1DA787E9" w14:textId="360343D1" w:rsidR="00E669EB" w:rsidRPr="00E669EB" w:rsidRDefault="00E669EB" w:rsidP="00E669EB">
      <w:r>
        <w:t>y</w:t>
      </w:r>
      <w:r w:rsidRPr="00E669EB">
        <w:t xml:space="preserve"> = Nilai hasil peramalan</w:t>
      </w:r>
    </w:p>
    <w:p w14:paraId="3F15C718" w14:textId="09E60540" w:rsidR="00E669EB" w:rsidRPr="00E669EB" w:rsidRDefault="00E669EB" w:rsidP="00E669EB">
      <w:r>
        <w:t xml:space="preserve">n </w:t>
      </w:r>
      <w:r w:rsidRPr="00E669EB">
        <w:t>= banyaknya data</w:t>
      </w:r>
    </w:p>
    <w:p w14:paraId="4183A834" w14:textId="77777777" w:rsidR="00E669EB" w:rsidRPr="00E669EB" w:rsidRDefault="00E669EB" w:rsidP="00E669EB">
      <w:r w:rsidRPr="00E669EB">
        <w:t>∑ = Summation (Jumlahkan keseluruhan  nilai)</w:t>
      </w:r>
    </w:p>
    <w:p w14:paraId="17A61019" w14:textId="77777777" w:rsidR="007920E2" w:rsidRPr="0035536C" w:rsidRDefault="007920E2" w:rsidP="007920E2">
      <w:pPr>
        <w:ind w:firstLine="426"/>
        <w:rPr>
          <w:rFonts w:cs="Times New Roman"/>
          <w:strike/>
          <w:szCs w:val="24"/>
        </w:rPr>
      </w:pPr>
      <w:r w:rsidRPr="00C52DF2">
        <w:rPr>
          <w:rFonts w:cs="Times New Roman"/>
          <w:szCs w:val="24"/>
        </w:rPr>
        <w:t xml:space="preserve">Nilai </w:t>
      </w:r>
      <w:r>
        <w:rPr>
          <w:rFonts w:cs="Times New Roman"/>
          <w:i/>
          <w:szCs w:val="24"/>
        </w:rPr>
        <w:t xml:space="preserve">root mean square error </w:t>
      </w:r>
      <w:r>
        <w:rPr>
          <w:rFonts w:cs="Times New Roman"/>
          <w:szCs w:val="24"/>
        </w:rPr>
        <w:t>(RMSE)</w:t>
      </w:r>
      <w:r w:rsidRPr="00C52DF2">
        <w:rPr>
          <w:rFonts w:cs="Times New Roman"/>
          <w:szCs w:val="24"/>
        </w:rPr>
        <w:t xml:space="preserve"> </w:t>
      </w:r>
      <w:r>
        <w:t xml:space="preserve">merupakan besarnya tingkat kesalahan hasil prediksi, dimana semakin kecil (mendekati 0) nilai RMSE maka hasil prediksi akan semakin akurat. </w:t>
      </w:r>
    </w:p>
    <w:p w14:paraId="7E3422DB" w14:textId="1F4D1F43" w:rsidR="007920E2" w:rsidRPr="007920E2" w:rsidRDefault="007920E2" w:rsidP="007920E2">
      <w:pPr>
        <w:spacing w:before="0" w:line="259" w:lineRule="auto"/>
        <w:jc w:val="left"/>
      </w:pPr>
      <w:r>
        <w:br w:type="page"/>
      </w:r>
    </w:p>
    <w:p w14:paraId="521D461C" w14:textId="1876E680" w:rsidR="0024409D" w:rsidRDefault="0024409D" w:rsidP="00E55599">
      <w:pPr>
        <w:pStyle w:val="Heading1"/>
        <w:spacing w:before="0"/>
      </w:pPr>
      <w:bookmarkStart w:id="171" w:name="_Toc75361800"/>
      <w:r w:rsidRPr="00330F56">
        <w:lastRenderedPageBreak/>
        <w:t>BAB IV</w:t>
      </w:r>
      <w:bookmarkEnd w:id="168"/>
      <w:bookmarkEnd w:id="169"/>
      <w:bookmarkEnd w:id="171"/>
    </w:p>
    <w:p w14:paraId="481789D2" w14:textId="77777777" w:rsidR="0024409D" w:rsidRPr="00330F56" w:rsidRDefault="0024409D" w:rsidP="00E55599">
      <w:pPr>
        <w:pStyle w:val="Heading1"/>
        <w:spacing w:before="0"/>
      </w:pPr>
      <w:bookmarkStart w:id="172" w:name="_Toc70069874"/>
      <w:bookmarkStart w:id="173" w:name="_Toc70071935"/>
      <w:bookmarkStart w:id="174" w:name="_Toc75361801"/>
      <w:r w:rsidRPr="00330F56">
        <w:t>HASIL DAN PEMBAHASAN</w:t>
      </w:r>
      <w:bookmarkEnd w:id="172"/>
      <w:bookmarkEnd w:id="173"/>
      <w:bookmarkEnd w:id="174"/>
    </w:p>
    <w:p w14:paraId="4A0F1B79" w14:textId="77777777" w:rsidR="0024409D" w:rsidRDefault="0024409D" w:rsidP="00FA5933">
      <w:pPr>
        <w:pStyle w:val="Heading2"/>
        <w:numPr>
          <w:ilvl w:val="0"/>
          <w:numId w:val="20"/>
        </w:numPr>
        <w:ind w:left="426" w:hanging="426"/>
      </w:pPr>
      <w:bookmarkStart w:id="175" w:name="_Toc70069875"/>
      <w:bookmarkStart w:id="176" w:name="_Toc70071936"/>
      <w:bookmarkStart w:id="177" w:name="_Toc75361802"/>
      <w:r w:rsidRPr="00330F56">
        <w:t>Hasil Penelitian</w:t>
      </w:r>
      <w:bookmarkEnd w:id="175"/>
      <w:bookmarkEnd w:id="176"/>
      <w:bookmarkEnd w:id="177"/>
    </w:p>
    <w:p w14:paraId="39F60462" w14:textId="77777777" w:rsidR="004B272E" w:rsidRDefault="0024409D" w:rsidP="00C0413C">
      <w:pPr>
        <w:ind w:firstLine="426"/>
        <w:rPr>
          <w:rFonts w:cs="Times New Roman"/>
          <w:szCs w:val="24"/>
        </w:rPr>
      </w:pPr>
      <w:r w:rsidRPr="00330F56">
        <w:rPr>
          <w:rFonts w:cs="Times New Roman"/>
          <w:szCs w:val="24"/>
        </w:rPr>
        <w:t>Pada bab ini, disajikan hasil kerja sistem deteksi larva udang pada video dan citra menggunakan YOLO</w:t>
      </w:r>
      <w:r w:rsidR="0095297A">
        <w:rPr>
          <w:rFonts w:cs="Times New Roman"/>
          <w:szCs w:val="24"/>
        </w:rPr>
        <w:t>v3</w:t>
      </w:r>
      <w:r w:rsidRPr="00330F56">
        <w:rPr>
          <w:rFonts w:cs="Times New Roman"/>
          <w:szCs w:val="24"/>
        </w:rPr>
        <w:t>. Adapun jumlah data ya</w:t>
      </w:r>
      <w:r>
        <w:rPr>
          <w:rFonts w:cs="Times New Roman"/>
          <w:szCs w:val="24"/>
        </w:rPr>
        <w:t xml:space="preserve">ng digunakan adalah sebanyak 355 </w:t>
      </w:r>
      <w:r w:rsidRPr="00330F56">
        <w:rPr>
          <w:rFonts w:cs="Times New Roman"/>
          <w:szCs w:val="24"/>
        </w:rPr>
        <w:t>citra,</w:t>
      </w:r>
      <w:r>
        <w:rPr>
          <w:rFonts w:cs="Times New Roman"/>
          <w:szCs w:val="24"/>
        </w:rPr>
        <w:t xml:space="preserve"> yang diba</w:t>
      </w:r>
      <w:r w:rsidR="00095CC4">
        <w:rPr>
          <w:rFonts w:cs="Times New Roman"/>
          <w:szCs w:val="24"/>
        </w:rPr>
        <w:t xml:space="preserve">gi menjadi 325 data latih dan </w:t>
      </w:r>
      <w:r w:rsidR="007920E2">
        <w:rPr>
          <w:rFonts w:cs="Times New Roman"/>
          <w:szCs w:val="24"/>
        </w:rPr>
        <w:t>99</w:t>
      </w:r>
      <w:r w:rsidRPr="00330F56">
        <w:rPr>
          <w:rFonts w:cs="Times New Roman"/>
          <w:szCs w:val="24"/>
        </w:rPr>
        <w:t xml:space="preserve"> data uji</w:t>
      </w:r>
      <w:r w:rsidR="00095CC4">
        <w:rPr>
          <w:rFonts w:cs="Times New Roman"/>
          <w:szCs w:val="24"/>
        </w:rPr>
        <w:t xml:space="preserve">. </w:t>
      </w:r>
      <w:r w:rsidR="00EF6281">
        <w:rPr>
          <w:rFonts w:cs="Times New Roman"/>
          <w:szCs w:val="24"/>
        </w:rPr>
        <w:fldChar w:fldCharType="begin"/>
      </w:r>
      <w:r w:rsidR="00EF6281">
        <w:rPr>
          <w:rFonts w:cs="Times New Roman"/>
          <w:szCs w:val="24"/>
        </w:rPr>
        <w:instrText xml:space="preserve"> REF _Ref74683229 \h </w:instrText>
      </w:r>
      <w:r w:rsidR="00EF6281">
        <w:rPr>
          <w:rFonts w:cs="Times New Roman"/>
          <w:szCs w:val="24"/>
        </w:rPr>
      </w:r>
      <w:r w:rsidR="00EF6281">
        <w:rPr>
          <w:rFonts w:cs="Times New Roman"/>
          <w:szCs w:val="24"/>
        </w:rPr>
        <w:fldChar w:fldCharType="separate"/>
      </w:r>
    </w:p>
    <w:tbl>
      <w:tblPr>
        <w:tblpPr w:leftFromText="180" w:rightFromText="180" w:vertAnchor="page" w:horzAnchor="margin" w:tblpY="9478"/>
        <w:tblW w:w="4987" w:type="pct"/>
        <w:tblLook w:val="04A0" w:firstRow="1" w:lastRow="0" w:firstColumn="1" w:lastColumn="0" w:noHBand="0" w:noVBand="1"/>
      </w:tblPr>
      <w:tblGrid>
        <w:gridCol w:w="844"/>
        <w:gridCol w:w="1245"/>
        <w:gridCol w:w="1310"/>
        <w:gridCol w:w="1085"/>
        <w:gridCol w:w="874"/>
        <w:gridCol w:w="1245"/>
        <w:gridCol w:w="1310"/>
        <w:gridCol w:w="1081"/>
      </w:tblGrid>
      <w:tr w:rsidR="004B272E" w:rsidRPr="007506A3" w14:paraId="2D2697DD" w14:textId="77777777" w:rsidTr="007D6EB3">
        <w:trPr>
          <w:trHeight w:val="556"/>
        </w:trPr>
        <w:tc>
          <w:tcPr>
            <w:tcW w:w="469"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2E12FE91" w14:textId="77777777" w:rsidR="004B272E" w:rsidRPr="007506A3" w:rsidRDefault="004B272E" w:rsidP="007D6EB3">
            <w:pPr>
              <w:spacing w:before="0" w:after="0" w:line="240" w:lineRule="auto"/>
              <w:ind w:right="6"/>
              <w:jc w:val="center"/>
              <w:rPr>
                <w:rFonts w:eastAsia="Times New Roman" w:cs="Times New Roman"/>
                <w:b/>
                <w:bCs/>
                <w:szCs w:val="24"/>
              </w:rPr>
            </w:pPr>
            <w:r>
              <w:rPr>
                <w:rFonts w:eastAsia="Times New Roman" w:cs="Times New Roman"/>
                <w:b/>
                <w:bCs/>
                <w:szCs w:val="24"/>
              </w:rPr>
              <w:t>Data</w:t>
            </w:r>
          </w:p>
        </w:tc>
        <w:tc>
          <w:tcPr>
            <w:tcW w:w="692"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29BCC7C9" w14:textId="77777777" w:rsidR="004B272E" w:rsidRPr="007506A3" w:rsidRDefault="004B272E" w:rsidP="007D6EB3">
            <w:pPr>
              <w:spacing w:before="0" w:after="0" w:line="240" w:lineRule="auto"/>
              <w:ind w:right="6"/>
              <w:jc w:val="center"/>
              <w:rPr>
                <w:rFonts w:eastAsia="Times New Roman" w:cs="Times New Roman"/>
                <w:b/>
                <w:bCs/>
                <w:szCs w:val="24"/>
              </w:rPr>
            </w:pPr>
            <w:r w:rsidRPr="007506A3">
              <w:rPr>
                <w:rFonts w:eastAsia="Times New Roman" w:cs="Times New Roman"/>
                <w:b/>
                <w:bCs/>
                <w:szCs w:val="24"/>
              </w:rPr>
              <w:t>Manual</w:t>
            </w:r>
          </w:p>
        </w:tc>
        <w:tc>
          <w:tcPr>
            <w:tcW w:w="728"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4A492BF5" w14:textId="77777777" w:rsidR="004B272E" w:rsidRPr="007506A3" w:rsidRDefault="004B272E" w:rsidP="007D6EB3">
            <w:pPr>
              <w:spacing w:before="0" w:after="0" w:line="240" w:lineRule="auto"/>
              <w:ind w:right="6"/>
              <w:jc w:val="center"/>
              <w:rPr>
                <w:rFonts w:eastAsia="Times New Roman" w:cs="Times New Roman"/>
                <w:b/>
                <w:bCs/>
                <w:szCs w:val="24"/>
              </w:rPr>
            </w:pPr>
            <w:r>
              <w:rPr>
                <w:rFonts w:eastAsia="Times New Roman" w:cs="Times New Roman"/>
                <w:b/>
                <w:bCs/>
                <w:szCs w:val="24"/>
              </w:rPr>
              <w:t>Prediksi</w:t>
            </w:r>
          </w:p>
        </w:tc>
        <w:tc>
          <w:tcPr>
            <w:tcW w:w="603"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742829D9" w14:textId="77777777" w:rsidR="004B272E" w:rsidRPr="007506A3" w:rsidRDefault="004B272E" w:rsidP="007D6EB3">
            <w:pPr>
              <w:spacing w:before="0" w:after="0" w:line="240" w:lineRule="auto"/>
              <w:ind w:right="6"/>
              <w:jc w:val="center"/>
              <w:rPr>
                <w:rFonts w:eastAsia="Times New Roman" w:cs="Times New Roman"/>
                <w:b/>
                <w:bCs/>
                <w:szCs w:val="24"/>
              </w:rPr>
            </w:pPr>
            <w:r w:rsidRPr="007506A3">
              <w:rPr>
                <w:rFonts w:eastAsia="Times New Roman" w:cs="Times New Roman"/>
                <w:b/>
                <w:bCs/>
                <w:szCs w:val="24"/>
              </w:rPr>
              <w:t>Selisih</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3DA4D7D" w14:textId="77777777" w:rsidR="004B272E" w:rsidRPr="007506A3" w:rsidRDefault="004B272E" w:rsidP="007D6EB3">
            <w:pPr>
              <w:spacing w:before="0" w:after="0" w:line="240" w:lineRule="auto"/>
              <w:ind w:right="6"/>
              <w:jc w:val="center"/>
              <w:rPr>
                <w:rFonts w:eastAsia="Times New Roman" w:cs="Times New Roman"/>
                <w:b/>
                <w:bCs/>
                <w:szCs w:val="24"/>
              </w:rPr>
            </w:pPr>
            <w:r>
              <w:rPr>
                <w:rFonts w:eastAsia="Times New Roman" w:cs="Times New Roman"/>
                <w:b/>
                <w:bCs/>
                <w:szCs w:val="24"/>
              </w:rPr>
              <w:t>Data</w:t>
            </w:r>
          </w:p>
        </w:tc>
        <w:tc>
          <w:tcPr>
            <w:tcW w:w="69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8DB7E5E" w14:textId="77777777" w:rsidR="004B272E" w:rsidRPr="007506A3" w:rsidRDefault="004B272E" w:rsidP="007D6EB3">
            <w:pPr>
              <w:spacing w:before="0" w:after="0" w:line="240" w:lineRule="auto"/>
              <w:ind w:right="6"/>
              <w:jc w:val="center"/>
              <w:rPr>
                <w:rFonts w:eastAsia="Times New Roman" w:cs="Times New Roman"/>
                <w:b/>
                <w:bCs/>
                <w:szCs w:val="24"/>
              </w:rPr>
            </w:pPr>
            <w:r w:rsidRPr="007506A3">
              <w:rPr>
                <w:rFonts w:eastAsia="Times New Roman" w:cs="Times New Roman"/>
                <w:b/>
                <w:bCs/>
                <w:szCs w:val="24"/>
              </w:rPr>
              <w:t>Manual</w:t>
            </w:r>
          </w:p>
        </w:tc>
        <w:tc>
          <w:tcPr>
            <w:tcW w:w="72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78B9A58" w14:textId="77777777" w:rsidR="004B272E" w:rsidRPr="007506A3" w:rsidRDefault="004B272E" w:rsidP="007D6EB3">
            <w:pPr>
              <w:spacing w:before="0" w:after="0" w:line="240" w:lineRule="auto"/>
              <w:ind w:right="6"/>
              <w:jc w:val="center"/>
              <w:rPr>
                <w:rFonts w:eastAsia="Times New Roman" w:cs="Times New Roman"/>
                <w:b/>
                <w:bCs/>
                <w:szCs w:val="24"/>
              </w:rPr>
            </w:pPr>
            <w:r>
              <w:rPr>
                <w:rFonts w:eastAsia="Times New Roman" w:cs="Times New Roman"/>
                <w:b/>
                <w:bCs/>
                <w:szCs w:val="24"/>
              </w:rPr>
              <w:t>Prediksi</w:t>
            </w:r>
          </w:p>
        </w:tc>
        <w:tc>
          <w:tcPr>
            <w:tcW w:w="60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1ACCC4E" w14:textId="77777777" w:rsidR="004B272E" w:rsidRPr="007506A3" w:rsidRDefault="004B272E" w:rsidP="007D6EB3">
            <w:pPr>
              <w:spacing w:before="0" w:after="0" w:line="240" w:lineRule="auto"/>
              <w:ind w:right="6"/>
              <w:jc w:val="center"/>
              <w:rPr>
                <w:rFonts w:eastAsia="Times New Roman" w:cs="Times New Roman"/>
                <w:b/>
                <w:bCs/>
                <w:szCs w:val="24"/>
              </w:rPr>
            </w:pPr>
            <w:r w:rsidRPr="007506A3">
              <w:rPr>
                <w:rFonts w:eastAsia="Times New Roman" w:cs="Times New Roman"/>
                <w:b/>
                <w:bCs/>
                <w:szCs w:val="24"/>
              </w:rPr>
              <w:t>Selisih</w:t>
            </w:r>
          </w:p>
        </w:tc>
      </w:tr>
      <w:tr w:rsidR="004B272E" w:rsidRPr="007506A3" w14:paraId="3659A1D9" w14:textId="77777777" w:rsidTr="007D6EB3">
        <w:trPr>
          <w:trHeight w:val="229"/>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3C9CD6B9"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w:t>
            </w:r>
          </w:p>
        </w:tc>
        <w:tc>
          <w:tcPr>
            <w:tcW w:w="692" w:type="pct"/>
            <w:tcBorders>
              <w:top w:val="nil"/>
              <w:left w:val="nil"/>
              <w:bottom w:val="single" w:sz="4" w:space="0" w:color="auto"/>
              <w:right w:val="single" w:sz="4" w:space="0" w:color="auto"/>
            </w:tcBorders>
            <w:shd w:val="clear" w:color="auto" w:fill="auto"/>
            <w:noWrap/>
            <w:vAlign w:val="center"/>
            <w:hideMark/>
          </w:tcPr>
          <w:p w14:paraId="67E63E16"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w:t>
            </w:r>
          </w:p>
        </w:tc>
        <w:tc>
          <w:tcPr>
            <w:tcW w:w="728" w:type="pct"/>
            <w:tcBorders>
              <w:top w:val="nil"/>
              <w:left w:val="nil"/>
              <w:bottom w:val="single" w:sz="4" w:space="0" w:color="auto"/>
              <w:right w:val="single" w:sz="4" w:space="0" w:color="auto"/>
            </w:tcBorders>
            <w:shd w:val="clear" w:color="auto" w:fill="auto"/>
            <w:noWrap/>
            <w:vAlign w:val="center"/>
            <w:hideMark/>
          </w:tcPr>
          <w:p w14:paraId="06E8CBC1"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w:t>
            </w:r>
          </w:p>
        </w:tc>
        <w:tc>
          <w:tcPr>
            <w:tcW w:w="603" w:type="pct"/>
            <w:tcBorders>
              <w:top w:val="nil"/>
              <w:left w:val="nil"/>
              <w:bottom w:val="single" w:sz="4" w:space="0" w:color="auto"/>
              <w:right w:val="single" w:sz="4" w:space="0" w:color="auto"/>
            </w:tcBorders>
            <w:shd w:val="clear" w:color="auto" w:fill="auto"/>
            <w:noWrap/>
            <w:vAlign w:val="center"/>
            <w:hideMark/>
          </w:tcPr>
          <w:p w14:paraId="2BDD64F6"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776ED88"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51</w:t>
            </w:r>
          </w:p>
        </w:tc>
        <w:tc>
          <w:tcPr>
            <w:tcW w:w="692" w:type="pct"/>
            <w:tcBorders>
              <w:top w:val="single" w:sz="4" w:space="0" w:color="auto"/>
              <w:left w:val="single" w:sz="4" w:space="0" w:color="auto"/>
              <w:bottom w:val="single" w:sz="4" w:space="0" w:color="auto"/>
              <w:right w:val="single" w:sz="4" w:space="0" w:color="auto"/>
            </w:tcBorders>
            <w:vAlign w:val="center"/>
          </w:tcPr>
          <w:p w14:paraId="58837523"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45</w:t>
            </w:r>
          </w:p>
        </w:tc>
        <w:tc>
          <w:tcPr>
            <w:tcW w:w="728" w:type="pct"/>
            <w:tcBorders>
              <w:top w:val="single" w:sz="4" w:space="0" w:color="auto"/>
              <w:left w:val="single" w:sz="4" w:space="0" w:color="auto"/>
              <w:bottom w:val="single" w:sz="4" w:space="0" w:color="auto"/>
              <w:right w:val="single" w:sz="4" w:space="0" w:color="auto"/>
            </w:tcBorders>
            <w:vAlign w:val="center"/>
          </w:tcPr>
          <w:p w14:paraId="4631ADC9"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35</w:t>
            </w:r>
          </w:p>
        </w:tc>
        <w:tc>
          <w:tcPr>
            <w:tcW w:w="601" w:type="pct"/>
            <w:tcBorders>
              <w:top w:val="single" w:sz="4" w:space="0" w:color="auto"/>
              <w:left w:val="single" w:sz="4" w:space="0" w:color="auto"/>
              <w:bottom w:val="single" w:sz="4" w:space="0" w:color="auto"/>
              <w:right w:val="single" w:sz="4" w:space="0" w:color="auto"/>
            </w:tcBorders>
            <w:vAlign w:val="center"/>
          </w:tcPr>
          <w:p w14:paraId="7AE4CB56"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10</w:t>
            </w:r>
          </w:p>
        </w:tc>
      </w:tr>
      <w:tr w:rsidR="004B272E" w:rsidRPr="007506A3" w14:paraId="1C3DB835"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27A2C232"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2</w:t>
            </w:r>
          </w:p>
        </w:tc>
        <w:tc>
          <w:tcPr>
            <w:tcW w:w="692" w:type="pct"/>
            <w:tcBorders>
              <w:top w:val="nil"/>
              <w:left w:val="nil"/>
              <w:bottom w:val="single" w:sz="4" w:space="0" w:color="auto"/>
              <w:right w:val="single" w:sz="4" w:space="0" w:color="auto"/>
            </w:tcBorders>
            <w:shd w:val="clear" w:color="auto" w:fill="auto"/>
            <w:noWrap/>
            <w:vAlign w:val="center"/>
            <w:hideMark/>
          </w:tcPr>
          <w:p w14:paraId="2A00D321"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2</w:t>
            </w:r>
          </w:p>
        </w:tc>
        <w:tc>
          <w:tcPr>
            <w:tcW w:w="728" w:type="pct"/>
            <w:tcBorders>
              <w:top w:val="nil"/>
              <w:left w:val="nil"/>
              <w:bottom w:val="single" w:sz="4" w:space="0" w:color="auto"/>
              <w:right w:val="single" w:sz="4" w:space="0" w:color="auto"/>
            </w:tcBorders>
            <w:shd w:val="clear" w:color="auto" w:fill="auto"/>
            <w:noWrap/>
            <w:vAlign w:val="center"/>
            <w:hideMark/>
          </w:tcPr>
          <w:p w14:paraId="7CB06018"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2</w:t>
            </w:r>
          </w:p>
        </w:tc>
        <w:tc>
          <w:tcPr>
            <w:tcW w:w="603" w:type="pct"/>
            <w:tcBorders>
              <w:top w:val="nil"/>
              <w:left w:val="nil"/>
              <w:bottom w:val="single" w:sz="4" w:space="0" w:color="auto"/>
              <w:right w:val="single" w:sz="4" w:space="0" w:color="auto"/>
            </w:tcBorders>
            <w:shd w:val="clear" w:color="auto" w:fill="auto"/>
            <w:noWrap/>
            <w:vAlign w:val="center"/>
            <w:hideMark/>
          </w:tcPr>
          <w:p w14:paraId="15636106"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08DD0AA"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52</w:t>
            </w:r>
          </w:p>
        </w:tc>
        <w:tc>
          <w:tcPr>
            <w:tcW w:w="692" w:type="pct"/>
            <w:tcBorders>
              <w:top w:val="single" w:sz="4" w:space="0" w:color="auto"/>
              <w:left w:val="single" w:sz="4" w:space="0" w:color="auto"/>
              <w:bottom w:val="single" w:sz="4" w:space="0" w:color="auto"/>
              <w:right w:val="single" w:sz="4" w:space="0" w:color="auto"/>
            </w:tcBorders>
            <w:vAlign w:val="center"/>
          </w:tcPr>
          <w:p w14:paraId="7B8AC70C"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46</w:t>
            </w:r>
          </w:p>
        </w:tc>
        <w:tc>
          <w:tcPr>
            <w:tcW w:w="728" w:type="pct"/>
            <w:tcBorders>
              <w:top w:val="single" w:sz="4" w:space="0" w:color="auto"/>
              <w:left w:val="single" w:sz="4" w:space="0" w:color="auto"/>
              <w:bottom w:val="single" w:sz="4" w:space="0" w:color="auto"/>
              <w:right w:val="single" w:sz="4" w:space="0" w:color="auto"/>
            </w:tcBorders>
            <w:vAlign w:val="center"/>
          </w:tcPr>
          <w:p w14:paraId="16030788"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41</w:t>
            </w:r>
          </w:p>
        </w:tc>
        <w:tc>
          <w:tcPr>
            <w:tcW w:w="601" w:type="pct"/>
            <w:tcBorders>
              <w:top w:val="single" w:sz="4" w:space="0" w:color="auto"/>
              <w:left w:val="single" w:sz="4" w:space="0" w:color="auto"/>
              <w:bottom w:val="single" w:sz="4" w:space="0" w:color="auto"/>
              <w:right w:val="single" w:sz="4" w:space="0" w:color="auto"/>
            </w:tcBorders>
            <w:vAlign w:val="center"/>
          </w:tcPr>
          <w:p w14:paraId="0D449CBD"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w:t>
            </w:r>
          </w:p>
        </w:tc>
      </w:tr>
      <w:tr w:rsidR="004B272E" w:rsidRPr="007506A3" w14:paraId="7F52AA24"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06D08FEA"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3</w:t>
            </w:r>
          </w:p>
        </w:tc>
        <w:tc>
          <w:tcPr>
            <w:tcW w:w="692" w:type="pct"/>
            <w:tcBorders>
              <w:top w:val="nil"/>
              <w:left w:val="nil"/>
              <w:bottom w:val="single" w:sz="4" w:space="0" w:color="auto"/>
              <w:right w:val="single" w:sz="4" w:space="0" w:color="auto"/>
            </w:tcBorders>
            <w:shd w:val="clear" w:color="auto" w:fill="auto"/>
            <w:noWrap/>
            <w:vAlign w:val="center"/>
            <w:hideMark/>
          </w:tcPr>
          <w:p w14:paraId="0A2DC280"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3</w:t>
            </w:r>
          </w:p>
        </w:tc>
        <w:tc>
          <w:tcPr>
            <w:tcW w:w="728" w:type="pct"/>
            <w:tcBorders>
              <w:top w:val="nil"/>
              <w:left w:val="nil"/>
              <w:bottom w:val="single" w:sz="4" w:space="0" w:color="auto"/>
              <w:right w:val="single" w:sz="4" w:space="0" w:color="auto"/>
            </w:tcBorders>
            <w:shd w:val="clear" w:color="auto" w:fill="auto"/>
            <w:noWrap/>
            <w:vAlign w:val="center"/>
            <w:hideMark/>
          </w:tcPr>
          <w:p w14:paraId="188B6EB6"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3</w:t>
            </w:r>
          </w:p>
        </w:tc>
        <w:tc>
          <w:tcPr>
            <w:tcW w:w="603" w:type="pct"/>
            <w:tcBorders>
              <w:top w:val="nil"/>
              <w:left w:val="nil"/>
              <w:bottom w:val="single" w:sz="4" w:space="0" w:color="auto"/>
              <w:right w:val="single" w:sz="4" w:space="0" w:color="auto"/>
            </w:tcBorders>
            <w:shd w:val="clear" w:color="auto" w:fill="auto"/>
            <w:noWrap/>
            <w:vAlign w:val="center"/>
            <w:hideMark/>
          </w:tcPr>
          <w:p w14:paraId="3822F729"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070BED4"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53</w:t>
            </w:r>
          </w:p>
        </w:tc>
        <w:tc>
          <w:tcPr>
            <w:tcW w:w="692" w:type="pct"/>
            <w:tcBorders>
              <w:top w:val="single" w:sz="4" w:space="0" w:color="auto"/>
              <w:left w:val="single" w:sz="4" w:space="0" w:color="auto"/>
              <w:bottom w:val="single" w:sz="4" w:space="0" w:color="auto"/>
              <w:right w:val="single" w:sz="4" w:space="0" w:color="auto"/>
            </w:tcBorders>
            <w:vAlign w:val="center"/>
          </w:tcPr>
          <w:p w14:paraId="7055AA2C"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46</w:t>
            </w:r>
          </w:p>
        </w:tc>
        <w:tc>
          <w:tcPr>
            <w:tcW w:w="728" w:type="pct"/>
            <w:tcBorders>
              <w:top w:val="single" w:sz="4" w:space="0" w:color="auto"/>
              <w:left w:val="single" w:sz="4" w:space="0" w:color="auto"/>
              <w:bottom w:val="single" w:sz="4" w:space="0" w:color="auto"/>
              <w:right w:val="single" w:sz="4" w:space="0" w:color="auto"/>
            </w:tcBorders>
            <w:vAlign w:val="center"/>
          </w:tcPr>
          <w:p w14:paraId="216E4E0D"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41</w:t>
            </w:r>
          </w:p>
        </w:tc>
        <w:tc>
          <w:tcPr>
            <w:tcW w:w="601" w:type="pct"/>
            <w:tcBorders>
              <w:top w:val="single" w:sz="4" w:space="0" w:color="auto"/>
              <w:left w:val="single" w:sz="4" w:space="0" w:color="auto"/>
              <w:bottom w:val="single" w:sz="4" w:space="0" w:color="auto"/>
              <w:right w:val="single" w:sz="4" w:space="0" w:color="auto"/>
            </w:tcBorders>
            <w:vAlign w:val="center"/>
          </w:tcPr>
          <w:p w14:paraId="1FB50A23"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w:t>
            </w:r>
          </w:p>
        </w:tc>
      </w:tr>
      <w:tr w:rsidR="004B272E" w:rsidRPr="007506A3" w14:paraId="41C43ECC"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21562795"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w:t>
            </w:r>
          </w:p>
        </w:tc>
        <w:tc>
          <w:tcPr>
            <w:tcW w:w="692" w:type="pct"/>
            <w:tcBorders>
              <w:top w:val="nil"/>
              <w:left w:val="nil"/>
              <w:bottom w:val="single" w:sz="4" w:space="0" w:color="auto"/>
              <w:right w:val="single" w:sz="4" w:space="0" w:color="auto"/>
            </w:tcBorders>
            <w:shd w:val="clear" w:color="auto" w:fill="auto"/>
            <w:noWrap/>
            <w:vAlign w:val="center"/>
            <w:hideMark/>
          </w:tcPr>
          <w:p w14:paraId="01394664"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w:t>
            </w:r>
          </w:p>
        </w:tc>
        <w:tc>
          <w:tcPr>
            <w:tcW w:w="728" w:type="pct"/>
            <w:tcBorders>
              <w:top w:val="nil"/>
              <w:left w:val="nil"/>
              <w:bottom w:val="single" w:sz="4" w:space="0" w:color="auto"/>
              <w:right w:val="single" w:sz="4" w:space="0" w:color="auto"/>
            </w:tcBorders>
            <w:shd w:val="clear" w:color="auto" w:fill="auto"/>
            <w:noWrap/>
            <w:vAlign w:val="center"/>
            <w:hideMark/>
          </w:tcPr>
          <w:p w14:paraId="0D4E13D8"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w:t>
            </w:r>
          </w:p>
        </w:tc>
        <w:tc>
          <w:tcPr>
            <w:tcW w:w="603" w:type="pct"/>
            <w:tcBorders>
              <w:top w:val="nil"/>
              <w:left w:val="nil"/>
              <w:bottom w:val="single" w:sz="4" w:space="0" w:color="auto"/>
              <w:right w:val="single" w:sz="4" w:space="0" w:color="auto"/>
            </w:tcBorders>
            <w:shd w:val="clear" w:color="auto" w:fill="auto"/>
            <w:noWrap/>
            <w:vAlign w:val="center"/>
            <w:hideMark/>
          </w:tcPr>
          <w:p w14:paraId="075BEAB7"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C4811A8"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54</w:t>
            </w:r>
          </w:p>
        </w:tc>
        <w:tc>
          <w:tcPr>
            <w:tcW w:w="692" w:type="pct"/>
            <w:tcBorders>
              <w:top w:val="single" w:sz="4" w:space="0" w:color="auto"/>
              <w:left w:val="single" w:sz="4" w:space="0" w:color="auto"/>
              <w:bottom w:val="single" w:sz="4" w:space="0" w:color="auto"/>
              <w:right w:val="single" w:sz="4" w:space="0" w:color="auto"/>
            </w:tcBorders>
            <w:vAlign w:val="center"/>
          </w:tcPr>
          <w:p w14:paraId="23DA51CE"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46</w:t>
            </w:r>
          </w:p>
        </w:tc>
        <w:tc>
          <w:tcPr>
            <w:tcW w:w="728" w:type="pct"/>
            <w:tcBorders>
              <w:top w:val="single" w:sz="4" w:space="0" w:color="auto"/>
              <w:left w:val="single" w:sz="4" w:space="0" w:color="auto"/>
              <w:bottom w:val="single" w:sz="4" w:space="0" w:color="auto"/>
              <w:right w:val="single" w:sz="4" w:space="0" w:color="auto"/>
            </w:tcBorders>
            <w:vAlign w:val="center"/>
          </w:tcPr>
          <w:p w14:paraId="09812022"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40</w:t>
            </w:r>
          </w:p>
        </w:tc>
        <w:tc>
          <w:tcPr>
            <w:tcW w:w="601" w:type="pct"/>
            <w:tcBorders>
              <w:top w:val="single" w:sz="4" w:space="0" w:color="auto"/>
              <w:left w:val="single" w:sz="4" w:space="0" w:color="auto"/>
              <w:bottom w:val="single" w:sz="4" w:space="0" w:color="auto"/>
              <w:right w:val="single" w:sz="4" w:space="0" w:color="auto"/>
            </w:tcBorders>
            <w:vAlign w:val="center"/>
          </w:tcPr>
          <w:p w14:paraId="39BA7917"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6</w:t>
            </w:r>
          </w:p>
        </w:tc>
      </w:tr>
      <w:tr w:rsidR="004B272E" w:rsidRPr="007506A3" w14:paraId="2AD44AE1"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20A9F0FA"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w:t>
            </w:r>
          </w:p>
        </w:tc>
        <w:tc>
          <w:tcPr>
            <w:tcW w:w="692" w:type="pct"/>
            <w:tcBorders>
              <w:top w:val="nil"/>
              <w:left w:val="nil"/>
              <w:bottom w:val="single" w:sz="4" w:space="0" w:color="auto"/>
              <w:right w:val="single" w:sz="4" w:space="0" w:color="auto"/>
            </w:tcBorders>
            <w:shd w:val="clear" w:color="auto" w:fill="auto"/>
            <w:noWrap/>
            <w:vAlign w:val="center"/>
            <w:hideMark/>
          </w:tcPr>
          <w:p w14:paraId="328E6AA2"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w:t>
            </w:r>
          </w:p>
        </w:tc>
        <w:tc>
          <w:tcPr>
            <w:tcW w:w="728" w:type="pct"/>
            <w:tcBorders>
              <w:top w:val="nil"/>
              <w:left w:val="nil"/>
              <w:bottom w:val="single" w:sz="4" w:space="0" w:color="auto"/>
              <w:right w:val="single" w:sz="4" w:space="0" w:color="auto"/>
            </w:tcBorders>
            <w:shd w:val="clear" w:color="auto" w:fill="auto"/>
            <w:noWrap/>
            <w:vAlign w:val="center"/>
            <w:hideMark/>
          </w:tcPr>
          <w:p w14:paraId="1C9D8B17"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w:t>
            </w:r>
          </w:p>
        </w:tc>
        <w:tc>
          <w:tcPr>
            <w:tcW w:w="603" w:type="pct"/>
            <w:tcBorders>
              <w:top w:val="nil"/>
              <w:left w:val="nil"/>
              <w:bottom w:val="single" w:sz="4" w:space="0" w:color="auto"/>
              <w:right w:val="single" w:sz="4" w:space="0" w:color="auto"/>
            </w:tcBorders>
            <w:shd w:val="clear" w:color="auto" w:fill="auto"/>
            <w:noWrap/>
            <w:vAlign w:val="center"/>
            <w:hideMark/>
          </w:tcPr>
          <w:p w14:paraId="62EDBAB5"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520AB49"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55</w:t>
            </w:r>
          </w:p>
        </w:tc>
        <w:tc>
          <w:tcPr>
            <w:tcW w:w="692" w:type="pct"/>
            <w:tcBorders>
              <w:top w:val="single" w:sz="4" w:space="0" w:color="auto"/>
              <w:left w:val="single" w:sz="4" w:space="0" w:color="auto"/>
              <w:bottom w:val="single" w:sz="4" w:space="0" w:color="auto"/>
              <w:right w:val="single" w:sz="4" w:space="0" w:color="auto"/>
            </w:tcBorders>
            <w:vAlign w:val="center"/>
          </w:tcPr>
          <w:p w14:paraId="6158012F"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47</w:t>
            </w:r>
          </w:p>
        </w:tc>
        <w:tc>
          <w:tcPr>
            <w:tcW w:w="728" w:type="pct"/>
            <w:tcBorders>
              <w:top w:val="single" w:sz="4" w:space="0" w:color="auto"/>
              <w:left w:val="single" w:sz="4" w:space="0" w:color="auto"/>
              <w:bottom w:val="single" w:sz="4" w:space="0" w:color="auto"/>
              <w:right w:val="single" w:sz="4" w:space="0" w:color="auto"/>
            </w:tcBorders>
            <w:vAlign w:val="center"/>
          </w:tcPr>
          <w:p w14:paraId="083256F9"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40</w:t>
            </w:r>
          </w:p>
        </w:tc>
        <w:tc>
          <w:tcPr>
            <w:tcW w:w="601" w:type="pct"/>
            <w:tcBorders>
              <w:top w:val="single" w:sz="4" w:space="0" w:color="auto"/>
              <w:left w:val="single" w:sz="4" w:space="0" w:color="auto"/>
              <w:bottom w:val="single" w:sz="4" w:space="0" w:color="auto"/>
              <w:right w:val="single" w:sz="4" w:space="0" w:color="auto"/>
            </w:tcBorders>
            <w:vAlign w:val="center"/>
          </w:tcPr>
          <w:p w14:paraId="0E3F3B58"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7</w:t>
            </w:r>
          </w:p>
        </w:tc>
      </w:tr>
      <w:tr w:rsidR="004B272E" w:rsidRPr="007506A3" w14:paraId="0DD2DD3C"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2D495E26"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6</w:t>
            </w:r>
          </w:p>
        </w:tc>
        <w:tc>
          <w:tcPr>
            <w:tcW w:w="692" w:type="pct"/>
            <w:tcBorders>
              <w:top w:val="nil"/>
              <w:left w:val="nil"/>
              <w:bottom w:val="single" w:sz="4" w:space="0" w:color="auto"/>
              <w:right w:val="single" w:sz="4" w:space="0" w:color="auto"/>
            </w:tcBorders>
            <w:shd w:val="clear" w:color="auto" w:fill="auto"/>
            <w:noWrap/>
            <w:vAlign w:val="center"/>
            <w:hideMark/>
          </w:tcPr>
          <w:p w14:paraId="72ADAB6C"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6</w:t>
            </w:r>
          </w:p>
        </w:tc>
        <w:tc>
          <w:tcPr>
            <w:tcW w:w="728" w:type="pct"/>
            <w:tcBorders>
              <w:top w:val="nil"/>
              <w:left w:val="nil"/>
              <w:bottom w:val="single" w:sz="4" w:space="0" w:color="auto"/>
              <w:right w:val="single" w:sz="4" w:space="0" w:color="auto"/>
            </w:tcBorders>
            <w:shd w:val="clear" w:color="auto" w:fill="auto"/>
            <w:noWrap/>
            <w:vAlign w:val="center"/>
            <w:hideMark/>
          </w:tcPr>
          <w:p w14:paraId="0B96435A"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6</w:t>
            </w:r>
          </w:p>
        </w:tc>
        <w:tc>
          <w:tcPr>
            <w:tcW w:w="603" w:type="pct"/>
            <w:tcBorders>
              <w:top w:val="nil"/>
              <w:left w:val="nil"/>
              <w:bottom w:val="single" w:sz="4" w:space="0" w:color="auto"/>
              <w:right w:val="single" w:sz="4" w:space="0" w:color="auto"/>
            </w:tcBorders>
            <w:shd w:val="clear" w:color="auto" w:fill="auto"/>
            <w:noWrap/>
            <w:vAlign w:val="center"/>
            <w:hideMark/>
          </w:tcPr>
          <w:p w14:paraId="1EA28394"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B9E7ADD"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56</w:t>
            </w:r>
          </w:p>
        </w:tc>
        <w:tc>
          <w:tcPr>
            <w:tcW w:w="692" w:type="pct"/>
            <w:tcBorders>
              <w:top w:val="single" w:sz="4" w:space="0" w:color="auto"/>
              <w:left w:val="single" w:sz="4" w:space="0" w:color="auto"/>
              <w:bottom w:val="single" w:sz="4" w:space="0" w:color="auto"/>
              <w:right w:val="single" w:sz="4" w:space="0" w:color="auto"/>
            </w:tcBorders>
            <w:vAlign w:val="center"/>
          </w:tcPr>
          <w:p w14:paraId="69DC4FAB"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48</w:t>
            </w:r>
          </w:p>
        </w:tc>
        <w:tc>
          <w:tcPr>
            <w:tcW w:w="728" w:type="pct"/>
            <w:tcBorders>
              <w:top w:val="single" w:sz="4" w:space="0" w:color="auto"/>
              <w:left w:val="single" w:sz="4" w:space="0" w:color="auto"/>
              <w:bottom w:val="single" w:sz="4" w:space="0" w:color="auto"/>
              <w:right w:val="single" w:sz="4" w:space="0" w:color="auto"/>
            </w:tcBorders>
            <w:vAlign w:val="center"/>
          </w:tcPr>
          <w:p w14:paraId="43E935BA"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47</w:t>
            </w:r>
          </w:p>
        </w:tc>
        <w:tc>
          <w:tcPr>
            <w:tcW w:w="601" w:type="pct"/>
            <w:tcBorders>
              <w:top w:val="single" w:sz="4" w:space="0" w:color="auto"/>
              <w:left w:val="single" w:sz="4" w:space="0" w:color="auto"/>
              <w:bottom w:val="single" w:sz="4" w:space="0" w:color="auto"/>
              <w:right w:val="single" w:sz="4" w:space="0" w:color="auto"/>
            </w:tcBorders>
            <w:vAlign w:val="center"/>
          </w:tcPr>
          <w:p w14:paraId="64BEFBE8"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w:t>
            </w:r>
          </w:p>
        </w:tc>
      </w:tr>
      <w:tr w:rsidR="004B272E" w:rsidRPr="007506A3" w14:paraId="44077EE6"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6D7DF420"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7</w:t>
            </w:r>
          </w:p>
        </w:tc>
        <w:tc>
          <w:tcPr>
            <w:tcW w:w="692" w:type="pct"/>
            <w:tcBorders>
              <w:top w:val="nil"/>
              <w:left w:val="nil"/>
              <w:bottom w:val="single" w:sz="4" w:space="0" w:color="auto"/>
              <w:right w:val="single" w:sz="4" w:space="0" w:color="auto"/>
            </w:tcBorders>
            <w:shd w:val="clear" w:color="auto" w:fill="auto"/>
            <w:noWrap/>
            <w:vAlign w:val="center"/>
            <w:hideMark/>
          </w:tcPr>
          <w:p w14:paraId="140B6BB6"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7</w:t>
            </w:r>
          </w:p>
        </w:tc>
        <w:tc>
          <w:tcPr>
            <w:tcW w:w="728" w:type="pct"/>
            <w:tcBorders>
              <w:top w:val="nil"/>
              <w:left w:val="nil"/>
              <w:bottom w:val="single" w:sz="4" w:space="0" w:color="auto"/>
              <w:right w:val="single" w:sz="4" w:space="0" w:color="auto"/>
            </w:tcBorders>
            <w:shd w:val="clear" w:color="auto" w:fill="auto"/>
            <w:noWrap/>
            <w:vAlign w:val="center"/>
            <w:hideMark/>
          </w:tcPr>
          <w:p w14:paraId="152FD0CE"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7</w:t>
            </w:r>
          </w:p>
        </w:tc>
        <w:tc>
          <w:tcPr>
            <w:tcW w:w="603" w:type="pct"/>
            <w:tcBorders>
              <w:top w:val="nil"/>
              <w:left w:val="nil"/>
              <w:bottom w:val="single" w:sz="4" w:space="0" w:color="auto"/>
              <w:right w:val="single" w:sz="4" w:space="0" w:color="auto"/>
            </w:tcBorders>
            <w:shd w:val="clear" w:color="auto" w:fill="auto"/>
            <w:noWrap/>
            <w:vAlign w:val="center"/>
            <w:hideMark/>
          </w:tcPr>
          <w:p w14:paraId="666A1E57"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01ACF98"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57</w:t>
            </w:r>
          </w:p>
        </w:tc>
        <w:tc>
          <w:tcPr>
            <w:tcW w:w="692" w:type="pct"/>
            <w:tcBorders>
              <w:top w:val="single" w:sz="4" w:space="0" w:color="auto"/>
              <w:left w:val="single" w:sz="4" w:space="0" w:color="auto"/>
              <w:bottom w:val="single" w:sz="4" w:space="0" w:color="auto"/>
              <w:right w:val="single" w:sz="4" w:space="0" w:color="auto"/>
            </w:tcBorders>
            <w:vAlign w:val="center"/>
          </w:tcPr>
          <w:p w14:paraId="6F9AA17B"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49</w:t>
            </w:r>
          </w:p>
        </w:tc>
        <w:tc>
          <w:tcPr>
            <w:tcW w:w="728" w:type="pct"/>
            <w:tcBorders>
              <w:top w:val="single" w:sz="4" w:space="0" w:color="auto"/>
              <w:left w:val="single" w:sz="4" w:space="0" w:color="auto"/>
              <w:bottom w:val="single" w:sz="4" w:space="0" w:color="auto"/>
              <w:right w:val="single" w:sz="4" w:space="0" w:color="auto"/>
            </w:tcBorders>
            <w:vAlign w:val="center"/>
          </w:tcPr>
          <w:p w14:paraId="1A31CC6B"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45</w:t>
            </w:r>
          </w:p>
        </w:tc>
        <w:tc>
          <w:tcPr>
            <w:tcW w:w="601" w:type="pct"/>
            <w:tcBorders>
              <w:top w:val="single" w:sz="4" w:space="0" w:color="auto"/>
              <w:left w:val="single" w:sz="4" w:space="0" w:color="auto"/>
              <w:bottom w:val="single" w:sz="4" w:space="0" w:color="auto"/>
              <w:right w:val="single" w:sz="4" w:space="0" w:color="auto"/>
            </w:tcBorders>
            <w:vAlign w:val="center"/>
          </w:tcPr>
          <w:p w14:paraId="037BEB88"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w:t>
            </w:r>
          </w:p>
        </w:tc>
      </w:tr>
      <w:tr w:rsidR="004B272E" w:rsidRPr="007506A3" w14:paraId="6F039E30"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6E9C03C3"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8</w:t>
            </w:r>
          </w:p>
        </w:tc>
        <w:tc>
          <w:tcPr>
            <w:tcW w:w="692" w:type="pct"/>
            <w:tcBorders>
              <w:top w:val="nil"/>
              <w:left w:val="nil"/>
              <w:bottom w:val="single" w:sz="4" w:space="0" w:color="auto"/>
              <w:right w:val="single" w:sz="4" w:space="0" w:color="auto"/>
            </w:tcBorders>
            <w:shd w:val="clear" w:color="auto" w:fill="auto"/>
            <w:noWrap/>
            <w:vAlign w:val="center"/>
            <w:hideMark/>
          </w:tcPr>
          <w:p w14:paraId="7249313E"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8</w:t>
            </w:r>
          </w:p>
        </w:tc>
        <w:tc>
          <w:tcPr>
            <w:tcW w:w="728" w:type="pct"/>
            <w:tcBorders>
              <w:top w:val="nil"/>
              <w:left w:val="nil"/>
              <w:bottom w:val="single" w:sz="4" w:space="0" w:color="auto"/>
              <w:right w:val="single" w:sz="4" w:space="0" w:color="auto"/>
            </w:tcBorders>
            <w:shd w:val="clear" w:color="auto" w:fill="auto"/>
            <w:noWrap/>
            <w:vAlign w:val="center"/>
            <w:hideMark/>
          </w:tcPr>
          <w:p w14:paraId="7CF31CD1"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8</w:t>
            </w:r>
          </w:p>
        </w:tc>
        <w:tc>
          <w:tcPr>
            <w:tcW w:w="603" w:type="pct"/>
            <w:tcBorders>
              <w:top w:val="nil"/>
              <w:left w:val="nil"/>
              <w:bottom w:val="single" w:sz="4" w:space="0" w:color="auto"/>
              <w:right w:val="single" w:sz="4" w:space="0" w:color="auto"/>
            </w:tcBorders>
            <w:shd w:val="clear" w:color="auto" w:fill="auto"/>
            <w:noWrap/>
            <w:vAlign w:val="center"/>
            <w:hideMark/>
          </w:tcPr>
          <w:p w14:paraId="15A58387"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9B3806D"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58</w:t>
            </w:r>
          </w:p>
        </w:tc>
        <w:tc>
          <w:tcPr>
            <w:tcW w:w="692" w:type="pct"/>
            <w:tcBorders>
              <w:top w:val="single" w:sz="4" w:space="0" w:color="auto"/>
              <w:left w:val="single" w:sz="4" w:space="0" w:color="auto"/>
              <w:bottom w:val="single" w:sz="4" w:space="0" w:color="auto"/>
              <w:right w:val="single" w:sz="4" w:space="0" w:color="auto"/>
            </w:tcBorders>
            <w:vAlign w:val="center"/>
          </w:tcPr>
          <w:p w14:paraId="465299C8"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49</w:t>
            </w:r>
          </w:p>
        </w:tc>
        <w:tc>
          <w:tcPr>
            <w:tcW w:w="728" w:type="pct"/>
            <w:tcBorders>
              <w:top w:val="single" w:sz="4" w:space="0" w:color="auto"/>
              <w:left w:val="single" w:sz="4" w:space="0" w:color="auto"/>
              <w:bottom w:val="single" w:sz="4" w:space="0" w:color="auto"/>
              <w:right w:val="single" w:sz="4" w:space="0" w:color="auto"/>
            </w:tcBorders>
            <w:vAlign w:val="center"/>
          </w:tcPr>
          <w:p w14:paraId="69E272BB"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43</w:t>
            </w:r>
          </w:p>
        </w:tc>
        <w:tc>
          <w:tcPr>
            <w:tcW w:w="601" w:type="pct"/>
            <w:tcBorders>
              <w:top w:val="single" w:sz="4" w:space="0" w:color="auto"/>
              <w:left w:val="single" w:sz="4" w:space="0" w:color="auto"/>
              <w:bottom w:val="single" w:sz="4" w:space="0" w:color="auto"/>
              <w:right w:val="single" w:sz="4" w:space="0" w:color="auto"/>
            </w:tcBorders>
            <w:vAlign w:val="center"/>
          </w:tcPr>
          <w:p w14:paraId="2F587169"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6</w:t>
            </w:r>
          </w:p>
        </w:tc>
      </w:tr>
      <w:tr w:rsidR="004B272E" w:rsidRPr="007506A3" w14:paraId="7FBF854B"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78D8777E"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9</w:t>
            </w:r>
          </w:p>
        </w:tc>
        <w:tc>
          <w:tcPr>
            <w:tcW w:w="692" w:type="pct"/>
            <w:tcBorders>
              <w:top w:val="nil"/>
              <w:left w:val="nil"/>
              <w:bottom w:val="single" w:sz="4" w:space="0" w:color="auto"/>
              <w:right w:val="single" w:sz="4" w:space="0" w:color="auto"/>
            </w:tcBorders>
            <w:shd w:val="clear" w:color="auto" w:fill="auto"/>
            <w:noWrap/>
            <w:vAlign w:val="center"/>
            <w:hideMark/>
          </w:tcPr>
          <w:p w14:paraId="236D17E2"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9</w:t>
            </w:r>
          </w:p>
        </w:tc>
        <w:tc>
          <w:tcPr>
            <w:tcW w:w="728" w:type="pct"/>
            <w:tcBorders>
              <w:top w:val="nil"/>
              <w:left w:val="nil"/>
              <w:bottom w:val="single" w:sz="4" w:space="0" w:color="auto"/>
              <w:right w:val="single" w:sz="4" w:space="0" w:color="auto"/>
            </w:tcBorders>
            <w:shd w:val="clear" w:color="auto" w:fill="auto"/>
            <w:noWrap/>
            <w:vAlign w:val="center"/>
            <w:hideMark/>
          </w:tcPr>
          <w:p w14:paraId="2B39FD5D"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9</w:t>
            </w:r>
          </w:p>
        </w:tc>
        <w:tc>
          <w:tcPr>
            <w:tcW w:w="603" w:type="pct"/>
            <w:tcBorders>
              <w:top w:val="nil"/>
              <w:left w:val="nil"/>
              <w:bottom w:val="single" w:sz="4" w:space="0" w:color="auto"/>
              <w:right w:val="single" w:sz="4" w:space="0" w:color="auto"/>
            </w:tcBorders>
            <w:shd w:val="clear" w:color="auto" w:fill="auto"/>
            <w:noWrap/>
            <w:vAlign w:val="center"/>
            <w:hideMark/>
          </w:tcPr>
          <w:p w14:paraId="6AB99E77"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E013895"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59</w:t>
            </w:r>
          </w:p>
        </w:tc>
        <w:tc>
          <w:tcPr>
            <w:tcW w:w="692" w:type="pct"/>
            <w:tcBorders>
              <w:top w:val="single" w:sz="4" w:space="0" w:color="auto"/>
              <w:left w:val="single" w:sz="4" w:space="0" w:color="auto"/>
              <w:bottom w:val="single" w:sz="4" w:space="0" w:color="auto"/>
              <w:right w:val="single" w:sz="4" w:space="0" w:color="auto"/>
            </w:tcBorders>
            <w:vAlign w:val="center"/>
          </w:tcPr>
          <w:p w14:paraId="3FE4A7E9"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50</w:t>
            </w:r>
          </w:p>
        </w:tc>
        <w:tc>
          <w:tcPr>
            <w:tcW w:w="728" w:type="pct"/>
            <w:tcBorders>
              <w:top w:val="single" w:sz="4" w:space="0" w:color="auto"/>
              <w:left w:val="single" w:sz="4" w:space="0" w:color="auto"/>
              <w:bottom w:val="single" w:sz="4" w:space="0" w:color="auto"/>
              <w:right w:val="single" w:sz="4" w:space="0" w:color="auto"/>
            </w:tcBorders>
            <w:vAlign w:val="center"/>
          </w:tcPr>
          <w:p w14:paraId="420A722E"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40</w:t>
            </w:r>
          </w:p>
        </w:tc>
        <w:tc>
          <w:tcPr>
            <w:tcW w:w="601" w:type="pct"/>
            <w:tcBorders>
              <w:top w:val="single" w:sz="4" w:space="0" w:color="auto"/>
              <w:left w:val="single" w:sz="4" w:space="0" w:color="auto"/>
              <w:bottom w:val="single" w:sz="4" w:space="0" w:color="auto"/>
              <w:right w:val="single" w:sz="4" w:space="0" w:color="auto"/>
            </w:tcBorders>
            <w:vAlign w:val="center"/>
          </w:tcPr>
          <w:p w14:paraId="25CB3511"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10</w:t>
            </w:r>
          </w:p>
        </w:tc>
      </w:tr>
      <w:tr w:rsidR="004B272E" w:rsidRPr="007506A3" w14:paraId="6926D6C1"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71699052"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10</w:t>
            </w:r>
          </w:p>
        </w:tc>
        <w:tc>
          <w:tcPr>
            <w:tcW w:w="692" w:type="pct"/>
            <w:tcBorders>
              <w:top w:val="nil"/>
              <w:left w:val="nil"/>
              <w:bottom w:val="single" w:sz="4" w:space="0" w:color="auto"/>
              <w:right w:val="single" w:sz="4" w:space="0" w:color="auto"/>
            </w:tcBorders>
            <w:shd w:val="clear" w:color="auto" w:fill="auto"/>
            <w:noWrap/>
            <w:vAlign w:val="center"/>
            <w:hideMark/>
          </w:tcPr>
          <w:p w14:paraId="79D28036"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10</w:t>
            </w:r>
          </w:p>
        </w:tc>
        <w:tc>
          <w:tcPr>
            <w:tcW w:w="728" w:type="pct"/>
            <w:tcBorders>
              <w:top w:val="nil"/>
              <w:left w:val="nil"/>
              <w:bottom w:val="single" w:sz="4" w:space="0" w:color="auto"/>
              <w:right w:val="single" w:sz="4" w:space="0" w:color="auto"/>
            </w:tcBorders>
            <w:shd w:val="clear" w:color="auto" w:fill="auto"/>
            <w:noWrap/>
            <w:vAlign w:val="center"/>
            <w:hideMark/>
          </w:tcPr>
          <w:p w14:paraId="1B8DA383"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10</w:t>
            </w:r>
          </w:p>
        </w:tc>
        <w:tc>
          <w:tcPr>
            <w:tcW w:w="603" w:type="pct"/>
            <w:tcBorders>
              <w:top w:val="nil"/>
              <w:left w:val="nil"/>
              <w:bottom w:val="single" w:sz="4" w:space="0" w:color="auto"/>
              <w:right w:val="single" w:sz="4" w:space="0" w:color="auto"/>
            </w:tcBorders>
            <w:shd w:val="clear" w:color="auto" w:fill="auto"/>
            <w:noWrap/>
            <w:vAlign w:val="center"/>
            <w:hideMark/>
          </w:tcPr>
          <w:p w14:paraId="23C690DD"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3B03193"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60</w:t>
            </w:r>
          </w:p>
        </w:tc>
        <w:tc>
          <w:tcPr>
            <w:tcW w:w="692" w:type="pct"/>
            <w:tcBorders>
              <w:top w:val="single" w:sz="4" w:space="0" w:color="auto"/>
              <w:left w:val="single" w:sz="4" w:space="0" w:color="auto"/>
              <w:bottom w:val="single" w:sz="4" w:space="0" w:color="auto"/>
              <w:right w:val="single" w:sz="4" w:space="0" w:color="auto"/>
            </w:tcBorders>
            <w:vAlign w:val="center"/>
          </w:tcPr>
          <w:p w14:paraId="696A8C39"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50</w:t>
            </w:r>
          </w:p>
        </w:tc>
        <w:tc>
          <w:tcPr>
            <w:tcW w:w="728" w:type="pct"/>
            <w:tcBorders>
              <w:top w:val="single" w:sz="4" w:space="0" w:color="auto"/>
              <w:left w:val="single" w:sz="4" w:space="0" w:color="auto"/>
              <w:bottom w:val="single" w:sz="4" w:space="0" w:color="auto"/>
              <w:right w:val="single" w:sz="4" w:space="0" w:color="auto"/>
            </w:tcBorders>
            <w:vAlign w:val="center"/>
          </w:tcPr>
          <w:p w14:paraId="37924CE9"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43</w:t>
            </w:r>
          </w:p>
        </w:tc>
        <w:tc>
          <w:tcPr>
            <w:tcW w:w="601" w:type="pct"/>
            <w:tcBorders>
              <w:top w:val="single" w:sz="4" w:space="0" w:color="auto"/>
              <w:left w:val="single" w:sz="4" w:space="0" w:color="auto"/>
              <w:bottom w:val="single" w:sz="4" w:space="0" w:color="auto"/>
              <w:right w:val="single" w:sz="4" w:space="0" w:color="auto"/>
            </w:tcBorders>
            <w:vAlign w:val="center"/>
          </w:tcPr>
          <w:p w14:paraId="029D5732"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7</w:t>
            </w:r>
          </w:p>
        </w:tc>
      </w:tr>
      <w:tr w:rsidR="004B272E" w:rsidRPr="007506A3" w14:paraId="4652D467"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12098FCC"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11</w:t>
            </w:r>
          </w:p>
        </w:tc>
        <w:tc>
          <w:tcPr>
            <w:tcW w:w="692" w:type="pct"/>
            <w:tcBorders>
              <w:top w:val="nil"/>
              <w:left w:val="nil"/>
              <w:bottom w:val="single" w:sz="4" w:space="0" w:color="auto"/>
              <w:right w:val="single" w:sz="4" w:space="0" w:color="auto"/>
            </w:tcBorders>
            <w:shd w:val="clear" w:color="auto" w:fill="auto"/>
            <w:noWrap/>
            <w:vAlign w:val="center"/>
            <w:hideMark/>
          </w:tcPr>
          <w:p w14:paraId="13DE3BE3"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12</w:t>
            </w:r>
          </w:p>
        </w:tc>
        <w:tc>
          <w:tcPr>
            <w:tcW w:w="728" w:type="pct"/>
            <w:tcBorders>
              <w:top w:val="nil"/>
              <w:left w:val="nil"/>
              <w:bottom w:val="single" w:sz="4" w:space="0" w:color="auto"/>
              <w:right w:val="single" w:sz="4" w:space="0" w:color="auto"/>
            </w:tcBorders>
            <w:shd w:val="clear" w:color="auto" w:fill="auto"/>
            <w:noWrap/>
            <w:vAlign w:val="center"/>
            <w:hideMark/>
          </w:tcPr>
          <w:p w14:paraId="4FAC1E79"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12</w:t>
            </w:r>
          </w:p>
        </w:tc>
        <w:tc>
          <w:tcPr>
            <w:tcW w:w="603" w:type="pct"/>
            <w:tcBorders>
              <w:top w:val="nil"/>
              <w:left w:val="nil"/>
              <w:bottom w:val="single" w:sz="4" w:space="0" w:color="auto"/>
              <w:right w:val="single" w:sz="4" w:space="0" w:color="auto"/>
            </w:tcBorders>
            <w:shd w:val="clear" w:color="auto" w:fill="auto"/>
            <w:noWrap/>
            <w:vAlign w:val="center"/>
            <w:hideMark/>
          </w:tcPr>
          <w:p w14:paraId="1919EBD7"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2794F74"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61</w:t>
            </w:r>
          </w:p>
        </w:tc>
        <w:tc>
          <w:tcPr>
            <w:tcW w:w="692" w:type="pct"/>
            <w:tcBorders>
              <w:top w:val="single" w:sz="4" w:space="0" w:color="auto"/>
              <w:left w:val="single" w:sz="4" w:space="0" w:color="auto"/>
              <w:bottom w:val="single" w:sz="4" w:space="0" w:color="auto"/>
              <w:right w:val="single" w:sz="4" w:space="0" w:color="auto"/>
            </w:tcBorders>
            <w:vAlign w:val="center"/>
          </w:tcPr>
          <w:p w14:paraId="52E9DF65"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52</w:t>
            </w:r>
          </w:p>
        </w:tc>
        <w:tc>
          <w:tcPr>
            <w:tcW w:w="728" w:type="pct"/>
            <w:tcBorders>
              <w:top w:val="single" w:sz="4" w:space="0" w:color="auto"/>
              <w:left w:val="single" w:sz="4" w:space="0" w:color="auto"/>
              <w:bottom w:val="single" w:sz="4" w:space="0" w:color="auto"/>
              <w:right w:val="single" w:sz="4" w:space="0" w:color="auto"/>
            </w:tcBorders>
            <w:vAlign w:val="center"/>
          </w:tcPr>
          <w:p w14:paraId="712BFFC1"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48</w:t>
            </w:r>
          </w:p>
        </w:tc>
        <w:tc>
          <w:tcPr>
            <w:tcW w:w="601" w:type="pct"/>
            <w:tcBorders>
              <w:top w:val="single" w:sz="4" w:space="0" w:color="auto"/>
              <w:left w:val="single" w:sz="4" w:space="0" w:color="auto"/>
              <w:bottom w:val="single" w:sz="4" w:space="0" w:color="auto"/>
              <w:right w:val="single" w:sz="4" w:space="0" w:color="auto"/>
            </w:tcBorders>
            <w:vAlign w:val="center"/>
          </w:tcPr>
          <w:p w14:paraId="3FFF75B1"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w:t>
            </w:r>
          </w:p>
        </w:tc>
      </w:tr>
      <w:tr w:rsidR="004B272E" w:rsidRPr="007506A3" w14:paraId="70EE9A96"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72AB49BC"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12</w:t>
            </w:r>
          </w:p>
        </w:tc>
        <w:tc>
          <w:tcPr>
            <w:tcW w:w="692" w:type="pct"/>
            <w:tcBorders>
              <w:top w:val="nil"/>
              <w:left w:val="nil"/>
              <w:bottom w:val="single" w:sz="4" w:space="0" w:color="auto"/>
              <w:right w:val="single" w:sz="4" w:space="0" w:color="auto"/>
            </w:tcBorders>
            <w:shd w:val="clear" w:color="auto" w:fill="auto"/>
            <w:noWrap/>
            <w:vAlign w:val="center"/>
            <w:hideMark/>
          </w:tcPr>
          <w:p w14:paraId="303894BA"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13</w:t>
            </w:r>
          </w:p>
        </w:tc>
        <w:tc>
          <w:tcPr>
            <w:tcW w:w="728" w:type="pct"/>
            <w:tcBorders>
              <w:top w:val="nil"/>
              <w:left w:val="nil"/>
              <w:bottom w:val="single" w:sz="4" w:space="0" w:color="auto"/>
              <w:right w:val="single" w:sz="4" w:space="0" w:color="auto"/>
            </w:tcBorders>
            <w:shd w:val="clear" w:color="auto" w:fill="auto"/>
            <w:noWrap/>
            <w:vAlign w:val="center"/>
            <w:hideMark/>
          </w:tcPr>
          <w:p w14:paraId="05AE7EE9"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13</w:t>
            </w:r>
          </w:p>
        </w:tc>
        <w:tc>
          <w:tcPr>
            <w:tcW w:w="603" w:type="pct"/>
            <w:tcBorders>
              <w:top w:val="nil"/>
              <w:left w:val="nil"/>
              <w:bottom w:val="single" w:sz="4" w:space="0" w:color="auto"/>
              <w:right w:val="single" w:sz="4" w:space="0" w:color="auto"/>
            </w:tcBorders>
            <w:shd w:val="clear" w:color="auto" w:fill="auto"/>
            <w:noWrap/>
            <w:vAlign w:val="center"/>
            <w:hideMark/>
          </w:tcPr>
          <w:p w14:paraId="1247743C"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A42CF21"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62</w:t>
            </w:r>
          </w:p>
        </w:tc>
        <w:tc>
          <w:tcPr>
            <w:tcW w:w="692" w:type="pct"/>
            <w:tcBorders>
              <w:top w:val="single" w:sz="4" w:space="0" w:color="auto"/>
              <w:left w:val="single" w:sz="4" w:space="0" w:color="auto"/>
              <w:bottom w:val="single" w:sz="4" w:space="0" w:color="auto"/>
              <w:right w:val="single" w:sz="4" w:space="0" w:color="auto"/>
            </w:tcBorders>
            <w:vAlign w:val="center"/>
          </w:tcPr>
          <w:p w14:paraId="5010FAB5"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53</w:t>
            </w:r>
          </w:p>
        </w:tc>
        <w:tc>
          <w:tcPr>
            <w:tcW w:w="728" w:type="pct"/>
            <w:tcBorders>
              <w:top w:val="single" w:sz="4" w:space="0" w:color="auto"/>
              <w:left w:val="single" w:sz="4" w:space="0" w:color="auto"/>
              <w:bottom w:val="single" w:sz="4" w:space="0" w:color="auto"/>
              <w:right w:val="single" w:sz="4" w:space="0" w:color="auto"/>
            </w:tcBorders>
            <w:vAlign w:val="center"/>
          </w:tcPr>
          <w:p w14:paraId="366EC3CD"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47</w:t>
            </w:r>
          </w:p>
        </w:tc>
        <w:tc>
          <w:tcPr>
            <w:tcW w:w="601" w:type="pct"/>
            <w:tcBorders>
              <w:top w:val="single" w:sz="4" w:space="0" w:color="auto"/>
              <w:left w:val="single" w:sz="4" w:space="0" w:color="auto"/>
              <w:bottom w:val="single" w:sz="4" w:space="0" w:color="auto"/>
              <w:right w:val="single" w:sz="4" w:space="0" w:color="auto"/>
            </w:tcBorders>
            <w:vAlign w:val="center"/>
          </w:tcPr>
          <w:p w14:paraId="525A6557"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6</w:t>
            </w:r>
          </w:p>
        </w:tc>
      </w:tr>
      <w:tr w:rsidR="004B272E" w:rsidRPr="007506A3" w14:paraId="205A8523"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0CAD607C"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13</w:t>
            </w:r>
          </w:p>
        </w:tc>
        <w:tc>
          <w:tcPr>
            <w:tcW w:w="692" w:type="pct"/>
            <w:tcBorders>
              <w:top w:val="nil"/>
              <w:left w:val="nil"/>
              <w:bottom w:val="single" w:sz="4" w:space="0" w:color="auto"/>
              <w:right w:val="single" w:sz="4" w:space="0" w:color="auto"/>
            </w:tcBorders>
            <w:shd w:val="clear" w:color="auto" w:fill="auto"/>
            <w:noWrap/>
            <w:vAlign w:val="center"/>
            <w:hideMark/>
          </w:tcPr>
          <w:p w14:paraId="725B2F6A"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14</w:t>
            </w:r>
          </w:p>
        </w:tc>
        <w:tc>
          <w:tcPr>
            <w:tcW w:w="728" w:type="pct"/>
            <w:tcBorders>
              <w:top w:val="nil"/>
              <w:left w:val="nil"/>
              <w:bottom w:val="single" w:sz="4" w:space="0" w:color="auto"/>
              <w:right w:val="single" w:sz="4" w:space="0" w:color="auto"/>
            </w:tcBorders>
            <w:shd w:val="clear" w:color="auto" w:fill="auto"/>
            <w:noWrap/>
            <w:vAlign w:val="center"/>
            <w:hideMark/>
          </w:tcPr>
          <w:p w14:paraId="2F36E274"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14</w:t>
            </w:r>
          </w:p>
        </w:tc>
        <w:tc>
          <w:tcPr>
            <w:tcW w:w="603" w:type="pct"/>
            <w:tcBorders>
              <w:top w:val="nil"/>
              <w:left w:val="nil"/>
              <w:bottom w:val="single" w:sz="4" w:space="0" w:color="auto"/>
              <w:right w:val="single" w:sz="4" w:space="0" w:color="auto"/>
            </w:tcBorders>
            <w:shd w:val="clear" w:color="auto" w:fill="auto"/>
            <w:noWrap/>
            <w:vAlign w:val="center"/>
            <w:hideMark/>
          </w:tcPr>
          <w:p w14:paraId="679A5A2C"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782489D"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63</w:t>
            </w:r>
          </w:p>
        </w:tc>
        <w:tc>
          <w:tcPr>
            <w:tcW w:w="692" w:type="pct"/>
            <w:tcBorders>
              <w:top w:val="single" w:sz="4" w:space="0" w:color="auto"/>
              <w:left w:val="single" w:sz="4" w:space="0" w:color="auto"/>
              <w:bottom w:val="single" w:sz="4" w:space="0" w:color="auto"/>
              <w:right w:val="single" w:sz="4" w:space="0" w:color="auto"/>
            </w:tcBorders>
            <w:vAlign w:val="center"/>
          </w:tcPr>
          <w:p w14:paraId="4C2887D3"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54</w:t>
            </w:r>
          </w:p>
        </w:tc>
        <w:tc>
          <w:tcPr>
            <w:tcW w:w="728" w:type="pct"/>
            <w:tcBorders>
              <w:top w:val="single" w:sz="4" w:space="0" w:color="auto"/>
              <w:left w:val="single" w:sz="4" w:space="0" w:color="auto"/>
              <w:bottom w:val="single" w:sz="4" w:space="0" w:color="auto"/>
              <w:right w:val="single" w:sz="4" w:space="0" w:color="auto"/>
            </w:tcBorders>
            <w:vAlign w:val="center"/>
          </w:tcPr>
          <w:p w14:paraId="49EF8CDB"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45</w:t>
            </w:r>
          </w:p>
        </w:tc>
        <w:tc>
          <w:tcPr>
            <w:tcW w:w="601" w:type="pct"/>
            <w:tcBorders>
              <w:top w:val="single" w:sz="4" w:space="0" w:color="auto"/>
              <w:left w:val="single" w:sz="4" w:space="0" w:color="auto"/>
              <w:bottom w:val="single" w:sz="4" w:space="0" w:color="auto"/>
              <w:right w:val="single" w:sz="4" w:space="0" w:color="auto"/>
            </w:tcBorders>
            <w:vAlign w:val="center"/>
          </w:tcPr>
          <w:p w14:paraId="05FB9A49"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9</w:t>
            </w:r>
          </w:p>
        </w:tc>
      </w:tr>
      <w:tr w:rsidR="004B272E" w:rsidRPr="007506A3" w14:paraId="04B0F1F6"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4BB26668"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14</w:t>
            </w:r>
          </w:p>
        </w:tc>
        <w:tc>
          <w:tcPr>
            <w:tcW w:w="692" w:type="pct"/>
            <w:tcBorders>
              <w:top w:val="nil"/>
              <w:left w:val="nil"/>
              <w:bottom w:val="single" w:sz="4" w:space="0" w:color="auto"/>
              <w:right w:val="single" w:sz="4" w:space="0" w:color="auto"/>
            </w:tcBorders>
            <w:shd w:val="clear" w:color="auto" w:fill="auto"/>
            <w:noWrap/>
            <w:vAlign w:val="center"/>
            <w:hideMark/>
          </w:tcPr>
          <w:p w14:paraId="160F83B1"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15</w:t>
            </w:r>
          </w:p>
        </w:tc>
        <w:tc>
          <w:tcPr>
            <w:tcW w:w="728" w:type="pct"/>
            <w:tcBorders>
              <w:top w:val="nil"/>
              <w:left w:val="nil"/>
              <w:bottom w:val="single" w:sz="4" w:space="0" w:color="auto"/>
              <w:right w:val="single" w:sz="4" w:space="0" w:color="auto"/>
            </w:tcBorders>
            <w:shd w:val="clear" w:color="auto" w:fill="auto"/>
            <w:noWrap/>
            <w:vAlign w:val="center"/>
            <w:hideMark/>
          </w:tcPr>
          <w:p w14:paraId="6C3BE3F5"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14</w:t>
            </w:r>
          </w:p>
        </w:tc>
        <w:tc>
          <w:tcPr>
            <w:tcW w:w="603" w:type="pct"/>
            <w:tcBorders>
              <w:top w:val="nil"/>
              <w:left w:val="nil"/>
              <w:bottom w:val="single" w:sz="4" w:space="0" w:color="auto"/>
              <w:right w:val="single" w:sz="4" w:space="0" w:color="auto"/>
            </w:tcBorders>
            <w:shd w:val="clear" w:color="auto" w:fill="auto"/>
            <w:noWrap/>
            <w:vAlign w:val="center"/>
            <w:hideMark/>
          </w:tcPr>
          <w:p w14:paraId="50A512DB"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7D14847"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64</w:t>
            </w:r>
          </w:p>
        </w:tc>
        <w:tc>
          <w:tcPr>
            <w:tcW w:w="692" w:type="pct"/>
            <w:tcBorders>
              <w:top w:val="single" w:sz="4" w:space="0" w:color="auto"/>
              <w:left w:val="single" w:sz="4" w:space="0" w:color="auto"/>
              <w:bottom w:val="single" w:sz="4" w:space="0" w:color="auto"/>
              <w:right w:val="single" w:sz="4" w:space="0" w:color="auto"/>
            </w:tcBorders>
            <w:vAlign w:val="center"/>
          </w:tcPr>
          <w:p w14:paraId="62CEBB22"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54</w:t>
            </w:r>
          </w:p>
        </w:tc>
        <w:tc>
          <w:tcPr>
            <w:tcW w:w="728" w:type="pct"/>
            <w:tcBorders>
              <w:top w:val="single" w:sz="4" w:space="0" w:color="auto"/>
              <w:left w:val="single" w:sz="4" w:space="0" w:color="auto"/>
              <w:bottom w:val="single" w:sz="4" w:space="0" w:color="auto"/>
              <w:right w:val="single" w:sz="4" w:space="0" w:color="auto"/>
            </w:tcBorders>
            <w:vAlign w:val="center"/>
          </w:tcPr>
          <w:p w14:paraId="2FEE0468"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46</w:t>
            </w:r>
          </w:p>
        </w:tc>
        <w:tc>
          <w:tcPr>
            <w:tcW w:w="601" w:type="pct"/>
            <w:tcBorders>
              <w:top w:val="single" w:sz="4" w:space="0" w:color="auto"/>
              <w:left w:val="single" w:sz="4" w:space="0" w:color="auto"/>
              <w:bottom w:val="single" w:sz="4" w:space="0" w:color="auto"/>
              <w:right w:val="single" w:sz="4" w:space="0" w:color="auto"/>
            </w:tcBorders>
            <w:vAlign w:val="center"/>
          </w:tcPr>
          <w:p w14:paraId="592BE9B0"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8</w:t>
            </w:r>
          </w:p>
        </w:tc>
      </w:tr>
      <w:tr w:rsidR="004B272E" w:rsidRPr="007506A3" w14:paraId="3DA12771"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133F28DC"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15</w:t>
            </w:r>
          </w:p>
        </w:tc>
        <w:tc>
          <w:tcPr>
            <w:tcW w:w="692" w:type="pct"/>
            <w:tcBorders>
              <w:top w:val="nil"/>
              <w:left w:val="nil"/>
              <w:bottom w:val="single" w:sz="4" w:space="0" w:color="auto"/>
              <w:right w:val="single" w:sz="4" w:space="0" w:color="auto"/>
            </w:tcBorders>
            <w:shd w:val="clear" w:color="auto" w:fill="auto"/>
            <w:noWrap/>
            <w:vAlign w:val="center"/>
            <w:hideMark/>
          </w:tcPr>
          <w:p w14:paraId="790F4620"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16</w:t>
            </w:r>
          </w:p>
        </w:tc>
        <w:tc>
          <w:tcPr>
            <w:tcW w:w="728" w:type="pct"/>
            <w:tcBorders>
              <w:top w:val="nil"/>
              <w:left w:val="nil"/>
              <w:bottom w:val="single" w:sz="4" w:space="0" w:color="auto"/>
              <w:right w:val="single" w:sz="4" w:space="0" w:color="auto"/>
            </w:tcBorders>
            <w:shd w:val="clear" w:color="auto" w:fill="auto"/>
            <w:noWrap/>
            <w:vAlign w:val="center"/>
            <w:hideMark/>
          </w:tcPr>
          <w:p w14:paraId="5A024165"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17</w:t>
            </w:r>
          </w:p>
        </w:tc>
        <w:tc>
          <w:tcPr>
            <w:tcW w:w="603" w:type="pct"/>
            <w:tcBorders>
              <w:top w:val="nil"/>
              <w:left w:val="nil"/>
              <w:bottom w:val="single" w:sz="4" w:space="0" w:color="auto"/>
              <w:right w:val="single" w:sz="4" w:space="0" w:color="auto"/>
            </w:tcBorders>
            <w:shd w:val="clear" w:color="auto" w:fill="auto"/>
            <w:noWrap/>
            <w:vAlign w:val="center"/>
            <w:hideMark/>
          </w:tcPr>
          <w:p w14:paraId="23939EA1"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1393F48"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65</w:t>
            </w:r>
          </w:p>
        </w:tc>
        <w:tc>
          <w:tcPr>
            <w:tcW w:w="692" w:type="pct"/>
            <w:tcBorders>
              <w:top w:val="single" w:sz="4" w:space="0" w:color="auto"/>
              <w:left w:val="single" w:sz="4" w:space="0" w:color="auto"/>
              <w:bottom w:val="single" w:sz="4" w:space="0" w:color="auto"/>
              <w:right w:val="single" w:sz="4" w:space="0" w:color="auto"/>
            </w:tcBorders>
            <w:vAlign w:val="center"/>
          </w:tcPr>
          <w:p w14:paraId="3C3DA139"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57</w:t>
            </w:r>
          </w:p>
        </w:tc>
        <w:tc>
          <w:tcPr>
            <w:tcW w:w="728" w:type="pct"/>
            <w:tcBorders>
              <w:top w:val="single" w:sz="4" w:space="0" w:color="auto"/>
              <w:left w:val="single" w:sz="4" w:space="0" w:color="auto"/>
              <w:bottom w:val="single" w:sz="4" w:space="0" w:color="auto"/>
              <w:right w:val="single" w:sz="4" w:space="0" w:color="auto"/>
            </w:tcBorders>
            <w:vAlign w:val="center"/>
          </w:tcPr>
          <w:p w14:paraId="235EC91F"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52</w:t>
            </w:r>
          </w:p>
        </w:tc>
        <w:tc>
          <w:tcPr>
            <w:tcW w:w="601" w:type="pct"/>
            <w:tcBorders>
              <w:top w:val="single" w:sz="4" w:space="0" w:color="auto"/>
              <w:left w:val="single" w:sz="4" w:space="0" w:color="auto"/>
              <w:bottom w:val="single" w:sz="4" w:space="0" w:color="auto"/>
              <w:right w:val="single" w:sz="4" w:space="0" w:color="auto"/>
            </w:tcBorders>
            <w:vAlign w:val="center"/>
          </w:tcPr>
          <w:p w14:paraId="065673B2"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w:t>
            </w:r>
          </w:p>
        </w:tc>
      </w:tr>
    </w:tbl>
    <w:p w14:paraId="58551FA9" w14:textId="4CF725F3" w:rsidR="00E669EB" w:rsidRDefault="004B272E" w:rsidP="004C30CA">
      <w:pPr>
        <w:spacing w:before="0" w:after="0"/>
        <w:ind w:firstLine="426"/>
        <w:rPr>
          <w:rFonts w:cs="Times New Roman"/>
          <w:szCs w:val="24"/>
        </w:rPr>
      </w:pPr>
      <w:r>
        <w:t xml:space="preserve">Tabel </w:t>
      </w:r>
      <w:r>
        <w:rPr>
          <w:noProof/>
        </w:rPr>
        <w:t>3</w:t>
      </w:r>
      <w:r w:rsidR="00EF6281">
        <w:rPr>
          <w:rFonts w:cs="Times New Roman"/>
          <w:szCs w:val="24"/>
        </w:rPr>
        <w:fldChar w:fldCharType="end"/>
      </w:r>
      <w:r w:rsidR="00E669EB">
        <w:rPr>
          <w:rFonts w:cs="Times New Roman"/>
          <w:szCs w:val="24"/>
        </w:rPr>
        <w:t xml:space="preserve"> merupakan hasil dari perhitungan </w:t>
      </w:r>
      <w:r w:rsidR="00E669EB" w:rsidRPr="004126BC">
        <w:rPr>
          <w:rFonts w:cs="Times New Roman"/>
          <w:i/>
          <w:szCs w:val="24"/>
        </w:rPr>
        <w:t>confusion matrix</w:t>
      </w:r>
      <w:r w:rsidR="00E669EB">
        <w:rPr>
          <w:rFonts w:cs="Times New Roman"/>
          <w:szCs w:val="24"/>
        </w:rPr>
        <w:t xml:space="preserve"> yang didapat </w:t>
      </w:r>
      <w:r w:rsidR="002235BC">
        <w:rPr>
          <w:rFonts w:cs="Times New Roman"/>
          <w:szCs w:val="24"/>
        </w:rPr>
        <w:t>dari 99 data uji.</w:t>
      </w:r>
    </w:p>
    <w:p w14:paraId="54F3A21B" w14:textId="050E206E" w:rsidR="00E669EB" w:rsidRDefault="00E669EB" w:rsidP="004C30CA">
      <w:pPr>
        <w:spacing w:before="0" w:line="240" w:lineRule="auto"/>
        <w:jc w:val="center"/>
        <w:rPr>
          <w:rFonts w:cs="Times New Roman"/>
          <w:szCs w:val="24"/>
        </w:rPr>
      </w:pPr>
      <w:bookmarkStart w:id="178" w:name="_Toc82648219"/>
      <w:r>
        <w:t xml:space="preserve">Tabel </w:t>
      </w:r>
      <w:r w:rsidR="00DA54BB">
        <w:rPr>
          <w:noProof/>
        </w:rPr>
        <w:fldChar w:fldCharType="begin"/>
      </w:r>
      <w:r w:rsidR="00DA54BB">
        <w:rPr>
          <w:noProof/>
        </w:rPr>
        <w:instrText xml:space="preserve"> SEQ Tabel \* ARABIC </w:instrText>
      </w:r>
      <w:r w:rsidR="00DA54BB">
        <w:rPr>
          <w:noProof/>
        </w:rPr>
        <w:fldChar w:fldCharType="separate"/>
      </w:r>
      <w:r w:rsidR="004B272E">
        <w:rPr>
          <w:noProof/>
        </w:rPr>
        <w:t>2</w:t>
      </w:r>
      <w:r w:rsidR="00DA54BB">
        <w:rPr>
          <w:noProof/>
        </w:rPr>
        <w:fldChar w:fldCharType="end"/>
      </w:r>
      <w:r>
        <w:t>. Confusion Matrix</w:t>
      </w:r>
      <w:bookmarkEnd w:id="178"/>
    </w:p>
    <w:tbl>
      <w:tblPr>
        <w:tblW w:w="3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tblGrid>
      <w:tr w:rsidR="00E669EB" w:rsidRPr="00E669EB" w14:paraId="13EB76DC" w14:textId="77777777" w:rsidTr="001051BA">
        <w:trPr>
          <w:trHeight w:val="300"/>
          <w:jc w:val="center"/>
        </w:trPr>
        <w:tc>
          <w:tcPr>
            <w:tcW w:w="960" w:type="dxa"/>
            <w:shd w:val="clear" w:color="auto" w:fill="auto"/>
            <w:noWrap/>
            <w:vAlign w:val="bottom"/>
            <w:hideMark/>
          </w:tcPr>
          <w:p w14:paraId="3BCF827D" w14:textId="77777777" w:rsidR="00E669EB" w:rsidRPr="00E669EB" w:rsidRDefault="00E669EB" w:rsidP="00E669EB">
            <w:pPr>
              <w:spacing w:before="0" w:after="0" w:line="240" w:lineRule="auto"/>
              <w:jc w:val="center"/>
              <w:rPr>
                <w:rFonts w:ascii="Calibri" w:eastAsia="Times New Roman" w:hAnsi="Calibri" w:cs="Calibri"/>
                <w:b/>
                <w:bCs/>
                <w:color w:val="000000"/>
                <w:sz w:val="22"/>
              </w:rPr>
            </w:pPr>
            <w:r w:rsidRPr="00E669EB">
              <w:rPr>
                <w:rFonts w:ascii="Calibri" w:eastAsia="Times New Roman" w:hAnsi="Calibri" w:cs="Calibri"/>
                <w:b/>
                <w:bCs/>
                <w:color w:val="000000"/>
                <w:sz w:val="22"/>
              </w:rPr>
              <w:t>TP</w:t>
            </w:r>
          </w:p>
        </w:tc>
        <w:tc>
          <w:tcPr>
            <w:tcW w:w="960" w:type="dxa"/>
            <w:shd w:val="clear" w:color="auto" w:fill="auto"/>
            <w:noWrap/>
            <w:vAlign w:val="bottom"/>
            <w:hideMark/>
          </w:tcPr>
          <w:p w14:paraId="22CDD4CC" w14:textId="77777777" w:rsidR="00E669EB" w:rsidRPr="00E669EB" w:rsidRDefault="00E669EB" w:rsidP="00E669EB">
            <w:pPr>
              <w:spacing w:before="0" w:after="0" w:line="240" w:lineRule="auto"/>
              <w:jc w:val="center"/>
              <w:rPr>
                <w:rFonts w:ascii="Calibri" w:eastAsia="Times New Roman" w:hAnsi="Calibri" w:cs="Calibri"/>
                <w:b/>
                <w:bCs/>
                <w:color w:val="000000"/>
                <w:sz w:val="22"/>
              </w:rPr>
            </w:pPr>
            <w:r w:rsidRPr="00E669EB">
              <w:rPr>
                <w:rFonts w:ascii="Calibri" w:eastAsia="Times New Roman" w:hAnsi="Calibri" w:cs="Calibri"/>
                <w:b/>
                <w:bCs/>
                <w:color w:val="000000"/>
                <w:sz w:val="22"/>
              </w:rPr>
              <w:t>FP</w:t>
            </w:r>
          </w:p>
        </w:tc>
        <w:tc>
          <w:tcPr>
            <w:tcW w:w="960" w:type="dxa"/>
            <w:shd w:val="clear" w:color="auto" w:fill="auto"/>
            <w:noWrap/>
            <w:vAlign w:val="bottom"/>
            <w:hideMark/>
          </w:tcPr>
          <w:p w14:paraId="4D69525A" w14:textId="77777777" w:rsidR="00E669EB" w:rsidRPr="00E669EB" w:rsidRDefault="00E669EB" w:rsidP="00E669EB">
            <w:pPr>
              <w:spacing w:before="0" w:after="0" w:line="240" w:lineRule="auto"/>
              <w:jc w:val="center"/>
              <w:rPr>
                <w:rFonts w:ascii="Calibri" w:eastAsia="Times New Roman" w:hAnsi="Calibri" w:cs="Calibri"/>
                <w:b/>
                <w:bCs/>
                <w:color w:val="000000"/>
                <w:sz w:val="22"/>
              </w:rPr>
            </w:pPr>
            <w:r w:rsidRPr="00E669EB">
              <w:rPr>
                <w:rFonts w:ascii="Calibri" w:eastAsia="Times New Roman" w:hAnsi="Calibri" w:cs="Calibri"/>
                <w:b/>
                <w:bCs/>
                <w:color w:val="000000"/>
                <w:sz w:val="22"/>
              </w:rPr>
              <w:t>FN</w:t>
            </w:r>
          </w:p>
        </w:tc>
        <w:tc>
          <w:tcPr>
            <w:tcW w:w="960" w:type="dxa"/>
            <w:shd w:val="clear" w:color="auto" w:fill="auto"/>
            <w:noWrap/>
            <w:vAlign w:val="bottom"/>
            <w:hideMark/>
          </w:tcPr>
          <w:p w14:paraId="5C892208" w14:textId="77777777" w:rsidR="00E669EB" w:rsidRPr="00E669EB" w:rsidRDefault="00E669EB" w:rsidP="00E669EB">
            <w:pPr>
              <w:spacing w:before="0" w:after="0" w:line="240" w:lineRule="auto"/>
              <w:jc w:val="center"/>
              <w:rPr>
                <w:rFonts w:ascii="Calibri" w:eastAsia="Times New Roman" w:hAnsi="Calibri" w:cs="Calibri"/>
                <w:b/>
                <w:bCs/>
                <w:color w:val="000000"/>
                <w:sz w:val="22"/>
              </w:rPr>
            </w:pPr>
            <w:r w:rsidRPr="00E669EB">
              <w:rPr>
                <w:rFonts w:ascii="Calibri" w:eastAsia="Times New Roman" w:hAnsi="Calibri" w:cs="Calibri"/>
                <w:b/>
                <w:bCs/>
                <w:color w:val="000000"/>
                <w:sz w:val="22"/>
              </w:rPr>
              <w:t>TN</w:t>
            </w:r>
          </w:p>
        </w:tc>
      </w:tr>
      <w:tr w:rsidR="00E669EB" w:rsidRPr="00E669EB" w14:paraId="507288B7" w14:textId="77777777" w:rsidTr="001051BA">
        <w:trPr>
          <w:trHeight w:val="315"/>
          <w:jc w:val="center"/>
        </w:trPr>
        <w:tc>
          <w:tcPr>
            <w:tcW w:w="960" w:type="dxa"/>
            <w:shd w:val="clear" w:color="auto" w:fill="auto"/>
            <w:noWrap/>
            <w:vAlign w:val="bottom"/>
            <w:hideMark/>
          </w:tcPr>
          <w:p w14:paraId="4B3B8341" w14:textId="77777777" w:rsidR="00E669EB" w:rsidRPr="00E669EB" w:rsidRDefault="00E669EB" w:rsidP="00E669EB">
            <w:pPr>
              <w:spacing w:before="0" w:after="0" w:line="240" w:lineRule="auto"/>
              <w:jc w:val="center"/>
              <w:rPr>
                <w:rFonts w:ascii="Calibri" w:eastAsia="Times New Roman" w:hAnsi="Calibri" w:cs="Calibri"/>
                <w:b/>
                <w:bCs/>
                <w:color w:val="000000"/>
                <w:sz w:val="22"/>
              </w:rPr>
            </w:pPr>
            <w:r w:rsidRPr="00E669EB">
              <w:rPr>
                <w:rFonts w:ascii="Calibri" w:eastAsia="Times New Roman" w:hAnsi="Calibri" w:cs="Calibri"/>
                <w:b/>
                <w:bCs/>
                <w:color w:val="000000"/>
                <w:sz w:val="22"/>
              </w:rPr>
              <w:t>4240</w:t>
            </w:r>
          </w:p>
        </w:tc>
        <w:tc>
          <w:tcPr>
            <w:tcW w:w="960" w:type="dxa"/>
            <w:shd w:val="clear" w:color="auto" w:fill="auto"/>
            <w:noWrap/>
            <w:vAlign w:val="bottom"/>
            <w:hideMark/>
          </w:tcPr>
          <w:p w14:paraId="45272A55" w14:textId="77777777" w:rsidR="00E669EB" w:rsidRPr="00E669EB" w:rsidRDefault="00E669EB" w:rsidP="00E669EB">
            <w:pPr>
              <w:spacing w:before="0" w:after="0" w:line="240" w:lineRule="auto"/>
              <w:jc w:val="center"/>
              <w:rPr>
                <w:rFonts w:ascii="Calibri" w:eastAsia="Times New Roman" w:hAnsi="Calibri" w:cs="Calibri"/>
                <w:b/>
                <w:bCs/>
                <w:color w:val="000000"/>
                <w:sz w:val="22"/>
              </w:rPr>
            </w:pPr>
            <w:r w:rsidRPr="00E669EB">
              <w:rPr>
                <w:rFonts w:ascii="Calibri" w:eastAsia="Times New Roman" w:hAnsi="Calibri" w:cs="Calibri"/>
                <w:b/>
                <w:bCs/>
                <w:color w:val="000000"/>
                <w:sz w:val="22"/>
              </w:rPr>
              <w:t>1</w:t>
            </w:r>
          </w:p>
        </w:tc>
        <w:tc>
          <w:tcPr>
            <w:tcW w:w="960" w:type="dxa"/>
            <w:shd w:val="clear" w:color="auto" w:fill="auto"/>
            <w:noWrap/>
            <w:vAlign w:val="bottom"/>
            <w:hideMark/>
          </w:tcPr>
          <w:p w14:paraId="0A8FD0EE" w14:textId="77777777" w:rsidR="00E669EB" w:rsidRPr="00E669EB" w:rsidRDefault="00E669EB" w:rsidP="00E669EB">
            <w:pPr>
              <w:spacing w:before="0" w:after="0" w:line="240" w:lineRule="auto"/>
              <w:jc w:val="center"/>
              <w:rPr>
                <w:rFonts w:ascii="Calibri" w:eastAsia="Times New Roman" w:hAnsi="Calibri" w:cs="Calibri"/>
                <w:b/>
                <w:bCs/>
                <w:color w:val="000000"/>
                <w:sz w:val="22"/>
              </w:rPr>
            </w:pPr>
            <w:r w:rsidRPr="00E669EB">
              <w:rPr>
                <w:rFonts w:ascii="Calibri" w:eastAsia="Times New Roman" w:hAnsi="Calibri" w:cs="Calibri"/>
                <w:b/>
                <w:bCs/>
                <w:color w:val="000000"/>
                <w:sz w:val="22"/>
              </w:rPr>
              <w:t>660</w:t>
            </w:r>
          </w:p>
        </w:tc>
        <w:tc>
          <w:tcPr>
            <w:tcW w:w="960" w:type="dxa"/>
            <w:shd w:val="clear" w:color="auto" w:fill="auto"/>
            <w:noWrap/>
            <w:vAlign w:val="bottom"/>
            <w:hideMark/>
          </w:tcPr>
          <w:p w14:paraId="4A4EE9F7" w14:textId="77777777" w:rsidR="00E669EB" w:rsidRPr="00E669EB" w:rsidRDefault="00E669EB" w:rsidP="00E669EB">
            <w:pPr>
              <w:spacing w:before="0" w:after="0" w:line="240" w:lineRule="auto"/>
              <w:jc w:val="center"/>
              <w:rPr>
                <w:rFonts w:ascii="Calibri" w:eastAsia="Times New Roman" w:hAnsi="Calibri" w:cs="Calibri"/>
                <w:b/>
                <w:bCs/>
                <w:color w:val="000000"/>
                <w:sz w:val="22"/>
              </w:rPr>
            </w:pPr>
            <w:r w:rsidRPr="00E669EB">
              <w:rPr>
                <w:rFonts w:ascii="Calibri" w:eastAsia="Times New Roman" w:hAnsi="Calibri" w:cs="Calibri"/>
                <w:b/>
                <w:bCs/>
                <w:color w:val="000000"/>
                <w:sz w:val="22"/>
              </w:rPr>
              <w:t>0</w:t>
            </w:r>
          </w:p>
        </w:tc>
      </w:tr>
    </w:tbl>
    <w:p w14:paraId="79089A17" w14:textId="77777777" w:rsidR="004B272E" w:rsidRDefault="00F16683" w:rsidP="00C0413C">
      <w:pPr>
        <w:ind w:firstLine="426"/>
        <w:rPr>
          <w:rFonts w:cs="Times New Roman"/>
          <w:szCs w:val="24"/>
        </w:rPr>
      </w:pPr>
      <w:r>
        <w:rPr>
          <w:rFonts w:cs="Times New Roman"/>
          <w:szCs w:val="24"/>
        </w:rPr>
        <w:t>Pada tabel diatas menunjukkan bahwa dari 99 data uji didapatkan nilai FN sebanyak 660 dan nilai FP  yaitu 1. Untuk lebih jelasnya dapat dilihat pada</w:t>
      </w:r>
      <w:r w:rsidR="004C30CA">
        <w:rPr>
          <w:rFonts w:cs="Times New Roman"/>
          <w:szCs w:val="24"/>
        </w:rPr>
        <w:t xml:space="preserve"> </w:t>
      </w:r>
      <w:r w:rsidR="004C30CA">
        <w:rPr>
          <w:rFonts w:cs="Times New Roman"/>
          <w:szCs w:val="24"/>
        </w:rPr>
        <w:fldChar w:fldCharType="begin"/>
      </w:r>
      <w:r w:rsidR="004C30CA">
        <w:rPr>
          <w:rFonts w:cs="Times New Roman"/>
          <w:szCs w:val="24"/>
        </w:rPr>
        <w:instrText xml:space="preserve"> REF _Ref74683229 \h </w:instrText>
      </w:r>
      <w:r w:rsidR="004C30CA">
        <w:rPr>
          <w:rFonts w:cs="Times New Roman"/>
          <w:szCs w:val="24"/>
        </w:rPr>
      </w:r>
      <w:r w:rsidR="004C30CA">
        <w:rPr>
          <w:rFonts w:cs="Times New Roman"/>
          <w:szCs w:val="24"/>
        </w:rPr>
        <w:fldChar w:fldCharType="separate"/>
      </w:r>
    </w:p>
    <w:tbl>
      <w:tblPr>
        <w:tblpPr w:leftFromText="180" w:rightFromText="180" w:vertAnchor="page" w:horzAnchor="margin" w:tblpY="9478"/>
        <w:tblW w:w="4987" w:type="pct"/>
        <w:tblLook w:val="04A0" w:firstRow="1" w:lastRow="0" w:firstColumn="1" w:lastColumn="0" w:noHBand="0" w:noVBand="1"/>
      </w:tblPr>
      <w:tblGrid>
        <w:gridCol w:w="844"/>
        <w:gridCol w:w="1245"/>
        <w:gridCol w:w="1310"/>
        <w:gridCol w:w="1085"/>
        <w:gridCol w:w="874"/>
        <w:gridCol w:w="1245"/>
        <w:gridCol w:w="1310"/>
        <w:gridCol w:w="1081"/>
      </w:tblGrid>
      <w:tr w:rsidR="004B272E" w:rsidRPr="007506A3" w14:paraId="65BB8BAF" w14:textId="77777777" w:rsidTr="007D6EB3">
        <w:trPr>
          <w:trHeight w:val="556"/>
        </w:trPr>
        <w:tc>
          <w:tcPr>
            <w:tcW w:w="469"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5A0C6468" w14:textId="77777777" w:rsidR="004B272E" w:rsidRPr="007506A3" w:rsidRDefault="004B272E" w:rsidP="007D6EB3">
            <w:pPr>
              <w:spacing w:before="0" w:after="0" w:line="240" w:lineRule="auto"/>
              <w:ind w:right="6"/>
              <w:jc w:val="center"/>
              <w:rPr>
                <w:rFonts w:eastAsia="Times New Roman" w:cs="Times New Roman"/>
                <w:b/>
                <w:bCs/>
                <w:szCs w:val="24"/>
              </w:rPr>
            </w:pPr>
            <w:r>
              <w:rPr>
                <w:rFonts w:eastAsia="Times New Roman" w:cs="Times New Roman"/>
                <w:b/>
                <w:bCs/>
                <w:szCs w:val="24"/>
              </w:rPr>
              <w:t>Data</w:t>
            </w:r>
          </w:p>
        </w:tc>
        <w:tc>
          <w:tcPr>
            <w:tcW w:w="692"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2874D3F5" w14:textId="77777777" w:rsidR="004B272E" w:rsidRPr="007506A3" w:rsidRDefault="004B272E" w:rsidP="007D6EB3">
            <w:pPr>
              <w:spacing w:before="0" w:after="0" w:line="240" w:lineRule="auto"/>
              <w:ind w:right="6"/>
              <w:jc w:val="center"/>
              <w:rPr>
                <w:rFonts w:eastAsia="Times New Roman" w:cs="Times New Roman"/>
                <w:b/>
                <w:bCs/>
                <w:szCs w:val="24"/>
              </w:rPr>
            </w:pPr>
            <w:r w:rsidRPr="007506A3">
              <w:rPr>
                <w:rFonts w:eastAsia="Times New Roman" w:cs="Times New Roman"/>
                <w:b/>
                <w:bCs/>
                <w:szCs w:val="24"/>
              </w:rPr>
              <w:t>Manual</w:t>
            </w:r>
          </w:p>
        </w:tc>
        <w:tc>
          <w:tcPr>
            <w:tcW w:w="728"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24F4203E" w14:textId="77777777" w:rsidR="004B272E" w:rsidRPr="007506A3" w:rsidRDefault="004B272E" w:rsidP="007D6EB3">
            <w:pPr>
              <w:spacing w:before="0" w:after="0" w:line="240" w:lineRule="auto"/>
              <w:ind w:right="6"/>
              <w:jc w:val="center"/>
              <w:rPr>
                <w:rFonts w:eastAsia="Times New Roman" w:cs="Times New Roman"/>
                <w:b/>
                <w:bCs/>
                <w:szCs w:val="24"/>
              </w:rPr>
            </w:pPr>
            <w:r>
              <w:rPr>
                <w:rFonts w:eastAsia="Times New Roman" w:cs="Times New Roman"/>
                <w:b/>
                <w:bCs/>
                <w:szCs w:val="24"/>
              </w:rPr>
              <w:t>Prediksi</w:t>
            </w:r>
          </w:p>
        </w:tc>
        <w:tc>
          <w:tcPr>
            <w:tcW w:w="603"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4485B3E1" w14:textId="77777777" w:rsidR="004B272E" w:rsidRPr="007506A3" w:rsidRDefault="004B272E" w:rsidP="007D6EB3">
            <w:pPr>
              <w:spacing w:before="0" w:after="0" w:line="240" w:lineRule="auto"/>
              <w:ind w:right="6"/>
              <w:jc w:val="center"/>
              <w:rPr>
                <w:rFonts w:eastAsia="Times New Roman" w:cs="Times New Roman"/>
                <w:b/>
                <w:bCs/>
                <w:szCs w:val="24"/>
              </w:rPr>
            </w:pPr>
            <w:r w:rsidRPr="007506A3">
              <w:rPr>
                <w:rFonts w:eastAsia="Times New Roman" w:cs="Times New Roman"/>
                <w:b/>
                <w:bCs/>
                <w:szCs w:val="24"/>
              </w:rPr>
              <w:t>Selisih</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85291E8" w14:textId="77777777" w:rsidR="004B272E" w:rsidRPr="007506A3" w:rsidRDefault="004B272E" w:rsidP="007D6EB3">
            <w:pPr>
              <w:spacing w:before="0" w:after="0" w:line="240" w:lineRule="auto"/>
              <w:ind w:right="6"/>
              <w:jc w:val="center"/>
              <w:rPr>
                <w:rFonts w:eastAsia="Times New Roman" w:cs="Times New Roman"/>
                <w:b/>
                <w:bCs/>
                <w:szCs w:val="24"/>
              </w:rPr>
            </w:pPr>
            <w:r>
              <w:rPr>
                <w:rFonts w:eastAsia="Times New Roman" w:cs="Times New Roman"/>
                <w:b/>
                <w:bCs/>
                <w:szCs w:val="24"/>
              </w:rPr>
              <w:t>Data</w:t>
            </w:r>
          </w:p>
        </w:tc>
        <w:tc>
          <w:tcPr>
            <w:tcW w:w="69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2B462F2" w14:textId="77777777" w:rsidR="004B272E" w:rsidRPr="007506A3" w:rsidRDefault="004B272E" w:rsidP="007D6EB3">
            <w:pPr>
              <w:spacing w:before="0" w:after="0" w:line="240" w:lineRule="auto"/>
              <w:ind w:right="6"/>
              <w:jc w:val="center"/>
              <w:rPr>
                <w:rFonts w:eastAsia="Times New Roman" w:cs="Times New Roman"/>
                <w:b/>
                <w:bCs/>
                <w:szCs w:val="24"/>
              </w:rPr>
            </w:pPr>
            <w:r w:rsidRPr="007506A3">
              <w:rPr>
                <w:rFonts w:eastAsia="Times New Roman" w:cs="Times New Roman"/>
                <w:b/>
                <w:bCs/>
                <w:szCs w:val="24"/>
              </w:rPr>
              <w:t>Manual</w:t>
            </w:r>
          </w:p>
        </w:tc>
        <w:tc>
          <w:tcPr>
            <w:tcW w:w="72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D44CCD0" w14:textId="77777777" w:rsidR="004B272E" w:rsidRPr="007506A3" w:rsidRDefault="004B272E" w:rsidP="007D6EB3">
            <w:pPr>
              <w:spacing w:before="0" w:after="0" w:line="240" w:lineRule="auto"/>
              <w:ind w:right="6"/>
              <w:jc w:val="center"/>
              <w:rPr>
                <w:rFonts w:eastAsia="Times New Roman" w:cs="Times New Roman"/>
                <w:b/>
                <w:bCs/>
                <w:szCs w:val="24"/>
              </w:rPr>
            </w:pPr>
            <w:r>
              <w:rPr>
                <w:rFonts w:eastAsia="Times New Roman" w:cs="Times New Roman"/>
                <w:b/>
                <w:bCs/>
                <w:szCs w:val="24"/>
              </w:rPr>
              <w:t>Prediksi</w:t>
            </w:r>
          </w:p>
        </w:tc>
        <w:tc>
          <w:tcPr>
            <w:tcW w:w="60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371F472" w14:textId="77777777" w:rsidR="004B272E" w:rsidRPr="007506A3" w:rsidRDefault="004B272E" w:rsidP="007D6EB3">
            <w:pPr>
              <w:spacing w:before="0" w:after="0" w:line="240" w:lineRule="auto"/>
              <w:ind w:right="6"/>
              <w:jc w:val="center"/>
              <w:rPr>
                <w:rFonts w:eastAsia="Times New Roman" w:cs="Times New Roman"/>
                <w:b/>
                <w:bCs/>
                <w:szCs w:val="24"/>
              </w:rPr>
            </w:pPr>
            <w:r w:rsidRPr="007506A3">
              <w:rPr>
                <w:rFonts w:eastAsia="Times New Roman" w:cs="Times New Roman"/>
                <w:b/>
                <w:bCs/>
                <w:szCs w:val="24"/>
              </w:rPr>
              <w:t>Selisih</w:t>
            </w:r>
          </w:p>
        </w:tc>
      </w:tr>
      <w:tr w:rsidR="004B272E" w:rsidRPr="007506A3" w14:paraId="5F38D622" w14:textId="77777777" w:rsidTr="007D6EB3">
        <w:trPr>
          <w:trHeight w:val="229"/>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66EAA358"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w:t>
            </w:r>
          </w:p>
        </w:tc>
        <w:tc>
          <w:tcPr>
            <w:tcW w:w="692" w:type="pct"/>
            <w:tcBorders>
              <w:top w:val="nil"/>
              <w:left w:val="nil"/>
              <w:bottom w:val="single" w:sz="4" w:space="0" w:color="auto"/>
              <w:right w:val="single" w:sz="4" w:space="0" w:color="auto"/>
            </w:tcBorders>
            <w:shd w:val="clear" w:color="auto" w:fill="auto"/>
            <w:noWrap/>
            <w:vAlign w:val="center"/>
            <w:hideMark/>
          </w:tcPr>
          <w:p w14:paraId="528960F4"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w:t>
            </w:r>
          </w:p>
        </w:tc>
        <w:tc>
          <w:tcPr>
            <w:tcW w:w="728" w:type="pct"/>
            <w:tcBorders>
              <w:top w:val="nil"/>
              <w:left w:val="nil"/>
              <w:bottom w:val="single" w:sz="4" w:space="0" w:color="auto"/>
              <w:right w:val="single" w:sz="4" w:space="0" w:color="auto"/>
            </w:tcBorders>
            <w:shd w:val="clear" w:color="auto" w:fill="auto"/>
            <w:noWrap/>
            <w:vAlign w:val="center"/>
            <w:hideMark/>
          </w:tcPr>
          <w:p w14:paraId="7B593F63"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w:t>
            </w:r>
          </w:p>
        </w:tc>
        <w:tc>
          <w:tcPr>
            <w:tcW w:w="603" w:type="pct"/>
            <w:tcBorders>
              <w:top w:val="nil"/>
              <w:left w:val="nil"/>
              <w:bottom w:val="single" w:sz="4" w:space="0" w:color="auto"/>
              <w:right w:val="single" w:sz="4" w:space="0" w:color="auto"/>
            </w:tcBorders>
            <w:shd w:val="clear" w:color="auto" w:fill="auto"/>
            <w:noWrap/>
            <w:vAlign w:val="center"/>
            <w:hideMark/>
          </w:tcPr>
          <w:p w14:paraId="29E1B57F"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2FC9EC7"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51</w:t>
            </w:r>
          </w:p>
        </w:tc>
        <w:tc>
          <w:tcPr>
            <w:tcW w:w="692" w:type="pct"/>
            <w:tcBorders>
              <w:top w:val="single" w:sz="4" w:space="0" w:color="auto"/>
              <w:left w:val="single" w:sz="4" w:space="0" w:color="auto"/>
              <w:bottom w:val="single" w:sz="4" w:space="0" w:color="auto"/>
              <w:right w:val="single" w:sz="4" w:space="0" w:color="auto"/>
            </w:tcBorders>
            <w:vAlign w:val="center"/>
          </w:tcPr>
          <w:p w14:paraId="406429BC"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45</w:t>
            </w:r>
          </w:p>
        </w:tc>
        <w:tc>
          <w:tcPr>
            <w:tcW w:w="728" w:type="pct"/>
            <w:tcBorders>
              <w:top w:val="single" w:sz="4" w:space="0" w:color="auto"/>
              <w:left w:val="single" w:sz="4" w:space="0" w:color="auto"/>
              <w:bottom w:val="single" w:sz="4" w:space="0" w:color="auto"/>
              <w:right w:val="single" w:sz="4" w:space="0" w:color="auto"/>
            </w:tcBorders>
            <w:vAlign w:val="center"/>
          </w:tcPr>
          <w:p w14:paraId="5DA1EB49"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35</w:t>
            </w:r>
          </w:p>
        </w:tc>
        <w:tc>
          <w:tcPr>
            <w:tcW w:w="601" w:type="pct"/>
            <w:tcBorders>
              <w:top w:val="single" w:sz="4" w:space="0" w:color="auto"/>
              <w:left w:val="single" w:sz="4" w:space="0" w:color="auto"/>
              <w:bottom w:val="single" w:sz="4" w:space="0" w:color="auto"/>
              <w:right w:val="single" w:sz="4" w:space="0" w:color="auto"/>
            </w:tcBorders>
            <w:vAlign w:val="center"/>
          </w:tcPr>
          <w:p w14:paraId="27CC2F21"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10</w:t>
            </w:r>
          </w:p>
        </w:tc>
      </w:tr>
      <w:tr w:rsidR="004B272E" w:rsidRPr="007506A3" w14:paraId="0A96A154"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227BCBB1"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2</w:t>
            </w:r>
          </w:p>
        </w:tc>
        <w:tc>
          <w:tcPr>
            <w:tcW w:w="692" w:type="pct"/>
            <w:tcBorders>
              <w:top w:val="nil"/>
              <w:left w:val="nil"/>
              <w:bottom w:val="single" w:sz="4" w:space="0" w:color="auto"/>
              <w:right w:val="single" w:sz="4" w:space="0" w:color="auto"/>
            </w:tcBorders>
            <w:shd w:val="clear" w:color="auto" w:fill="auto"/>
            <w:noWrap/>
            <w:vAlign w:val="center"/>
            <w:hideMark/>
          </w:tcPr>
          <w:p w14:paraId="02420A04"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2</w:t>
            </w:r>
          </w:p>
        </w:tc>
        <w:tc>
          <w:tcPr>
            <w:tcW w:w="728" w:type="pct"/>
            <w:tcBorders>
              <w:top w:val="nil"/>
              <w:left w:val="nil"/>
              <w:bottom w:val="single" w:sz="4" w:space="0" w:color="auto"/>
              <w:right w:val="single" w:sz="4" w:space="0" w:color="auto"/>
            </w:tcBorders>
            <w:shd w:val="clear" w:color="auto" w:fill="auto"/>
            <w:noWrap/>
            <w:vAlign w:val="center"/>
            <w:hideMark/>
          </w:tcPr>
          <w:p w14:paraId="3A86DE38"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2</w:t>
            </w:r>
          </w:p>
        </w:tc>
        <w:tc>
          <w:tcPr>
            <w:tcW w:w="603" w:type="pct"/>
            <w:tcBorders>
              <w:top w:val="nil"/>
              <w:left w:val="nil"/>
              <w:bottom w:val="single" w:sz="4" w:space="0" w:color="auto"/>
              <w:right w:val="single" w:sz="4" w:space="0" w:color="auto"/>
            </w:tcBorders>
            <w:shd w:val="clear" w:color="auto" w:fill="auto"/>
            <w:noWrap/>
            <w:vAlign w:val="center"/>
            <w:hideMark/>
          </w:tcPr>
          <w:p w14:paraId="6307EEF9"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267B520"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52</w:t>
            </w:r>
          </w:p>
        </w:tc>
        <w:tc>
          <w:tcPr>
            <w:tcW w:w="692" w:type="pct"/>
            <w:tcBorders>
              <w:top w:val="single" w:sz="4" w:space="0" w:color="auto"/>
              <w:left w:val="single" w:sz="4" w:space="0" w:color="auto"/>
              <w:bottom w:val="single" w:sz="4" w:space="0" w:color="auto"/>
              <w:right w:val="single" w:sz="4" w:space="0" w:color="auto"/>
            </w:tcBorders>
            <w:vAlign w:val="center"/>
          </w:tcPr>
          <w:p w14:paraId="1F9C7155"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46</w:t>
            </w:r>
          </w:p>
        </w:tc>
        <w:tc>
          <w:tcPr>
            <w:tcW w:w="728" w:type="pct"/>
            <w:tcBorders>
              <w:top w:val="single" w:sz="4" w:space="0" w:color="auto"/>
              <w:left w:val="single" w:sz="4" w:space="0" w:color="auto"/>
              <w:bottom w:val="single" w:sz="4" w:space="0" w:color="auto"/>
              <w:right w:val="single" w:sz="4" w:space="0" w:color="auto"/>
            </w:tcBorders>
            <w:vAlign w:val="center"/>
          </w:tcPr>
          <w:p w14:paraId="4FB48226"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41</w:t>
            </w:r>
          </w:p>
        </w:tc>
        <w:tc>
          <w:tcPr>
            <w:tcW w:w="601" w:type="pct"/>
            <w:tcBorders>
              <w:top w:val="single" w:sz="4" w:space="0" w:color="auto"/>
              <w:left w:val="single" w:sz="4" w:space="0" w:color="auto"/>
              <w:bottom w:val="single" w:sz="4" w:space="0" w:color="auto"/>
              <w:right w:val="single" w:sz="4" w:space="0" w:color="auto"/>
            </w:tcBorders>
            <w:vAlign w:val="center"/>
          </w:tcPr>
          <w:p w14:paraId="5AF1D574"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w:t>
            </w:r>
          </w:p>
        </w:tc>
      </w:tr>
      <w:tr w:rsidR="004B272E" w:rsidRPr="007506A3" w14:paraId="44B356CF"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4FB7D35B"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3</w:t>
            </w:r>
          </w:p>
        </w:tc>
        <w:tc>
          <w:tcPr>
            <w:tcW w:w="692" w:type="pct"/>
            <w:tcBorders>
              <w:top w:val="nil"/>
              <w:left w:val="nil"/>
              <w:bottom w:val="single" w:sz="4" w:space="0" w:color="auto"/>
              <w:right w:val="single" w:sz="4" w:space="0" w:color="auto"/>
            </w:tcBorders>
            <w:shd w:val="clear" w:color="auto" w:fill="auto"/>
            <w:noWrap/>
            <w:vAlign w:val="center"/>
            <w:hideMark/>
          </w:tcPr>
          <w:p w14:paraId="5A341A9B"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3</w:t>
            </w:r>
          </w:p>
        </w:tc>
        <w:tc>
          <w:tcPr>
            <w:tcW w:w="728" w:type="pct"/>
            <w:tcBorders>
              <w:top w:val="nil"/>
              <w:left w:val="nil"/>
              <w:bottom w:val="single" w:sz="4" w:space="0" w:color="auto"/>
              <w:right w:val="single" w:sz="4" w:space="0" w:color="auto"/>
            </w:tcBorders>
            <w:shd w:val="clear" w:color="auto" w:fill="auto"/>
            <w:noWrap/>
            <w:vAlign w:val="center"/>
            <w:hideMark/>
          </w:tcPr>
          <w:p w14:paraId="1BED9044"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3</w:t>
            </w:r>
          </w:p>
        </w:tc>
        <w:tc>
          <w:tcPr>
            <w:tcW w:w="603" w:type="pct"/>
            <w:tcBorders>
              <w:top w:val="nil"/>
              <w:left w:val="nil"/>
              <w:bottom w:val="single" w:sz="4" w:space="0" w:color="auto"/>
              <w:right w:val="single" w:sz="4" w:space="0" w:color="auto"/>
            </w:tcBorders>
            <w:shd w:val="clear" w:color="auto" w:fill="auto"/>
            <w:noWrap/>
            <w:vAlign w:val="center"/>
            <w:hideMark/>
          </w:tcPr>
          <w:p w14:paraId="03C44006"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AD8C5F4"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53</w:t>
            </w:r>
          </w:p>
        </w:tc>
        <w:tc>
          <w:tcPr>
            <w:tcW w:w="692" w:type="pct"/>
            <w:tcBorders>
              <w:top w:val="single" w:sz="4" w:space="0" w:color="auto"/>
              <w:left w:val="single" w:sz="4" w:space="0" w:color="auto"/>
              <w:bottom w:val="single" w:sz="4" w:space="0" w:color="auto"/>
              <w:right w:val="single" w:sz="4" w:space="0" w:color="auto"/>
            </w:tcBorders>
            <w:vAlign w:val="center"/>
          </w:tcPr>
          <w:p w14:paraId="092ED5B8"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46</w:t>
            </w:r>
          </w:p>
        </w:tc>
        <w:tc>
          <w:tcPr>
            <w:tcW w:w="728" w:type="pct"/>
            <w:tcBorders>
              <w:top w:val="single" w:sz="4" w:space="0" w:color="auto"/>
              <w:left w:val="single" w:sz="4" w:space="0" w:color="auto"/>
              <w:bottom w:val="single" w:sz="4" w:space="0" w:color="auto"/>
              <w:right w:val="single" w:sz="4" w:space="0" w:color="auto"/>
            </w:tcBorders>
            <w:vAlign w:val="center"/>
          </w:tcPr>
          <w:p w14:paraId="64C9B089"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41</w:t>
            </w:r>
          </w:p>
        </w:tc>
        <w:tc>
          <w:tcPr>
            <w:tcW w:w="601" w:type="pct"/>
            <w:tcBorders>
              <w:top w:val="single" w:sz="4" w:space="0" w:color="auto"/>
              <w:left w:val="single" w:sz="4" w:space="0" w:color="auto"/>
              <w:bottom w:val="single" w:sz="4" w:space="0" w:color="auto"/>
              <w:right w:val="single" w:sz="4" w:space="0" w:color="auto"/>
            </w:tcBorders>
            <w:vAlign w:val="center"/>
          </w:tcPr>
          <w:p w14:paraId="2886568E"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w:t>
            </w:r>
          </w:p>
        </w:tc>
      </w:tr>
      <w:tr w:rsidR="004B272E" w:rsidRPr="007506A3" w14:paraId="57750D22"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2F161925"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w:t>
            </w:r>
          </w:p>
        </w:tc>
        <w:tc>
          <w:tcPr>
            <w:tcW w:w="692" w:type="pct"/>
            <w:tcBorders>
              <w:top w:val="nil"/>
              <w:left w:val="nil"/>
              <w:bottom w:val="single" w:sz="4" w:space="0" w:color="auto"/>
              <w:right w:val="single" w:sz="4" w:space="0" w:color="auto"/>
            </w:tcBorders>
            <w:shd w:val="clear" w:color="auto" w:fill="auto"/>
            <w:noWrap/>
            <w:vAlign w:val="center"/>
            <w:hideMark/>
          </w:tcPr>
          <w:p w14:paraId="7DCF6107"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w:t>
            </w:r>
          </w:p>
        </w:tc>
        <w:tc>
          <w:tcPr>
            <w:tcW w:w="728" w:type="pct"/>
            <w:tcBorders>
              <w:top w:val="nil"/>
              <w:left w:val="nil"/>
              <w:bottom w:val="single" w:sz="4" w:space="0" w:color="auto"/>
              <w:right w:val="single" w:sz="4" w:space="0" w:color="auto"/>
            </w:tcBorders>
            <w:shd w:val="clear" w:color="auto" w:fill="auto"/>
            <w:noWrap/>
            <w:vAlign w:val="center"/>
            <w:hideMark/>
          </w:tcPr>
          <w:p w14:paraId="17CA396A"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w:t>
            </w:r>
          </w:p>
        </w:tc>
        <w:tc>
          <w:tcPr>
            <w:tcW w:w="603" w:type="pct"/>
            <w:tcBorders>
              <w:top w:val="nil"/>
              <w:left w:val="nil"/>
              <w:bottom w:val="single" w:sz="4" w:space="0" w:color="auto"/>
              <w:right w:val="single" w:sz="4" w:space="0" w:color="auto"/>
            </w:tcBorders>
            <w:shd w:val="clear" w:color="auto" w:fill="auto"/>
            <w:noWrap/>
            <w:vAlign w:val="center"/>
            <w:hideMark/>
          </w:tcPr>
          <w:p w14:paraId="44095254"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4A82A8C"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54</w:t>
            </w:r>
          </w:p>
        </w:tc>
        <w:tc>
          <w:tcPr>
            <w:tcW w:w="692" w:type="pct"/>
            <w:tcBorders>
              <w:top w:val="single" w:sz="4" w:space="0" w:color="auto"/>
              <w:left w:val="single" w:sz="4" w:space="0" w:color="auto"/>
              <w:bottom w:val="single" w:sz="4" w:space="0" w:color="auto"/>
              <w:right w:val="single" w:sz="4" w:space="0" w:color="auto"/>
            </w:tcBorders>
            <w:vAlign w:val="center"/>
          </w:tcPr>
          <w:p w14:paraId="32750205"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46</w:t>
            </w:r>
          </w:p>
        </w:tc>
        <w:tc>
          <w:tcPr>
            <w:tcW w:w="728" w:type="pct"/>
            <w:tcBorders>
              <w:top w:val="single" w:sz="4" w:space="0" w:color="auto"/>
              <w:left w:val="single" w:sz="4" w:space="0" w:color="auto"/>
              <w:bottom w:val="single" w:sz="4" w:space="0" w:color="auto"/>
              <w:right w:val="single" w:sz="4" w:space="0" w:color="auto"/>
            </w:tcBorders>
            <w:vAlign w:val="center"/>
          </w:tcPr>
          <w:p w14:paraId="4DDB4665"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40</w:t>
            </w:r>
          </w:p>
        </w:tc>
        <w:tc>
          <w:tcPr>
            <w:tcW w:w="601" w:type="pct"/>
            <w:tcBorders>
              <w:top w:val="single" w:sz="4" w:space="0" w:color="auto"/>
              <w:left w:val="single" w:sz="4" w:space="0" w:color="auto"/>
              <w:bottom w:val="single" w:sz="4" w:space="0" w:color="auto"/>
              <w:right w:val="single" w:sz="4" w:space="0" w:color="auto"/>
            </w:tcBorders>
            <w:vAlign w:val="center"/>
          </w:tcPr>
          <w:p w14:paraId="70285C97"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6</w:t>
            </w:r>
          </w:p>
        </w:tc>
      </w:tr>
      <w:tr w:rsidR="004B272E" w:rsidRPr="007506A3" w14:paraId="37C7697A"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4085A9FE"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w:t>
            </w:r>
          </w:p>
        </w:tc>
        <w:tc>
          <w:tcPr>
            <w:tcW w:w="692" w:type="pct"/>
            <w:tcBorders>
              <w:top w:val="nil"/>
              <w:left w:val="nil"/>
              <w:bottom w:val="single" w:sz="4" w:space="0" w:color="auto"/>
              <w:right w:val="single" w:sz="4" w:space="0" w:color="auto"/>
            </w:tcBorders>
            <w:shd w:val="clear" w:color="auto" w:fill="auto"/>
            <w:noWrap/>
            <w:vAlign w:val="center"/>
            <w:hideMark/>
          </w:tcPr>
          <w:p w14:paraId="62D74A8A"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w:t>
            </w:r>
          </w:p>
        </w:tc>
        <w:tc>
          <w:tcPr>
            <w:tcW w:w="728" w:type="pct"/>
            <w:tcBorders>
              <w:top w:val="nil"/>
              <w:left w:val="nil"/>
              <w:bottom w:val="single" w:sz="4" w:space="0" w:color="auto"/>
              <w:right w:val="single" w:sz="4" w:space="0" w:color="auto"/>
            </w:tcBorders>
            <w:shd w:val="clear" w:color="auto" w:fill="auto"/>
            <w:noWrap/>
            <w:vAlign w:val="center"/>
            <w:hideMark/>
          </w:tcPr>
          <w:p w14:paraId="78538518"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w:t>
            </w:r>
          </w:p>
        </w:tc>
        <w:tc>
          <w:tcPr>
            <w:tcW w:w="603" w:type="pct"/>
            <w:tcBorders>
              <w:top w:val="nil"/>
              <w:left w:val="nil"/>
              <w:bottom w:val="single" w:sz="4" w:space="0" w:color="auto"/>
              <w:right w:val="single" w:sz="4" w:space="0" w:color="auto"/>
            </w:tcBorders>
            <w:shd w:val="clear" w:color="auto" w:fill="auto"/>
            <w:noWrap/>
            <w:vAlign w:val="center"/>
            <w:hideMark/>
          </w:tcPr>
          <w:p w14:paraId="3725D850"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1E852CC"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55</w:t>
            </w:r>
          </w:p>
        </w:tc>
        <w:tc>
          <w:tcPr>
            <w:tcW w:w="692" w:type="pct"/>
            <w:tcBorders>
              <w:top w:val="single" w:sz="4" w:space="0" w:color="auto"/>
              <w:left w:val="single" w:sz="4" w:space="0" w:color="auto"/>
              <w:bottom w:val="single" w:sz="4" w:space="0" w:color="auto"/>
              <w:right w:val="single" w:sz="4" w:space="0" w:color="auto"/>
            </w:tcBorders>
            <w:vAlign w:val="center"/>
          </w:tcPr>
          <w:p w14:paraId="08BD3EDE"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47</w:t>
            </w:r>
          </w:p>
        </w:tc>
        <w:tc>
          <w:tcPr>
            <w:tcW w:w="728" w:type="pct"/>
            <w:tcBorders>
              <w:top w:val="single" w:sz="4" w:space="0" w:color="auto"/>
              <w:left w:val="single" w:sz="4" w:space="0" w:color="auto"/>
              <w:bottom w:val="single" w:sz="4" w:space="0" w:color="auto"/>
              <w:right w:val="single" w:sz="4" w:space="0" w:color="auto"/>
            </w:tcBorders>
            <w:vAlign w:val="center"/>
          </w:tcPr>
          <w:p w14:paraId="5F218D8F"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40</w:t>
            </w:r>
          </w:p>
        </w:tc>
        <w:tc>
          <w:tcPr>
            <w:tcW w:w="601" w:type="pct"/>
            <w:tcBorders>
              <w:top w:val="single" w:sz="4" w:space="0" w:color="auto"/>
              <w:left w:val="single" w:sz="4" w:space="0" w:color="auto"/>
              <w:bottom w:val="single" w:sz="4" w:space="0" w:color="auto"/>
              <w:right w:val="single" w:sz="4" w:space="0" w:color="auto"/>
            </w:tcBorders>
            <w:vAlign w:val="center"/>
          </w:tcPr>
          <w:p w14:paraId="254088A8"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7</w:t>
            </w:r>
          </w:p>
        </w:tc>
      </w:tr>
      <w:tr w:rsidR="004B272E" w:rsidRPr="007506A3" w14:paraId="1744D8B2"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78263BFE"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6</w:t>
            </w:r>
          </w:p>
        </w:tc>
        <w:tc>
          <w:tcPr>
            <w:tcW w:w="692" w:type="pct"/>
            <w:tcBorders>
              <w:top w:val="nil"/>
              <w:left w:val="nil"/>
              <w:bottom w:val="single" w:sz="4" w:space="0" w:color="auto"/>
              <w:right w:val="single" w:sz="4" w:space="0" w:color="auto"/>
            </w:tcBorders>
            <w:shd w:val="clear" w:color="auto" w:fill="auto"/>
            <w:noWrap/>
            <w:vAlign w:val="center"/>
            <w:hideMark/>
          </w:tcPr>
          <w:p w14:paraId="6DD874D5"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6</w:t>
            </w:r>
          </w:p>
        </w:tc>
        <w:tc>
          <w:tcPr>
            <w:tcW w:w="728" w:type="pct"/>
            <w:tcBorders>
              <w:top w:val="nil"/>
              <w:left w:val="nil"/>
              <w:bottom w:val="single" w:sz="4" w:space="0" w:color="auto"/>
              <w:right w:val="single" w:sz="4" w:space="0" w:color="auto"/>
            </w:tcBorders>
            <w:shd w:val="clear" w:color="auto" w:fill="auto"/>
            <w:noWrap/>
            <w:vAlign w:val="center"/>
            <w:hideMark/>
          </w:tcPr>
          <w:p w14:paraId="24070F6F"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6</w:t>
            </w:r>
          </w:p>
        </w:tc>
        <w:tc>
          <w:tcPr>
            <w:tcW w:w="603" w:type="pct"/>
            <w:tcBorders>
              <w:top w:val="nil"/>
              <w:left w:val="nil"/>
              <w:bottom w:val="single" w:sz="4" w:space="0" w:color="auto"/>
              <w:right w:val="single" w:sz="4" w:space="0" w:color="auto"/>
            </w:tcBorders>
            <w:shd w:val="clear" w:color="auto" w:fill="auto"/>
            <w:noWrap/>
            <w:vAlign w:val="center"/>
            <w:hideMark/>
          </w:tcPr>
          <w:p w14:paraId="3DE7D923"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281D5F5"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56</w:t>
            </w:r>
          </w:p>
        </w:tc>
        <w:tc>
          <w:tcPr>
            <w:tcW w:w="692" w:type="pct"/>
            <w:tcBorders>
              <w:top w:val="single" w:sz="4" w:space="0" w:color="auto"/>
              <w:left w:val="single" w:sz="4" w:space="0" w:color="auto"/>
              <w:bottom w:val="single" w:sz="4" w:space="0" w:color="auto"/>
              <w:right w:val="single" w:sz="4" w:space="0" w:color="auto"/>
            </w:tcBorders>
            <w:vAlign w:val="center"/>
          </w:tcPr>
          <w:p w14:paraId="49F9BAFF"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48</w:t>
            </w:r>
          </w:p>
        </w:tc>
        <w:tc>
          <w:tcPr>
            <w:tcW w:w="728" w:type="pct"/>
            <w:tcBorders>
              <w:top w:val="single" w:sz="4" w:space="0" w:color="auto"/>
              <w:left w:val="single" w:sz="4" w:space="0" w:color="auto"/>
              <w:bottom w:val="single" w:sz="4" w:space="0" w:color="auto"/>
              <w:right w:val="single" w:sz="4" w:space="0" w:color="auto"/>
            </w:tcBorders>
            <w:vAlign w:val="center"/>
          </w:tcPr>
          <w:p w14:paraId="0C879BD0"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47</w:t>
            </w:r>
          </w:p>
        </w:tc>
        <w:tc>
          <w:tcPr>
            <w:tcW w:w="601" w:type="pct"/>
            <w:tcBorders>
              <w:top w:val="single" w:sz="4" w:space="0" w:color="auto"/>
              <w:left w:val="single" w:sz="4" w:space="0" w:color="auto"/>
              <w:bottom w:val="single" w:sz="4" w:space="0" w:color="auto"/>
              <w:right w:val="single" w:sz="4" w:space="0" w:color="auto"/>
            </w:tcBorders>
            <w:vAlign w:val="center"/>
          </w:tcPr>
          <w:p w14:paraId="49713681"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w:t>
            </w:r>
          </w:p>
        </w:tc>
      </w:tr>
      <w:tr w:rsidR="004B272E" w:rsidRPr="007506A3" w14:paraId="345CF4A2"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4739D25F"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7</w:t>
            </w:r>
          </w:p>
        </w:tc>
        <w:tc>
          <w:tcPr>
            <w:tcW w:w="692" w:type="pct"/>
            <w:tcBorders>
              <w:top w:val="nil"/>
              <w:left w:val="nil"/>
              <w:bottom w:val="single" w:sz="4" w:space="0" w:color="auto"/>
              <w:right w:val="single" w:sz="4" w:space="0" w:color="auto"/>
            </w:tcBorders>
            <w:shd w:val="clear" w:color="auto" w:fill="auto"/>
            <w:noWrap/>
            <w:vAlign w:val="center"/>
            <w:hideMark/>
          </w:tcPr>
          <w:p w14:paraId="104858B6"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7</w:t>
            </w:r>
          </w:p>
        </w:tc>
        <w:tc>
          <w:tcPr>
            <w:tcW w:w="728" w:type="pct"/>
            <w:tcBorders>
              <w:top w:val="nil"/>
              <w:left w:val="nil"/>
              <w:bottom w:val="single" w:sz="4" w:space="0" w:color="auto"/>
              <w:right w:val="single" w:sz="4" w:space="0" w:color="auto"/>
            </w:tcBorders>
            <w:shd w:val="clear" w:color="auto" w:fill="auto"/>
            <w:noWrap/>
            <w:vAlign w:val="center"/>
            <w:hideMark/>
          </w:tcPr>
          <w:p w14:paraId="427FFB8F"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7</w:t>
            </w:r>
          </w:p>
        </w:tc>
        <w:tc>
          <w:tcPr>
            <w:tcW w:w="603" w:type="pct"/>
            <w:tcBorders>
              <w:top w:val="nil"/>
              <w:left w:val="nil"/>
              <w:bottom w:val="single" w:sz="4" w:space="0" w:color="auto"/>
              <w:right w:val="single" w:sz="4" w:space="0" w:color="auto"/>
            </w:tcBorders>
            <w:shd w:val="clear" w:color="auto" w:fill="auto"/>
            <w:noWrap/>
            <w:vAlign w:val="center"/>
            <w:hideMark/>
          </w:tcPr>
          <w:p w14:paraId="42E274B1"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4A378AE"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57</w:t>
            </w:r>
          </w:p>
        </w:tc>
        <w:tc>
          <w:tcPr>
            <w:tcW w:w="692" w:type="pct"/>
            <w:tcBorders>
              <w:top w:val="single" w:sz="4" w:space="0" w:color="auto"/>
              <w:left w:val="single" w:sz="4" w:space="0" w:color="auto"/>
              <w:bottom w:val="single" w:sz="4" w:space="0" w:color="auto"/>
              <w:right w:val="single" w:sz="4" w:space="0" w:color="auto"/>
            </w:tcBorders>
            <w:vAlign w:val="center"/>
          </w:tcPr>
          <w:p w14:paraId="0E595E8A"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49</w:t>
            </w:r>
          </w:p>
        </w:tc>
        <w:tc>
          <w:tcPr>
            <w:tcW w:w="728" w:type="pct"/>
            <w:tcBorders>
              <w:top w:val="single" w:sz="4" w:space="0" w:color="auto"/>
              <w:left w:val="single" w:sz="4" w:space="0" w:color="auto"/>
              <w:bottom w:val="single" w:sz="4" w:space="0" w:color="auto"/>
              <w:right w:val="single" w:sz="4" w:space="0" w:color="auto"/>
            </w:tcBorders>
            <w:vAlign w:val="center"/>
          </w:tcPr>
          <w:p w14:paraId="158C97DF"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45</w:t>
            </w:r>
          </w:p>
        </w:tc>
        <w:tc>
          <w:tcPr>
            <w:tcW w:w="601" w:type="pct"/>
            <w:tcBorders>
              <w:top w:val="single" w:sz="4" w:space="0" w:color="auto"/>
              <w:left w:val="single" w:sz="4" w:space="0" w:color="auto"/>
              <w:bottom w:val="single" w:sz="4" w:space="0" w:color="auto"/>
              <w:right w:val="single" w:sz="4" w:space="0" w:color="auto"/>
            </w:tcBorders>
            <w:vAlign w:val="center"/>
          </w:tcPr>
          <w:p w14:paraId="4DAB0148"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w:t>
            </w:r>
          </w:p>
        </w:tc>
      </w:tr>
      <w:tr w:rsidR="004B272E" w:rsidRPr="007506A3" w14:paraId="6CA96EBE"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6D21BDA5"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8</w:t>
            </w:r>
          </w:p>
        </w:tc>
        <w:tc>
          <w:tcPr>
            <w:tcW w:w="692" w:type="pct"/>
            <w:tcBorders>
              <w:top w:val="nil"/>
              <w:left w:val="nil"/>
              <w:bottom w:val="single" w:sz="4" w:space="0" w:color="auto"/>
              <w:right w:val="single" w:sz="4" w:space="0" w:color="auto"/>
            </w:tcBorders>
            <w:shd w:val="clear" w:color="auto" w:fill="auto"/>
            <w:noWrap/>
            <w:vAlign w:val="center"/>
            <w:hideMark/>
          </w:tcPr>
          <w:p w14:paraId="42755821"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8</w:t>
            </w:r>
          </w:p>
        </w:tc>
        <w:tc>
          <w:tcPr>
            <w:tcW w:w="728" w:type="pct"/>
            <w:tcBorders>
              <w:top w:val="nil"/>
              <w:left w:val="nil"/>
              <w:bottom w:val="single" w:sz="4" w:space="0" w:color="auto"/>
              <w:right w:val="single" w:sz="4" w:space="0" w:color="auto"/>
            </w:tcBorders>
            <w:shd w:val="clear" w:color="auto" w:fill="auto"/>
            <w:noWrap/>
            <w:vAlign w:val="center"/>
            <w:hideMark/>
          </w:tcPr>
          <w:p w14:paraId="2AC2C720"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8</w:t>
            </w:r>
          </w:p>
        </w:tc>
        <w:tc>
          <w:tcPr>
            <w:tcW w:w="603" w:type="pct"/>
            <w:tcBorders>
              <w:top w:val="nil"/>
              <w:left w:val="nil"/>
              <w:bottom w:val="single" w:sz="4" w:space="0" w:color="auto"/>
              <w:right w:val="single" w:sz="4" w:space="0" w:color="auto"/>
            </w:tcBorders>
            <w:shd w:val="clear" w:color="auto" w:fill="auto"/>
            <w:noWrap/>
            <w:vAlign w:val="center"/>
            <w:hideMark/>
          </w:tcPr>
          <w:p w14:paraId="0D5DE800"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69A0584"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58</w:t>
            </w:r>
          </w:p>
        </w:tc>
        <w:tc>
          <w:tcPr>
            <w:tcW w:w="692" w:type="pct"/>
            <w:tcBorders>
              <w:top w:val="single" w:sz="4" w:space="0" w:color="auto"/>
              <w:left w:val="single" w:sz="4" w:space="0" w:color="auto"/>
              <w:bottom w:val="single" w:sz="4" w:space="0" w:color="auto"/>
              <w:right w:val="single" w:sz="4" w:space="0" w:color="auto"/>
            </w:tcBorders>
            <w:vAlign w:val="center"/>
          </w:tcPr>
          <w:p w14:paraId="3DD277AA"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49</w:t>
            </w:r>
          </w:p>
        </w:tc>
        <w:tc>
          <w:tcPr>
            <w:tcW w:w="728" w:type="pct"/>
            <w:tcBorders>
              <w:top w:val="single" w:sz="4" w:space="0" w:color="auto"/>
              <w:left w:val="single" w:sz="4" w:space="0" w:color="auto"/>
              <w:bottom w:val="single" w:sz="4" w:space="0" w:color="auto"/>
              <w:right w:val="single" w:sz="4" w:space="0" w:color="auto"/>
            </w:tcBorders>
            <w:vAlign w:val="center"/>
          </w:tcPr>
          <w:p w14:paraId="4E457F03"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43</w:t>
            </w:r>
          </w:p>
        </w:tc>
        <w:tc>
          <w:tcPr>
            <w:tcW w:w="601" w:type="pct"/>
            <w:tcBorders>
              <w:top w:val="single" w:sz="4" w:space="0" w:color="auto"/>
              <w:left w:val="single" w:sz="4" w:space="0" w:color="auto"/>
              <w:bottom w:val="single" w:sz="4" w:space="0" w:color="auto"/>
              <w:right w:val="single" w:sz="4" w:space="0" w:color="auto"/>
            </w:tcBorders>
            <w:vAlign w:val="center"/>
          </w:tcPr>
          <w:p w14:paraId="5B267027"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6</w:t>
            </w:r>
          </w:p>
        </w:tc>
      </w:tr>
      <w:tr w:rsidR="004B272E" w:rsidRPr="007506A3" w14:paraId="48902879"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3B0A626A"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9</w:t>
            </w:r>
          </w:p>
        </w:tc>
        <w:tc>
          <w:tcPr>
            <w:tcW w:w="692" w:type="pct"/>
            <w:tcBorders>
              <w:top w:val="nil"/>
              <w:left w:val="nil"/>
              <w:bottom w:val="single" w:sz="4" w:space="0" w:color="auto"/>
              <w:right w:val="single" w:sz="4" w:space="0" w:color="auto"/>
            </w:tcBorders>
            <w:shd w:val="clear" w:color="auto" w:fill="auto"/>
            <w:noWrap/>
            <w:vAlign w:val="center"/>
            <w:hideMark/>
          </w:tcPr>
          <w:p w14:paraId="186E4BDC"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9</w:t>
            </w:r>
          </w:p>
        </w:tc>
        <w:tc>
          <w:tcPr>
            <w:tcW w:w="728" w:type="pct"/>
            <w:tcBorders>
              <w:top w:val="nil"/>
              <w:left w:val="nil"/>
              <w:bottom w:val="single" w:sz="4" w:space="0" w:color="auto"/>
              <w:right w:val="single" w:sz="4" w:space="0" w:color="auto"/>
            </w:tcBorders>
            <w:shd w:val="clear" w:color="auto" w:fill="auto"/>
            <w:noWrap/>
            <w:vAlign w:val="center"/>
            <w:hideMark/>
          </w:tcPr>
          <w:p w14:paraId="5A60F81C"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9</w:t>
            </w:r>
          </w:p>
        </w:tc>
        <w:tc>
          <w:tcPr>
            <w:tcW w:w="603" w:type="pct"/>
            <w:tcBorders>
              <w:top w:val="nil"/>
              <w:left w:val="nil"/>
              <w:bottom w:val="single" w:sz="4" w:space="0" w:color="auto"/>
              <w:right w:val="single" w:sz="4" w:space="0" w:color="auto"/>
            </w:tcBorders>
            <w:shd w:val="clear" w:color="auto" w:fill="auto"/>
            <w:noWrap/>
            <w:vAlign w:val="center"/>
            <w:hideMark/>
          </w:tcPr>
          <w:p w14:paraId="551B250F"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D6996F4"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59</w:t>
            </w:r>
          </w:p>
        </w:tc>
        <w:tc>
          <w:tcPr>
            <w:tcW w:w="692" w:type="pct"/>
            <w:tcBorders>
              <w:top w:val="single" w:sz="4" w:space="0" w:color="auto"/>
              <w:left w:val="single" w:sz="4" w:space="0" w:color="auto"/>
              <w:bottom w:val="single" w:sz="4" w:space="0" w:color="auto"/>
              <w:right w:val="single" w:sz="4" w:space="0" w:color="auto"/>
            </w:tcBorders>
            <w:vAlign w:val="center"/>
          </w:tcPr>
          <w:p w14:paraId="26D0D4B3"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50</w:t>
            </w:r>
          </w:p>
        </w:tc>
        <w:tc>
          <w:tcPr>
            <w:tcW w:w="728" w:type="pct"/>
            <w:tcBorders>
              <w:top w:val="single" w:sz="4" w:space="0" w:color="auto"/>
              <w:left w:val="single" w:sz="4" w:space="0" w:color="auto"/>
              <w:bottom w:val="single" w:sz="4" w:space="0" w:color="auto"/>
              <w:right w:val="single" w:sz="4" w:space="0" w:color="auto"/>
            </w:tcBorders>
            <w:vAlign w:val="center"/>
          </w:tcPr>
          <w:p w14:paraId="347CAA80"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40</w:t>
            </w:r>
          </w:p>
        </w:tc>
        <w:tc>
          <w:tcPr>
            <w:tcW w:w="601" w:type="pct"/>
            <w:tcBorders>
              <w:top w:val="single" w:sz="4" w:space="0" w:color="auto"/>
              <w:left w:val="single" w:sz="4" w:space="0" w:color="auto"/>
              <w:bottom w:val="single" w:sz="4" w:space="0" w:color="auto"/>
              <w:right w:val="single" w:sz="4" w:space="0" w:color="auto"/>
            </w:tcBorders>
            <w:vAlign w:val="center"/>
          </w:tcPr>
          <w:p w14:paraId="2DA5B150"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10</w:t>
            </w:r>
          </w:p>
        </w:tc>
      </w:tr>
      <w:tr w:rsidR="004B272E" w:rsidRPr="007506A3" w14:paraId="24609D57"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5D6D7EB3"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10</w:t>
            </w:r>
          </w:p>
        </w:tc>
        <w:tc>
          <w:tcPr>
            <w:tcW w:w="692" w:type="pct"/>
            <w:tcBorders>
              <w:top w:val="nil"/>
              <w:left w:val="nil"/>
              <w:bottom w:val="single" w:sz="4" w:space="0" w:color="auto"/>
              <w:right w:val="single" w:sz="4" w:space="0" w:color="auto"/>
            </w:tcBorders>
            <w:shd w:val="clear" w:color="auto" w:fill="auto"/>
            <w:noWrap/>
            <w:vAlign w:val="center"/>
            <w:hideMark/>
          </w:tcPr>
          <w:p w14:paraId="4CA28393"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10</w:t>
            </w:r>
          </w:p>
        </w:tc>
        <w:tc>
          <w:tcPr>
            <w:tcW w:w="728" w:type="pct"/>
            <w:tcBorders>
              <w:top w:val="nil"/>
              <w:left w:val="nil"/>
              <w:bottom w:val="single" w:sz="4" w:space="0" w:color="auto"/>
              <w:right w:val="single" w:sz="4" w:space="0" w:color="auto"/>
            </w:tcBorders>
            <w:shd w:val="clear" w:color="auto" w:fill="auto"/>
            <w:noWrap/>
            <w:vAlign w:val="center"/>
            <w:hideMark/>
          </w:tcPr>
          <w:p w14:paraId="119E837C"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10</w:t>
            </w:r>
          </w:p>
        </w:tc>
        <w:tc>
          <w:tcPr>
            <w:tcW w:w="603" w:type="pct"/>
            <w:tcBorders>
              <w:top w:val="nil"/>
              <w:left w:val="nil"/>
              <w:bottom w:val="single" w:sz="4" w:space="0" w:color="auto"/>
              <w:right w:val="single" w:sz="4" w:space="0" w:color="auto"/>
            </w:tcBorders>
            <w:shd w:val="clear" w:color="auto" w:fill="auto"/>
            <w:noWrap/>
            <w:vAlign w:val="center"/>
            <w:hideMark/>
          </w:tcPr>
          <w:p w14:paraId="0926E0CD"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38AC727"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60</w:t>
            </w:r>
          </w:p>
        </w:tc>
        <w:tc>
          <w:tcPr>
            <w:tcW w:w="692" w:type="pct"/>
            <w:tcBorders>
              <w:top w:val="single" w:sz="4" w:space="0" w:color="auto"/>
              <w:left w:val="single" w:sz="4" w:space="0" w:color="auto"/>
              <w:bottom w:val="single" w:sz="4" w:space="0" w:color="auto"/>
              <w:right w:val="single" w:sz="4" w:space="0" w:color="auto"/>
            </w:tcBorders>
            <w:vAlign w:val="center"/>
          </w:tcPr>
          <w:p w14:paraId="6E070339"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50</w:t>
            </w:r>
          </w:p>
        </w:tc>
        <w:tc>
          <w:tcPr>
            <w:tcW w:w="728" w:type="pct"/>
            <w:tcBorders>
              <w:top w:val="single" w:sz="4" w:space="0" w:color="auto"/>
              <w:left w:val="single" w:sz="4" w:space="0" w:color="auto"/>
              <w:bottom w:val="single" w:sz="4" w:space="0" w:color="auto"/>
              <w:right w:val="single" w:sz="4" w:space="0" w:color="auto"/>
            </w:tcBorders>
            <w:vAlign w:val="center"/>
          </w:tcPr>
          <w:p w14:paraId="1E139CAB"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43</w:t>
            </w:r>
          </w:p>
        </w:tc>
        <w:tc>
          <w:tcPr>
            <w:tcW w:w="601" w:type="pct"/>
            <w:tcBorders>
              <w:top w:val="single" w:sz="4" w:space="0" w:color="auto"/>
              <w:left w:val="single" w:sz="4" w:space="0" w:color="auto"/>
              <w:bottom w:val="single" w:sz="4" w:space="0" w:color="auto"/>
              <w:right w:val="single" w:sz="4" w:space="0" w:color="auto"/>
            </w:tcBorders>
            <w:vAlign w:val="center"/>
          </w:tcPr>
          <w:p w14:paraId="716E0271"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7</w:t>
            </w:r>
          </w:p>
        </w:tc>
      </w:tr>
      <w:tr w:rsidR="004B272E" w:rsidRPr="007506A3" w14:paraId="4322E207"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2980E8DA"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11</w:t>
            </w:r>
          </w:p>
        </w:tc>
        <w:tc>
          <w:tcPr>
            <w:tcW w:w="692" w:type="pct"/>
            <w:tcBorders>
              <w:top w:val="nil"/>
              <w:left w:val="nil"/>
              <w:bottom w:val="single" w:sz="4" w:space="0" w:color="auto"/>
              <w:right w:val="single" w:sz="4" w:space="0" w:color="auto"/>
            </w:tcBorders>
            <w:shd w:val="clear" w:color="auto" w:fill="auto"/>
            <w:noWrap/>
            <w:vAlign w:val="center"/>
            <w:hideMark/>
          </w:tcPr>
          <w:p w14:paraId="5171A94B"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12</w:t>
            </w:r>
          </w:p>
        </w:tc>
        <w:tc>
          <w:tcPr>
            <w:tcW w:w="728" w:type="pct"/>
            <w:tcBorders>
              <w:top w:val="nil"/>
              <w:left w:val="nil"/>
              <w:bottom w:val="single" w:sz="4" w:space="0" w:color="auto"/>
              <w:right w:val="single" w:sz="4" w:space="0" w:color="auto"/>
            </w:tcBorders>
            <w:shd w:val="clear" w:color="auto" w:fill="auto"/>
            <w:noWrap/>
            <w:vAlign w:val="center"/>
            <w:hideMark/>
          </w:tcPr>
          <w:p w14:paraId="107881A2"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12</w:t>
            </w:r>
          </w:p>
        </w:tc>
        <w:tc>
          <w:tcPr>
            <w:tcW w:w="603" w:type="pct"/>
            <w:tcBorders>
              <w:top w:val="nil"/>
              <w:left w:val="nil"/>
              <w:bottom w:val="single" w:sz="4" w:space="0" w:color="auto"/>
              <w:right w:val="single" w:sz="4" w:space="0" w:color="auto"/>
            </w:tcBorders>
            <w:shd w:val="clear" w:color="auto" w:fill="auto"/>
            <w:noWrap/>
            <w:vAlign w:val="center"/>
            <w:hideMark/>
          </w:tcPr>
          <w:p w14:paraId="7A11E017"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ACED40F"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61</w:t>
            </w:r>
          </w:p>
        </w:tc>
        <w:tc>
          <w:tcPr>
            <w:tcW w:w="692" w:type="pct"/>
            <w:tcBorders>
              <w:top w:val="single" w:sz="4" w:space="0" w:color="auto"/>
              <w:left w:val="single" w:sz="4" w:space="0" w:color="auto"/>
              <w:bottom w:val="single" w:sz="4" w:space="0" w:color="auto"/>
              <w:right w:val="single" w:sz="4" w:space="0" w:color="auto"/>
            </w:tcBorders>
            <w:vAlign w:val="center"/>
          </w:tcPr>
          <w:p w14:paraId="0BAA071D"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52</w:t>
            </w:r>
          </w:p>
        </w:tc>
        <w:tc>
          <w:tcPr>
            <w:tcW w:w="728" w:type="pct"/>
            <w:tcBorders>
              <w:top w:val="single" w:sz="4" w:space="0" w:color="auto"/>
              <w:left w:val="single" w:sz="4" w:space="0" w:color="auto"/>
              <w:bottom w:val="single" w:sz="4" w:space="0" w:color="auto"/>
              <w:right w:val="single" w:sz="4" w:space="0" w:color="auto"/>
            </w:tcBorders>
            <w:vAlign w:val="center"/>
          </w:tcPr>
          <w:p w14:paraId="14DF97D7"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48</w:t>
            </w:r>
          </w:p>
        </w:tc>
        <w:tc>
          <w:tcPr>
            <w:tcW w:w="601" w:type="pct"/>
            <w:tcBorders>
              <w:top w:val="single" w:sz="4" w:space="0" w:color="auto"/>
              <w:left w:val="single" w:sz="4" w:space="0" w:color="auto"/>
              <w:bottom w:val="single" w:sz="4" w:space="0" w:color="auto"/>
              <w:right w:val="single" w:sz="4" w:space="0" w:color="auto"/>
            </w:tcBorders>
            <w:vAlign w:val="center"/>
          </w:tcPr>
          <w:p w14:paraId="60D0BE56"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w:t>
            </w:r>
          </w:p>
        </w:tc>
      </w:tr>
      <w:tr w:rsidR="004B272E" w:rsidRPr="007506A3" w14:paraId="109CEAB6"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2C45F8E4"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12</w:t>
            </w:r>
          </w:p>
        </w:tc>
        <w:tc>
          <w:tcPr>
            <w:tcW w:w="692" w:type="pct"/>
            <w:tcBorders>
              <w:top w:val="nil"/>
              <w:left w:val="nil"/>
              <w:bottom w:val="single" w:sz="4" w:space="0" w:color="auto"/>
              <w:right w:val="single" w:sz="4" w:space="0" w:color="auto"/>
            </w:tcBorders>
            <w:shd w:val="clear" w:color="auto" w:fill="auto"/>
            <w:noWrap/>
            <w:vAlign w:val="center"/>
            <w:hideMark/>
          </w:tcPr>
          <w:p w14:paraId="136A0E36"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13</w:t>
            </w:r>
          </w:p>
        </w:tc>
        <w:tc>
          <w:tcPr>
            <w:tcW w:w="728" w:type="pct"/>
            <w:tcBorders>
              <w:top w:val="nil"/>
              <w:left w:val="nil"/>
              <w:bottom w:val="single" w:sz="4" w:space="0" w:color="auto"/>
              <w:right w:val="single" w:sz="4" w:space="0" w:color="auto"/>
            </w:tcBorders>
            <w:shd w:val="clear" w:color="auto" w:fill="auto"/>
            <w:noWrap/>
            <w:vAlign w:val="center"/>
            <w:hideMark/>
          </w:tcPr>
          <w:p w14:paraId="66AFD6C0"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13</w:t>
            </w:r>
          </w:p>
        </w:tc>
        <w:tc>
          <w:tcPr>
            <w:tcW w:w="603" w:type="pct"/>
            <w:tcBorders>
              <w:top w:val="nil"/>
              <w:left w:val="nil"/>
              <w:bottom w:val="single" w:sz="4" w:space="0" w:color="auto"/>
              <w:right w:val="single" w:sz="4" w:space="0" w:color="auto"/>
            </w:tcBorders>
            <w:shd w:val="clear" w:color="auto" w:fill="auto"/>
            <w:noWrap/>
            <w:vAlign w:val="center"/>
            <w:hideMark/>
          </w:tcPr>
          <w:p w14:paraId="02CE793E"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60DEBCE"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62</w:t>
            </w:r>
          </w:p>
        </w:tc>
        <w:tc>
          <w:tcPr>
            <w:tcW w:w="692" w:type="pct"/>
            <w:tcBorders>
              <w:top w:val="single" w:sz="4" w:space="0" w:color="auto"/>
              <w:left w:val="single" w:sz="4" w:space="0" w:color="auto"/>
              <w:bottom w:val="single" w:sz="4" w:space="0" w:color="auto"/>
              <w:right w:val="single" w:sz="4" w:space="0" w:color="auto"/>
            </w:tcBorders>
            <w:vAlign w:val="center"/>
          </w:tcPr>
          <w:p w14:paraId="1F1C2518"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53</w:t>
            </w:r>
          </w:p>
        </w:tc>
        <w:tc>
          <w:tcPr>
            <w:tcW w:w="728" w:type="pct"/>
            <w:tcBorders>
              <w:top w:val="single" w:sz="4" w:space="0" w:color="auto"/>
              <w:left w:val="single" w:sz="4" w:space="0" w:color="auto"/>
              <w:bottom w:val="single" w:sz="4" w:space="0" w:color="auto"/>
              <w:right w:val="single" w:sz="4" w:space="0" w:color="auto"/>
            </w:tcBorders>
            <w:vAlign w:val="center"/>
          </w:tcPr>
          <w:p w14:paraId="15C7B960"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47</w:t>
            </w:r>
          </w:p>
        </w:tc>
        <w:tc>
          <w:tcPr>
            <w:tcW w:w="601" w:type="pct"/>
            <w:tcBorders>
              <w:top w:val="single" w:sz="4" w:space="0" w:color="auto"/>
              <w:left w:val="single" w:sz="4" w:space="0" w:color="auto"/>
              <w:bottom w:val="single" w:sz="4" w:space="0" w:color="auto"/>
              <w:right w:val="single" w:sz="4" w:space="0" w:color="auto"/>
            </w:tcBorders>
            <w:vAlign w:val="center"/>
          </w:tcPr>
          <w:p w14:paraId="2A1F5F6F"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6</w:t>
            </w:r>
          </w:p>
        </w:tc>
      </w:tr>
      <w:tr w:rsidR="004B272E" w:rsidRPr="007506A3" w14:paraId="7530CE8B"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6EE5033C"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13</w:t>
            </w:r>
          </w:p>
        </w:tc>
        <w:tc>
          <w:tcPr>
            <w:tcW w:w="692" w:type="pct"/>
            <w:tcBorders>
              <w:top w:val="nil"/>
              <w:left w:val="nil"/>
              <w:bottom w:val="single" w:sz="4" w:space="0" w:color="auto"/>
              <w:right w:val="single" w:sz="4" w:space="0" w:color="auto"/>
            </w:tcBorders>
            <w:shd w:val="clear" w:color="auto" w:fill="auto"/>
            <w:noWrap/>
            <w:vAlign w:val="center"/>
            <w:hideMark/>
          </w:tcPr>
          <w:p w14:paraId="62B9FAB3"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14</w:t>
            </w:r>
          </w:p>
        </w:tc>
        <w:tc>
          <w:tcPr>
            <w:tcW w:w="728" w:type="pct"/>
            <w:tcBorders>
              <w:top w:val="nil"/>
              <w:left w:val="nil"/>
              <w:bottom w:val="single" w:sz="4" w:space="0" w:color="auto"/>
              <w:right w:val="single" w:sz="4" w:space="0" w:color="auto"/>
            </w:tcBorders>
            <w:shd w:val="clear" w:color="auto" w:fill="auto"/>
            <w:noWrap/>
            <w:vAlign w:val="center"/>
            <w:hideMark/>
          </w:tcPr>
          <w:p w14:paraId="13D38011"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14</w:t>
            </w:r>
          </w:p>
        </w:tc>
        <w:tc>
          <w:tcPr>
            <w:tcW w:w="603" w:type="pct"/>
            <w:tcBorders>
              <w:top w:val="nil"/>
              <w:left w:val="nil"/>
              <w:bottom w:val="single" w:sz="4" w:space="0" w:color="auto"/>
              <w:right w:val="single" w:sz="4" w:space="0" w:color="auto"/>
            </w:tcBorders>
            <w:shd w:val="clear" w:color="auto" w:fill="auto"/>
            <w:noWrap/>
            <w:vAlign w:val="center"/>
            <w:hideMark/>
          </w:tcPr>
          <w:p w14:paraId="33E4DA41"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D95AD6D"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63</w:t>
            </w:r>
          </w:p>
        </w:tc>
        <w:tc>
          <w:tcPr>
            <w:tcW w:w="692" w:type="pct"/>
            <w:tcBorders>
              <w:top w:val="single" w:sz="4" w:space="0" w:color="auto"/>
              <w:left w:val="single" w:sz="4" w:space="0" w:color="auto"/>
              <w:bottom w:val="single" w:sz="4" w:space="0" w:color="auto"/>
              <w:right w:val="single" w:sz="4" w:space="0" w:color="auto"/>
            </w:tcBorders>
            <w:vAlign w:val="center"/>
          </w:tcPr>
          <w:p w14:paraId="222B292F"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54</w:t>
            </w:r>
          </w:p>
        </w:tc>
        <w:tc>
          <w:tcPr>
            <w:tcW w:w="728" w:type="pct"/>
            <w:tcBorders>
              <w:top w:val="single" w:sz="4" w:space="0" w:color="auto"/>
              <w:left w:val="single" w:sz="4" w:space="0" w:color="auto"/>
              <w:bottom w:val="single" w:sz="4" w:space="0" w:color="auto"/>
              <w:right w:val="single" w:sz="4" w:space="0" w:color="auto"/>
            </w:tcBorders>
            <w:vAlign w:val="center"/>
          </w:tcPr>
          <w:p w14:paraId="6CD7A9D7"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45</w:t>
            </w:r>
          </w:p>
        </w:tc>
        <w:tc>
          <w:tcPr>
            <w:tcW w:w="601" w:type="pct"/>
            <w:tcBorders>
              <w:top w:val="single" w:sz="4" w:space="0" w:color="auto"/>
              <w:left w:val="single" w:sz="4" w:space="0" w:color="auto"/>
              <w:bottom w:val="single" w:sz="4" w:space="0" w:color="auto"/>
              <w:right w:val="single" w:sz="4" w:space="0" w:color="auto"/>
            </w:tcBorders>
            <w:vAlign w:val="center"/>
          </w:tcPr>
          <w:p w14:paraId="289B9F08"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9</w:t>
            </w:r>
          </w:p>
        </w:tc>
      </w:tr>
      <w:tr w:rsidR="004B272E" w:rsidRPr="007506A3" w14:paraId="79397F54"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6C70A620"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14</w:t>
            </w:r>
          </w:p>
        </w:tc>
        <w:tc>
          <w:tcPr>
            <w:tcW w:w="692" w:type="pct"/>
            <w:tcBorders>
              <w:top w:val="nil"/>
              <w:left w:val="nil"/>
              <w:bottom w:val="single" w:sz="4" w:space="0" w:color="auto"/>
              <w:right w:val="single" w:sz="4" w:space="0" w:color="auto"/>
            </w:tcBorders>
            <w:shd w:val="clear" w:color="auto" w:fill="auto"/>
            <w:noWrap/>
            <w:vAlign w:val="center"/>
            <w:hideMark/>
          </w:tcPr>
          <w:p w14:paraId="38A20EBD"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15</w:t>
            </w:r>
          </w:p>
        </w:tc>
        <w:tc>
          <w:tcPr>
            <w:tcW w:w="728" w:type="pct"/>
            <w:tcBorders>
              <w:top w:val="nil"/>
              <w:left w:val="nil"/>
              <w:bottom w:val="single" w:sz="4" w:space="0" w:color="auto"/>
              <w:right w:val="single" w:sz="4" w:space="0" w:color="auto"/>
            </w:tcBorders>
            <w:shd w:val="clear" w:color="auto" w:fill="auto"/>
            <w:noWrap/>
            <w:vAlign w:val="center"/>
            <w:hideMark/>
          </w:tcPr>
          <w:p w14:paraId="3C1C3EE7"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14</w:t>
            </w:r>
          </w:p>
        </w:tc>
        <w:tc>
          <w:tcPr>
            <w:tcW w:w="603" w:type="pct"/>
            <w:tcBorders>
              <w:top w:val="nil"/>
              <w:left w:val="nil"/>
              <w:bottom w:val="single" w:sz="4" w:space="0" w:color="auto"/>
              <w:right w:val="single" w:sz="4" w:space="0" w:color="auto"/>
            </w:tcBorders>
            <w:shd w:val="clear" w:color="auto" w:fill="auto"/>
            <w:noWrap/>
            <w:vAlign w:val="center"/>
            <w:hideMark/>
          </w:tcPr>
          <w:p w14:paraId="22A60062"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569689F"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64</w:t>
            </w:r>
          </w:p>
        </w:tc>
        <w:tc>
          <w:tcPr>
            <w:tcW w:w="692" w:type="pct"/>
            <w:tcBorders>
              <w:top w:val="single" w:sz="4" w:space="0" w:color="auto"/>
              <w:left w:val="single" w:sz="4" w:space="0" w:color="auto"/>
              <w:bottom w:val="single" w:sz="4" w:space="0" w:color="auto"/>
              <w:right w:val="single" w:sz="4" w:space="0" w:color="auto"/>
            </w:tcBorders>
            <w:vAlign w:val="center"/>
          </w:tcPr>
          <w:p w14:paraId="47DF7E5E"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54</w:t>
            </w:r>
          </w:p>
        </w:tc>
        <w:tc>
          <w:tcPr>
            <w:tcW w:w="728" w:type="pct"/>
            <w:tcBorders>
              <w:top w:val="single" w:sz="4" w:space="0" w:color="auto"/>
              <w:left w:val="single" w:sz="4" w:space="0" w:color="auto"/>
              <w:bottom w:val="single" w:sz="4" w:space="0" w:color="auto"/>
              <w:right w:val="single" w:sz="4" w:space="0" w:color="auto"/>
            </w:tcBorders>
            <w:vAlign w:val="center"/>
          </w:tcPr>
          <w:p w14:paraId="63FFB77C"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46</w:t>
            </w:r>
          </w:p>
        </w:tc>
        <w:tc>
          <w:tcPr>
            <w:tcW w:w="601" w:type="pct"/>
            <w:tcBorders>
              <w:top w:val="single" w:sz="4" w:space="0" w:color="auto"/>
              <w:left w:val="single" w:sz="4" w:space="0" w:color="auto"/>
              <w:bottom w:val="single" w:sz="4" w:space="0" w:color="auto"/>
              <w:right w:val="single" w:sz="4" w:space="0" w:color="auto"/>
            </w:tcBorders>
            <w:vAlign w:val="center"/>
          </w:tcPr>
          <w:p w14:paraId="642EF9FE"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8</w:t>
            </w:r>
          </w:p>
        </w:tc>
      </w:tr>
      <w:tr w:rsidR="004B272E" w:rsidRPr="007506A3" w14:paraId="0BCB7244"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2DD6B599"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15</w:t>
            </w:r>
          </w:p>
        </w:tc>
        <w:tc>
          <w:tcPr>
            <w:tcW w:w="692" w:type="pct"/>
            <w:tcBorders>
              <w:top w:val="nil"/>
              <w:left w:val="nil"/>
              <w:bottom w:val="single" w:sz="4" w:space="0" w:color="auto"/>
              <w:right w:val="single" w:sz="4" w:space="0" w:color="auto"/>
            </w:tcBorders>
            <w:shd w:val="clear" w:color="auto" w:fill="auto"/>
            <w:noWrap/>
            <w:vAlign w:val="center"/>
            <w:hideMark/>
          </w:tcPr>
          <w:p w14:paraId="210180A1"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16</w:t>
            </w:r>
          </w:p>
        </w:tc>
        <w:tc>
          <w:tcPr>
            <w:tcW w:w="728" w:type="pct"/>
            <w:tcBorders>
              <w:top w:val="nil"/>
              <w:left w:val="nil"/>
              <w:bottom w:val="single" w:sz="4" w:space="0" w:color="auto"/>
              <w:right w:val="single" w:sz="4" w:space="0" w:color="auto"/>
            </w:tcBorders>
            <w:shd w:val="clear" w:color="auto" w:fill="auto"/>
            <w:noWrap/>
            <w:vAlign w:val="center"/>
            <w:hideMark/>
          </w:tcPr>
          <w:p w14:paraId="51B0765B"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17</w:t>
            </w:r>
          </w:p>
        </w:tc>
        <w:tc>
          <w:tcPr>
            <w:tcW w:w="603" w:type="pct"/>
            <w:tcBorders>
              <w:top w:val="nil"/>
              <w:left w:val="nil"/>
              <w:bottom w:val="single" w:sz="4" w:space="0" w:color="auto"/>
              <w:right w:val="single" w:sz="4" w:space="0" w:color="auto"/>
            </w:tcBorders>
            <w:shd w:val="clear" w:color="auto" w:fill="auto"/>
            <w:noWrap/>
            <w:vAlign w:val="center"/>
            <w:hideMark/>
          </w:tcPr>
          <w:p w14:paraId="79B9610A"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-1</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7CCB09F"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65</w:t>
            </w:r>
          </w:p>
        </w:tc>
        <w:tc>
          <w:tcPr>
            <w:tcW w:w="692" w:type="pct"/>
            <w:tcBorders>
              <w:top w:val="single" w:sz="4" w:space="0" w:color="auto"/>
              <w:left w:val="single" w:sz="4" w:space="0" w:color="auto"/>
              <w:bottom w:val="single" w:sz="4" w:space="0" w:color="auto"/>
              <w:right w:val="single" w:sz="4" w:space="0" w:color="auto"/>
            </w:tcBorders>
            <w:vAlign w:val="center"/>
          </w:tcPr>
          <w:p w14:paraId="62A0A47E"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57</w:t>
            </w:r>
          </w:p>
        </w:tc>
        <w:tc>
          <w:tcPr>
            <w:tcW w:w="728" w:type="pct"/>
            <w:tcBorders>
              <w:top w:val="single" w:sz="4" w:space="0" w:color="auto"/>
              <w:left w:val="single" w:sz="4" w:space="0" w:color="auto"/>
              <w:bottom w:val="single" w:sz="4" w:space="0" w:color="auto"/>
              <w:right w:val="single" w:sz="4" w:space="0" w:color="auto"/>
            </w:tcBorders>
            <w:vAlign w:val="center"/>
          </w:tcPr>
          <w:p w14:paraId="47D362B8"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52</w:t>
            </w:r>
          </w:p>
        </w:tc>
        <w:tc>
          <w:tcPr>
            <w:tcW w:w="601" w:type="pct"/>
            <w:tcBorders>
              <w:top w:val="single" w:sz="4" w:space="0" w:color="auto"/>
              <w:left w:val="single" w:sz="4" w:space="0" w:color="auto"/>
              <w:bottom w:val="single" w:sz="4" w:space="0" w:color="auto"/>
              <w:right w:val="single" w:sz="4" w:space="0" w:color="auto"/>
            </w:tcBorders>
            <w:vAlign w:val="center"/>
          </w:tcPr>
          <w:p w14:paraId="137F0ABB" w14:textId="77777777" w:rsidR="004B272E" w:rsidRPr="007506A3" w:rsidRDefault="004B272E" w:rsidP="007D6EB3">
            <w:pPr>
              <w:spacing w:before="0" w:after="0" w:line="240" w:lineRule="auto"/>
              <w:ind w:right="6"/>
              <w:jc w:val="center"/>
              <w:rPr>
                <w:rFonts w:eastAsia="Times New Roman" w:cs="Times New Roman"/>
                <w:szCs w:val="24"/>
              </w:rPr>
            </w:pPr>
            <w:r w:rsidRPr="007506A3">
              <w:rPr>
                <w:rFonts w:eastAsia="Times New Roman" w:cs="Times New Roman"/>
                <w:szCs w:val="24"/>
              </w:rPr>
              <w:t>5</w:t>
            </w:r>
          </w:p>
        </w:tc>
      </w:tr>
    </w:tbl>
    <w:p w14:paraId="5AC4736E" w14:textId="3FF2E584" w:rsidR="001C300F" w:rsidRDefault="004B272E" w:rsidP="00C0413C">
      <w:pPr>
        <w:ind w:firstLine="426"/>
        <w:rPr>
          <w:rFonts w:cs="Times New Roman"/>
          <w:szCs w:val="24"/>
        </w:rPr>
      </w:pPr>
      <w:r>
        <w:t xml:space="preserve">Tabel </w:t>
      </w:r>
      <w:r>
        <w:rPr>
          <w:noProof/>
        </w:rPr>
        <w:t>3</w:t>
      </w:r>
      <w:r w:rsidR="004C30CA">
        <w:rPr>
          <w:rFonts w:cs="Times New Roman"/>
          <w:szCs w:val="24"/>
        </w:rPr>
        <w:fldChar w:fldCharType="end"/>
      </w:r>
      <w:r w:rsidR="00F16683">
        <w:rPr>
          <w:rFonts w:cs="Times New Roman"/>
          <w:szCs w:val="24"/>
        </w:rPr>
        <w:t xml:space="preserve"> yang</w:t>
      </w:r>
      <w:r w:rsidR="005D4785">
        <w:rPr>
          <w:rFonts w:cs="Times New Roman"/>
          <w:szCs w:val="24"/>
        </w:rPr>
        <w:t xml:space="preserve"> </w:t>
      </w:r>
      <w:r w:rsidR="00F16683">
        <w:rPr>
          <w:rFonts w:cs="Times New Roman"/>
          <w:szCs w:val="24"/>
        </w:rPr>
        <w:t>merupakan</w:t>
      </w:r>
      <w:r w:rsidR="005D4785">
        <w:rPr>
          <w:rFonts w:cs="Times New Roman"/>
          <w:szCs w:val="24"/>
        </w:rPr>
        <w:t xml:space="preserve"> hasil perbandingan antara perhitungan manual dengan perhitungan sistem. </w:t>
      </w:r>
      <w:bookmarkStart w:id="179" w:name="_Ref74683229"/>
      <w:bookmarkStart w:id="180" w:name="_Toc82648220"/>
    </w:p>
    <w:tbl>
      <w:tblPr>
        <w:tblpPr w:leftFromText="180" w:rightFromText="180" w:vertAnchor="page" w:horzAnchor="margin" w:tblpY="9478"/>
        <w:tblW w:w="4987" w:type="pct"/>
        <w:tblLook w:val="04A0" w:firstRow="1" w:lastRow="0" w:firstColumn="1" w:lastColumn="0" w:noHBand="0" w:noVBand="1"/>
      </w:tblPr>
      <w:tblGrid>
        <w:gridCol w:w="844"/>
        <w:gridCol w:w="1245"/>
        <w:gridCol w:w="1310"/>
        <w:gridCol w:w="1085"/>
        <w:gridCol w:w="874"/>
        <w:gridCol w:w="1245"/>
        <w:gridCol w:w="1310"/>
        <w:gridCol w:w="1081"/>
      </w:tblGrid>
      <w:tr w:rsidR="007D6EB3" w:rsidRPr="007506A3" w14:paraId="78B56307" w14:textId="77777777" w:rsidTr="007D6EB3">
        <w:trPr>
          <w:trHeight w:val="556"/>
        </w:trPr>
        <w:tc>
          <w:tcPr>
            <w:tcW w:w="469"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30712041" w14:textId="77777777" w:rsidR="007D6EB3" w:rsidRPr="007506A3" w:rsidRDefault="007D6EB3" w:rsidP="007D6EB3">
            <w:pPr>
              <w:spacing w:before="0" w:after="0" w:line="240" w:lineRule="auto"/>
              <w:ind w:right="6"/>
              <w:jc w:val="center"/>
              <w:rPr>
                <w:rFonts w:eastAsia="Times New Roman" w:cs="Times New Roman"/>
                <w:b/>
                <w:bCs/>
                <w:szCs w:val="24"/>
              </w:rPr>
            </w:pPr>
            <w:r>
              <w:rPr>
                <w:rFonts w:eastAsia="Times New Roman" w:cs="Times New Roman"/>
                <w:b/>
                <w:bCs/>
                <w:szCs w:val="24"/>
              </w:rPr>
              <w:t>Data</w:t>
            </w:r>
          </w:p>
        </w:tc>
        <w:tc>
          <w:tcPr>
            <w:tcW w:w="692"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7EEF3BDF" w14:textId="77777777" w:rsidR="007D6EB3" w:rsidRPr="007506A3" w:rsidRDefault="007D6EB3" w:rsidP="007D6EB3">
            <w:pPr>
              <w:spacing w:before="0" w:after="0" w:line="240" w:lineRule="auto"/>
              <w:ind w:right="6"/>
              <w:jc w:val="center"/>
              <w:rPr>
                <w:rFonts w:eastAsia="Times New Roman" w:cs="Times New Roman"/>
                <w:b/>
                <w:bCs/>
                <w:szCs w:val="24"/>
              </w:rPr>
            </w:pPr>
            <w:r w:rsidRPr="007506A3">
              <w:rPr>
                <w:rFonts w:eastAsia="Times New Roman" w:cs="Times New Roman"/>
                <w:b/>
                <w:bCs/>
                <w:szCs w:val="24"/>
              </w:rPr>
              <w:t>Manual</w:t>
            </w:r>
          </w:p>
        </w:tc>
        <w:tc>
          <w:tcPr>
            <w:tcW w:w="728"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3AD8C72F" w14:textId="77777777" w:rsidR="007D6EB3" w:rsidRPr="007506A3" w:rsidRDefault="007D6EB3" w:rsidP="007D6EB3">
            <w:pPr>
              <w:spacing w:before="0" w:after="0" w:line="240" w:lineRule="auto"/>
              <w:ind w:right="6"/>
              <w:jc w:val="center"/>
              <w:rPr>
                <w:rFonts w:eastAsia="Times New Roman" w:cs="Times New Roman"/>
                <w:b/>
                <w:bCs/>
                <w:szCs w:val="24"/>
              </w:rPr>
            </w:pPr>
            <w:r>
              <w:rPr>
                <w:rFonts w:eastAsia="Times New Roman" w:cs="Times New Roman"/>
                <w:b/>
                <w:bCs/>
                <w:szCs w:val="24"/>
              </w:rPr>
              <w:t>Prediksi</w:t>
            </w:r>
          </w:p>
        </w:tc>
        <w:tc>
          <w:tcPr>
            <w:tcW w:w="603"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295E2294" w14:textId="77777777" w:rsidR="007D6EB3" w:rsidRPr="007506A3" w:rsidRDefault="007D6EB3" w:rsidP="007D6EB3">
            <w:pPr>
              <w:spacing w:before="0" w:after="0" w:line="240" w:lineRule="auto"/>
              <w:ind w:right="6"/>
              <w:jc w:val="center"/>
              <w:rPr>
                <w:rFonts w:eastAsia="Times New Roman" w:cs="Times New Roman"/>
                <w:b/>
                <w:bCs/>
                <w:szCs w:val="24"/>
              </w:rPr>
            </w:pPr>
            <w:r w:rsidRPr="007506A3">
              <w:rPr>
                <w:rFonts w:eastAsia="Times New Roman" w:cs="Times New Roman"/>
                <w:b/>
                <w:bCs/>
                <w:szCs w:val="24"/>
              </w:rPr>
              <w:t>Selisih</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B614CB4" w14:textId="77777777" w:rsidR="007D6EB3" w:rsidRPr="007506A3" w:rsidRDefault="007D6EB3" w:rsidP="007D6EB3">
            <w:pPr>
              <w:spacing w:before="0" w:after="0" w:line="240" w:lineRule="auto"/>
              <w:ind w:right="6"/>
              <w:jc w:val="center"/>
              <w:rPr>
                <w:rFonts w:eastAsia="Times New Roman" w:cs="Times New Roman"/>
                <w:b/>
                <w:bCs/>
                <w:szCs w:val="24"/>
              </w:rPr>
            </w:pPr>
            <w:r>
              <w:rPr>
                <w:rFonts w:eastAsia="Times New Roman" w:cs="Times New Roman"/>
                <w:b/>
                <w:bCs/>
                <w:szCs w:val="24"/>
              </w:rPr>
              <w:t>Data</w:t>
            </w:r>
          </w:p>
        </w:tc>
        <w:tc>
          <w:tcPr>
            <w:tcW w:w="69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EC84D0F" w14:textId="77777777" w:rsidR="007D6EB3" w:rsidRPr="007506A3" w:rsidRDefault="007D6EB3" w:rsidP="007D6EB3">
            <w:pPr>
              <w:spacing w:before="0" w:after="0" w:line="240" w:lineRule="auto"/>
              <w:ind w:right="6"/>
              <w:jc w:val="center"/>
              <w:rPr>
                <w:rFonts w:eastAsia="Times New Roman" w:cs="Times New Roman"/>
                <w:b/>
                <w:bCs/>
                <w:szCs w:val="24"/>
              </w:rPr>
            </w:pPr>
            <w:r w:rsidRPr="007506A3">
              <w:rPr>
                <w:rFonts w:eastAsia="Times New Roman" w:cs="Times New Roman"/>
                <w:b/>
                <w:bCs/>
                <w:szCs w:val="24"/>
              </w:rPr>
              <w:t>Manual</w:t>
            </w:r>
          </w:p>
        </w:tc>
        <w:tc>
          <w:tcPr>
            <w:tcW w:w="72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5413713" w14:textId="77777777" w:rsidR="007D6EB3" w:rsidRPr="007506A3" w:rsidRDefault="007D6EB3" w:rsidP="007D6EB3">
            <w:pPr>
              <w:spacing w:before="0" w:after="0" w:line="240" w:lineRule="auto"/>
              <w:ind w:right="6"/>
              <w:jc w:val="center"/>
              <w:rPr>
                <w:rFonts w:eastAsia="Times New Roman" w:cs="Times New Roman"/>
                <w:b/>
                <w:bCs/>
                <w:szCs w:val="24"/>
              </w:rPr>
            </w:pPr>
            <w:r>
              <w:rPr>
                <w:rFonts w:eastAsia="Times New Roman" w:cs="Times New Roman"/>
                <w:b/>
                <w:bCs/>
                <w:szCs w:val="24"/>
              </w:rPr>
              <w:t>Prediksi</w:t>
            </w:r>
          </w:p>
        </w:tc>
        <w:tc>
          <w:tcPr>
            <w:tcW w:w="60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1EAD335" w14:textId="77777777" w:rsidR="007D6EB3" w:rsidRPr="007506A3" w:rsidRDefault="007D6EB3" w:rsidP="007D6EB3">
            <w:pPr>
              <w:spacing w:before="0" w:after="0" w:line="240" w:lineRule="auto"/>
              <w:ind w:right="6"/>
              <w:jc w:val="center"/>
              <w:rPr>
                <w:rFonts w:eastAsia="Times New Roman" w:cs="Times New Roman"/>
                <w:b/>
                <w:bCs/>
                <w:szCs w:val="24"/>
              </w:rPr>
            </w:pPr>
            <w:r w:rsidRPr="007506A3">
              <w:rPr>
                <w:rFonts w:eastAsia="Times New Roman" w:cs="Times New Roman"/>
                <w:b/>
                <w:bCs/>
                <w:szCs w:val="24"/>
              </w:rPr>
              <w:t>Selisih</w:t>
            </w:r>
          </w:p>
        </w:tc>
      </w:tr>
      <w:tr w:rsidR="007D6EB3" w:rsidRPr="007506A3" w14:paraId="55920C3D" w14:textId="77777777" w:rsidTr="007D6EB3">
        <w:trPr>
          <w:trHeight w:val="229"/>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61A50E62"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1</w:t>
            </w:r>
          </w:p>
        </w:tc>
        <w:tc>
          <w:tcPr>
            <w:tcW w:w="692" w:type="pct"/>
            <w:tcBorders>
              <w:top w:val="nil"/>
              <w:left w:val="nil"/>
              <w:bottom w:val="single" w:sz="4" w:space="0" w:color="auto"/>
              <w:right w:val="single" w:sz="4" w:space="0" w:color="auto"/>
            </w:tcBorders>
            <w:shd w:val="clear" w:color="auto" w:fill="auto"/>
            <w:noWrap/>
            <w:vAlign w:val="center"/>
            <w:hideMark/>
          </w:tcPr>
          <w:p w14:paraId="1425B5C6"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1</w:t>
            </w:r>
          </w:p>
        </w:tc>
        <w:tc>
          <w:tcPr>
            <w:tcW w:w="728" w:type="pct"/>
            <w:tcBorders>
              <w:top w:val="nil"/>
              <w:left w:val="nil"/>
              <w:bottom w:val="single" w:sz="4" w:space="0" w:color="auto"/>
              <w:right w:val="single" w:sz="4" w:space="0" w:color="auto"/>
            </w:tcBorders>
            <w:shd w:val="clear" w:color="auto" w:fill="auto"/>
            <w:noWrap/>
            <w:vAlign w:val="center"/>
            <w:hideMark/>
          </w:tcPr>
          <w:p w14:paraId="05BB1D30"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1</w:t>
            </w:r>
          </w:p>
        </w:tc>
        <w:tc>
          <w:tcPr>
            <w:tcW w:w="603" w:type="pct"/>
            <w:tcBorders>
              <w:top w:val="nil"/>
              <w:left w:val="nil"/>
              <w:bottom w:val="single" w:sz="4" w:space="0" w:color="auto"/>
              <w:right w:val="single" w:sz="4" w:space="0" w:color="auto"/>
            </w:tcBorders>
            <w:shd w:val="clear" w:color="auto" w:fill="auto"/>
            <w:noWrap/>
            <w:vAlign w:val="center"/>
            <w:hideMark/>
          </w:tcPr>
          <w:p w14:paraId="765B6D03"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C71FD3C"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51</w:t>
            </w:r>
          </w:p>
        </w:tc>
        <w:tc>
          <w:tcPr>
            <w:tcW w:w="692" w:type="pct"/>
            <w:tcBorders>
              <w:top w:val="single" w:sz="4" w:space="0" w:color="auto"/>
              <w:left w:val="single" w:sz="4" w:space="0" w:color="auto"/>
              <w:bottom w:val="single" w:sz="4" w:space="0" w:color="auto"/>
              <w:right w:val="single" w:sz="4" w:space="0" w:color="auto"/>
            </w:tcBorders>
            <w:vAlign w:val="center"/>
          </w:tcPr>
          <w:p w14:paraId="2C0CA510"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45</w:t>
            </w:r>
          </w:p>
        </w:tc>
        <w:tc>
          <w:tcPr>
            <w:tcW w:w="728" w:type="pct"/>
            <w:tcBorders>
              <w:top w:val="single" w:sz="4" w:space="0" w:color="auto"/>
              <w:left w:val="single" w:sz="4" w:space="0" w:color="auto"/>
              <w:bottom w:val="single" w:sz="4" w:space="0" w:color="auto"/>
              <w:right w:val="single" w:sz="4" w:space="0" w:color="auto"/>
            </w:tcBorders>
            <w:vAlign w:val="center"/>
          </w:tcPr>
          <w:p w14:paraId="7C252E7A"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35</w:t>
            </w:r>
          </w:p>
        </w:tc>
        <w:tc>
          <w:tcPr>
            <w:tcW w:w="601" w:type="pct"/>
            <w:tcBorders>
              <w:top w:val="single" w:sz="4" w:space="0" w:color="auto"/>
              <w:left w:val="single" w:sz="4" w:space="0" w:color="auto"/>
              <w:bottom w:val="single" w:sz="4" w:space="0" w:color="auto"/>
              <w:right w:val="single" w:sz="4" w:space="0" w:color="auto"/>
            </w:tcBorders>
            <w:vAlign w:val="center"/>
          </w:tcPr>
          <w:p w14:paraId="3974EC17"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10</w:t>
            </w:r>
          </w:p>
        </w:tc>
      </w:tr>
      <w:tr w:rsidR="007D6EB3" w:rsidRPr="007506A3" w14:paraId="5D4D26C3"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5EEC70DA"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2</w:t>
            </w:r>
          </w:p>
        </w:tc>
        <w:tc>
          <w:tcPr>
            <w:tcW w:w="692" w:type="pct"/>
            <w:tcBorders>
              <w:top w:val="nil"/>
              <w:left w:val="nil"/>
              <w:bottom w:val="single" w:sz="4" w:space="0" w:color="auto"/>
              <w:right w:val="single" w:sz="4" w:space="0" w:color="auto"/>
            </w:tcBorders>
            <w:shd w:val="clear" w:color="auto" w:fill="auto"/>
            <w:noWrap/>
            <w:vAlign w:val="center"/>
            <w:hideMark/>
          </w:tcPr>
          <w:p w14:paraId="2FB23C3B"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2</w:t>
            </w:r>
          </w:p>
        </w:tc>
        <w:tc>
          <w:tcPr>
            <w:tcW w:w="728" w:type="pct"/>
            <w:tcBorders>
              <w:top w:val="nil"/>
              <w:left w:val="nil"/>
              <w:bottom w:val="single" w:sz="4" w:space="0" w:color="auto"/>
              <w:right w:val="single" w:sz="4" w:space="0" w:color="auto"/>
            </w:tcBorders>
            <w:shd w:val="clear" w:color="auto" w:fill="auto"/>
            <w:noWrap/>
            <w:vAlign w:val="center"/>
            <w:hideMark/>
          </w:tcPr>
          <w:p w14:paraId="63BD5F86"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2</w:t>
            </w:r>
          </w:p>
        </w:tc>
        <w:tc>
          <w:tcPr>
            <w:tcW w:w="603" w:type="pct"/>
            <w:tcBorders>
              <w:top w:val="nil"/>
              <w:left w:val="nil"/>
              <w:bottom w:val="single" w:sz="4" w:space="0" w:color="auto"/>
              <w:right w:val="single" w:sz="4" w:space="0" w:color="auto"/>
            </w:tcBorders>
            <w:shd w:val="clear" w:color="auto" w:fill="auto"/>
            <w:noWrap/>
            <w:vAlign w:val="center"/>
            <w:hideMark/>
          </w:tcPr>
          <w:p w14:paraId="73068B71"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D20603D"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52</w:t>
            </w:r>
          </w:p>
        </w:tc>
        <w:tc>
          <w:tcPr>
            <w:tcW w:w="692" w:type="pct"/>
            <w:tcBorders>
              <w:top w:val="single" w:sz="4" w:space="0" w:color="auto"/>
              <w:left w:val="single" w:sz="4" w:space="0" w:color="auto"/>
              <w:bottom w:val="single" w:sz="4" w:space="0" w:color="auto"/>
              <w:right w:val="single" w:sz="4" w:space="0" w:color="auto"/>
            </w:tcBorders>
            <w:vAlign w:val="center"/>
          </w:tcPr>
          <w:p w14:paraId="3E18FD78"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46</w:t>
            </w:r>
          </w:p>
        </w:tc>
        <w:tc>
          <w:tcPr>
            <w:tcW w:w="728" w:type="pct"/>
            <w:tcBorders>
              <w:top w:val="single" w:sz="4" w:space="0" w:color="auto"/>
              <w:left w:val="single" w:sz="4" w:space="0" w:color="auto"/>
              <w:bottom w:val="single" w:sz="4" w:space="0" w:color="auto"/>
              <w:right w:val="single" w:sz="4" w:space="0" w:color="auto"/>
            </w:tcBorders>
            <w:vAlign w:val="center"/>
          </w:tcPr>
          <w:p w14:paraId="5FC0C15A"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41</w:t>
            </w:r>
          </w:p>
        </w:tc>
        <w:tc>
          <w:tcPr>
            <w:tcW w:w="601" w:type="pct"/>
            <w:tcBorders>
              <w:top w:val="single" w:sz="4" w:space="0" w:color="auto"/>
              <w:left w:val="single" w:sz="4" w:space="0" w:color="auto"/>
              <w:bottom w:val="single" w:sz="4" w:space="0" w:color="auto"/>
              <w:right w:val="single" w:sz="4" w:space="0" w:color="auto"/>
            </w:tcBorders>
            <w:vAlign w:val="center"/>
          </w:tcPr>
          <w:p w14:paraId="00C694F5"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5</w:t>
            </w:r>
          </w:p>
        </w:tc>
      </w:tr>
      <w:tr w:rsidR="007D6EB3" w:rsidRPr="007506A3" w14:paraId="38F3E328"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73D4E3AD"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3</w:t>
            </w:r>
          </w:p>
        </w:tc>
        <w:tc>
          <w:tcPr>
            <w:tcW w:w="692" w:type="pct"/>
            <w:tcBorders>
              <w:top w:val="nil"/>
              <w:left w:val="nil"/>
              <w:bottom w:val="single" w:sz="4" w:space="0" w:color="auto"/>
              <w:right w:val="single" w:sz="4" w:space="0" w:color="auto"/>
            </w:tcBorders>
            <w:shd w:val="clear" w:color="auto" w:fill="auto"/>
            <w:noWrap/>
            <w:vAlign w:val="center"/>
            <w:hideMark/>
          </w:tcPr>
          <w:p w14:paraId="492F4B2C"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3</w:t>
            </w:r>
          </w:p>
        </w:tc>
        <w:tc>
          <w:tcPr>
            <w:tcW w:w="728" w:type="pct"/>
            <w:tcBorders>
              <w:top w:val="nil"/>
              <w:left w:val="nil"/>
              <w:bottom w:val="single" w:sz="4" w:space="0" w:color="auto"/>
              <w:right w:val="single" w:sz="4" w:space="0" w:color="auto"/>
            </w:tcBorders>
            <w:shd w:val="clear" w:color="auto" w:fill="auto"/>
            <w:noWrap/>
            <w:vAlign w:val="center"/>
            <w:hideMark/>
          </w:tcPr>
          <w:p w14:paraId="3663C368"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3</w:t>
            </w:r>
          </w:p>
        </w:tc>
        <w:tc>
          <w:tcPr>
            <w:tcW w:w="603" w:type="pct"/>
            <w:tcBorders>
              <w:top w:val="nil"/>
              <w:left w:val="nil"/>
              <w:bottom w:val="single" w:sz="4" w:space="0" w:color="auto"/>
              <w:right w:val="single" w:sz="4" w:space="0" w:color="auto"/>
            </w:tcBorders>
            <w:shd w:val="clear" w:color="auto" w:fill="auto"/>
            <w:noWrap/>
            <w:vAlign w:val="center"/>
            <w:hideMark/>
          </w:tcPr>
          <w:p w14:paraId="2C4C4041"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449BE6E"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53</w:t>
            </w:r>
          </w:p>
        </w:tc>
        <w:tc>
          <w:tcPr>
            <w:tcW w:w="692" w:type="pct"/>
            <w:tcBorders>
              <w:top w:val="single" w:sz="4" w:space="0" w:color="auto"/>
              <w:left w:val="single" w:sz="4" w:space="0" w:color="auto"/>
              <w:bottom w:val="single" w:sz="4" w:space="0" w:color="auto"/>
              <w:right w:val="single" w:sz="4" w:space="0" w:color="auto"/>
            </w:tcBorders>
            <w:vAlign w:val="center"/>
          </w:tcPr>
          <w:p w14:paraId="1C1B3A03"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46</w:t>
            </w:r>
          </w:p>
        </w:tc>
        <w:tc>
          <w:tcPr>
            <w:tcW w:w="728" w:type="pct"/>
            <w:tcBorders>
              <w:top w:val="single" w:sz="4" w:space="0" w:color="auto"/>
              <w:left w:val="single" w:sz="4" w:space="0" w:color="auto"/>
              <w:bottom w:val="single" w:sz="4" w:space="0" w:color="auto"/>
              <w:right w:val="single" w:sz="4" w:space="0" w:color="auto"/>
            </w:tcBorders>
            <w:vAlign w:val="center"/>
          </w:tcPr>
          <w:p w14:paraId="5B8D3378"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41</w:t>
            </w:r>
          </w:p>
        </w:tc>
        <w:tc>
          <w:tcPr>
            <w:tcW w:w="601" w:type="pct"/>
            <w:tcBorders>
              <w:top w:val="single" w:sz="4" w:space="0" w:color="auto"/>
              <w:left w:val="single" w:sz="4" w:space="0" w:color="auto"/>
              <w:bottom w:val="single" w:sz="4" w:space="0" w:color="auto"/>
              <w:right w:val="single" w:sz="4" w:space="0" w:color="auto"/>
            </w:tcBorders>
            <w:vAlign w:val="center"/>
          </w:tcPr>
          <w:p w14:paraId="52FC6D24"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5</w:t>
            </w:r>
          </w:p>
        </w:tc>
      </w:tr>
      <w:tr w:rsidR="007D6EB3" w:rsidRPr="007506A3" w14:paraId="4D9CB9C2"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7F5E50A4"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4</w:t>
            </w:r>
          </w:p>
        </w:tc>
        <w:tc>
          <w:tcPr>
            <w:tcW w:w="692" w:type="pct"/>
            <w:tcBorders>
              <w:top w:val="nil"/>
              <w:left w:val="nil"/>
              <w:bottom w:val="single" w:sz="4" w:space="0" w:color="auto"/>
              <w:right w:val="single" w:sz="4" w:space="0" w:color="auto"/>
            </w:tcBorders>
            <w:shd w:val="clear" w:color="auto" w:fill="auto"/>
            <w:noWrap/>
            <w:vAlign w:val="center"/>
            <w:hideMark/>
          </w:tcPr>
          <w:p w14:paraId="60489EFC"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4</w:t>
            </w:r>
          </w:p>
        </w:tc>
        <w:tc>
          <w:tcPr>
            <w:tcW w:w="728" w:type="pct"/>
            <w:tcBorders>
              <w:top w:val="nil"/>
              <w:left w:val="nil"/>
              <w:bottom w:val="single" w:sz="4" w:space="0" w:color="auto"/>
              <w:right w:val="single" w:sz="4" w:space="0" w:color="auto"/>
            </w:tcBorders>
            <w:shd w:val="clear" w:color="auto" w:fill="auto"/>
            <w:noWrap/>
            <w:vAlign w:val="center"/>
            <w:hideMark/>
          </w:tcPr>
          <w:p w14:paraId="5D0809AE"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4</w:t>
            </w:r>
          </w:p>
        </w:tc>
        <w:tc>
          <w:tcPr>
            <w:tcW w:w="603" w:type="pct"/>
            <w:tcBorders>
              <w:top w:val="nil"/>
              <w:left w:val="nil"/>
              <w:bottom w:val="single" w:sz="4" w:space="0" w:color="auto"/>
              <w:right w:val="single" w:sz="4" w:space="0" w:color="auto"/>
            </w:tcBorders>
            <w:shd w:val="clear" w:color="auto" w:fill="auto"/>
            <w:noWrap/>
            <w:vAlign w:val="center"/>
            <w:hideMark/>
          </w:tcPr>
          <w:p w14:paraId="186833C7"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0970B6B"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54</w:t>
            </w:r>
          </w:p>
        </w:tc>
        <w:tc>
          <w:tcPr>
            <w:tcW w:w="692" w:type="pct"/>
            <w:tcBorders>
              <w:top w:val="single" w:sz="4" w:space="0" w:color="auto"/>
              <w:left w:val="single" w:sz="4" w:space="0" w:color="auto"/>
              <w:bottom w:val="single" w:sz="4" w:space="0" w:color="auto"/>
              <w:right w:val="single" w:sz="4" w:space="0" w:color="auto"/>
            </w:tcBorders>
            <w:vAlign w:val="center"/>
          </w:tcPr>
          <w:p w14:paraId="6D9DF590"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46</w:t>
            </w:r>
          </w:p>
        </w:tc>
        <w:tc>
          <w:tcPr>
            <w:tcW w:w="728" w:type="pct"/>
            <w:tcBorders>
              <w:top w:val="single" w:sz="4" w:space="0" w:color="auto"/>
              <w:left w:val="single" w:sz="4" w:space="0" w:color="auto"/>
              <w:bottom w:val="single" w:sz="4" w:space="0" w:color="auto"/>
              <w:right w:val="single" w:sz="4" w:space="0" w:color="auto"/>
            </w:tcBorders>
            <w:vAlign w:val="center"/>
          </w:tcPr>
          <w:p w14:paraId="5FE29284"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40</w:t>
            </w:r>
          </w:p>
        </w:tc>
        <w:tc>
          <w:tcPr>
            <w:tcW w:w="601" w:type="pct"/>
            <w:tcBorders>
              <w:top w:val="single" w:sz="4" w:space="0" w:color="auto"/>
              <w:left w:val="single" w:sz="4" w:space="0" w:color="auto"/>
              <w:bottom w:val="single" w:sz="4" w:space="0" w:color="auto"/>
              <w:right w:val="single" w:sz="4" w:space="0" w:color="auto"/>
            </w:tcBorders>
            <w:vAlign w:val="center"/>
          </w:tcPr>
          <w:p w14:paraId="121BBFE0"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6</w:t>
            </w:r>
          </w:p>
        </w:tc>
      </w:tr>
      <w:tr w:rsidR="007D6EB3" w:rsidRPr="007506A3" w14:paraId="35579FE5"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108F28F6"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5</w:t>
            </w:r>
          </w:p>
        </w:tc>
        <w:tc>
          <w:tcPr>
            <w:tcW w:w="692" w:type="pct"/>
            <w:tcBorders>
              <w:top w:val="nil"/>
              <w:left w:val="nil"/>
              <w:bottom w:val="single" w:sz="4" w:space="0" w:color="auto"/>
              <w:right w:val="single" w:sz="4" w:space="0" w:color="auto"/>
            </w:tcBorders>
            <w:shd w:val="clear" w:color="auto" w:fill="auto"/>
            <w:noWrap/>
            <w:vAlign w:val="center"/>
            <w:hideMark/>
          </w:tcPr>
          <w:p w14:paraId="5F2324E8"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5</w:t>
            </w:r>
          </w:p>
        </w:tc>
        <w:tc>
          <w:tcPr>
            <w:tcW w:w="728" w:type="pct"/>
            <w:tcBorders>
              <w:top w:val="nil"/>
              <w:left w:val="nil"/>
              <w:bottom w:val="single" w:sz="4" w:space="0" w:color="auto"/>
              <w:right w:val="single" w:sz="4" w:space="0" w:color="auto"/>
            </w:tcBorders>
            <w:shd w:val="clear" w:color="auto" w:fill="auto"/>
            <w:noWrap/>
            <w:vAlign w:val="center"/>
            <w:hideMark/>
          </w:tcPr>
          <w:p w14:paraId="624BB351"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5</w:t>
            </w:r>
          </w:p>
        </w:tc>
        <w:tc>
          <w:tcPr>
            <w:tcW w:w="603" w:type="pct"/>
            <w:tcBorders>
              <w:top w:val="nil"/>
              <w:left w:val="nil"/>
              <w:bottom w:val="single" w:sz="4" w:space="0" w:color="auto"/>
              <w:right w:val="single" w:sz="4" w:space="0" w:color="auto"/>
            </w:tcBorders>
            <w:shd w:val="clear" w:color="auto" w:fill="auto"/>
            <w:noWrap/>
            <w:vAlign w:val="center"/>
            <w:hideMark/>
          </w:tcPr>
          <w:p w14:paraId="0D2B1EDE"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A4BE877"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55</w:t>
            </w:r>
          </w:p>
        </w:tc>
        <w:tc>
          <w:tcPr>
            <w:tcW w:w="692" w:type="pct"/>
            <w:tcBorders>
              <w:top w:val="single" w:sz="4" w:space="0" w:color="auto"/>
              <w:left w:val="single" w:sz="4" w:space="0" w:color="auto"/>
              <w:bottom w:val="single" w:sz="4" w:space="0" w:color="auto"/>
              <w:right w:val="single" w:sz="4" w:space="0" w:color="auto"/>
            </w:tcBorders>
            <w:vAlign w:val="center"/>
          </w:tcPr>
          <w:p w14:paraId="5D21F173"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47</w:t>
            </w:r>
          </w:p>
        </w:tc>
        <w:tc>
          <w:tcPr>
            <w:tcW w:w="728" w:type="pct"/>
            <w:tcBorders>
              <w:top w:val="single" w:sz="4" w:space="0" w:color="auto"/>
              <w:left w:val="single" w:sz="4" w:space="0" w:color="auto"/>
              <w:bottom w:val="single" w:sz="4" w:space="0" w:color="auto"/>
              <w:right w:val="single" w:sz="4" w:space="0" w:color="auto"/>
            </w:tcBorders>
            <w:vAlign w:val="center"/>
          </w:tcPr>
          <w:p w14:paraId="7A38A8E8"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40</w:t>
            </w:r>
          </w:p>
        </w:tc>
        <w:tc>
          <w:tcPr>
            <w:tcW w:w="601" w:type="pct"/>
            <w:tcBorders>
              <w:top w:val="single" w:sz="4" w:space="0" w:color="auto"/>
              <w:left w:val="single" w:sz="4" w:space="0" w:color="auto"/>
              <w:bottom w:val="single" w:sz="4" w:space="0" w:color="auto"/>
              <w:right w:val="single" w:sz="4" w:space="0" w:color="auto"/>
            </w:tcBorders>
            <w:vAlign w:val="center"/>
          </w:tcPr>
          <w:p w14:paraId="6AB4CE34"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7</w:t>
            </w:r>
          </w:p>
        </w:tc>
      </w:tr>
      <w:tr w:rsidR="007D6EB3" w:rsidRPr="007506A3" w14:paraId="183A8639"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7D9DE975"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6</w:t>
            </w:r>
          </w:p>
        </w:tc>
        <w:tc>
          <w:tcPr>
            <w:tcW w:w="692" w:type="pct"/>
            <w:tcBorders>
              <w:top w:val="nil"/>
              <w:left w:val="nil"/>
              <w:bottom w:val="single" w:sz="4" w:space="0" w:color="auto"/>
              <w:right w:val="single" w:sz="4" w:space="0" w:color="auto"/>
            </w:tcBorders>
            <w:shd w:val="clear" w:color="auto" w:fill="auto"/>
            <w:noWrap/>
            <w:vAlign w:val="center"/>
            <w:hideMark/>
          </w:tcPr>
          <w:p w14:paraId="2E122278"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6</w:t>
            </w:r>
          </w:p>
        </w:tc>
        <w:tc>
          <w:tcPr>
            <w:tcW w:w="728" w:type="pct"/>
            <w:tcBorders>
              <w:top w:val="nil"/>
              <w:left w:val="nil"/>
              <w:bottom w:val="single" w:sz="4" w:space="0" w:color="auto"/>
              <w:right w:val="single" w:sz="4" w:space="0" w:color="auto"/>
            </w:tcBorders>
            <w:shd w:val="clear" w:color="auto" w:fill="auto"/>
            <w:noWrap/>
            <w:vAlign w:val="center"/>
            <w:hideMark/>
          </w:tcPr>
          <w:p w14:paraId="08C11DE7"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6</w:t>
            </w:r>
          </w:p>
        </w:tc>
        <w:tc>
          <w:tcPr>
            <w:tcW w:w="603" w:type="pct"/>
            <w:tcBorders>
              <w:top w:val="nil"/>
              <w:left w:val="nil"/>
              <w:bottom w:val="single" w:sz="4" w:space="0" w:color="auto"/>
              <w:right w:val="single" w:sz="4" w:space="0" w:color="auto"/>
            </w:tcBorders>
            <w:shd w:val="clear" w:color="auto" w:fill="auto"/>
            <w:noWrap/>
            <w:vAlign w:val="center"/>
            <w:hideMark/>
          </w:tcPr>
          <w:p w14:paraId="73A4E541"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7FBF39D"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56</w:t>
            </w:r>
          </w:p>
        </w:tc>
        <w:tc>
          <w:tcPr>
            <w:tcW w:w="692" w:type="pct"/>
            <w:tcBorders>
              <w:top w:val="single" w:sz="4" w:space="0" w:color="auto"/>
              <w:left w:val="single" w:sz="4" w:space="0" w:color="auto"/>
              <w:bottom w:val="single" w:sz="4" w:space="0" w:color="auto"/>
              <w:right w:val="single" w:sz="4" w:space="0" w:color="auto"/>
            </w:tcBorders>
            <w:vAlign w:val="center"/>
          </w:tcPr>
          <w:p w14:paraId="37BD9166"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48</w:t>
            </w:r>
          </w:p>
        </w:tc>
        <w:tc>
          <w:tcPr>
            <w:tcW w:w="728" w:type="pct"/>
            <w:tcBorders>
              <w:top w:val="single" w:sz="4" w:space="0" w:color="auto"/>
              <w:left w:val="single" w:sz="4" w:space="0" w:color="auto"/>
              <w:bottom w:val="single" w:sz="4" w:space="0" w:color="auto"/>
              <w:right w:val="single" w:sz="4" w:space="0" w:color="auto"/>
            </w:tcBorders>
            <w:vAlign w:val="center"/>
          </w:tcPr>
          <w:p w14:paraId="7E7FB4D7"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47</w:t>
            </w:r>
          </w:p>
        </w:tc>
        <w:tc>
          <w:tcPr>
            <w:tcW w:w="601" w:type="pct"/>
            <w:tcBorders>
              <w:top w:val="single" w:sz="4" w:space="0" w:color="auto"/>
              <w:left w:val="single" w:sz="4" w:space="0" w:color="auto"/>
              <w:bottom w:val="single" w:sz="4" w:space="0" w:color="auto"/>
              <w:right w:val="single" w:sz="4" w:space="0" w:color="auto"/>
            </w:tcBorders>
            <w:vAlign w:val="center"/>
          </w:tcPr>
          <w:p w14:paraId="0449A48E"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1</w:t>
            </w:r>
          </w:p>
        </w:tc>
      </w:tr>
      <w:tr w:rsidR="007D6EB3" w:rsidRPr="007506A3" w14:paraId="420D2F22"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183BF9BF"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7</w:t>
            </w:r>
          </w:p>
        </w:tc>
        <w:tc>
          <w:tcPr>
            <w:tcW w:w="692" w:type="pct"/>
            <w:tcBorders>
              <w:top w:val="nil"/>
              <w:left w:val="nil"/>
              <w:bottom w:val="single" w:sz="4" w:space="0" w:color="auto"/>
              <w:right w:val="single" w:sz="4" w:space="0" w:color="auto"/>
            </w:tcBorders>
            <w:shd w:val="clear" w:color="auto" w:fill="auto"/>
            <w:noWrap/>
            <w:vAlign w:val="center"/>
            <w:hideMark/>
          </w:tcPr>
          <w:p w14:paraId="4FE8E156"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7</w:t>
            </w:r>
          </w:p>
        </w:tc>
        <w:tc>
          <w:tcPr>
            <w:tcW w:w="728" w:type="pct"/>
            <w:tcBorders>
              <w:top w:val="nil"/>
              <w:left w:val="nil"/>
              <w:bottom w:val="single" w:sz="4" w:space="0" w:color="auto"/>
              <w:right w:val="single" w:sz="4" w:space="0" w:color="auto"/>
            </w:tcBorders>
            <w:shd w:val="clear" w:color="auto" w:fill="auto"/>
            <w:noWrap/>
            <w:vAlign w:val="center"/>
            <w:hideMark/>
          </w:tcPr>
          <w:p w14:paraId="34198EFD"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7</w:t>
            </w:r>
          </w:p>
        </w:tc>
        <w:tc>
          <w:tcPr>
            <w:tcW w:w="603" w:type="pct"/>
            <w:tcBorders>
              <w:top w:val="nil"/>
              <w:left w:val="nil"/>
              <w:bottom w:val="single" w:sz="4" w:space="0" w:color="auto"/>
              <w:right w:val="single" w:sz="4" w:space="0" w:color="auto"/>
            </w:tcBorders>
            <w:shd w:val="clear" w:color="auto" w:fill="auto"/>
            <w:noWrap/>
            <w:vAlign w:val="center"/>
            <w:hideMark/>
          </w:tcPr>
          <w:p w14:paraId="538F4538"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A5F4FDC"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57</w:t>
            </w:r>
          </w:p>
        </w:tc>
        <w:tc>
          <w:tcPr>
            <w:tcW w:w="692" w:type="pct"/>
            <w:tcBorders>
              <w:top w:val="single" w:sz="4" w:space="0" w:color="auto"/>
              <w:left w:val="single" w:sz="4" w:space="0" w:color="auto"/>
              <w:bottom w:val="single" w:sz="4" w:space="0" w:color="auto"/>
              <w:right w:val="single" w:sz="4" w:space="0" w:color="auto"/>
            </w:tcBorders>
            <w:vAlign w:val="center"/>
          </w:tcPr>
          <w:p w14:paraId="75876E94"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49</w:t>
            </w:r>
          </w:p>
        </w:tc>
        <w:tc>
          <w:tcPr>
            <w:tcW w:w="728" w:type="pct"/>
            <w:tcBorders>
              <w:top w:val="single" w:sz="4" w:space="0" w:color="auto"/>
              <w:left w:val="single" w:sz="4" w:space="0" w:color="auto"/>
              <w:bottom w:val="single" w:sz="4" w:space="0" w:color="auto"/>
              <w:right w:val="single" w:sz="4" w:space="0" w:color="auto"/>
            </w:tcBorders>
            <w:vAlign w:val="center"/>
          </w:tcPr>
          <w:p w14:paraId="67AA24CA"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45</w:t>
            </w:r>
          </w:p>
        </w:tc>
        <w:tc>
          <w:tcPr>
            <w:tcW w:w="601" w:type="pct"/>
            <w:tcBorders>
              <w:top w:val="single" w:sz="4" w:space="0" w:color="auto"/>
              <w:left w:val="single" w:sz="4" w:space="0" w:color="auto"/>
              <w:bottom w:val="single" w:sz="4" w:space="0" w:color="auto"/>
              <w:right w:val="single" w:sz="4" w:space="0" w:color="auto"/>
            </w:tcBorders>
            <w:vAlign w:val="center"/>
          </w:tcPr>
          <w:p w14:paraId="0552517F"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4</w:t>
            </w:r>
          </w:p>
        </w:tc>
      </w:tr>
      <w:tr w:rsidR="007D6EB3" w:rsidRPr="007506A3" w14:paraId="17D9DEB3"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0ED5F575"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8</w:t>
            </w:r>
          </w:p>
        </w:tc>
        <w:tc>
          <w:tcPr>
            <w:tcW w:w="692" w:type="pct"/>
            <w:tcBorders>
              <w:top w:val="nil"/>
              <w:left w:val="nil"/>
              <w:bottom w:val="single" w:sz="4" w:space="0" w:color="auto"/>
              <w:right w:val="single" w:sz="4" w:space="0" w:color="auto"/>
            </w:tcBorders>
            <w:shd w:val="clear" w:color="auto" w:fill="auto"/>
            <w:noWrap/>
            <w:vAlign w:val="center"/>
            <w:hideMark/>
          </w:tcPr>
          <w:p w14:paraId="413655A2"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8</w:t>
            </w:r>
          </w:p>
        </w:tc>
        <w:tc>
          <w:tcPr>
            <w:tcW w:w="728" w:type="pct"/>
            <w:tcBorders>
              <w:top w:val="nil"/>
              <w:left w:val="nil"/>
              <w:bottom w:val="single" w:sz="4" w:space="0" w:color="auto"/>
              <w:right w:val="single" w:sz="4" w:space="0" w:color="auto"/>
            </w:tcBorders>
            <w:shd w:val="clear" w:color="auto" w:fill="auto"/>
            <w:noWrap/>
            <w:vAlign w:val="center"/>
            <w:hideMark/>
          </w:tcPr>
          <w:p w14:paraId="5C7FF04E"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8</w:t>
            </w:r>
          </w:p>
        </w:tc>
        <w:tc>
          <w:tcPr>
            <w:tcW w:w="603" w:type="pct"/>
            <w:tcBorders>
              <w:top w:val="nil"/>
              <w:left w:val="nil"/>
              <w:bottom w:val="single" w:sz="4" w:space="0" w:color="auto"/>
              <w:right w:val="single" w:sz="4" w:space="0" w:color="auto"/>
            </w:tcBorders>
            <w:shd w:val="clear" w:color="auto" w:fill="auto"/>
            <w:noWrap/>
            <w:vAlign w:val="center"/>
            <w:hideMark/>
          </w:tcPr>
          <w:p w14:paraId="3332D2FA"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FD49737"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58</w:t>
            </w:r>
          </w:p>
        </w:tc>
        <w:tc>
          <w:tcPr>
            <w:tcW w:w="692" w:type="pct"/>
            <w:tcBorders>
              <w:top w:val="single" w:sz="4" w:space="0" w:color="auto"/>
              <w:left w:val="single" w:sz="4" w:space="0" w:color="auto"/>
              <w:bottom w:val="single" w:sz="4" w:space="0" w:color="auto"/>
              <w:right w:val="single" w:sz="4" w:space="0" w:color="auto"/>
            </w:tcBorders>
            <w:vAlign w:val="center"/>
          </w:tcPr>
          <w:p w14:paraId="59B9DD04"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49</w:t>
            </w:r>
          </w:p>
        </w:tc>
        <w:tc>
          <w:tcPr>
            <w:tcW w:w="728" w:type="pct"/>
            <w:tcBorders>
              <w:top w:val="single" w:sz="4" w:space="0" w:color="auto"/>
              <w:left w:val="single" w:sz="4" w:space="0" w:color="auto"/>
              <w:bottom w:val="single" w:sz="4" w:space="0" w:color="auto"/>
              <w:right w:val="single" w:sz="4" w:space="0" w:color="auto"/>
            </w:tcBorders>
            <w:vAlign w:val="center"/>
          </w:tcPr>
          <w:p w14:paraId="4A60B998"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43</w:t>
            </w:r>
          </w:p>
        </w:tc>
        <w:tc>
          <w:tcPr>
            <w:tcW w:w="601" w:type="pct"/>
            <w:tcBorders>
              <w:top w:val="single" w:sz="4" w:space="0" w:color="auto"/>
              <w:left w:val="single" w:sz="4" w:space="0" w:color="auto"/>
              <w:bottom w:val="single" w:sz="4" w:space="0" w:color="auto"/>
              <w:right w:val="single" w:sz="4" w:space="0" w:color="auto"/>
            </w:tcBorders>
            <w:vAlign w:val="center"/>
          </w:tcPr>
          <w:p w14:paraId="7BBCDF92"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6</w:t>
            </w:r>
          </w:p>
        </w:tc>
      </w:tr>
      <w:tr w:rsidR="007D6EB3" w:rsidRPr="007506A3" w14:paraId="39056191"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1C4139D8"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9</w:t>
            </w:r>
          </w:p>
        </w:tc>
        <w:tc>
          <w:tcPr>
            <w:tcW w:w="692" w:type="pct"/>
            <w:tcBorders>
              <w:top w:val="nil"/>
              <w:left w:val="nil"/>
              <w:bottom w:val="single" w:sz="4" w:space="0" w:color="auto"/>
              <w:right w:val="single" w:sz="4" w:space="0" w:color="auto"/>
            </w:tcBorders>
            <w:shd w:val="clear" w:color="auto" w:fill="auto"/>
            <w:noWrap/>
            <w:vAlign w:val="center"/>
            <w:hideMark/>
          </w:tcPr>
          <w:p w14:paraId="0D54CB85"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9</w:t>
            </w:r>
          </w:p>
        </w:tc>
        <w:tc>
          <w:tcPr>
            <w:tcW w:w="728" w:type="pct"/>
            <w:tcBorders>
              <w:top w:val="nil"/>
              <w:left w:val="nil"/>
              <w:bottom w:val="single" w:sz="4" w:space="0" w:color="auto"/>
              <w:right w:val="single" w:sz="4" w:space="0" w:color="auto"/>
            </w:tcBorders>
            <w:shd w:val="clear" w:color="auto" w:fill="auto"/>
            <w:noWrap/>
            <w:vAlign w:val="center"/>
            <w:hideMark/>
          </w:tcPr>
          <w:p w14:paraId="09105BB3"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9</w:t>
            </w:r>
          </w:p>
        </w:tc>
        <w:tc>
          <w:tcPr>
            <w:tcW w:w="603" w:type="pct"/>
            <w:tcBorders>
              <w:top w:val="nil"/>
              <w:left w:val="nil"/>
              <w:bottom w:val="single" w:sz="4" w:space="0" w:color="auto"/>
              <w:right w:val="single" w:sz="4" w:space="0" w:color="auto"/>
            </w:tcBorders>
            <w:shd w:val="clear" w:color="auto" w:fill="auto"/>
            <w:noWrap/>
            <w:vAlign w:val="center"/>
            <w:hideMark/>
          </w:tcPr>
          <w:p w14:paraId="539AA636"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EE74AB1"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59</w:t>
            </w:r>
          </w:p>
        </w:tc>
        <w:tc>
          <w:tcPr>
            <w:tcW w:w="692" w:type="pct"/>
            <w:tcBorders>
              <w:top w:val="single" w:sz="4" w:space="0" w:color="auto"/>
              <w:left w:val="single" w:sz="4" w:space="0" w:color="auto"/>
              <w:bottom w:val="single" w:sz="4" w:space="0" w:color="auto"/>
              <w:right w:val="single" w:sz="4" w:space="0" w:color="auto"/>
            </w:tcBorders>
            <w:vAlign w:val="center"/>
          </w:tcPr>
          <w:p w14:paraId="3A2969C7"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50</w:t>
            </w:r>
          </w:p>
        </w:tc>
        <w:tc>
          <w:tcPr>
            <w:tcW w:w="728" w:type="pct"/>
            <w:tcBorders>
              <w:top w:val="single" w:sz="4" w:space="0" w:color="auto"/>
              <w:left w:val="single" w:sz="4" w:space="0" w:color="auto"/>
              <w:bottom w:val="single" w:sz="4" w:space="0" w:color="auto"/>
              <w:right w:val="single" w:sz="4" w:space="0" w:color="auto"/>
            </w:tcBorders>
            <w:vAlign w:val="center"/>
          </w:tcPr>
          <w:p w14:paraId="61CBCC56"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40</w:t>
            </w:r>
          </w:p>
        </w:tc>
        <w:tc>
          <w:tcPr>
            <w:tcW w:w="601" w:type="pct"/>
            <w:tcBorders>
              <w:top w:val="single" w:sz="4" w:space="0" w:color="auto"/>
              <w:left w:val="single" w:sz="4" w:space="0" w:color="auto"/>
              <w:bottom w:val="single" w:sz="4" w:space="0" w:color="auto"/>
              <w:right w:val="single" w:sz="4" w:space="0" w:color="auto"/>
            </w:tcBorders>
            <w:vAlign w:val="center"/>
          </w:tcPr>
          <w:p w14:paraId="626ADF4C"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10</w:t>
            </w:r>
          </w:p>
        </w:tc>
      </w:tr>
      <w:tr w:rsidR="007D6EB3" w:rsidRPr="007506A3" w14:paraId="43A31EF6"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1E7CD44A"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10</w:t>
            </w:r>
          </w:p>
        </w:tc>
        <w:tc>
          <w:tcPr>
            <w:tcW w:w="692" w:type="pct"/>
            <w:tcBorders>
              <w:top w:val="nil"/>
              <w:left w:val="nil"/>
              <w:bottom w:val="single" w:sz="4" w:space="0" w:color="auto"/>
              <w:right w:val="single" w:sz="4" w:space="0" w:color="auto"/>
            </w:tcBorders>
            <w:shd w:val="clear" w:color="auto" w:fill="auto"/>
            <w:noWrap/>
            <w:vAlign w:val="center"/>
            <w:hideMark/>
          </w:tcPr>
          <w:p w14:paraId="35E8E1D7"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10</w:t>
            </w:r>
          </w:p>
        </w:tc>
        <w:tc>
          <w:tcPr>
            <w:tcW w:w="728" w:type="pct"/>
            <w:tcBorders>
              <w:top w:val="nil"/>
              <w:left w:val="nil"/>
              <w:bottom w:val="single" w:sz="4" w:space="0" w:color="auto"/>
              <w:right w:val="single" w:sz="4" w:space="0" w:color="auto"/>
            </w:tcBorders>
            <w:shd w:val="clear" w:color="auto" w:fill="auto"/>
            <w:noWrap/>
            <w:vAlign w:val="center"/>
            <w:hideMark/>
          </w:tcPr>
          <w:p w14:paraId="422CCF78"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10</w:t>
            </w:r>
          </w:p>
        </w:tc>
        <w:tc>
          <w:tcPr>
            <w:tcW w:w="603" w:type="pct"/>
            <w:tcBorders>
              <w:top w:val="nil"/>
              <w:left w:val="nil"/>
              <w:bottom w:val="single" w:sz="4" w:space="0" w:color="auto"/>
              <w:right w:val="single" w:sz="4" w:space="0" w:color="auto"/>
            </w:tcBorders>
            <w:shd w:val="clear" w:color="auto" w:fill="auto"/>
            <w:noWrap/>
            <w:vAlign w:val="center"/>
            <w:hideMark/>
          </w:tcPr>
          <w:p w14:paraId="4C200AAE"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446981F"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60</w:t>
            </w:r>
          </w:p>
        </w:tc>
        <w:tc>
          <w:tcPr>
            <w:tcW w:w="692" w:type="pct"/>
            <w:tcBorders>
              <w:top w:val="single" w:sz="4" w:space="0" w:color="auto"/>
              <w:left w:val="single" w:sz="4" w:space="0" w:color="auto"/>
              <w:bottom w:val="single" w:sz="4" w:space="0" w:color="auto"/>
              <w:right w:val="single" w:sz="4" w:space="0" w:color="auto"/>
            </w:tcBorders>
            <w:vAlign w:val="center"/>
          </w:tcPr>
          <w:p w14:paraId="234687C0"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50</w:t>
            </w:r>
          </w:p>
        </w:tc>
        <w:tc>
          <w:tcPr>
            <w:tcW w:w="728" w:type="pct"/>
            <w:tcBorders>
              <w:top w:val="single" w:sz="4" w:space="0" w:color="auto"/>
              <w:left w:val="single" w:sz="4" w:space="0" w:color="auto"/>
              <w:bottom w:val="single" w:sz="4" w:space="0" w:color="auto"/>
              <w:right w:val="single" w:sz="4" w:space="0" w:color="auto"/>
            </w:tcBorders>
            <w:vAlign w:val="center"/>
          </w:tcPr>
          <w:p w14:paraId="63D283D9"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43</w:t>
            </w:r>
          </w:p>
        </w:tc>
        <w:tc>
          <w:tcPr>
            <w:tcW w:w="601" w:type="pct"/>
            <w:tcBorders>
              <w:top w:val="single" w:sz="4" w:space="0" w:color="auto"/>
              <w:left w:val="single" w:sz="4" w:space="0" w:color="auto"/>
              <w:bottom w:val="single" w:sz="4" w:space="0" w:color="auto"/>
              <w:right w:val="single" w:sz="4" w:space="0" w:color="auto"/>
            </w:tcBorders>
            <w:vAlign w:val="center"/>
          </w:tcPr>
          <w:p w14:paraId="1E191764"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7</w:t>
            </w:r>
          </w:p>
        </w:tc>
      </w:tr>
      <w:tr w:rsidR="007D6EB3" w:rsidRPr="007506A3" w14:paraId="12078165"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63E78FB8"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11</w:t>
            </w:r>
          </w:p>
        </w:tc>
        <w:tc>
          <w:tcPr>
            <w:tcW w:w="692" w:type="pct"/>
            <w:tcBorders>
              <w:top w:val="nil"/>
              <w:left w:val="nil"/>
              <w:bottom w:val="single" w:sz="4" w:space="0" w:color="auto"/>
              <w:right w:val="single" w:sz="4" w:space="0" w:color="auto"/>
            </w:tcBorders>
            <w:shd w:val="clear" w:color="auto" w:fill="auto"/>
            <w:noWrap/>
            <w:vAlign w:val="center"/>
            <w:hideMark/>
          </w:tcPr>
          <w:p w14:paraId="45816334"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12</w:t>
            </w:r>
          </w:p>
        </w:tc>
        <w:tc>
          <w:tcPr>
            <w:tcW w:w="728" w:type="pct"/>
            <w:tcBorders>
              <w:top w:val="nil"/>
              <w:left w:val="nil"/>
              <w:bottom w:val="single" w:sz="4" w:space="0" w:color="auto"/>
              <w:right w:val="single" w:sz="4" w:space="0" w:color="auto"/>
            </w:tcBorders>
            <w:shd w:val="clear" w:color="auto" w:fill="auto"/>
            <w:noWrap/>
            <w:vAlign w:val="center"/>
            <w:hideMark/>
          </w:tcPr>
          <w:p w14:paraId="0FC7A82C"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12</w:t>
            </w:r>
          </w:p>
        </w:tc>
        <w:tc>
          <w:tcPr>
            <w:tcW w:w="603" w:type="pct"/>
            <w:tcBorders>
              <w:top w:val="nil"/>
              <w:left w:val="nil"/>
              <w:bottom w:val="single" w:sz="4" w:space="0" w:color="auto"/>
              <w:right w:val="single" w:sz="4" w:space="0" w:color="auto"/>
            </w:tcBorders>
            <w:shd w:val="clear" w:color="auto" w:fill="auto"/>
            <w:noWrap/>
            <w:vAlign w:val="center"/>
            <w:hideMark/>
          </w:tcPr>
          <w:p w14:paraId="798B5122"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0B48B8C"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61</w:t>
            </w:r>
          </w:p>
        </w:tc>
        <w:tc>
          <w:tcPr>
            <w:tcW w:w="692" w:type="pct"/>
            <w:tcBorders>
              <w:top w:val="single" w:sz="4" w:space="0" w:color="auto"/>
              <w:left w:val="single" w:sz="4" w:space="0" w:color="auto"/>
              <w:bottom w:val="single" w:sz="4" w:space="0" w:color="auto"/>
              <w:right w:val="single" w:sz="4" w:space="0" w:color="auto"/>
            </w:tcBorders>
            <w:vAlign w:val="center"/>
          </w:tcPr>
          <w:p w14:paraId="595A5FFC"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52</w:t>
            </w:r>
          </w:p>
        </w:tc>
        <w:tc>
          <w:tcPr>
            <w:tcW w:w="728" w:type="pct"/>
            <w:tcBorders>
              <w:top w:val="single" w:sz="4" w:space="0" w:color="auto"/>
              <w:left w:val="single" w:sz="4" w:space="0" w:color="auto"/>
              <w:bottom w:val="single" w:sz="4" w:space="0" w:color="auto"/>
              <w:right w:val="single" w:sz="4" w:space="0" w:color="auto"/>
            </w:tcBorders>
            <w:vAlign w:val="center"/>
          </w:tcPr>
          <w:p w14:paraId="7B213690"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48</w:t>
            </w:r>
          </w:p>
        </w:tc>
        <w:tc>
          <w:tcPr>
            <w:tcW w:w="601" w:type="pct"/>
            <w:tcBorders>
              <w:top w:val="single" w:sz="4" w:space="0" w:color="auto"/>
              <w:left w:val="single" w:sz="4" w:space="0" w:color="auto"/>
              <w:bottom w:val="single" w:sz="4" w:space="0" w:color="auto"/>
              <w:right w:val="single" w:sz="4" w:space="0" w:color="auto"/>
            </w:tcBorders>
            <w:vAlign w:val="center"/>
          </w:tcPr>
          <w:p w14:paraId="4437215B"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4</w:t>
            </w:r>
          </w:p>
        </w:tc>
      </w:tr>
      <w:tr w:rsidR="007D6EB3" w:rsidRPr="007506A3" w14:paraId="4D634985"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44FBB14B"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12</w:t>
            </w:r>
          </w:p>
        </w:tc>
        <w:tc>
          <w:tcPr>
            <w:tcW w:w="692" w:type="pct"/>
            <w:tcBorders>
              <w:top w:val="nil"/>
              <w:left w:val="nil"/>
              <w:bottom w:val="single" w:sz="4" w:space="0" w:color="auto"/>
              <w:right w:val="single" w:sz="4" w:space="0" w:color="auto"/>
            </w:tcBorders>
            <w:shd w:val="clear" w:color="auto" w:fill="auto"/>
            <w:noWrap/>
            <w:vAlign w:val="center"/>
            <w:hideMark/>
          </w:tcPr>
          <w:p w14:paraId="06CD6D88"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13</w:t>
            </w:r>
          </w:p>
        </w:tc>
        <w:tc>
          <w:tcPr>
            <w:tcW w:w="728" w:type="pct"/>
            <w:tcBorders>
              <w:top w:val="nil"/>
              <w:left w:val="nil"/>
              <w:bottom w:val="single" w:sz="4" w:space="0" w:color="auto"/>
              <w:right w:val="single" w:sz="4" w:space="0" w:color="auto"/>
            </w:tcBorders>
            <w:shd w:val="clear" w:color="auto" w:fill="auto"/>
            <w:noWrap/>
            <w:vAlign w:val="center"/>
            <w:hideMark/>
          </w:tcPr>
          <w:p w14:paraId="11EFA15F"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13</w:t>
            </w:r>
          </w:p>
        </w:tc>
        <w:tc>
          <w:tcPr>
            <w:tcW w:w="603" w:type="pct"/>
            <w:tcBorders>
              <w:top w:val="nil"/>
              <w:left w:val="nil"/>
              <w:bottom w:val="single" w:sz="4" w:space="0" w:color="auto"/>
              <w:right w:val="single" w:sz="4" w:space="0" w:color="auto"/>
            </w:tcBorders>
            <w:shd w:val="clear" w:color="auto" w:fill="auto"/>
            <w:noWrap/>
            <w:vAlign w:val="center"/>
            <w:hideMark/>
          </w:tcPr>
          <w:p w14:paraId="310E7E5F"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412D995"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62</w:t>
            </w:r>
          </w:p>
        </w:tc>
        <w:tc>
          <w:tcPr>
            <w:tcW w:w="692" w:type="pct"/>
            <w:tcBorders>
              <w:top w:val="single" w:sz="4" w:space="0" w:color="auto"/>
              <w:left w:val="single" w:sz="4" w:space="0" w:color="auto"/>
              <w:bottom w:val="single" w:sz="4" w:space="0" w:color="auto"/>
              <w:right w:val="single" w:sz="4" w:space="0" w:color="auto"/>
            </w:tcBorders>
            <w:vAlign w:val="center"/>
          </w:tcPr>
          <w:p w14:paraId="3231DF27"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53</w:t>
            </w:r>
          </w:p>
        </w:tc>
        <w:tc>
          <w:tcPr>
            <w:tcW w:w="728" w:type="pct"/>
            <w:tcBorders>
              <w:top w:val="single" w:sz="4" w:space="0" w:color="auto"/>
              <w:left w:val="single" w:sz="4" w:space="0" w:color="auto"/>
              <w:bottom w:val="single" w:sz="4" w:space="0" w:color="auto"/>
              <w:right w:val="single" w:sz="4" w:space="0" w:color="auto"/>
            </w:tcBorders>
            <w:vAlign w:val="center"/>
          </w:tcPr>
          <w:p w14:paraId="3E4AB395"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47</w:t>
            </w:r>
          </w:p>
        </w:tc>
        <w:tc>
          <w:tcPr>
            <w:tcW w:w="601" w:type="pct"/>
            <w:tcBorders>
              <w:top w:val="single" w:sz="4" w:space="0" w:color="auto"/>
              <w:left w:val="single" w:sz="4" w:space="0" w:color="auto"/>
              <w:bottom w:val="single" w:sz="4" w:space="0" w:color="auto"/>
              <w:right w:val="single" w:sz="4" w:space="0" w:color="auto"/>
            </w:tcBorders>
            <w:vAlign w:val="center"/>
          </w:tcPr>
          <w:p w14:paraId="52D841DB"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6</w:t>
            </w:r>
          </w:p>
        </w:tc>
      </w:tr>
      <w:tr w:rsidR="007D6EB3" w:rsidRPr="007506A3" w14:paraId="26A49548"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750860C9"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13</w:t>
            </w:r>
          </w:p>
        </w:tc>
        <w:tc>
          <w:tcPr>
            <w:tcW w:w="692" w:type="pct"/>
            <w:tcBorders>
              <w:top w:val="nil"/>
              <w:left w:val="nil"/>
              <w:bottom w:val="single" w:sz="4" w:space="0" w:color="auto"/>
              <w:right w:val="single" w:sz="4" w:space="0" w:color="auto"/>
            </w:tcBorders>
            <w:shd w:val="clear" w:color="auto" w:fill="auto"/>
            <w:noWrap/>
            <w:vAlign w:val="center"/>
            <w:hideMark/>
          </w:tcPr>
          <w:p w14:paraId="5D75E751"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14</w:t>
            </w:r>
          </w:p>
        </w:tc>
        <w:tc>
          <w:tcPr>
            <w:tcW w:w="728" w:type="pct"/>
            <w:tcBorders>
              <w:top w:val="nil"/>
              <w:left w:val="nil"/>
              <w:bottom w:val="single" w:sz="4" w:space="0" w:color="auto"/>
              <w:right w:val="single" w:sz="4" w:space="0" w:color="auto"/>
            </w:tcBorders>
            <w:shd w:val="clear" w:color="auto" w:fill="auto"/>
            <w:noWrap/>
            <w:vAlign w:val="center"/>
            <w:hideMark/>
          </w:tcPr>
          <w:p w14:paraId="0F3808A3"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14</w:t>
            </w:r>
          </w:p>
        </w:tc>
        <w:tc>
          <w:tcPr>
            <w:tcW w:w="603" w:type="pct"/>
            <w:tcBorders>
              <w:top w:val="nil"/>
              <w:left w:val="nil"/>
              <w:bottom w:val="single" w:sz="4" w:space="0" w:color="auto"/>
              <w:right w:val="single" w:sz="4" w:space="0" w:color="auto"/>
            </w:tcBorders>
            <w:shd w:val="clear" w:color="auto" w:fill="auto"/>
            <w:noWrap/>
            <w:vAlign w:val="center"/>
            <w:hideMark/>
          </w:tcPr>
          <w:p w14:paraId="73B01281"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4C2CF08"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63</w:t>
            </w:r>
          </w:p>
        </w:tc>
        <w:tc>
          <w:tcPr>
            <w:tcW w:w="692" w:type="pct"/>
            <w:tcBorders>
              <w:top w:val="single" w:sz="4" w:space="0" w:color="auto"/>
              <w:left w:val="single" w:sz="4" w:space="0" w:color="auto"/>
              <w:bottom w:val="single" w:sz="4" w:space="0" w:color="auto"/>
              <w:right w:val="single" w:sz="4" w:space="0" w:color="auto"/>
            </w:tcBorders>
            <w:vAlign w:val="center"/>
          </w:tcPr>
          <w:p w14:paraId="008D3C9A"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54</w:t>
            </w:r>
          </w:p>
        </w:tc>
        <w:tc>
          <w:tcPr>
            <w:tcW w:w="728" w:type="pct"/>
            <w:tcBorders>
              <w:top w:val="single" w:sz="4" w:space="0" w:color="auto"/>
              <w:left w:val="single" w:sz="4" w:space="0" w:color="auto"/>
              <w:bottom w:val="single" w:sz="4" w:space="0" w:color="auto"/>
              <w:right w:val="single" w:sz="4" w:space="0" w:color="auto"/>
            </w:tcBorders>
            <w:vAlign w:val="center"/>
          </w:tcPr>
          <w:p w14:paraId="455A997E"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45</w:t>
            </w:r>
          </w:p>
        </w:tc>
        <w:tc>
          <w:tcPr>
            <w:tcW w:w="601" w:type="pct"/>
            <w:tcBorders>
              <w:top w:val="single" w:sz="4" w:space="0" w:color="auto"/>
              <w:left w:val="single" w:sz="4" w:space="0" w:color="auto"/>
              <w:bottom w:val="single" w:sz="4" w:space="0" w:color="auto"/>
              <w:right w:val="single" w:sz="4" w:space="0" w:color="auto"/>
            </w:tcBorders>
            <w:vAlign w:val="center"/>
          </w:tcPr>
          <w:p w14:paraId="3FBF3D6F"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9</w:t>
            </w:r>
          </w:p>
        </w:tc>
      </w:tr>
      <w:tr w:rsidR="007D6EB3" w:rsidRPr="007506A3" w14:paraId="6EDC9578"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12FFA95A"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14</w:t>
            </w:r>
          </w:p>
        </w:tc>
        <w:tc>
          <w:tcPr>
            <w:tcW w:w="692" w:type="pct"/>
            <w:tcBorders>
              <w:top w:val="nil"/>
              <w:left w:val="nil"/>
              <w:bottom w:val="single" w:sz="4" w:space="0" w:color="auto"/>
              <w:right w:val="single" w:sz="4" w:space="0" w:color="auto"/>
            </w:tcBorders>
            <w:shd w:val="clear" w:color="auto" w:fill="auto"/>
            <w:noWrap/>
            <w:vAlign w:val="center"/>
            <w:hideMark/>
          </w:tcPr>
          <w:p w14:paraId="75108C07"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15</w:t>
            </w:r>
          </w:p>
        </w:tc>
        <w:tc>
          <w:tcPr>
            <w:tcW w:w="728" w:type="pct"/>
            <w:tcBorders>
              <w:top w:val="nil"/>
              <w:left w:val="nil"/>
              <w:bottom w:val="single" w:sz="4" w:space="0" w:color="auto"/>
              <w:right w:val="single" w:sz="4" w:space="0" w:color="auto"/>
            </w:tcBorders>
            <w:shd w:val="clear" w:color="auto" w:fill="auto"/>
            <w:noWrap/>
            <w:vAlign w:val="center"/>
            <w:hideMark/>
          </w:tcPr>
          <w:p w14:paraId="16D8DA70"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14</w:t>
            </w:r>
          </w:p>
        </w:tc>
        <w:tc>
          <w:tcPr>
            <w:tcW w:w="603" w:type="pct"/>
            <w:tcBorders>
              <w:top w:val="nil"/>
              <w:left w:val="nil"/>
              <w:bottom w:val="single" w:sz="4" w:space="0" w:color="auto"/>
              <w:right w:val="single" w:sz="4" w:space="0" w:color="auto"/>
            </w:tcBorders>
            <w:shd w:val="clear" w:color="auto" w:fill="auto"/>
            <w:noWrap/>
            <w:vAlign w:val="center"/>
            <w:hideMark/>
          </w:tcPr>
          <w:p w14:paraId="1840B1C3"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1</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4F04CBA"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64</w:t>
            </w:r>
          </w:p>
        </w:tc>
        <w:tc>
          <w:tcPr>
            <w:tcW w:w="692" w:type="pct"/>
            <w:tcBorders>
              <w:top w:val="single" w:sz="4" w:space="0" w:color="auto"/>
              <w:left w:val="single" w:sz="4" w:space="0" w:color="auto"/>
              <w:bottom w:val="single" w:sz="4" w:space="0" w:color="auto"/>
              <w:right w:val="single" w:sz="4" w:space="0" w:color="auto"/>
            </w:tcBorders>
            <w:vAlign w:val="center"/>
          </w:tcPr>
          <w:p w14:paraId="11BC289B"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54</w:t>
            </w:r>
          </w:p>
        </w:tc>
        <w:tc>
          <w:tcPr>
            <w:tcW w:w="728" w:type="pct"/>
            <w:tcBorders>
              <w:top w:val="single" w:sz="4" w:space="0" w:color="auto"/>
              <w:left w:val="single" w:sz="4" w:space="0" w:color="auto"/>
              <w:bottom w:val="single" w:sz="4" w:space="0" w:color="auto"/>
              <w:right w:val="single" w:sz="4" w:space="0" w:color="auto"/>
            </w:tcBorders>
            <w:vAlign w:val="center"/>
          </w:tcPr>
          <w:p w14:paraId="7A6E7C26"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46</w:t>
            </w:r>
          </w:p>
        </w:tc>
        <w:tc>
          <w:tcPr>
            <w:tcW w:w="601" w:type="pct"/>
            <w:tcBorders>
              <w:top w:val="single" w:sz="4" w:space="0" w:color="auto"/>
              <w:left w:val="single" w:sz="4" w:space="0" w:color="auto"/>
              <w:bottom w:val="single" w:sz="4" w:space="0" w:color="auto"/>
              <w:right w:val="single" w:sz="4" w:space="0" w:color="auto"/>
            </w:tcBorders>
            <w:vAlign w:val="center"/>
          </w:tcPr>
          <w:p w14:paraId="7B9DC6B2"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8</w:t>
            </w:r>
          </w:p>
        </w:tc>
      </w:tr>
      <w:tr w:rsidR="007D6EB3" w:rsidRPr="007506A3" w14:paraId="556ED391" w14:textId="77777777" w:rsidTr="007D6EB3">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1F5F11B6"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15</w:t>
            </w:r>
          </w:p>
        </w:tc>
        <w:tc>
          <w:tcPr>
            <w:tcW w:w="692" w:type="pct"/>
            <w:tcBorders>
              <w:top w:val="nil"/>
              <w:left w:val="nil"/>
              <w:bottom w:val="single" w:sz="4" w:space="0" w:color="auto"/>
              <w:right w:val="single" w:sz="4" w:space="0" w:color="auto"/>
            </w:tcBorders>
            <w:shd w:val="clear" w:color="auto" w:fill="auto"/>
            <w:noWrap/>
            <w:vAlign w:val="center"/>
            <w:hideMark/>
          </w:tcPr>
          <w:p w14:paraId="1D372300"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16</w:t>
            </w:r>
          </w:p>
        </w:tc>
        <w:tc>
          <w:tcPr>
            <w:tcW w:w="728" w:type="pct"/>
            <w:tcBorders>
              <w:top w:val="nil"/>
              <w:left w:val="nil"/>
              <w:bottom w:val="single" w:sz="4" w:space="0" w:color="auto"/>
              <w:right w:val="single" w:sz="4" w:space="0" w:color="auto"/>
            </w:tcBorders>
            <w:shd w:val="clear" w:color="auto" w:fill="auto"/>
            <w:noWrap/>
            <w:vAlign w:val="center"/>
            <w:hideMark/>
          </w:tcPr>
          <w:p w14:paraId="67466D19"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17</w:t>
            </w:r>
          </w:p>
        </w:tc>
        <w:tc>
          <w:tcPr>
            <w:tcW w:w="603" w:type="pct"/>
            <w:tcBorders>
              <w:top w:val="nil"/>
              <w:left w:val="nil"/>
              <w:bottom w:val="single" w:sz="4" w:space="0" w:color="auto"/>
              <w:right w:val="single" w:sz="4" w:space="0" w:color="auto"/>
            </w:tcBorders>
            <w:shd w:val="clear" w:color="auto" w:fill="auto"/>
            <w:noWrap/>
            <w:vAlign w:val="center"/>
            <w:hideMark/>
          </w:tcPr>
          <w:p w14:paraId="13D43778"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-1</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F60B2D6"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65</w:t>
            </w:r>
          </w:p>
        </w:tc>
        <w:tc>
          <w:tcPr>
            <w:tcW w:w="692" w:type="pct"/>
            <w:tcBorders>
              <w:top w:val="single" w:sz="4" w:space="0" w:color="auto"/>
              <w:left w:val="single" w:sz="4" w:space="0" w:color="auto"/>
              <w:bottom w:val="single" w:sz="4" w:space="0" w:color="auto"/>
              <w:right w:val="single" w:sz="4" w:space="0" w:color="auto"/>
            </w:tcBorders>
            <w:vAlign w:val="center"/>
          </w:tcPr>
          <w:p w14:paraId="4BB99714"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57</w:t>
            </w:r>
          </w:p>
        </w:tc>
        <w:tc>
          <w:tcPr>
            <w:tcW w:w="728" w:type="pct"/>
            <w:tcBorders>
              <w:top w:val="single" w:sz="4" w:space="0" w:color="auto"/>
              <w:left w:val="single" w:sz="4" w:space="0" w:color="auto"/>
              <w:bottom w:val="single" w:sz="4" w:space="0" w:color="auto"/>
              <w:right w:val="single" w:sz="4" w:space="0" w:color="auto"/>
            </w:tcBorders>
            <w:vAlign w:val="center"/>
          </w:tcPr>
          <w:p w14:paraId="29E5C437"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52</w:t>
            </w:r>
          </w:p>
        </w:tc>
        <w:tc>
          <w:tcPr>
            <w:tcW w:w="601" w:type="pct"/>
            <w:tcBorders>
              <w:top w:val="single" w:sz="4" w:space="0" w:color="auto"/>
              <w:left w:val="single" w:sz="4" w:space="0" w:color="auto"/>
              <w:bottom w:val="single" w:sz="4" w:space="0" w:color="auto"/>
              <w:right w:val="single" w:sz="4" w:space="0" w:color="auto"/>
            </w:tcBorders>
            <w:vAlign w:val="center"/>
          </w:tcPr>
          <w:p w14:paraId="6EA545AC" w14:textId="77777777" w:rsidR="007D6EB3" w:rsidRPr="007506A3" w:rsidRDefault="007D6EB3" w:rsidP="007D6EB3">
            <w:pPr>
              <w:spacing w:before="0" w:after="0" w:line="240" w:lineRule="auto"/>
              <w:ind w:right="6"/>
              <w:jc w:val="center"/>
              <w:rPr>
                <w:rFonts w:eastAsia="Times New Roman" w:cs="Times New Roman"/>
                <w:szCs w:val="24"/>
              </w:rPr>
            </w:pPr>
            <w:r w:rsidRPr="007506A3">
              <w:rPr>
                <w:rFonts w:eastAsia="Times New Roman" w:cs="Times New Roman"/>
                <w:szCs w:val="24"/>
              </w:rPr>
              <w:t>5</w:t>
            </w:r>
          </w:p>
        </w:tc>
      </w:tr>
    </w:tbl>
    <w:p w14:paraId="08BFA3E7" w14:textId="4C03D1F4" w:rsidR="00714392" w:rsidRPr="00C0413C" w:rsidRDefault="00EB138B" w:rsidP="00C0413C">
      <w:pPr>
        <w:ind w:firstLine="426"/>
        <w:jc w:val="center"/>
      </w:pPr>
      <w:r>
        <w:t xml:space="preserve">Tabel </w:t>
      </w:r>
      <w:r w:rsidR="00C312FF">
        <w:rPr>
          <w:noProof/>
        </w:rPr>
        <w:fldChar w:fldCharType="begin"/>
      </w:r>
      <w:r w:rsidR="00C312FF">
        <w:rPr>
          <w:noProof/>
        </w:rPr>
        <w:instrText xml:space="preserve"> SEQ Tabel \* ARABIC </w:instrText>
      </w:r>
      <w:r w:rsidR="00C312FF">
        <w:rPr>
          <w:noProof/>
        </w:rPr>
        <w:fldChar w:fldCharType="separate"/>
      </w:r>
      <w:r w:rsidR="004B272E">
        <w:rPr>
          <w:noProof/>
        </w:rPr>
        <w:t>3</w:t>
      </w:r>
      <w:r w:rsidR="00C312FF">
        <w:rPr>
          <w:noProof/>
        </w:rPr>
        <w:fldChar w:fldCharType="end"/>
      </w:r>
      <w:bookmarkEnd w:id="179"/>
      <w:r>
        <w:t xml:space="preserve">. </w:t>
      </w:r>
      <w:r w:rsidR="0035536C">
        <w:t xml:space="preserve">Hasil </w:t>
      </w:r>
      <w:r w:rsidR="00095CC4">
        <w:t>Perbandingan</w:t>
      </w:r>
      <w:bookmarkStart w:id="181" w:name="_Ref74601334"/>
      <w:bookmarkStart w:id="182" w:name="_Ref74601326"/>
      <w:bookmarkStart w:id="183" w:name="_GoBack"/>
      <w:bookmarkEnd w:id="180"/>
      <w:bookmarkEnd w:id="183"/>
    </w:p>
    <w:tbl>
      <w:tblPr>
        <w:tblpPr w:leftFromText="180" w:rightFromText="180" w:vertAnchor="page" w:horzAnchor="margin" w:tblpY="2145"/>
        <w:tblW w:w="4987" w:type="pct"/>
        <w:tblLook w:val="04A0" w:firstRow="1" w:lastRow="0" w:firstColumn="1" w:lastColumn="0" w:noHBand="0" w:noVBand="1"/>
      </w:tblPr>
      <w:tblGrid>
        <w:gridCol w:w="844"/>
        <w:gridCol w:w="1245"/>
        <w:gridCol w:w="1310"/>
        <w:gridCol w:w="1085"/>
        <w:gridCol w:w="874"/>
        <w:gridCol w:w="1245"/>
        <w:gridCol w:w="1310"/>
        <w:gridCol w:w="1081"/>
      </w:tblGrid>
      <w:tr w:rsidR="00FD4F38" w:rsidRPr="007506A3" w14:paraId="489F56D8" w14:textId="77777777" w:rsidTr="001C300F">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49411644"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lastRenderedPageBreak/>
              <w:t>16</w:t>
            </w:r>
          </w:p>
        </w:tc>
        <w:tc>
          <w:tcPr>
            <w:tcW w:w="692" w:type="pct"/>
            <w:tcBorders>
              <w:top w:val="nil"/>
              <w:left w:val="nil"/>
              <w:bottom w:val="single" w:sz="4" w:space="0" w:color="auto"/>
              <w:right w:val="single" w:sz="4" w:space="0" w:color="auto"/>
            </w:tcBorders>
            <w:shd w:val="clear" w:color="auto" w:fill="auto"/>
            <w:noWrap/>
            <w:vAlign w:val="center"/>
            <w:hideMark/>
          </w:tcPr>
          <w:p w14:paraId="610019EC"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17</w:t>
            </w:r>
          </w:p>
        </w:tc>
        <w:tc>
          <w:tcPr>
            <w:tcW w:w="728" w:type="pct"/>
            <w:tcBorders>
              <w:top w:val="nil"/>
              <w:left w:val="nil"/>
              <w:bottom w:val="single" w:sz="4" w:space="0" w:color="auto"/>
              <w:right w:val="single" w:sz="4" w:space="0" w:color="auto"/>
            </w:tcBorders>
            <w:shd w:val="clear" w:color="auto" w:fill="auto"/>
            <w:noWrap/>
            <w:vAlign w:val="center"/>
            <w:hideMark/>
          </w:tcPr>
          <w:p w14:paraId="5BEF702A"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17</w:t>
            </w:r>
          </w:p>
        </w:tc>
        <w:tc>
          <w:tcPr>
            <w:tcW w:w="603" w:type="pct"/>
            <w:tcBorders>
              <w:top w:val="nil"/>
              <w:left w:val="nil"/>
              <w:bottom w:val="single" w:sz="4" w:space="0" w:color="auto"/>
              <w:right w:val="single" w:sz="4" w:space="0" w:color="auto"/>
            </w:tcBorders>
            <w:shd w:val="clear" w:color="auto" w:fill="auto"/>
            <w:noWrap/>
            <w:vAlign w:val="center"/>
            <w:hideMark/>
          </w:tcPr>
          <w:p w14:paraId="0BAED7A6"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56E62C9"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66</w:t>
            </w:r>
          </w:p>
        </w:tc>
        <w:tc>
          <w:tcPr>
            <w:tcW w:w="692" w:type="pct"/>
            <w:tcBorders>
              <w:top w:val="single" w:sz="4" w:space="0" w:color="auto"/>
              <w:left w:val="single" w:sz="4" w:space="0" w:color="auto"/>
              <w:bottom w:val="single" w:sz="4" w:space="0" w:color="auto"/>
              <w:right w:val="single" w:sz="4" w:space="0" w:color="auto"/>
            </w:tcBorders>
            <w:vAlign w:val="center"/>
          </w:tcPr>
          <w:p w14:paraId="66D093FB"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60</w:t>
            </w:r>
          </w:p>
        </w:tc>
        <w:tc>
          <w:tcPr>
            <w:tcW w:w="728" w:type="pct"/>
            <w:tcBorders>
              <w:top w:val="single" w:sz="4" w:space="0" w:color="auto"/>
              <w:left w:val="single" w:sz="4" w:space="0" w:color="auto"/>
              <w:bottom w:val="single" w:sz="4" w:space="0" w:color="auto"/>
              <w:right w:val="single" w:sz="4" w:space="0" w:color="auto"/>
            </w:tcBorders>
            <w:vAlign w:val="center"/>
          </w:tcPr>
          <w:p w14:paraId="6AC9F1A7"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53</w:t>
            </w:r>
          </w:p>
        </w:tc>
        <w:tc>
          <w:tcPr>
            <w:tcW w:w="601" w:type="pct"/>
            <w:tcBorders>
              <w:top w:val="single" w:sz="4" w:space="0" w:color="auto"/>
              <w:left w:val="single" w:sz="4" w:space="0" w:color="auto"/>
              <w:bottom w:val="single" w:sz="4" w:space="0" w:color="auto"/>
              <w:right w:val="single" w:sz="4" w:space="0" w:color="auto"/>
            </w:tcBorders>
            <w:vAlign w:val="center"/>
          </w:tcPr>
          <w:p w14:paraId="60487BF7"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7</w:t>
            </w:r>
          </w:p>
        </w:tc>
      </w:tr>
      <w:tr w:rsidR="00FD4F38" w:rsidRPr="007506A3" w14:paraId="3B6AE2FB" w14:textId="77777777" w:rsidTr="001C300F">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23D36646"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17</w:t>
            </w:r>
          </w:p>
        </w:tc>
        <w:tc>
          <w:tcPr>
            <w:tcW w:w="692" w:type="pct"/>
            <w:tcBorders>
              <w:top w:val="nil"/>
              <w:left w:val="nil"/>
              <w:bottom w:val="single" w:sz="4" w:space="0" w:color="auto"/>
              <w:right w:val="single" w:sz="4" w:space="0" w:color="auto"/>
            </w:tcBorders>
            <w:shd w:val="clear" w:color="auto" w:fill="auto"/>
            <w:noWrap/>
            <w:vAlign w:val="center"/>
            <w:hideMark/>
          </w:tcPr>
          <w:p w14:paraId="0007620D"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18</w:t>
            </w:r>
          </w:p>
        </w:tc>
        <w:tc>
          <w:tcPr>
            <w:tcW w:w="728" w:type="pct"/>
            <w:tcBorders>
              <w:top w:val="nil"/>
              <w:left w:val="nil"/>
              <w:bottom w:val="single" w:sz="4" w:space="0" w:color="auto"/>
              <w:right w:val="single" w:sz="4" w:space="0" w:color="auto"/>
            </w:tcBorders>
            <w:shd w:val="clear" w:color="auto" w:fill="auto"/>
            <w:noWrap/>
            <w:vAlign w:val="center"/>
            <w:hideMark/>
          </w:tcPr>
          <w:p w14:paraId="36493F4D"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17</w:t>
            </w:r>
          </w:p>
        </w:tc>
        <w:tc>
          <w:tcPr>
            <w:tcW w:w="603" w:type="pct"/>
            <w:tcBorders>
              <w:top w:val="nil"/>
              <w:left w:val="nil"/>
              <w:bottom w:val="single" w:sz="4" w:space="0" w:color="auto"/>
              <w:right w:val="single" w:sz="4" w:space="0" w:color="auto"/>
            </w:tcBorders>
            <w:shd w:val="clear" w:color="auto" w:fill="auto"/>
            <w:noWrap/>
            <w:vAlign w:val="center"/>
            <w:hideMark/>
          </w:tcPr>
          <w:p w14:paraId="330E37C1"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843BAA0"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67</w:t>
            </w:r>
          </w:p>
        </w:tc>
        <w:tc>
          <w:tcPr>
            <w:tcW w:w="692" w:type="pct"/>
            <w:tcBorders>
              <w:top w:val="single" w:sz="4" w:space="0" w:color="auto"/>
              <w:left w:val="single" w:sz="4" w:space="0" w:color="auto"/>
              <w:bottom w:val="single" w:sz="4" w:space="0" w:color="auto"/>
              <w:right w:val="single" w:sz="4" w:space="0" w:color="auto"/>
            </w:tcBorders>
            <w:vAlign w:val="center"/>
          </w:tcPr>
          <w:p w14:paraId="695B6D01"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63</w:t>
            </w:r>
          </w:p>
        </w:tc>
        <w:tc>
          <w:tcPr>
            <w:tcW w:w="728" w:type="pct"/>
            <w:tcBorders>
              <w:top w:val="single" w:sz="4" w:space="0" w:color="auto"/>
              <w:left w:val="single" w:sz="4" w:space="0" w:color="auto"/>
              <w:bottom w:val="single" w:sz="4" w:space="0" w:color="auto"/>
              <w:right w:val="single" w:sz="4" w:space="0" w:color="auto"/>
            </w:tcBorders>
            <w:vAlign w:val="center"/>
          </w:tcPr>
          <w:p w14:paraId="7371BA3E"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58</w:t>
            </w:r>
          </w:p>
        </w:tc>
        <w:tc>
          <w:tcPr>
            <w:tcW w:w="601" w:type="pct"/>
            <w:tcBorders>
              <w:top w:val="single" w:sz="4" w:space="0" w:color="auto"/>
              <w:left w:val="single" w:sz="4" w:space="0" w:color="auto"/>
              <w:bottom w:val="single" w:sz="4" w:space="0" w:color="auto"/>
              <w:right w:val="single" w:sz="4" w:space="0" w:color="auto"/>
            </w:tcBorders>
            <w:vAlign w:val="center"/>
          </w:tcPr>
          <w:p w14:paraId="6D02D887"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5</w:t>
            </w:r>
          </w:p>
        </w:tc>
      </w:tr>
      <w:tr w:rsidR="00FD4F38" w:rsidRPr="007506A3" w14:paraId="08D6F9D2" w14:textId="77777777" w:rsidTr="001C300F">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0E9299A5"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18</w:t>
            </w:r>
          </w:p>
        </w:tc>
        <w:tc>
          <w:tcPr>
            <w:tcW w:w="692" w:type="pct"/>
            <w:tcBorders>
              <w:top w:val="nil"/>
              <w:left w:val="nil"/>
              <w:bottom w:val="single" w:sz="4" w:space="0" w:color="auto"/>
              <w:right w:val="single" w:sz="4" w:space="0" w:color="auto"/>
            </w:tcBorders>
            <w:shd w:val="clear" w:color="auto" w:fill="auto"/>
            <w:noWrap/>
            <w:vAlign w:val="center"/>
            <w:hideMark/>
          </w:tcPr>
          <w:p w14:paraId="291CF5FB"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19</w:t>
            </w:r>
          </w:p>
        </w:tc>
        <w:tc>
          <w:tcPr>
            <w:tcW w:w="728" w:type="pct"/>
            <w:tcBorders>
              <w:top w:val="nil"/>
              <w:left w:val="nil"/>
              <w:bottom w:val="single" w:sz="4" w:space="0" w:color="auto"/>
              <w:right w:val="single" w:sz="4" w:space="0" w:color="auto"/>
            </w:tcBorders>
            <w:shd w:val="clear" w:color="auto" w:fill="auto"/>
            <w:noWrap/>
            <w:vAlign w:val="center"/>
            <w:hideMark/>
          </w:tcPr>
          <w:p w14:paraId="57156A03"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18</w:t>
            </w:r>
          </w:p>
        </w:tc>
        <w:tc>
          <w:tcPr>
            <w:tcW w:w="603" w:type="pct"/>
            <w:tcBorders>
              <w:top w:val="nil"/>
              <w:left w:val="nil"/>
              <w:bottom w:val="single" w:sz="4" w:space="0" w:color="auto"/>
              <w:right w:val="single" w:sz="4" w:space="0" w:color="auto"/>
            </w:tcBorders>
            <w:shd w:val="clear" w:color="auto" w:fill="auto"/>
            <w:noWrap/>
            <w:vAlign w:val="center"/>
            <w:hideMark/>
          </w:tcPr>
          <w:p w14:paraId="6B90C808"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B90ADF4"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68</w:t>
            </w:r>
          </w:p>
        </w:tc>
        <w:tc>
          <w:tcPr>
            <w:tcW w:w="692" w:type="pct"/>
            <w:tcBorders>
              <w:top w:val="single" w:sz="4" w:space="0" w:color="auto"/>
              <w:left w:val="single" w:sz="4" w:space="0" w:color="auto"/>
              <w:bottom w:val="single" w:sz="4" w:space="0" w:color="auto"/>
              <w:right w:val="single" w:sz="4" w:space="0" w:color="auto"/>
            </w:tcBorders>
            <w:vAlign w:val="center"/>
          </w:tcPr>
          <w:p w14:paraId="186E2357"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63</w:t>
            </w:r>
          </w:p>
        </w:tc>
        <w:tc>
          <w:tcPr>
            <w:tcW w:w="728" w:type="pct"/>
            <w:tcBorders>
              <w:top w:val="single" w:sz="4" w:space="0" w:color="auto"/>
              <w:left w:val="single" w:sz="4" w:space="0" w:color="auto"/>
              <w:bottom w:val="single" w:sz="4" w:space="0" w:color="auto"/>
              <w:right w:val="single" w:sz="4" w:space="0" w:color="auto"/>
            </w:tcBorders>
            <w:vAlign w:val="center"/>
          </w:tcPr>
          <w:p w14:paraId="544E6ED6"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56</w:t>
            </w:r>
          </w:p>
        </w:tc>
        <w:tc>
          <w:tcPr>
            <w:tcW w:w="601" w:type="pct"/>
            <w:tcBorders>
              <w:top w:val="single" w:sz="4" w:space="0" w:color="auto"/>
              <w:left w:val="single" w:sz="4" w:space="0" w:color="auto"/>
              <w:bottom w:val="single" w:sz="4" w:space="0" w:color="auto"/>
              <w:right w:val="single" w:sz="4" w:space="0" w:color="auto"/>
            </w:tcBorders>
            <w:vAlign w:val="center"/>
          </w:tcPr>
          <w:p w14:paraId="5FFEE45A"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7</w:t>
            </w:r>
          </w:p>
        </w:tc>
      </w:tr>
      <w:tr w:rsidR="00FD4F38" w:rsidRPr="007506A3" w14:paraId="58BD6255" w14:textId="77777777" w:rsidTr="001C300F">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3A3AA303"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19</w:t>
            </w:r>
          </w:p>
        </w:tc>
        <w:tc>
          <w:tcPr>
            <w:tcW w:w="692" w:type="pct"/>
            <w:tcBorders>
              <w:top w:val="nil"/>
              <w:left w:val="nil"/>
              <w:bottom w:val="single" w:sz="4" w:space="0" w:color="auto"/>
              <w:right w:val="single" w:sz="4" w:space="0" w:color="auto"/>
            </w:tcBorders>
            <w:shd w:val="clear" w:color="auto" w:fill="auto"/>
            <w:noWrap/>
            <w:vAlign w:val="center"/>
            <w:hideMark/>
          </w:tcPr>
          <w:p w14:paraId="768C8CFE"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19</w:t>
            </w:r>
          </w:p>
        </w:tc>
        <w:tc>
          <w:tcPr>
            <w:tcW w:w="728" w:type="pct"/>
            <w:tcBorders>
              <w:top w:val="nil"/>
              <w:left w:val="nil"/>
              <w:bottom w:val="single" w:sz="4" w:space="0" w:color="auto"/>
              <w:right w:val="single" w:sz="4" w:space="0" w:color="auto"/>
            </w:tcBorders>
            <w:shd w:val="clear" w:color="auto" w:fill="auto"/>
            <w:noWrap/>
            <w:vAlign w:val="center"/>
            <w:hideMark/>
          </w:tcPr>
          <w:p w14:paraId="0909E37D"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19</w:t>
            </w:r>
          </w:p>
        </w:tc>
        <w:tc>
          <w:tcPr>
            <w:tcW w:w="603" w:type="pct"/>
            <w:tcBorders>
              <w:top w:val="nil"/>
              <w:left w:val="nil"/>
              <w:bottom w:val="single" w:sz="4" w:space="0" w:color="auto"/>
              <w:right w:val="single" w:sz="4" w:space="0" w:color="auto"/>
            </w:tcBorders>
            <w:shd w:val="clear" w:color="auto" w:fill="auto"/>
            <w:noWrap/>
            <w:vAlign w:val="center"/>
            <w:hideMark/>
          </w:tcPr>
          <w:p w14:paraId="5B68E596"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72CFB8B"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69</w:t>
            </w:r>
          </w:p>
        </w:tc>
        <w:tc>
          <w:tcPr>
            <w:tcW w:w="692" w:type="pct"/>
            <w:tcBorders>
              <w:top w:val="single" w:sz="4" w:space="0" w:color="auto"/>
              <w:left w:val="single" w:sz="4" w:space="0" w:color="auto"/>
              <w:bottom w:val="single" w:sz="4" w:space="0" w:color="auto"/>
              <w:right w:val="single" w:sz="4" w:space="0" w:color="auto"/>
            </w:tcBorders>
            <w:vAlign w:val="center"/>
          </w:tcPr>
          <w:p w14:paraId="23BAD03A"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63</w:t>
            </w:r>
          </w:p>
        </w:tc>
        <w:tc>
          <w:tcPr>
            <w:tcW w:w="728" w:type="pct"/>
            <w:tcBorders>
              <w:top w:val="single" w:sz="4" w:space="0" w:color="auto"/>
              <w:left w:val="single" w:sz="4" w:space="0" w:color="auto"/>
              <w:bottom w:val="single" w:sz="4" w:space="0" w:color="auto"/>
              <w:right w:val="single" w:sz="4" w:space="0" w:color="auto"/>
            </w:tcBorders>
            <w:vAlign w:val="center"/>
          </w:tcPr>
          <w:p w14:paraId="50D2F48C"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57</w:t>
            </w:r>
          </w:p>
        </w:tc>
        <w:tc>
          <w:tcPr>
            <w:tcW w:w="601" w:type="pct"/>
            <w:tcBorders>
              <w:top w:val="single" w:sz="4" w:space="0" w:color="auto"/>
              <w:left w:val="single" w:sz="4" w:space="0" w:color="auto"/>
              <w:bottom w:val="single" w:sz="4" w:space="0" w:color="auto"/>
              <w:right w:val="single" w:sz="4" w:space="0" w:color="auto"/>
            </w:tcBorders>
            <w:vAlign w:val="center"/>
          </w:tcPr>
          <w:p w14:paraId="47FC7088"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6</w:t>
            </w:r>
          </w:p>
        </w:tc>
      </w:tr>
      <w:tr w:rsidR="00FD4F38" w:rsidRPr="007506A3" w14:paraId="46AE5FE4" w14:textId="77777777" w:rsidTr="001C300F">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747248FE"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20</w:t>
            </w:r>
          </w:p>
        </w:tc>
        <w:tc>
          <w:tcPr>
            <w:tcW w:w="692" w:type="pct"/>
            <w:tcBorders>
              <w:top w:val="nil"/>
              <w:left w:val="nil"/>
              <w:bottom w:val="single" w:sz="4" w:space="0" w:color="auto"/>
              <w:right w:val="single" w:sz="4" w:space="0" w:color="auto"/>
            </w:tcBorders>
            <w:shd w:val="clear" w:color="auto" w:fill="auto"/>
            <w:noWrap/>
            <w:vAlign w:val="center"/>
            <w:hideMark/>
          </w:tcPr>
          <w:p w14:paraId="5F672A9D"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19</w:t>
            </w:r>
          </w:p>
        </w:tc>
        <w:tc>
          <w:tcPr>
            <w:tcW w:w="728" w:type="pct"/>
            <w:tcBorders>
              <w:top w:val="nil"/>
              <w:left w:val="nil"/>
              <w:bottom w:val="single" w:sz="4" w:space="0" w:color="auto"/>
              <w:right w:val="single" w:sz="4" w:space="0" w:color="auto"/>
            </w:tcBorders>
            <w:shd w:val="clear" w:color="auto" w:fill="auto"/>
            <w:noWrap/>
            <w:vAlign w:val="center"/>
            <w:hideMark/>
          </w:tcPr>
          <w:p w14:paraId="13DAAA12"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19</w:t>
            </w:r>
          </w:p>
        </w:tc>
        <w:tc>
          <w:tcPr>
            <w:tcW w:w="603" w:type="pct"/>
            <w:tcBorders>
              <w:top w:val="nil"/>
              <w:left w:val="nil"/>
              <w:bottom w:val="single" w:sz="4" w:space="0" w:color="auto"/>
              <w:right w:val="single" w:sz="4" w:space="0" w:color="auto"/>
            </w:tcBorders>
            <w:shd w:val="clear" w:color="auto" w:fill="auto"/>
            <w:noWrap/>
            <w:vAlign w:val="center"/>
            <w:hideMark/>
          </w:tcPr>
          <w:p w14:paraId="46BB30A2"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3EF7D72"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70</w:t>
            </w:r>
          </w:p>
        </w:tc>
        <w:tc>
          <w:tcPr>
            <w:tcW w:w="692" w:type="pct"/>
            <w:tcBorders>
              <w:top w:val="single" w:sz="4" w:space="0" w:color="auto"/>
              <w:left w:val="single" w:sz="4" w:space="0" w:color="auto"/>
              <w:bottom w:val="single" w:sz="4" w:space="0" w:color="auto"/>
              <w:right w:val="single" w:sz="4" w:space="0" w:color="auto"/>
            </w:tcBorders>
            <w:vAlign w:val="center"/>
          </w:tcPr>
          <w:p w14:paraId="15AC2B00"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65</w:t>
            </w:r>
          </w:p>
        </w:tc>
        <w:tc>
          <w:tcPr>
            <w:tcW w:w="728" w:type="pct"/>
            <w:tcBorders>
              <w:top w:val="single" w:sz="4" w:space="0" w:color="auto"/>
              <w:left w:val="single" w:sz="4" w:space="0" w:color="auto"/>
              <w:bottom w:val="single" w:sz="4" w:space="0" w:color="auto"/>
              <w:right w:val="single" w:sz="4" w:space="0" w:color="auto"/>
            </w:tcBorders>
            <w:vAlign w:val="center"/>
          </w:tcPr>
          <w:p w14:paraId="08FA5567"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54</w:t>
            </w:r>
          </w:p>
        </w:tc>
        <w:tc>
          <w:tcPr>
            <w:tcW w:w="601" w:type="pct"/>
            <w:tcBorders>
              <w:top w:val="single" w:sz="4" w:space="0" w:color="auto"/>
              <w:left w:val="single" w:sz="4" w:space="0" w:color="auto"/>
              <w:bottom w:val="single" w:sz="4" w:space="0" w:color="auto"/>
              <w:right w:val="single" w:sz="4" w:space="0" w:color="auto"/>
            </w:tcBorders>
            <w:vAlign w:val="center"/>
          </w:tcPr>
          <w:p w14:paraId="06AAFEF4"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11</w:t>
            </w:r>
          </w:p>
        </w:tc>
      </w:tr>
      <w:tr w:rsidR="00FD4F38" w:rsidRPr="007506A3" w14:paraId="203E7B83" w14:textId="77777777" w:rsidTr="001C300F">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2AA189B1"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21</w:t>
            </w:r>
          </w:p>
        </w:tc>
        <w:tc>
          <w:tcPr>
            <w:tcW w:w="692" w:type="pct"/>
            <w:tcBorders>
              <w:top w:val="nil"/>
              <w:left w:val="nil"/>
              <w:bottom w:val="single" w:sz="4" w:space="0" w:color="auto"/>
              <w:right w:val="single" w:sz="4" w:space="0" w:color="auto"/>
            </w:tcBorders>
            <w:shd w:val="clear" w:color="auto" w:fill="auto"/>
            <w:noWrap/>
            <w:vAlign w:val="center"/>
            <w:hideMark/>
          </w:tcPr>
          <w:p w14:paraId="122C194E"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20</w:t>
            </w:r>
          </w:p>
        </w:tc>
        <w:tc>
          <w:tcPr>
            <w:tcW w:w="728" w:type="pct"/>
            <w:tcBorders>
              <w:top w:val="nil"/>
              <w:left w:val="nil"/>
              <w:bottom w:val="single" w:sz="4" w:space="0" w:color="auto"/>
              <w:right w:val="single" w:sz="4" w:space="0" w:color="auto"/>
            </w:tcBorders>
            <w:shd w:val="clear" w:color="auto" w:fill="auto"/>
            <w:noWrap/>
            <w:vAlign w:val="center"/>
            <w:hideMark/>
          </w:tcPr>
          <w:p w14:paraId="40D37C2F"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20</w:t>
            </w:r>
          </w:p>
        </w:tc>
        <w:tc>
          <w:tcPr>
            <w:tcW w:w="603" w:type="pct"/>
            <w:tcBorders>
              <w:top w:val="nil"/>
              <w:left w:val="nil"/>
              <w:bottom w:val="single" w:sz="4" w:space="0" w:color="auto"/>
              <w:right w:val="single" w:sz="4" w:space="0" w:color="auto"/>
            </w:tcBorders>
            <w:shd w:val="clear" w:color="auto" w:fill="auto"/>
            <w:noWrap/>
            <w:vAlign w:val="center"/>
            <w:hideMark/>
          </w:tcPr>
          <w:p w14:paraId="0C4FEF6B"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88B30CA"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71</w:t>
            </w:r>
          </w:p>
        </w:tc>
        <w:tc>
          <w:tcPr>
            <w:tcW w:w="692" w:type="pct"/>
            <w:tcBorders>
              <w:top w:val="single" w:sz="4" w:space="0" w:color="auto"/>
              <w:left w:val="single" w:sz="4" w:space="0" w:color="auto"/>
              <w:bottom w:val="single" w:sz="4" w:space="0" w:color="auto"/>
              <w:right w:val="single" w:sz="4" w:space="0" w:color="auto"/>
            </w:tcBorders>
            <w:vAlign w:val="center"/>
          </w:tcPr>
          <w:p w14:paraId="4EDB7C31"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67</w:t>
            </w:r>
          </w:p>
        </w:tc>
        <w:tc>
          <w:tcPr>
            <w:tcW w:w="728" w:type="pct"/>
            <w:tcBorders>
              <w:top w:val="single" w:sz="4" w:space="0" w:color="auto"/>
              <w:left w:val="single" w:sz="4" w:space="0" w:color="auto"/>
              <w:bottom w:val="single" w:sz="4" w:space="0" w:color="auto"/>
              <w:right w:val="single" w:sz="4" w:space="0" w:color="auto"/>
            </w:tcBorders>
            <w:vAlign w:val="center"/>
          </w:tcPr>
          <w:p w14:paraId="5538303A"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57</w:t>
            </w:r>
          </w:p>
        </w:tc>
        <w:tc>
          <w:tcPr>
            <w:tcW w:w="601" w:type="pct"/>
            <w:tcBorders>
              <w:top w:val="single" w:sz="4" w:space="0" w:color="auto"/>
              <w:left w:val="single" w:sz="4" w:space="0" w:color="auto"/>
              <w:bottom w:val="single" w:sz="4" w:space="0" w:color="auto"/>
              <w:right w:val="single" w:sz="4" w:space="0" w:color="auto"/>
            </w:tcBorders>
            <w:vAlign w:val="center"/>
          </w:tcPr>
          <w:p w14:paraId="679F0566"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10</w:t>
            </w:r>
          </w:p>
        </w:tc>
      </w:tr>
      <w:tr w:rsidR="00FD4F38" w:rsidRPr="007506A3" w14:paraId="64F3EBEE" w14:textId="77777777" w:rsidTr="001C300F">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1815068A"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22</w:t>
            </w:r>
          </w:p>
        </w:tc>
        <w:tc>
          <w:tcPr>
            <w:tcW w:w="692" w:type="pct"/>
            <w:tcBorders>
              <w:top w:val="nil"/>
              <w:left w:val="nil"/>
              <w:bottom w:val="single" w:sz="4" w:space="0" w:color="auto"/>
              <w:right w:val="single" w:sz="4" w:space="0" w:color="auto"/>
            </w:tcBorders>
            <w:shd w:val="clear" w:color="auto" w:fill="auto"/>
            <w:noWrap/>
            <w:vAlign w:val="center"/>
            <w:hideMark/>
          </w:tcPr>
          <w:p w14:paraId="79A8AD94"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21</w:t>
            </w:r>
          </w:p>
        </w:tc>
        <w:tc>
          <w:tcPr>
            <w:tcW w:w="728" w:type="pct"/>
            <w:tcBorders>
              <w:top w:val="nil"/>
              <w:left w:val="nil"/>
              <w:bottom w:val="single" w:sz="4" w:space="0" w:color="auto"/>
              <w:right w:val="single" w:sz="4" w:space="0" w:color="auto"/>
            </w:tcBorders>
            <w:shd w:val="clear" w:color="auto" w:fill="auto"/>
            <w:noWrap/>
            <w:vAlign w:val="center"/>
            <w:hideMark/>
          </w:tcPr>
          <w:p w14:paraId="5717F19D"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21</w:t>
            </w:r>
          </w:p>
        </w:tc>
        <w:tc>
          <w:tcPr>
            <w:tcW w:w="603" w:type="pct"/>
            <w:tcBorders>
              <w:top w:val="nil"/>
              <w:left w:val="nil"/>
              <w:bottom w:val="single" w:sz="4" w:space="0" w:color="auto"/>
              <w:right w:val="single" w:sz="4" w:space="0" w:color="auto"/>
            </w:tcBorders>
            <w:shd w:val="clear" w:color="auto" w:fill="auto"/>
            <w:noWrap/>
            <w:vAlign w:val="center"/>
            <w:hideMark/>
          </w:tcPr>
          <w:p w14:paraId="4C9CEEC6"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E16A86F"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72</w:t>
            </w:r>
          </w:p>
        </w:tc>
        <w:tc>
          <w:tcPr>
            <w:tcW w:w="692" w:type="pct"/>
            <w:tcBorders>
              <w:top w:val="single" w:sz="4" w:space="0" w:color="auto"/>
              <w:left w:val="single" w:sz="4" w:space="0" w:color="auto"/>
              <w:bottom w:val="single" w:sz="4" w:space="0" w:color="auto"/>
              <w:right w:val="single" w:sz="4" w:space="0" w:color="auto"/>
            </w:tcBorders>
            <w:vAlign w:val="center"/>
          </w:tcPr>
          <w:p w14:paraId="2648A369"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67</w:t>
            </w:r>
          </w:p>
        </w:tc>
        <w:tc>
          <w:tcPr>
            <w:tcW w:w="728" w:type="pct"/>
            <w:tcBorders>
              <w:top w:val="single" w:sz="4" w:space="0" w:color="auto"/>
              <w:left w:val="single" w:sz="4" w:space="0" w:color="auto"/>
              <w:bottom w:val="single" w:sz="4" w:space="0" w:color="auto"/>
              <w:right w:val="single" w:sz="4" w:space="0" w:color="auto"/>
            </w:tcBorders>
            <w:vAlign w:val="center"/>
          </w:tcPr>
          <w:p w14:paraId="4BB1BB00"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62</w:t>
            </w:r>
          </w:p>
        </w:tc>
        <w:tc>
          <w:tcPr>
            <w:tcW w:w="601" w:type="pct"/>
            <w:tcBorders>
              <w:top w:val="single" w:sz="4" w:space="0" w:color="auto"/>
              <w:left w:val="single" w:sz="4" w:space="0" w:color="auto"/>
              <w:bottom w:val="single" w:sz="4" w:space="0" w:color="auto"/>
              <w:right w:val="single" w:sz="4" w:space="0" w:color="auto"/>
            </w:tcBorders>
            <w:vAlign w:val="center"/>
          </w:tcPr>
          <w:p w14:paraId="7C5FD041"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5</w:t>
            </w:r>
          </w:p>
        </w:tc>
      </w:tr>
      <w:tr w:rsidR="00FD4F38" w:rsidRPr="007506A3" w14:paraId="782BAA15" w14:textId="77777777" w:rsidTr="001C300F">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7CAF03BE"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23</w:t>
            </w:r>
          </w:p>
        </w:tc>
        <w:tc>
          <w:tcPr>
            <w:tcW w:w="692" w:type="pct"/>
            <w:tcBorders>
              <w:top w:val="nil"/>
              <w:left w:val="nil"/>
              <w:bottom w:val="single" w:sz="4" w:space="0" w:color="auto"/>
              <w:right w:val="single" w:sz="4" w:space="0" w:color="auto"/>
            </w:tcBorders>
            <w:shd w:val="clear" w:color="auto" w:fill="auto"/>
            <w:noWrap/>
            <w:vAlign w:val="center"/>
            <w:hideMark/>
          </w:tcPr>
          <w:p w14:paraId="612F91A6"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21</w:t>
            </w:r>
          </w:p>
        </w:tc>
        <w:tc>
          <w:tcPr>
            <w:tcW w:w="728" w:type="pct"/>
            <w:tcBorders>
              <w:top w:val="nil"/>
              <w:left w:val="nil"/>
              <w:bottom w:val="single" w:sz="4" w:space="0" w:color="auto"/>
              <w:right w:val="single" w:sz="4" w:space="0" w:color="auto"/>
            </w:tcBorders>
            <w:shd w:val="clear" w:color="auto" w:fill="auto"/>
            <w:noWrap/>
            <w:vAlign w:val="center"/>
            <w:hideMark/>
          </w:tcPr>
          <w:p w14:paraId="78F3706F"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20</w:t>
            </w:r>
          </w:p>
        </w:tc>
        <w:tc>
          <w:tcPr>
            <w:tcW w:w="603" w:type="pct"/>
            <w:tcBorders>
              <w:top w:val="nil"/>
              <w:left w:val="nil"/>
              <w:bottom w:val="single" w:sz="4" w:space="0" w:color="auto"/>
              <w:right w:val="single" w:sz="4" w:space="0" w:color="auto"/>
            </w:tcBorders>
            <w:shd w:val="clear" w:color="auto" w:fill="auto"/>
            <w:noWrap/>
            <w:vAlign w:val="center"/>
            <w:hideMark/>
          </w:tcPr>
          <w:p w14:paraId="2E2D3814"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3FEC035"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73</w:t>
            </w:r>
          </w:p>
        </w:tc>
        <w:tc>
          <w:tcPr>
            <w:tcW w:w="692" w:type="pct"/>
            <w:tcBorders>
              <w:top w:val="single" w:sz="4" w:space="0" w:color="auto"/>
              <w:left w:val="single" w:sz="4" w:space="0" w:color="auto"/>
              <w:bottom w:val="single" w:sz="4" w:space="0" w:color="auto"/>
              <w:right w:val="single" w:sz="4" w:space="0" w:color="auto"/>
            </w:tcBorders>
            <w:vAlign w:val="center"/>
          </w:tcPr>
          <w:p w14:paraId="4F208C71"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67</w:t>
            </w:r>
          </w:p>
        </w:tc>
        <w:tc>
          <w:tcPr>
            <w:tcW w:w="728" w:type="pct"/>
            <w:tcBorders>
              <w:top w:val="single" w:sz="4" w:space="0" w:color="auto"/>
              <w:left w:val="single" w:sz="4" w:space="0" w:color="auto"/>
              <w:bottom w:val="single" w:sz="4" w:space="0" w:color="auto"/>
              <w:right w:val="single" w:sz="4" w:space="0" w:color="auto"/>
            </w:tcBorders>
            <w:vAlign w:val="center"/>
          </w:tcPr>
          <w:p w14:paraId="2EB8A710"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54</w:t>
            </w:r>
          </w:p>
        </w:tc>
        <w:tc>
          <w:tcPr>
            <w:tcW w:w="601" w:type="pct"/>
            <w:tcBorders>
              <w:top w:val="single" w:sz="4" w:space="0" w:color="auto"/>
              <w:left w:val="single" w:sz="4" w:space="0" w:color="auto"/>
              <w:bottom w:val="single" w:sz="4" w:space="0" w:color="auto"/>
              <w:right w:val="single" w:sz="4" w:space="0" w:color="auto"/>
            </w:tcBorders>
            <w:vAlign w:val="center"/>
          </w:tcPr>
          <w:p w14:paraId="7CEDECBF"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13</w:t>
            </w:r>
          </w:p>
        </w:tc>
      </w:tr>
      <w:tr w:rsidR="00FD4F38" w:rsidRPr="007506A3" w14:paraId="29439A0F" w14:textId="77777777" w:rsidTr="001C300F">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3E28CE48"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24</w:t>
            </w:r>
          </w:p>
        </w:tc>
        <w:tc>
          <w:tcPr>
            <w:tcW w:w="692" w:type="pct"/>
            <w:tcBorders>
              <w:top w:val="nil"/>
              <w:left w:val="nil"/>
              <w:bottom w:val="single" w:sz="4" w:space="0" w:color="auto"/>
              <w:right w:val="single" w:sz="4" w:space="0" w:color="auto"/>
            </w:tcBorders>
            <w:shd w:val="clear" w:color="auto" w:fill="auto"/>
            <w:noWrap/>
            <w:vAlign w:val="center"/>
            <w:hideMark/>
          </w:tcPr>
          <w:p w14:paraId="3E7E744D"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24</w:t>
            </w:r>
          </w:p>
        </w:tc>
        <w:tc>
          <w:tcPr>
            <w:tcW w:w="728" w:type="pct"/>
            <w:tcBorders>
              <w:top w:val="nil"/>
              <w:left w:val="nil"/>
              <w:bottom w:val="single" w:sz="4" w:space="0" w:color="auto"/>
              <w:right w:val="single" w:sz="4" w:space="0" w:color="auto"/>
            </w:tcBorders>
            <w:shd w:val="clear" w:color="auto" w:fill="auto"/>
            <w:noWrap/>
            <w:vAlign w:val="center"/>
            <w:hideMark/>
          </w:tcPr>
          <w:p w14:paraId="14408724"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23</w:t>
            </w:r>
          </w:p>
        </w:tc>
        <w:tc>
          <w:tcPr>
            <w:tcW w:w="603" w:type="pct"/>
            <w:tcBorders>
              <w:top w:val="nil"/>
              <w:left w:val="nil"/>
              <w:bottom w:val="single" w:sz="4" w:space="0" w:color="auto"/>
              <w:right w:val="single" w:sz="4" w:space="0" w:color="auto"/>
            </w:tcBorders>
            <w:shd w:val="clear" w:color="auto" w:fill="auto"/>
            <w:noWrap/>
            <w:vAlign w:val="center"/>
            <w:hideMark/>
          </w:tcPr>
          <w:p w14:paraId="0A8D2967"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84B90D7"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74</w:t>
            </w:r>
          </w:p>
        </w:tc>
        <w:tc>
          <w:tcPr>
            <w:tcW w:w="692" w:type="pct"/>
            <w:tcBorders>
              <w:top w:val="single" w:sz="4" w:space="0" w:color="auto"/>
              <w:left w:val="single" w:sz="4" w:space="0" w:color="auto"/>
              <w:bottom w:val="single" w:sz="4" w:space="0" w:color="auto"/>
              <w:right w:val="single" w:sz="4" w:space="0" w:color="auto"/>
            </w:tcBorders>
            <w:vAlign w:val="center"/>
          </w:tcPr>
          <w:p w14:paraId="46004D30"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69</w:t>
            </w:r>
          </w:p>
        </w:tc>
        <w:tc>
          <w:tcPr>
            <w:tcW w:w="728" w:type="pct"/>
            <w:tcBorders>
              <w:top w:val="single" w:sz="4" w:space="0" w:color="auto"/>
              <w:left w:val="single" w:sz="4" w:space="0" w:color="auto"/>
              <w:bottom w:val="single" w:sz="4" w:space="0" w:color="auto"/>
              <w:right w:val="single" w:sz="4" w:space="0" w:color="auto"/>
            </w:tcBorders>
            <w:vAlign w:val="center"/>
          </w:tcPr>
          <w:p w14:paraId="149E166A"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59</w:t>
            </w:r>
          </w:p>
        </w:tc>
        <w:tc>
          <w:tcPr>
            <w:tcW w:w="601" w:type="pct"/>
            <w:tcBorders>
              <w:top w:val="single" w:sz="4" w:space="0" w:color="auto"/>
              <w:left w:val="single" w:sz="4" w:space="0" w:color="auto"/>
              <w:bottom w:val="single" w:sz="4" w:space="0" w:color="auto"/>
              <w:right w:val="single" w:sz="4" w:space="0" w:color="auto"/>
            </w:tcBorders>
            <w:vAlign w:val="center"/>
          </w:tcPr>
          <w:p w14:paraId="0FCE8A2C"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10</w:t>
            </w:r>
          </w:p>
        </w:tc>
      </w:tr>
      <w:tr w:rsidR="00FD4F38" w:rsidRPr="007506A3" w14:paraId="0E667FCC" w14:textId="77777777" w:rsidTr="001C300F">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2179F4F7"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25</w:t>
            </w:r>
          </w:p>
        </w:tc>
        <w:tc>
          <w:tcPr>
            <w:tcW w:w="692" w:type="pct"/>
            <w:tcBorders>
              <w:top w:val="nil"/>
              <w:left w:val="nil"/>
              <w:bottom w:val="single" w:sz="4" w:space="0" w:color="auto"/>
              <w:right w:val="single" w:sz="4" w:space="0" w:color="auto"/>
            </w:tcBorders>
            <w:shd w:val="clear" w:color="auto" w:fill="auto"/>
            <w:noWrap/>
            <w:vAlign w:val="center"/>
            <w:hideMark/>
          </w:tcPr>
          <w:p w14:paraId="5EB75998"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25</w:t>
            </w:r>
          </w:p>
        </w:tc>
        <w:tc>
          <w:tcPr>
            <w:tcW w:w="728" w:type="pct"/>
            <w:tcBorders>
              <w:top w:val="nil"/>
              <w:left w:val="nil"/>
              <w:bottom w:val="single" w:sz="4" w:space="0" w:color="auto"/>
              <w:right w:val="single" w:sz="4" w:space="0" w:color="auto"/>
            </w:tcBorders>
            <w:shd w:val="clear" w:color="auto" w:fill="auto"/>
            <w:noWrap/>
            <w:vAlign w:val="center"/>
            <w:hideMark/>
          </w:tcPr>
          <w:p w14:paraId="3AF504B5"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25</w:t>
            </w:r>
          </w:p>
        </w:tc>
        <w:tc>
          <w:tcPr>
            <w:tcW w:w="603" w:type="pct"/>
            <w:tcBorders>
              <w:top w:val="nil"/>
              <w:left w:val="nil"/>
              <w:bottom w:val="single" w:sz="4" w:space="0" w:color="auto"/>
              <w:right w:val="single" w:sz="4" w:space="0" w:color="auto"/>
            </w:tcBorders>
            <w:shd w:val="clear" w:color="auto" w:fill="auto"/>
            <w:noWrap/>
            <w:vAlign w:val="center"/>
            <w:hideMark/>
          </w:tcPr>
          <w:p w14:paraId="64C265E0"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B79367A"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75</w:t>
            </w:r>
          </w:p>
        </w:tc>
        <w:tc>
          <w:tcPr>
            <w:tcW w:w="692" w:type="pct"/>
            <w:tcBorders>
              <w:top w:val="single" w:sz="4" w:space="0" w:color="auto"/>
              <w:left w:val="single" w:sz="4" w:space="0" w:color="auto"/>
              <w:bottom w:val="single" w:sz="4" w:space="0" w:color="auto"/>
              <w:right w:val="single" w:sz="4" w:space="0" w:color="auto"/>
            </w:tcBorders>
            <w:vAlign w:val="center"/>
          </w:tcPr>
          <w:p w14:paraId="542BDAAF"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70</w:t>
            </w:r>
          </w:p>
        </w:tc>
        <w:tc>
          <w:tcPr>
            <w:tcW w:w="728" w:type="pct"/>
            <w:tcBorders>
              <w:top w:val="single" w:sz="4" w:space="0" w:color="auto"/>
              <w:left w:val="single" w:sz="4" w:space="0" w:color="auto"/>
              <w:bottom w:val="single" w:sz="4" w:space="0" w:color="auto"/>
              <w:right w:val="single" w:sz="4" w:space="0" w:color="auto"/>
            </w:tcBorders>
            <w:vAlign w:val="center"/>
          </w:tcPr>
          <w:p w14:paraId="317148C9"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63</w:t>
            </w:r>
          </w:p>
        </w:tc>
        <w:tc>
          <w:tcPr>
            <w:tcW w:w="601" w:type="pct"/>
            <w:tcBorders>
              <w:top w:val="single" w:sz="4" w:space="0" w:color="auto"/>
              <w:left w:val="single" w:sz="4" w:space="0" w:color="auto"/>
              <w:bottom w:val="single" w:sz="4" w:space="0" w:color="auto"/>
              <w:right w:val="single" w:sz="4" w:space="0" w:color="auto"/>
            </w:tcBorders>
            <w:vAlign w:val="center"/>
          </w:tcPr>
          <w:p w14:paraId="62021F5C"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7</w:t>
            </w:r>
          </w:p>
        </w:tc>
      </w:tr>
      <w:tr w:rsidR="00FD4F38" w:rsidRPr="007506A3" w14:paraId="1059ED04" w14:textId="77777777" w:rsidTr="001C300F">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0D417BD8"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26</w:t>
            </w:r>
          </w:p>
        </w:tc>
        <w:tc>
          <w:tcPr>
            <w:tcW w:w="692" w:type="pct"/>
            <w:tcBorders>
              <w:top w:val="nil"/>
              <w:left w:val="nil"/>
              <w:bottom w:val="single" w:sz="4" w:space="0" w:color="auto"/>
              <w:right w:val="single" w:sz="4" w:space="0" w:color="auto"/>
            </w:tcBorders>
            <w:shd w:val="clear" w:color="auto" w:fill="auto"/>
            <w:noWrap/>
            <w:vAlign w:val="center"/>
            <w:hideMark/>
          </w:tcPr>
          <w:p w14:paraId="2438D2EE"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28</w:t>
            </w:r>
          </w:p>
        </w:tc>
        <w:tc>
          <w:tcPr>
            <w:tcW w:w="728" w:type="pct"/>
            <w:tcBorders>
              <w:top w:val="nil"/>
              <w:left w:val="nil"/>
              <w:bottom w:val="single" w:sz="4" w:space="0" w:color="auto"/>
              <w:right w:val="single" w:sz="4" w:space="0" w:color="auto"/>
            </w:tcBorders>
            <w:shd w:val="clear" w:color="auto" w:fill="auto"/>
            <w:noWrap/>
            <w:vAlign w:val="center"/>
            <w:hideMark/>
          </w:tcPr>
          <w:p w14:paraId="3300B68C"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27</w:t>
            </w:r>
          </w:p>
        </w:tc>
        <w:tc>
          <w:tcPr>
            <w:tcW w:w="603" w:type="pct"/>
            <w:tcBorders>
              <w:top w:val="nil"/>
              <w:left w:val="nil"/>
              <w:bottom w:val="single" w:sz="4" w:space="0" w:color="auto"/>
              <w:right w:val="single" w:sz="4" w:space="0" w:color="auto"/>
            </w:tcBorders>
            <w:shd w:val="clear" w:color="auto" w:fill="auto"/>
            <w:noWrap/>
            <w:vAlign w:val="center"/>
            <w:hideMark/>
          </w:tcPr>
          <w:p w14:paraId="3D67FAA4"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6551AD5"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76</w:t>
            </w:r>
          </w:p>
        </w:tc>
        <w:tc>
          <w:tcPr>
            <w:tcW w:w="692" w:type="pct"/>
            <w:tcBorders>
              <w:top w:val="single" w:sz="4" w:space="0" w:color="auto"/>
              <w:left w:val="single" w:sz="4" w:space="0" w:color="auto"/>
              <w:bottom w:val="single" w:sz="4" w:space="0" w:color="auto"/>
              <w:right w:val="single" w:sz="4" w:space="0" w:color="auto"/>
            </w:tcBorders>
            <w:vAlign w:val="center"/>
          </w:tcPr>
          <w:p w14:paraId="09F30698"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71</w:t>
            </w:r>
          </w:p>
        </w:tc>
        <w:tc>
          <w:tcPr>
            <w:tcW w:w="728" w:type="pct"/>
            <w:tcBorders>
              <w:top w:val="single" w:sz="4" w:space="0" w:color="auto"/>
              <w:left w:val="single" w:sz="4" w:space="0" w:color="auto"/>
              <w:bottom w:val="single" w:sz="4" w:space="0" w:color="auto"/>
              <w:right w:val="single" w:sz="4" w:space="0" w:color="auto"/>
            </w:tcBorders>
            <w:vAlign w:val="center"/>
          </w:tcPr>
          <w:p w14:paraId="4B50A4F3"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59</w:t>
            </w:r>
          </w:p>
        </w:tc>
        <w:tc>
          <w:tcPr>
            <w:tcW w:w="601" w:type="pct"/>
            <w:tcBorders>
              <w:top w:val="single" w:sz="4" w:space="0" w:color="auto"/>
              <w:left w:val="single" w:sz="4" w:space="0" w:color="auto"/>
              <w:bottom w:val="single" w:sz="4" w:space="0" w:color="auto"/>
              <w:right w:val="single" w:sz="4" w:space="0" w:color="auto"/>
            </w:tcBorders>
            <w:vAlign w:val="center"/>
          </w:tcPr>
          <w:p w14:paraId="6FD4CCCD"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12</w:t>
            </w:r>
          </w:p>
        </w:tc>
      </w:tr>
      <w:tr w:rsidR="00FD4F38" w:rsidRPr="007506A3" w14:paraId="4BB90730" w14:textId="77777777" w:rsidTr="001C300F">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64E67570"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27</w:t>
            </w:r>
          </w:p>
        </w:tc>
        <w:tc>
          <w:tcPr>
            <w:tcW w:w="692" w:type="pct"/>
            <w:tcBorders>
              <w:top w:val="nil"/>
              <w:left w:val="nil"/>
              <w:bottom w:val="single" w:sz="4" w:space="0" w:color="auto"/>
              <w:right w:val="single" w:sz="4" w:space="0" w:color="auto"/>
            </w:tcBorders>
            <w:shd w:val="clear" w:color="auto" w:fill="auto"/>
            <w:noWrap/>
            <w:vAlign w:val="center"/>
            <w:hideMark/>
          </w:tcPr>
          <w:p w14:paraId="7834325C"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29</w:t>
            </w:r>
          </w:p>
        </w:tc>
        <w:tc>
          <w:tcPr>
            <w:tcW w:w="728" w:type="pct"/>
            <w:tcBorders>
              <w:top w:val="nil"/>
              <w:left w:val="nil"/>
              <w:bottom w:val="single" w:sz="4" w:space="0" w:color="auto"/>
              <w:right w:val="single" w:sz="4" w:space="0" w:color="auto"/>
            </w:tcBorders>
            <w:shd w:val="clear" w:color="auto" w:fill="auto"/>
            <w:noWrap/>
            <w:vAlign w:val="center"/>
            <w:hideMark/>
          </w:tcPr>
          <w:p w14:paraId="057CEA1D"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26</w:t>
            </w:r>
          </w:p>
        </w:tc>
        <w:tc>
          <w:tcPr>
            <w:tcW w:w="603" w:type="pct"/>
            <w:tcBorders>
              <w:top w:val="nil"/>
              <w:left w:val="nil"/>
              <w:bottom w:val="single" w:sz="4" w:space="0" w:color="auto"/>
              <w:right w:val="single" w:sz="4" w:space="0" w:color="auto"/>
            </w:tcBorders>
            <w:shd w:val="clear" w:color="auto" w:fill="auto"/>
            <w:noWrap/>
            <w:vAlign w:val="center"/>
            <w:hideMark/>
          </w:tcPr>
          <w:p w14:paraId="242E0339"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9F733F9"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77</w:t>
            </w:r>
          </w:p>
        </w:tc>
        <w:tc>
          <w:tcPr>
            <w:tcW w:w="692" w:type="pct"/>
            <w:tcBorders>
              <w:top w:val="single" w:sz="4" w:space="0" w:color="auto"/>
              <w:left w:val="single" w:sz="4" w:space="0" w:color="auto"/>
              <w:bottom w:val="single" w:sz="4" w:space="0" w:color="auto"/>
              <w:right w:val="single" w:sz="4" w:space="0" w:color="auto"/>
            </w:tcBorders>
            <w:vAlign w:val="center"/>
          </w:tcPr>
          <w:p w14:paraId="5B91BC76"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73</w:t>
            </w:r>
          </w:p>
        </w:tc>
        <w:tc>
          <w:tcPr>
            <w:tcW w:w="728" w:type="pct"/>
            <w:tcBorders>
              <w:top w:val="single" w:sz="4" w:space="0" w:color="auto"/>
              <w:left w:val="single" w:sz="4" w:space="0" w:color="auto"/>
              <w:bottom w:val="single" w:sz="4" w:space="0" w:color="auto"/>
              <w:right w:val="single" w:sz="4" w:space="0" w:color="auto"/>
            </w:tcBorders>
            <w:vAlign w:val="center"/>
          </w:tcPr>
          <w:p w14:paraId="00F7CF04"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60</w:t>
            </w:r>
          </w:p>
        </w:tc>
        <w:tc>
          <w:tcPr>
            <w:tcW w:w="601" w:type="pct"/>
            <w:tcBorders>
              <w:top w:val="single" w:sz="4" w:space="0" w:color="auto"/>
              <w:left w:val="single" w:sz="4" w:space="0" w:color="auto"/>
              <w:bottom w:val="single" w:sz="4" w:space="0" w:color="auto"/>
              <w:right w:val="single" w:sz="4" w:space="0" w:color="auto"/>
            </w:tcBorders>
            <w:vAlign w:val="center"/>
          </w:tcPr>
          <w:p w14:paraId="3DCD7F41"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13</w:t>
            </w:r>
          </w:p>
        </w:tc>
      </w:tr>
      <w:tr w:rsidR="00FD4F38" w:rsidRPr="007506A3" w14:paraId="50A99937" w14:textId="77777777" w:rsidTr="001C300F">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1455A5A4"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28</w:t>
            </w:r>
          </w:p>
        </w:tc>
        <w:tc>
          <w:tcPr>
            <w:tcW w:w="692" w:type="pct"/>
            <w:tcBorders>
              <w:top w:val="nil"/>
              <w:left w:val="nil"/>
              <w:bottom w:val="single" w:sz="4" w:space="0" w:color="auto"/>
              <w:right w:val="single" w:sz="4" w:space="0" w:color="auto"/>
            </w:tcBorders>
            <w:shd w:val="clear" w:color="auto" w:fill="auto"/>
            <w:noWrap/>
            <w:vAlign w:val="center"/>
            <w:hideMark/>
          </w:tcPr>
          <w:p w14:paraId="34C038F4"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30</w:t>
            </w:r>
          </w:p>
        </w:tc>
        <w:tc>
          <w:tcPr>
            <w:tcW w:w="728" w:type="pct"/>
            <w:tcBorders>
              <w:top w:val="nil"/>
              <w:left w:val="nil"/>
              <w:bottom w:val="single" w:sz="4" w:space="0" w:color="auto"/>
              <w:right w:val="single" w:sz="4" w:space="0" w:color="auto"/>
            </w:tcBorders>
            <w:shd w:val="clear" w:color="auto" w:fill="auto"/>
            <w:noWrap/>
            <w:vAlign w:val="center"/>
            <w:hideMark/>
          </w:tcPr>
          <w:p w14:paraId="4D55C135"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30</w:t>
            </w:r>
          </w:p>
        </w:tc>
        <w:tc>
          <w:tcPr>
            <w:tcW w:w="603" w:type="pct"/>
            <w:tcBorders>
              <w:top w:val="nil"/>
              <w:left w:val="nil"/>
              <w:bottom w:val="single" w:sz="4" w:space="0" w:color="auto"/>
              <w:right w:val="single" w:sz="4" w:space="0" w:color="auto"/>
            </w:tcBorders>
            <w:shd w:val="clear" w:color="auto" w:fill="auto"/>
            <w:noWrap/>
            <w:vAlign w:val="center"/>
            <w:hideMark/>
          </w:tcPr>
          <w:p w14:paraId="6DE1DC8D"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0</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019CC8F"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78</w:t>
            </w:r>
          </w:p>
        </w:tc>
        <w:tc>
          <w:tcPr>
            <w:tcW w:w="692" w:type="pct"/>
            <w:tcBorders>
              <w:top w:val="single" w:sz="4" w:space="0" w:color="auto"/>
              <w:left w:val="single" w:sz="4" w:space="0" w:color="auto"/>
              <w:bottom w:val="single" w:sz="4" w:space="0" w:color="auto"/>
              <w:right w:val="single" w:sz="4" w:space="0" w:color="auto"/>
            </w:tcBorders>
            <w:vAlign w:val="center"/>
          </w:tcPr>
          <w:p w14:paraId="68C944D7"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73</w:t>
            </w:r>
          </w:p>
        </w:tc>
        <w:tc>
          <w:tcPr>
            <w:tcW w:w="728" w:type="pct"/>
            <w:tcBorders>
              <w:top w:val="single" w:sz="4" w:space="0" w:color="auto"/>
              <w:left w:val="single" w:sz="4" w:space="0" w:color="auto"/>
              <w:bottom w:val="single" w:sz="4" w:space="0" w:color="auto"/>
              <w:right w:val="single" w:sz="4" w:space="0" w:color="auto"/>
            </w:tcBorders>
            <w:vAlign w:val="center"/>
          </w:tcPr>
          <w:p w14:paraId="0C62E378"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60</w:t>
            </w:r>
          </w:p>
        </w:tc>
        <w:tc>
          <w:tcPr>
            <w:tcW w:w="601" w:type="pct"/>
            <w:tcBorders>
              <w:top w:val="single" w:sz="4" w:space="0" w:color="auto"/>
              <w:left w:val="single" w:sz="4" w:space="0" w:color="auto"/>
              <w:bottom w:val="single" w:sz="4" w:space="0" w:color="auto"/>
              <w:right w:val="single" w:sz="4" w:space="0" w:color="auto"/>
            </w:tcBorders>
            <w:vAlign w:val="center"/>
          </w:tcPr>
          <w:p w14:paraId="48BD33A2"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13</w:t>
            </w:r>
          </w:p>
        </w:tc>
      </w:tr>
      <w:tr w:rsidR="00FD4F38" w:rsidRPr="007506A3" w14:paraId="39A4224D" w14:textId="77777777" w:rsidTr="001C300F">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1567BEA8"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29</w:t>
            </w:r>
          </w:p>
        </w:tc>
        <w:tc>
          <w:tcPr>
            <w:tcW w:w="692" w:type="pct"/>
            <w:tcBorders>
              <w:top w:val="nil"/>
              <w:left w:val="nil"/>
              <w:bottom w:val="single" w:sz="4" w:space="0" w:color="auto"/>
              <w:right w:val="single" w:sz="4" w:space="0" w:color="auto"/>
            </w:tcBorders>
            <w:shd w:val="clear" w:color="auto" w:fill="auto"/>
            <w:noWrap/>
            <w:vAlign w:val="center"/>
            <w:hideMark/>
          </w:tcPr>
          <w:p w14:paraId="4809E72E"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30</w:t>
            </w:r>
          </w:p>
        </w:tc>
        <w:tc>
          <w:tcPr>
            <w:tcW w:w="728" w:type="pct"/>
            <w:tcBorders>
              <w:top w:val="nil"/>
              <w:left w:val="nil"/>
              <w:bottom w:val="single" w:sz="4" w:space="0" w:color="auto"/>
              <w:right w:val="single" w:sz="4" w:space="0" w:color="auto"/>
            </w:tcBorders>
            <w:shd w:val="clear" w:color="auto" w:fill="auto"/>
            <w:noWrap/>
            <w:vAlign w:val="center"/>
            <w:hideMark/>
          </w:tcPr>
          <w:p w14:paraId="3EF6B9BC"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28</w:t>
            </w:r>
          </w:p>
        </w:tc>
        <w:tc>
          <w:tcPr>
            <w:tcW w:w="603" w:type="pct"/>
            <w:tcBorders>
              <w:top w:val="nil"/>
              <w:left w:val="nil"/>
              <w:bottom w:val="single" w:sz="4" w:space="0" w:color="auto"/>
              <w:right w:val="single" w:sz="4" w:space="0" w:color="auto"/>
            </w:tcBorders>
            <w:shd w:val="clear" w:color="auto" w:fill="auto"/>
            <w:noWrap/>
            <w:vAlign w:val="center"/>
            <w:hideMark/>
          </w:tcPr>
          <w:p w14:paraId="1A403BF6"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90F5F26"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79</w:t>
            </w:r>
          </w:p>
        </w:tc>
        <w:tc>
          <w:tcPr>
            <w:tcW w:w="692" w:type="pct"/>
            <w:tcBorders>
              <w:top w:val="single" w:sz="4" w:space="0" w:color="auto"/>
              <w:left w:val="single" w:sz="4" w:space="0" w:color="auto"/>
              <w:bottom w:val="single" w:sz="4" w:space="0" w:color="auto"/>
              <w:right w:val="single" w:sz="4" w:space="0" w:color="auto"/>
            </w:tcBorders>
            <w:vAlign w:val="center"/>
          </w:tcPr>
          <w:p w14:paraId="0DC22D84"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73</w:t>
            </w:r>
          </w:p>
        </w:tc>
        <w:tc>
          <w:tcPr>
            <w:tcW w:w="728" w:type="pct"/>
            <w:tcBorders>
              <w:top w:val="single" w:sz="4" w:space="0" w:color="auto"/>
              <w:left w:val="single" w:sz="4" w:space="0" w:color="auto"/>
              <w:bottom w:val="single" w:sz="4" w:space="0" w:color="auto"/>
              <w:right w:val="single" w:sz="4" w:space="0" w:color="auto"/>
            </w:tcBorders>
            <w:vAlign w:val="center"/>
          </w:tcPr>
          <w:p w14:paraId="6D58EC54"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56</w:t>
            </w:r>
          </w:p>
        </w:tc>
        <w:tc>
          <w:tcPr>
            <w:tcW w:w="601" w:type="pct"/>
            <w:tcBorders>
              <w:top w:val="single" w:sz="4" w:space="0" w:color="auto"/>
              <w:left w:val="single" w:sz="4" w:space="0" w:color="auto"/>
              <w:bottom w:val="single" w:sz="4" w:space="0" w:color="auto"/>
              <w:right w:val="single" w:sz="4" w:space="0" w:color="auto"/>
            </w:tcBorders>
            <w:vAlign w:val="center"/>
          </w:tcPr>
          <w:p w14:paraId="076F4862"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17</w:t>
            </w:r>
          </w:p>
        </w:tc>
      </w:tr>
      <w:tr w:rsidR="00FD4F38" w:rsidRPr="007506A3" w14:paraId="75E0B1E8" w14:textId="77777777" w:rsidTr="001C300F">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68C4C71A"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30</w:t>
            </w:r>
          </w:p>
        </w:tc>
        <w:tc>
          <w:tcPr>
            <w:tcW w:w="692" w:type="pct"/>
            <w:tcBorders>
              <w:top w:val="nil"/>
              <w:left w:val="nil"/>
              <w:bottom w:val="single" w:sz="4" w:space="0" w:color="auto"/>
              <w:right w:val="single" w:sz="4" w:space="0" w:color="auto"/>
            </w:tcBorders>
            <w:shd w:val="clear" w:color="auto" w:fill="auto"/>
            <w:noWrap/>
            <w:vAlign w:val="center"/>
            <w:hideMark/>
          </w:tcPr>
          <w:p w14:paraId="60171632"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32</w:t>
            </w:r>
          </w:p>
        </w:tc>
        <w:tc>
          <w:tcPr>
            <w:tcW w:w="728" w:type="pct"/>
            <w:tcBorders>
              <w:top w:val="nil"/>
              <w:left w:val="nil"/>
              <w:bottom w:val="single" w:sz="4" w:space="0" w:color="auto"/>
              <w:right w:val="single" w:sz="4" w:space="0" w:color="auto"/>
            </w:tcBorders>
            <w:shd w:val="clear" w:color="auto" w:fill="auto"/>
            <w:noWrap/>
            <w:vAlign w:val="center"/>
            <w:hideMark/>
          </w:tcPr>
          <w:p w14:paraId="70BB6FA0"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31</w:t>
            </w:r>
          </w:p>
        </w:tc>
        <w:tc>
          <w:tcPr>
            <w:tcW w:w="603" w:type="pct"/>
            <w:tcBorders>
              <w:top w:val="nil"/>
              <w:left w:val="nil"/>
              <w:bottom w:val="single" w:sz="4" w:space="0" w:color="auto"/>
              <w:right w:val="single" w:sz="4" w:space="0" w:color="auto"/>
            </w:tcBorders>
            <w:shd w:val="clear" w:color="auto" w:fill="auto"/>
            <w:noWrap/>
            <w:vAlign w:val="center"/>
            <w:hideMark/>
          </w:tcPr>
          <w:p w14:paraId="61B649CE"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BCCD6F7"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80</w:t>
            </w:r>
          </w:p>
        </w:tc>
        <w:tc>
          <w:tcPr>
            <w:tcW w:w="692" w:type="pct"/>
            <w:tcBorders>
              <w:top w:val="single" w:sz="4" w:space="0" w:color="auto"/>
              <w:left w:val="single" w:sz="4" w:space="0" w:color="auto"/>
              <w:bottom w:val="single" w:sz="4" w:space="0" w:color="auto"/>
              <w:right w:val="single" w:sz="4" w:space="0" w:color="auto"/>
            </w:tcBorders>
            <w:vAlign w:val="center"/>
          </w:tcPr>
          <w:p w14:paraId="3C5FA4B6"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73</w:t>
            </w:r>
          </w:p>
        </w:tc>
        <w:tc>
          <w:tcPr>
            <w:tcW w:w="728" w:type="pct"/>
            <w:tcBorders>
              <w:top w:val="single" w:sz="4" w:space="0" w:color="auto"/>
              <w:left w:val="single" w:sz="4" w:space="0" w:color="auto"/>
              <w:bottom w:val="single" w:sz="4" w:space="0" w:color="auto"/>
              <w:right w:val="single" w:sz="4" w:space="0" w:color="auto"/>
            </w:tcBorders>
            <w:vAlign w:val="center"/>
          </w:tcPr>
          <w:p w14:paraId="3C3EB1EF"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66</w:t>
            </w:r>
          </w:p>
        </w:tc>
        <w:tc>
          <w:tcPr>
            <w:tcW w:w="601" w:type="pct"/>
            <w:tcBorders>
              <w:top w:val="single" w:sz="4" w:space="0" w:color="auto"/>
              <w:left w:val="single" w:sz="4" w:space="0" w:color="auto"/>
              <w:bottom w:val="single" w:sz="4" w:space="0" w:color="auto"/>
              <w:right w:val="single" w:sz="4" w:space="0" w:color="auto"/>
            </w:tcBorders>
            <w:vAlign w:val="center"/>
          </w:tcPr>
          <w:p w14:paraId="4C3CF32B"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7</w:t>
            </w:r>
          </w:p>
        </w:tc>
      </w:tr>
      <w:tr w:rsidR="00FD4F38" w:rsidRPr="007506A3" w14:paraId="0E9E65F1" w14:textId="77777777" w:rsidTr="001C300F">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481615C1"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31</w:t>
            </w:r>
          </w:p>
        </w:tc>
        <w:tc>
          <w:tcPr>
            <w:tcW w:w="692" w:type="pct"/>
            <w:tcBorders>
              <w:top w:val="nil"/>
              <w:left w:val="nil"/>
              <w:bottom w:val="single" w:sz="4" w:space="0" w:color="auto"/>
              <w:right w:val="single" w:sz="4" w:space="0" w:color="auto"/>
            </w:tcBorders>
            <w:shd w:val="clear" w:color="auto" w:fill="auto"/>
            <w:noWrap/>
            <w:vAlign w:val="center"/>
            <w:hideMark/>
          </w:tcPr>
          <w:p w14:paraId="124D6C5A"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32</w:t>
            </w:r>
          </w:p>
        </w:tc>
        <w:tc>
          <w:tcPr>
            <w:tcW w:w="728" w:type="pct"/>
            <w:tcBorders>
              <w:top w:val="nil"/>
              <w:left w:val="nil"/>
              <w:bottom w:val="single" w:sz="4" w:space="0" w:color="auto"/>
              <w:right w:val="single" w:sz="4" w:space="0" w:color="auto"/>
            </w:tcBorders>
            <w:shd w:val="clear" w:color="auto" w:fill="auto"/>
            <w:noWrap/>
            <w:vAlign w:val="center"/>
            <w:hideMark/>
          </w:tcPr>
          <w:p w14:paraId="3F426700"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31</w:t>
            </w:r>
          </w:p>
        </w:tc>
        <w:tc>
          <w:tcPr>
            <w:tcW w:w="603" w:type="pct"/>
            <w:tcBorders>
              <w:top w:val="nil"/>
              <w:left w:val="nil"/>
              <w:bottom w:val="single" w:sz="4" w:space="0" w:color="auto"/>
              <w:right w:val="single" w:sz="4" w:space="0" w:color="auto"/>
            </w:tcBorders>
            <w:shd w:val="clear" w:color="auto" w:fill="auto"/>
            <w:noWrap/>
            <w:vAlign w:val="center"/>
            <w:hideMark/>
          </w:tcPr>
          <w:p w14:paraId="71764E94"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BAE1A78"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81</w:t>
            </w:r>
          </w:p>
        </w:tc>
        <w:tc>
          <w:tcPr>
            <w:tcW w:w="692" w:type="pct"/>
            <w:tcBorders>
              <w:top w:val="single" w:sz="4" w:space="0" w:color="auto"/>
              <w:left w:val="single" w:sz="4" w:space="0" w:color="auto"/>
              <w:bottom w:val="single" w:sz="4" w:space="0" w:color="auto"/>
              <w:right w:val="single" w:sz="4" w:space="0" w:color="auto"/>
            </w:tcBorders>
            <w:vAlign w:val="center"/>
          </w:tcPr>
          <w:p w14:paraId="713A4628"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73</w:t>
            </w:r>
          </w:p>
        </w:tc>
        <w:tc>
          <w:tcPr>
            <w:tcW w:w="728" w:type="pct"/>
            <w:tcBorders>
              <w:top w:val="single" w:sz="4" w:space="0" w:color="auto"/>
              <w:left w:val="single" w:sz="4" w:space="0" w:color="auto"/>
              <w:bottom w:val="single" w:sz="4" w:space="0" w:color="auto"/>
              <w:right w:val="single" w:sz="4" w:space="0" w:color="auto"/>
            </w:tcBorders>
            <w:vAlign w:val="center"/>
          </w:tcPr>
          <w:p w14:paraId="63A26131"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65</w:t>
            </w:r>
          </w:p>
        </w:tc>
        <w:tc>
          <w:tcPr>
            <w:tcW w:w="601" w:type="pct"/>
            <w:tcBorders>
              <w:top w:val="single" w:sz="4" w:space="0" w:color="auto"/>
              <w:left w:val="single" w:sz="4" w:space="0" w:color="auto"/>
              <w:bottom w:val="single" w:sz="4" w:space="0" w:color="auto"/>
              <w:right w:val="single" w:sz="4" w:space="0" w:color="auto"/>
            </w:tcBorders>
            <w:vAlign w:val="center"/>
          </w:tcPr>
          <w:p w14:paraId="67778DF5"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8</w:t>
            </w:r>
          </w:p>
        </w:tc>
      </w:tr>
      <w:tr w:rsidR="00FD4F38" w:rsidRPr="007506A3" w14:paraId="7DB3BC3D" w14:textId="77777777" w:rsidTr="001C300F">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6DB979A2"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32</w:t>
            </w:r>
          </w:p>
        </w:tc>
        <w:tc>
          <w:tcPr>
            <w:tcW w:w="692" w:type="pct"/>
            <w:tcBorders>
              <w:top w:val="nil"/>
              <w:left w:val="nil"/>
              <w:bottom w:val="single" w:sz="4" w:space="0" w:color="auto"/>
              <w:right w:val="single" w:sz="4" w:space="0" w:color="auto"/>
            </w:tcBorders>
            <w:shd w:val="clear" w:color="auto" w:fill="auto"/>
            <w:noWrap/>
            <w:vAlign w:val="center"/>
            <w:hideMark/>
          </w:tcPr>
          <w:p w14:paraId="7F7C26B2"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33</w:t>
            </w:r>
          </w:p>
        </w:tc>
        <w:tc>
          <w:tcPr>
            <w:tcW w:w="728" w:type="pct"/>
            <w:tcBorders>
              <w:top w:val="nil"/>
              <w:left w:val="nil"/>
              <w:bottom w:val="single" w:sz="4" w:space="0" w:color="auto"/>
              <w:right w:val="single" w:sz="4" w:space="0" w:color="auto"/>
            </w:tcBorders>
            <w:shd w:val="clear" w:color="auto" w:fill="auto"/>
            <w:noWrap/>
            <w:vAlign w:val="center"/>
            <w:hideMark/>
          </w:tcPr>
          <w:p w14:paraId="58E57BC4"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31</w:t>
            </w:r>
          </w:p>
        </w:tc>
        <w:tc>
          <w:tcPr>
            <w:tcW w:w="603" w:type="pct"/>
            <w:tcBorders>
              <w:top w:val="nil"/>
              <w:left w:val="nil"/>
              <w:bottom w:val="single" w:sz="4" w:space="0" w:color="auto"/>
              <w:right w:val="single" w:sz="4" w:space="0" w:color="auto"/>
            </w:tcBorders>
            <w:shd w:val="clear" w:color="auto" w:fill="auto"/>
            <w:noWrap/>
            <w:vAlign w:val="center"/>
            <w:hideMark/>
          </w:tcPr>
          <w:p w14:paraId="76C9E6D7"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D7A3E6A"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82</w:t>
            </w:r>
          </w:p>
        </w:tc>
        <w:tc>
          <w:tcPr>
            <w:tcW w:w="692" w:type="pct"/>
            <w:tcBorders>
              <w:top w:val="single" w:sz="4" w:space="0" w:color="auto"/>
              <w:left w:val="single" w:sz="4" w:space="0" w:color="auto"/>
              <w:bottom w:val="single" w:sz="4" w:space="0" w:color="auto"/>
              <w:right w:val="single" w:sz="4" w:space="0" w:color="auto"/>
            </w:tcBorders>
            <w:vAlign w:val="center"/>
          </w:tcPr>
          <w:p w14:paraId="75B9184F"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75</w:t>
            </w:r>
          </w:p>
        </w:tc>
        <w:tc>
          <w:tcPr>
            <w:tcW w:w="728" w:type="pct"/>
            <w:tcBorders>
              <w:top w:val="single" w:sz="4" w:space="0" w:color="auto"/>
              <w:left w:val="single" w:sz="4" w:space="0" w:color="auto"/>
              <w:bottom w:val="single" w:sz="4" w:space="0" w:color="auto"/>
              <w:right w:val="single" w:sz="4" w:space="0" w:color="auto"/>
            </w:tcBorders>
            <w:vAlign w:val="center"/>
          </w:tcPr>
          <w:p w14:paraId="58E68A8E"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62</w:t>
            </w:r>
          </w:p>
        </w:tc>
        <w:tc>
          <w:tcPr>
            <w:tcW w:w="601" w:type="pct"/>
            <w:tcBorders>
              <w:top w:val="single" w:sz="4" w:space="0" w:color="auto"/>
              <w:left w:val="single" w:sz="4" w:space="0" w:color="auto"/>
              <w:bottom w:val="single" w:sz="4" w:space="0" w:color="auto"/>
              <w:right w:val="single" w:sz="4" w:space="0" w:color="auto"/>
            </w:tcBorders>
            <w:vAlign w:val="center"/>
          </w:tcPr>
          <w:p w14:paraId="1F5E4D2B"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13</w:t>
            </w:r>
          </w:p>
        </w:tc>
      </w:tr>
      <w:tr w:rsidR="00FD4F38" w:rsidRPr="007506A3" w14:paraId="56A5CA28" w14:textId="77777777" w:rsidTr="001C300F">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73496F29"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33</w:t>
            </w:r>
          </w:p>
        </w:tc>
        <w:tc>
          <w:tcPr>
            <w:tcW w:w="692" w:type="pct"/>
            <w:tcBorders>
              <w:top w:val="nil"/>
              <w:left w:val="nil"/>
              <w:bottom w:val="single" w:sz="4" w:space="0" w:color="auto"/>
              <w:right w:val="single" w:sz="4" w:space="0" w:color="auto"/>
            </w:tcBorders>
            <w:shd w:val="clear" w:color="auto" w:fill="auto"/>
            <w:noWrap/>
            <w:vAlign w:val="center"/>
            <w:hideMark/>
          </w:tcPr>
          <w:p w14:paraId="633A7399"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34</w:t>
            </w:r>
          </w:p>
        </w:tc>
        <w:tc>
          <w:tcPr>
            <w:tcW w:w="728" w:type="pct"/>
            <w:tcBorders>
              <w:top w:val="nil"/>
              <w:left w:val="nil"/>
              <w:bottom w:val="single" w:sz="4" w:space="0" w:color="auto"/>
              <w:right w:val="single" w:sz="4" w:space="0" w:color="auto"/>
            </w:tcBorders>
            <w:shd w:val="clear" w:color="auto" w:fill="auto"/>
            <w:noWrap/>
            <w:vAlign w:val="center"/>
            <w:hideMark/>
          </w:tcPr>
          <w:p w14:paraId="5471B096"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32</w:t>
            </w:r>
          </w:p>
        </w:tc>
        <w:tc>
          <w:tcPr>
            <w:tcW w:w="603" w:type="pct"/>
            <w:tcBorders>
              <w:top w:val="nil"/>
              <w:left w:val="nil"/>
              <w:bottom w:val="single" w:sz="4" w:space="0" w:color="auto"/>
              <w:right w:val="single" w:sz="4" w:space="0" w:color="auto"/>
            </w:tcBorders>
            <w:shd w:val="clear" w:color="auto" w:fill="auto"/>
            <w:noWrap/>
            <w:vAlign w:val="center"/>
            <w:hideMark/>
          </w:tcPr>
          <w:p w14:paraId="28905BEF"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69C402D"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83</w:t>
            </w:r>
          </w:p>
        </w:tc>
        <w:tc>
          <w:tcPr>
            <w:tcW w:w="692" w:type="pct"/>
            <w:tcBorders>
              <w:top w:val="single" w:sz="4" w:space="0" w:color="auto"/>
              <w:left w:val="single" w:sz="4" w:space="0" w:color="auto"/>
              <w:bottom w:val="single" w:sz="4" w:space="0" w:color="auto"/>
              <w:right w:val="single" w:sz="4" w:space="0" w:color="auto"/>
            </w:tcBorders>
            <w:vAlign w:val="center"/>
          </w:tcPr>
          <w:p w14:paraId="3356A922"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76</w:t>
            </w:r>
          </w:p>
        </w:tc>
        <w:tc>
          <w:tcPr>
            <w:tcW w:w="728" w:type="pct"/>
            <w:tcBorders>
              <w:top w:val="single" w:sz="4" w:space="0" w:color="auto"/>
              <w:left w:val="single" w:sz="4" w:space="0" w:color="auto"/>
              <w:bottom w:val="single" w:sz="4" w:space="0" w:color="auto"/>
              <w:right w:val="single" w:sz="4" w:space="0" w:color="auto"/>
            </w:tcBorders>
            <w:vAlign w:val="center"/>
          </w:tcPr>
          <w:p w14:paraId="1EA34C54"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66</w:t>
            </w:r>
          </w:p>
        </w:tc>
        <w:tc>
          <w:tcPr>
            <w:tcW w:w="601" w:type="pct"/>
            <w:tcBorders>
              <w:top w:val="single" w:sz="4" w:space="0" w:color="auto"/>
              <w:left w:val="single" w:sz="4" w:space="0" w:color="auto"/>
              <w:bottom w:val="single" w:sz="4" w:space="0" w:color="auto"/>
              <w:right w:val="single" w:sz="4" w:space="0" w:color="auto"/>
            </w:tcBorders>
            <w:vAlign w:val="center"/>
          </w:tcPr>
          <w:p w14:paraId="79B3F739"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10</w:t>
            </w:r>
          </w:p>
        </w:tc>
      </w:tr>
      <w:tr w:rsidR="00FD4F38" w:rsidRPr="007506A3" w14:paraId="094D8FE7" w14:textId="77777777" w:rsidTr="001C300F">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31493833"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34</w:t>
            </w:r>
          </w:p>
        </w:tc>
        <w:tc>
          <w:tcPr>
            <w:tcW w:w="692" w:type="pct"/>
            <w:tcBorders>
              <w:top w:val="nil"/>
              <w:left w:val="nil"/>
              <w:bottom w:val="single" w:sz="4" w:space="0" w:color="auto"/>
              <w:right w:val="single" w:sz="4" w:space="0" w:color="auto"/>
            </w:tcBorders>
            <w:shd w:val="clear" w:color="auto" w:fill="auto"/>
            <w:noWrap/>
            <w:vAlign w:val="center"/>
            <w:hideMark/>
          </w:tcPr>
          <w:p w14:paraId="60FDC3EF"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34</w:t>
            </w:r>
          </w:p>
        </w:tc>
        <w:tc>
          <w:tcPr>
            <w:tcW w:w="728" w:type="pct"/>
            <w:tcBorders>
              <w:top w:val="nil"/>
              <w:left w:val="nil"/>
              <w:bottom w:val="single" w:sz="4" w:space="0" w:color="auto"/>
              <w:right w:val="single" w:sz="4" w:space="0" w:color="auto"/>
            </w:tcBorders>
            <w:shd w:val="clear" w:color="auto" w:fill="auto"/>
            <w:noWrap/>
            <w:vAlign w:val="center"/>
            <w:hideMark/>
          </w:tcPr>
          <w:p w14:paraId="025285A3"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32</w:t>
            </w:r>
          </w:p>
        </w:tc>
        <w:tc>
          <w:tcPr>
            <w:tcW w:w="603" w:type="pct"/>
            <w:tcBorders>
              <w:top w:val="nil"/>
              <w:left w:val="nil"/>
              <w:bottom w:val="single" w:sz="4" w:space="0" w:color="auto"/>
              <w:right w:val="single" w:sz="4" w:space="0" w:color="auto"/>
            </w:tcBorders>
            <w:shd w:val="clear" w:color="auto" w:fill="auto"/>
            <w:noWrap/>
            <w:vAlign w:val="center"/>
            <w:hideMark/>
          </w:tcPr>
          <w:p w14:paraId="32DD8194"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D0145AB"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84</w:t>
            </w:r>
          </w:p>
        </w:tc>
        <w:tc>
          <w:tcPr>
            <w:tcW w:w="692" w:type="pct"/>
            <w:tcBorders>
              <w:top w:val="single" w:sz="4" w:space="0" w:color="auto"/>
              <w:left w:val="single" w:sz="4" w:space="0" w:color="auto"/>
              <w:bottom w:val="single" w:sz="4" w:space="0" w:color="auto"/>
              <w:right w:val="single" w:sz="4" w:space="0" w:color="auto"/>
            </w:tcBorders>
            <w:vAlign w:val="center"/>
          </w:tcPr>
          <w:p w14:paraId="14DA9F58"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77</w:t>
            </w:r>
          </w:p>
        </w:tc>
        <w:tc>
          <w:tcPr>
            <w:tcW w:w="728" w:type="pct"/>
            <w:tcBorders>
              <w:top w:val="single" w:sz="4" w:space="0" w:color="auto"/>
              <w:left w:val="single" w:sz="4" w:space="0" w:color="auto"/>
              <w:bottom w:val="single" w:sz="4" w:space="0" w:color="auto"/>
              <w:right w:val="single" w:sz="4" w:space="0" w:color="auto"/>
            </w:tcBorders>
            <w:vAlign w:val="center"/>
          </w:tcPr>
          <w:p w14:paraId="221FADDD"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62</w:t>
            </w:r>
          </w:p>
        </w:tc>
        <w:tc>
          <w:tcPr>
            <w:tcW w:w="601" w:type="pct"/>
            <w:tcBorders>
              <w:top w:val="single" w:sz="4" w:space="0" w:color="auto"/>
              <w:left w:val="single" w:sz="4" w:space="0" w:color="auto"/>
              <w:bottom w:val="single" w:sz="4" w:space="0" w:color="auto"/>
              <w:right w:val="single" w:sz="4" w:space="0" w:color="auto"/>
            </w:tcBorders>
            <w:vAlign w:val="center"/>
          </w:tcPr>
          <w:p w14:paraId="345DC849"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15</w:t>
            </w:r>
          </w:p>
        </w:tc>
      </w:tr>
      <w:tr w:rsidR="00FD4F38" w:rsidRPr="007506A3" w14:paraId="3CE260AF" w14:textId="77777777" w:rsidTr="001C300F">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7F96594C"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35</w:t>
            </w:r>
          </w:p>
        </w:tc>
        <w:tc>
          <w:tcPr>
            <w:tcW w:w="692" w:type="pct"/>
            <w:tcBorders>
              <w:top w:val="nil"/>
              <w:left w:val="nil"/>
              <w:bottom w:val="single" w:sz="4" w:space="0" w:color="auto"/>
              <w:right w:val="single" w:sz="4" w:space="0" w:color="auto"/>
            </w:tcBorders>
            <w:shd w:val="clear" w:color="auto" w:fill="auto"/>
            <w:noWrap/>
            <w:vAlign w:val="center"/>
            <w:hideMark/>
          </w:tcPr>
          <w:p w14:paraId="45ECA448"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35</w:t>
            </w:r>
          </w:p>
        </w:tc>
        <w:tc>
          <w:tcPr>
            <w:tcW w:w="728" w:type="pct"/>
            <w:tcBorders>
              <w:top w:val="nil"/>
              <w:left w:val="nil"/>
              <w:bottom w:val="single" w:sz="4" w:space="0" w:color="auto"/>
              <w:right w:val="single" w:sz="4" w:space="0" w:color="auto"/>
            </w:tcBorders>
            <w:shd w:val="clear" w:color="auto" w:fill="auto"/>
            <w:noWrap/>
            <w:vAlign w:val="center"/>
            <w:hideMark/>
          </w:tcPr>
          <w:p w14:paraId="226738BF"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33</w:t>
            </w:r>
          </w:p>
        </w:tc>
        <w:tc>
          <w:tcPr>
            <w:tcW w:w="603" w:type="pct"/>
            <w:tcBorders>
              <w:top w:val="nil"/>
              <w:left w:val="nil"/>
              <w:bottom w:val="single" w:sz="4" w:space="0" w:color="auto"/>
              <w:right w:val="single" w:sz="4" w:space="0" w:color="auto"/>
            </w:tcBorders>
            <w:shd w:val="clear" w:color="auto" w:fill="auto"/>
            <w:noWrap/>
            <w:vAlign w:val="center"/>
            <w:hideMark/>
          </w:tcPr>
          <w:p w14:paraId="6CF8C203"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218ADAE"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85</w:t>
            </w:r>
          </w:p>
        </w:tc>
        <w:tc>
          <w:tcPr>
            <w:tcW w:w="692" w:type="pct"/>
            <w:tcBorders>
              <w:top w:val="single" w:sz="4" w:space="0" w:color="auto"/>
              <w:left w:val="single" w:sz="4" w:space="0" w:color="auto"/>
              <w:bottom w:val="single" w:sz="4" w:space="0" w:color="auto"/>
              <w:right w:val="single" w:sz="4" w:space="0" w:color="auto"/>
            </w:tcBorders>
            <w:vAlign w:val="center"/>
          </w:tcPr>
          <w:p w14:paraId="67CBE871"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77</w:t>
            </w:r>
          </w:p>
        </w:tc>
        <w:tc>
          <w:tcPr>
            <w:tcW w:w="728" w:type="pct"/>
            <w:tcBorders>
              <w:top w:val="single" w:sz="4" w:space="0" w:color="auto"/>
              <w:left w:val="single" w:sz="4" w:space="0" w:color="auto"/>
              <w:bottom w:val="single" w:sz="4" w:space="0" w:color="auto"/>
              <w:right w:val="single" w:sz="4" w:space="0" w:color="auto"/>
            </w:tcBorders>
            <w:vAlign w:val="center"/>
          </w:tcPr>
          <w:p w14:paraId="14A11709"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63</w:t>
            </w:r>
          </w:p>
        </w:tc>
        <w:tc>
          <w:tcPr>
            <w:tcW w:w="601" w:type="pct"/>
            <w:tcBorders>
              <w:top w:val="single" w:sz="4" w:space="0" w:color="auto"/>
              <w:left w:val="single" w:sz="4" w:space="0" w:color="auto"/>
              <w:bottom w:val="single" w:sz="4" w:space="0" w:color="auto"/>
              <w:right w:val="single" w:sz="4" w:space="0" w:color="auto"/>
            </w:tcBorders>
            <w:vAlign w:val="center"/>
          </w:tcPr>
          <w:p w14:paraId="02FD81E6"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14</w:t>
            </w:r>
          </w:p>
        </w:tc>
      </w:tr>
      <w:tr w:rsidR="00FD4F38" w:rsidRPr="007506A3" w14:paraId="78963F75" w14:textId="77777777" w:rsidTr="001C300F">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53A3E819"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36</w:t>
            </w:r>
          </w:p>
        </w:tc>
        <w:tc>
          <w:tcPr>
            <w:tcW w:w="692" w:type="pct"/>
            <w:tcBorders>
              <w:top w:val="nil"/>
              <w:left w:val="nil"/>
              <w:bottom w:val="single" w:sz="4" w:space="0" w:color="auto"/>
              <w:right w:val="single" w:sz="4" w:space="0" w:color="auto"/>
            </w:tcBorders>
            <w:shd w:val="clear" w:color="auto" w:fill="auto"/>
            <w:noWrap/>
            <w:vAlign w:val="center"/>
            <w:hideMark/>
          </w:tcPr>
          <w:p w14:paraId="520BEEB5"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35</w:t>
            </w:r>
          </w:p>
        </w:tc>
        <w:tc>
          <w:tcPr>
            <w:tcW w:w="728" w:type="pct"/>
            <w:tcBorders>
              <w:top w:val="nil"/>
              <w:left w:val="nil"/>
              <w:bottom w:val="single" w:sz="4" w:space="0" w:color="auto"/>
              <w:right w:val="single" w:sz="4" w:space="0" w:color="auto"/>
            </w:tcBorders>
            <w:shd w:val="clear" w:color="auto" w:fill="auto"/>
            <w:noWrap/>
            <w:vAlign w:val="center"/>
            <w:hideMark/>
          </w:tcPr>
          <w:p w14:paraId="2ED1779D"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28</w:t>
            </w:r>
          </w:p>
        </w:tc>
        <w:tc>
          <w:tcPr>
            <w:tcW w:w="603" w:type="pct"/>
            <w:tcBorders>
              <w:top w:val="nil"/>
              <w:left w:val="nil"/>
              <w:bottom w:val="single" w:sz="4" w:space="0" w:color="auto"/>
              <w:right w:val="single" w:sz="4" w:space="0" w:color="auto"/>
            </w:tcBorders>
            <w:shd w:val="clear" w:color="auto" w:fill="auto"/>
            <w:noWrap/>
            <w:vAlign w:val="center"/>
            <w:hideMark/>
          </w:tcPr>
          <w:p w14:paraId="34E67E0E"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7</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AA0AF43"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86</w:t>
            </w:r>
          </w:p>
        </w:tc>
        <w:tc>
          <w:tcPr>
            <w:tcW w:w="692" w:type="pct"/>
            <w:tcBorders>
              <w:top w:val="single" w:sz="4" w:space="0" w:color="auto"/>
              <w:left w:val="single" w:sz="4" w:space="0" w:color="auto"/>
              <w:bottom w:val="single" w:sz="4" w:space="0" w:color="auto"/>
              <w:right w:val="single" w:sz="4" w:space="0" w:color="auto"/>
            </w:tcBorders>
            <w:vAlign w:val="center"/>
          </w:tcPr>
          <w:p w14:paraId="61709646"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78</w:t>
            </w:r>
          </w:p>
        </w:tc>
        <w:tc>
          <w:tcPr>
            <w:tcW w:w="728" w:type="pct"/>
            <w:tcBorders>
              <w:top w:val="single" w:sz="4" w:space="0" w:color="auto"/>
              <w:left w:val="single" w:sz="4" w:space="0" w:color="auto"/>
              <w:bottom w:val="single" w:sz="4" w:space="0" w:color="auto"/>
              <w:right w:val="single" w:sz="4" w:space="0" w:color="auto"/>
            </w:tcBorders>
            <w:vAlign w:val="center"/>
          </w:tcPr>
          <w:p w14:paraId="3741DBB7"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68</w:t>
            </w:r>
          </w:p>
        </w:tc>
        <w:tc>
          <w:tcPr>
            <w:tcW w:w="601" w:type="pct"/>
            <w:tcBorders>
              <w:top w:val="single" w:sz="4" w:space="0" w:color="auto"/>
              <w:left w:val="single" w:sz="4" w:space="0" w:color="auto"/>
              <w:bottom w:val="single" w:sz="4" w:space="0" w:color="auto"/>
              <w:right w:val="single" w:sz="4" w:space="0" w:color="auto"/>
            </w:tcBorders>
            <w:vAlign w:val="center"/>
          </w:tcPr>
          <w:p w14:paraId="7496BE9D"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10</w:t>
            </w:r>
          </w:p>
        </w:tc>
      </w:tr>
      <w:tr w:rsidR="00FD4F38" w:rsidRPr="007506A3" w14:paraId="739E08A9" w14:textId="77777777" w:rsidTr="001C300F">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370D68A3"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37</w:t>
            </w:r>
          </w:p>
        </w:tc>
        <w:tc>
          <w:tcPr>
            <w:tcW w:w="692" w:type="pct"/>
            <w:tcBorders>
              <w:top w:val="nil"/>
              <w:left w:val="nil"/>
              <w:bottom w:val="single" w:sz="4" w:space="0" w:color="auto"/>
              <w:right w:val="single" w:sz="4" w:space="0" w:color="auto"/>
            </w:tcBorders>
            <w:shd w:val="clear" w:color="auto" w:fill="auto"/>
            <w:noWrap/>
            <w:vAlign w:val="center"/>
            <w:hideMark/>
          </w:tcPr>
          <w:p w14:paraId="1873F5E1"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37</w:t>
            </w:r>
          </w:p>
        </w:tc>
        <w:tc>
          <w:tcPr>
            <w:tcW w:w="728" w:type="pct"/>
            <w:tcBorders>
              <w:top w:val="nil"/>
              <w:left w:val="nil"/>
              <w:bottom w:val="single" w:sz="4" w:space="0" w:color="auto"/>
              <w:right w:val="single" w:sz="4" w:space="0" w:color="auto"/>
            </w:tcBorders>
            <w:shd w:val="clear" w:color="auto" w:fill="auto"/>
            <w:noWrap/>
            <w:vAlign w:val="center"/>
            <w:hideMark/>
          </w:tcPr>
          <w:p w14:paraId="33AC8936"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34</w:t>
            </w:r>
          </w:p>
        </w:tc>
        <w:tc>
          <w:tcPr>
            <w:tcW w:w="603" w:type="pct"/>
            <w:tcBorders>
              <w:top w:val="nil"/>
              <w:left w:val="nil"/>
              <w:bottom w:val="single" w:sz="4" w:space="0" w:color="auto"/>
              <w:right w:val="single" w:sz="4" w:space="0" w:color="auto"/>
            </w:tcBorders>
            <w:shd w:val="clear" w:color="auto" w:fill="auto"/>
            <w:noWrap/>
            <w:vAlign w:val="center"/>
            <w:hideMark/>
          </w:tcPr>
          <w:p w14:paraId="7D18B99A"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EC88F25"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87</w:t>
            </w:r>
          </w:p>
        </w:tc>
        <w:tc>
          <w:tcPr>
            <w:tcW w:w="692" w:type="pct"/>
            <w:tcBorders>
              <w:top w:val="single" w:sz="4" w:space="0" w:color="auto"/>
              <w:left w:val="single" w:sz="4" w:space="0" w:color="auto"/>
              <w:bottom w:val="single" w:sz="4" w:space="0" w:color="auto"/>
              <w:right w:val="single" w:sz="4" w:space="0" w:color="auto"/>
            </w:tcBorders>
            <w:vAlign w:val="center"/>
          </w:tcPr>
          <w:p w14:paraId="7F285C66"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78</w:t>
            </w:r>
          </w:p>
        </w:tc>
        <w:tc>
          <w:tcPr>
            <w:tcW w:w="728" w:type="pct"/>
            <w:tcBorders>
              <w:top w:val="single" w:sz="4" w:space="0" w:color="auto"/>
              <w:left w:val="single" w:sz="4" w:space="0" w:color="auto"/>
              <w:bottom w:val="single" w:sz="4" w:space="0" w:color="auto"/>
              <w:right w:val="single" w:sz="4" w:space="0" w:color="auto"/>
            </w:tcBorders>
            <w:vAlign w:val="center"/>
          </w:tcPr>
          <w:p w14:paraId="4A6DACB7"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73</w:t>
            </w:r>
          </w:p>
        </w:tc>
        <w:tc>
          <w:tcPr>
            <w:tcW w:w="601" w:type="pct"/>
            <w:tcBorders>
              <w:top w:val="single" w:sz="4" w:space="0" w:color="auto"/>
              <w:left w:val="single" w:sz="4" w:space="0" w:color="auto"/>
              <w:bottom w:val="single" w:sz="4" w:space="0" w:color="auto"/>
              <w:right w:val="single" w:sz="4" w:space="0" w:color="auto"/>
            </w:tcBorders>
            <w:vAlign w:val="center"/>
          </w:tcPr>
          <w:p w14:paraId="6C87C577"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5</w:t>
            </w:r>
          </w:p>
        </w:tc>
      </w:tr>
      <w:tr w:rsidR="00FD4F38" w:rsidRPr="007506A3" w14:paraId="363CAFE1" w14:textId="77777777" w:rsidTr="001C300F">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10BF3FB9"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38</w:t>
            </w:r>
          </w:p>
        </w:tc>
        <w:tc>
          <w:tcPr>
            <w:tcW w:w="692" w:type="pct"/>
            <w:tcBorders>
              <w:top w:val="nil"/>
              <w:left w:val="nil"/>
              <w:bottom w:val="single" w:sz="4" w:space="0" w:color="auto"/>
              <w:right w:val="single" w:sz="4" w:space="0" w:color="auto"/>
            </w:tcBorders>
            <w:shd w:val="clear" w:color="auto" w:fill="auto"/>
            <w:noWrap/>
            <w:vAlign w:val="center"/>
            <w:hideMark/>
          </w:tcPr>
          <w:p w14:paraId="13FC474B"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39</w:t>
            </w:r>
          </w:p>
        </w:tc>
        <w:tc>
          <w:tcPr>
            <w:tcW w:w="728" w:type="pct"/>
            <w:tcBorders>
              <w:top w:val="nil"/>
              <w:left w:val="nil"/>
              <w:bottom w:val="single" w:sz="4" w:space="0" w:color="auto"/>
              <w:right w:val="single" w:sz="4" w:space="0" w:color="auto"/>
            </w:tcBorders>
            <w:shd w:val="clear" w:color="auto" w:fill="auto"/>
            <w:noWrap/>
            <w:vAlign w:val="center"/>
            <w:hideMark/>
          </w:tcPr>
          <w:p w14:paraId="5047CCBB"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37</w:t>
            </w:r>
          </w:p>
        </w:tc>
        <w:tc>
          <w:tcPr>
            <w:tcW w:w="603" w:type="pct"/>
            <w:tcBorders>
              <w:top w:val="nil"/>
              <w:left w:val="nil"/>
              <w:bottom w:val="single" w:sz="4" w:space="0" w:color="auto"/>
              <w:right w:val="single" w:sz="4" w:space="0" w:color="auto"/>
            </w:tcBorders>
            <w:shd w:val="clear" w:color="auto" w:fill="auto"/>
            <w:noWrap/>
            <w:vAlign w:val="center"/>
            <w:hideMark/>
          </w:tcPr>
          <w:p w14:paraId="6D85FC85"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4628C3E"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88</w:t>
            </w:r>
          </w:p>
        </w:tc>
        <w:tc>
          <w:tcPr>
            <w:tcW w:w="692" w:type="pct"/>
            <w:tcBorders>
              <w:top w:val="single" w:sz="4" w:space="0" w:color="auto"/>
              <w:left w:val="single" w:sz="4" w:space="0" w:color="auto"/>
              <w:bottom w:val="single" w:sz="4" w:space="0" w:color="auto"/>
              <w:right w:val="single" w:sz="4" w:space="0" w:color="auto"/>
            </w:tcBorders>
            <w:vAlign w:val="center"/>
          </w:tcPr>
          <w:p w14:paraId="13AAF87F"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81</w:t>
            </w:r>
          </w:p>
        </w:tc>
        <w:tc>
          <w:tcPr>
            <w:tcW w:w="728" w:type="pct"/>
            <w:tcBorders>
              <w:top w:val="single" w:sz="4" w:space="0" w:color="auto"/>
              <w:left w:val="single" w:sz="4" w:space="0" w:color="auto"/>
              <w:bottom w:val="single" w:sz="4" w:space="0" w:color="auto"/>
              <w:right w:val="single" w:sz="4" w:space="0" w:color="auto"/>
            </w:tcBorders>
            <w:vAlign w:val="center"/>
          </w:tcPr>
          <w:p w14:paraId="210BEF0A"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73</w:t>
            </w:r>
          </w:p>
        </w:tc>
        <w:tc>
          <w:tcPr>
            <w:tcW w:w="601" w:type="pct"/>
            <w:tcBorders>
              <w:top w:val="single" w:sz="4" w:space="0" w:color="auto"/>
              <w:left w:val="single" w:sz="4" w:space="0" w:color="auto"/>
              <w:bottom w:val="single" w:sz="4" w:space="0" w:color="auto"/>
              <w:right w:val="single" w:sz="4" w:space="0" w:color="auto"/>
            </w:tcBorders>
            <w:vAlign w:val="center"/>
          </w:tcPr>
          <w:p w14:paraId="61DE105F"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8</w:t>
            </w:r>
          </w:p>
        </w:tc>
      </w:tr>
      <w:tr w:rsidR="00FD4F38" w:rsidRPr="007506A3" w14:paraId="37A14C8F" w14:textId="77777777" w:rsidTr="001C300F">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513425ED"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39</w:t>
            </w:r>
          </w:p>
        </w:tc>
        <w:tc>
          <w:tcPr>
            <w:tcW w:w="692" w:type="pct"/>
            <w:tcBorders>
              <w:top w:val="nil"/>
              <w:left w:val="nil"/>
              <w:bottom w:val="single" w:sz="4" w:space="0" w:color="auto"/>
              <w:right w:val="single" w:sz="4" w:space="0" w:color="auto"/>
            </w:tcBorders>
            <w:shd w:val="clear" w:color="auto" w:fill="auto"/>
            <w:noWrap/>
            <w:vAlign w:val="center"/>
            <w:hideMark/>
          </w:tcPr>
          <w:p w14:paraId="589FD11C"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39</w:t>
            </w:r>
          </w:p>
        </w:tc>
        <w:tc>
          <w:tcPr>
            <w:tcW w:w="728" w:type="pct"/>
            <w:tcBorders>
              <w:top w:val="nil"/>
              <w:left w:val="nil"/>
              <w:bottom w:val="single" w:sz="4" w:space="0" w:color="auto"/>
              <w:right w:val="single" w:sz="4" w:space="0" w:color="auto"/>
            </w:tcBorders>
            <w:shd w:val="clear" w:color="auto" w:fill="auto"/>
            <w:noWrap/>
            <w:vAlign w:val="center"/>
            <w:hideMark/>
          </w:tcPr>
          <w:p w14:paraId="0625FB1D"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37</w:t>
            </w:r>
          </w:p>
        </w:tc>
        <w:tc>
          <w:tcPr>
            <w:tcW w:w="603" w:type="pct"/>
            <w:tcBorders>
              <w:top w:val="nil"/>
              <w:left w:val="nil"/>
              <w:bottom w:val="single" w:sz="4" w:space="0" w:color="auto"/>
              <w:right w:val="single" w:sz="4" w:space="0" w:color="auto"/>
            </w:tcBorders>
            <w:shd w:val="clear" w:color="auto" w:fill="auto"/>
            <w:noWrap/>
            <w:vAlign w:val="center"/>
            <w:hideMark/>
          </w:tcPr>
          <w:p w14:paraId="7A1F3623"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D473669"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89</w:t>
            </w:r>
          </w:p>
        </w:tc>
        <w:tc>
          <w:tcPr>
            <w:tcW w:w="692" w:type="pct"/>
            <w:tcBorders>
              <w:top w:val="single" w:sz="4" w:space="0" w:color="auto"/>
              <w:left w:val="single" w:sz="4" w:space="0" w:color="auto"/>
              <w:bottom w:val="single" w:sz="4" w:space="0" w:color="auto"/>
              <w:right w:val="single" w:sz="4" w:space="0" w:color="auto"/>
            </w:tcBorders>
            <w:vAlign w:val="center"/>
          </w:tcPr>
          <w:p w14:paraId="0FFF3D5A"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91</w:t>
            </w:r>
          </w:p>
        </w:tc>
        <w:tc>
          <w:tcPr>
            <w:tcW w:w="728" w:type="pct"/>
            <w:tcBorders>
              <w:top w:val="single" w:sz="4" w:space="0" w:color="auto"/>
              <w:left w:val="single" w:sz="4" w:space="0" w:color="auto"/>
              <w:bottom w:val="single" w:sz="4" w:space="0" w:color="auto"/>
              <w:right w:val="single" w:sz="4" w:space="0" w:color="auto"/>
            </w:tcBorders>
            <w:vAlign w:val="center"/>
          </w:tcPr>
          <w:p w14:paraId="4DE16C0D"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72</w:t>
            </w:r>
          </w:p>
        </w:tc>
        <w:tc>
          <w:tcPr>
            <w:tcW w:w="601" w:type="pct"/>
            <w:tcBorders>
              <w:top w:val="single" w:sz="4" w:space="0" w:color="auto"/>
              <w:left w:val="single" w:sz="4" w:space="0" w:color="auto"/>
              <w:bottom w:val="single" w:sz="4" w:space="0" w:color="auto"/>
              <w:right w:val="single" w:sz="4" w:space="0" w:color="auto"/>
            </w:tcBorders>
            <w:vAlign w:val="center"/>
          </w:tcPr>
          <w:p w14:paraId="5BFB1E11"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19</w:t>
            </w:r>
          </w:p>
        </w:tc>
      </w:tr>
      <w:tr w:rsidR="00FD4F38" w:rsidRPr="007506A3" w14:paraId="2B1E0CE7" w14:textId="77777777" w:rsidTr="001C300F">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4202D09B"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40</w:t>
            </w:r>
          </w:p>
        </w:tc>
        <w:tc>
          <w:tcPr>
            <w:tcW w:w="692" w:type="pct"/>
            <w:tcBorders>
              <w:top w:val="nil"/>
              <w:left w:val="nil"/>
              <w:bottom w:val="single" w:sz="4" w:space="0" w:color="auto"/>
              <w:right w:val="single" w:sz="4" w:space="0" w:color="auto"/>
            </w:tcBorders>
            <w:shd w:val="clear" w:color="auto" w:fill="auto"/>
            <w:noWrap/>
            <w:vAlign w:val="center"/>
            <w:hideMark/>
          </w:tcPr>
          <w:p w14:paraId="0109AF2B"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39</w:t>
            </w:r>
          </w:p>
        </w:tc>
        <w:tc>
          <w:tcPr>
            <w:tcW w:w="728" w:type="pct"/>
            <w:tcBorders>
              <w:top w:val="nil"/>
              <w:left w:val="nil"/>
              <w:bottom w:val="single" w:sz="4" w:space="0" w:color="auto"/>
              <w:right w:val="single" w:sz="4" w:space="0" w:color="auto"/>
            </w:tcBorders>
            <w:shd w:val="clear" w:color="auto" w:fill="auto"/>
            <w:noWrap/>
            <w:vAlign w:val="center"/>
            <w:hideMark/>
          </w:tcPr>
          <w:p w14:paraId="6B91A477"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35</w:t>
            </w:r>
          </w:p>
        </w:tc>
        <w:tc>
          <w:tcPr>
            <w:tcW w:w="603" w:type="pct"/>
            <w:tcBorders>
              <w:top w:val="nil"/>
              <w:left w:val="nil"/>
              <w:bottom w:val="single" w:sz="4" w:space="0" w:color="auto"/>
              <w:right w:val="single" w:sz="4" w:space="0" w:color="auto"/>
            </w:tcBorders>
            <w:shd w:val="clear" w:color="auto" w:fill="auto"/>
            <w:noWrap/>
            <w:vAlign w:val="center"/>
            <w:hideMark/>
          </w:tcPr>
          <w:p w14:paraId="4D5F4AA3"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4</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214F30C"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90</w:t>
            </w:r>
          </w:p>
        </w:tc>
        <w:tc>
          <w:tcPr>
            <w:tcW w:w="692" w:type="pct"/>
            <w:tcBorders>
              <w:top w:val="single" w:sz="4" w:space="0" w:color="auto"/>
              <w:left w:val="single" w:sz="4" w:space="0" w:color="auto"/>
              <w:bottom w:val="single" w:sz="4" w:space="0" w:color="auto"/>
              <w:right w:val="single" w:sz="4" w:space="0" w:color="auto"/>
            </w:tcBorders>
            <w:vAlign w:val="center"/>
          </w:tcPr>
          <w:p w14:paraId="08BCF299"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92</w:t>
            </w:r>
          </w:p>
        </w:tc>
        <w:tc>
          <w:tcPr>
            <w:tcW w:w="728" w:type="pct"/>
            <w:tcBorders>
              <w:top w:val="single" w:sz="4" w:space="0" w:color="auto"/>
              <w:left w:val="single" w:sz="4" w:space="0" w:color="auto"/>
              <w:bottom w:val="single" w:sz="4" w:space="0" w:color="auto"/>
              <w:right w:val="single" w:sz="4" w:space="0" w:color="auto"/>
            </w:tcBorders>
            <w:vAlign w:val="center"/>
          </w:tcPr>
          <w:p w14:paraId="53B385E3"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78</w:t>
            </w:r>
          </w:p>
        </w:tc>
        <w:tc>
          <w:tcPr>
            <w:tcW w:w="601" w:type="pct"/>
            <w:tcBorders>
              <w:top w:val="single" w:sz="4" w:space="0" w:color="auto"/>
              <w:left w:val="single" w:sz="4" w:space="0" w:color="auto"/>
              <w:bottom w:val="single" w:sz="4" w:space="0" w:color="auto"/>
              <w:right w:val="single" w:sz="4" w:space="0" w:color="auto"/>
            </w:tcBorders>
            <w:vAlign w:val="center"/>
          </w:tcPr>
          <w:p w14:paraId="2924390C"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14</w:t>
            </w:r>
          </w:p>
        </w:tc>
      </w:tr>
      <w:tr w:rsidR="00FD4F38" w:rsidRPr="007506A3" w14:paraId="553EBB4F" w14:textId="77777777" w:rsidTr="001C300F">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3AE1D28F"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41</w:t>
            </w:r>
          </w:p>
        </w:tc>
        <w:tc>
          <w:tcPr>
            <w:tcW w:w="692" w:type="pct"/>
            <w:tcBorders>
              <w:top w:val="nil"/>
              <w:left w:val="nil"/>
              <w:bottom w:val="single" w:sz="4" w:space="0" w:color="auto"/>
              <w:right w:val="single" w:sz="4" w:space="0" w:color="auto"/>
            </w:tcBorders>
            <w:shd w:val="clear" w:color="auto" w:fill="auto"/>
            <w:noWrap/>
            <w:vAlign w:val="center"/>
            <w:hideMark/>
          </w:tcPr>
          <w:p w14:paraId="04578D39"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42</w:t>
            </w:r>
          </w:p>
        </w:tc>
        <w:tc>
          <w:tcPr>
            <w:tcW w:w="728" w:type="pct"/>
            <w:tcBorders>
              <w:top w:val="nil"/>
              <w:left w:val="nil"/>
              <w:bottom w:val="single" w:sz="4" w:space="0" w:color="auto"/>
              <w:right w:val="single" w:sz="4" w:space="0" w:color="auto"/>
            </w:tcBorders>
            <w:shd w:val="clear" w:color="auto" w:fill="auto"/>
            <w:noWrap/>
            <w:vAlign w:val="center"/>
            <w:hideMark/>
          </w:tcPr>
          <w:p w14:paraId="2DD16BF2"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38</w:t>
            </w:r>
          </w:p>
        </w:tc>
        <w:tc>
          <w:tcPr>
            <w:tcW w:w="603" w:type="pct"/>
            <w:tcBorders>
              <w:top w:val="nil"/>
              <w:left w:val="nil"/>
              <w:bottom w:val="single" w:sz="4" w:space="0" w:color="auto"/>
              <w:right w:val="single" w:sz="4" w:space="0" w:color="auto"/>
            </w:tcBorders>
            <w:shd w:val="clear" w:color="auto" w:fill="auto"/>
            <w:noWrap/>
            <w:vAlign w:val="center"/>
            <w:hideMark/>
          </w:tcPr>
          <w:p w14:paraId="5626EB25"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4</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167491A"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91</w:t>
            </w:r>
          </w:p>
        </w:tc>
        <w:tc>
          <w:tcPr>
            <w:tcW w:w="692" w:type="pct"/>
            <w:tcBorders>
              <w:top w:val="single" w:sz="4" w:space="0" w:color="auto"/>
              <w:left w:val="single" w:sz="4" w:space="0" w:color="auto"/>
              <w:bottom w:val="single" w:sz="4" w:space="0" w:color="auto"/>
              <w:right w:val="single" w:sz="4" w:space="0" w:color="auto"/>
            </w:tcBorders>
            <w:vAlign w:val="center"/>
          </w:tcPr>
          <w:p w14:paraId="526C53B8"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94</w:t>
            </w:r>
          </w:p>
        </w:tc>
        <w:tc>
          <w:tcPr>
            <w:tcW w:w="728" w:type="pct"/>
            <w:tcBorders>
              <w:top w:val="single" w:sz="4" w:space="0" w:color="auto"/>
              <w:left w:val="single" w:sz="4" w:space="0" w:color="auto"/>
              <w:bottom w:val="single" w:sz="4" w:space="0" w:color="auto"/>
              <w:right w:val="single" w:sz="4" w:space="0" w:color="auto"/>
            </w:tcBorders>
            <w:vAlign w:val="center"/>
          </w:tcPr>
          <w:p w14:paraId="20D49B8D"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82</w:t>
            </w:r>
          </w:p>
        </w:tc>
        <w:tc>
          <w:tcPr>
            <w:tcW w:w="601" w:type="pct"/>
            <w:tcBorders>
              <w:top w:val="single" w:sz="4" w:space="0" w:color="auto"/>
              <w:left w:val="single" w:sz="4" w:space="0" w:color="auto"/>
              <w:bottom w:val="single" w:sz="4" w:space="0" w:color="auto"/>
              <w:right w:val="single" w:sz="4" w:space="0" w:color="auto"/>
            </w:tcBorders>
            <w:vAlign w:val="center"/>
          </w:tcPr>
          <w:p w14:paraId="176044AB"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12</w:t>
            </w:r>
          </w:p>
        </w:tc>
      </w:tr>
      <w:tr w:rsidR="00FD4F38" w:rsidRPr="007506A3" w14:paraId="631C5891" w14:textId="77777777" w:rsidTr="001C300F">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62A49F50"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42</w:t>
            </w:r>
          </w:p>
        </w:tc>
        <w:tc>
          <w:tcPr>
            <w:tcW w:w="692" w:type="pct"/>
            <w:tcBorders>
              <w:top w:val="nil"/>
              <w:left w:val="nil"/>
              <w:bottom w:val="single" w:sz="4" w:space="0" w:color="auto"/>
              <w:right w:val="single" w:sz="4" w:space="0" w:color="auto"/>
            </w:tcBorders>
            <w:shd w:val="clear" w:color="auto" w:fill="auto"/>
            <w:noWrap/>
            <w:vAlign w:val="center"/>
            <w:hideMark/>
          </w:tcPr>
          <w:p w14:paraId="6080A331"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42</w:t>
            </w:r>
          </w:p>
        </w:tc>
        <w:tc>
          <w:tcPr>
            <w:tcW w:w="728" w:type="pct"/>
            <w:tcBorders>
              <w:top w:val="nil"/>
              <w:left w:val="nil"/>
              <w:bottom w:val="single" w:sz="4" w:space="0" w:color="auto"/>
              <w:right w:val="single" w:sz="4" w:space="0" w:color="auto"/>
            </w:tcBorders>
            <w:shd w:val="clear" w:color="auto" w:fill="auto"/>
            <w:noWrap/>
            <w:vAlign w:val="center"/>
            <w:hideMark/>
          </w:tcPr>
          <w:p w14:paraId="4201748E"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39</w:t>
            </w:r>
          </w:p>
        </w:tc>
        <w:tc>
          <w:tcPr>
            <w:tcW w:w="603" w:type="pct"/>
            <w:tcBorders>
              <w:top w:val="nil"/>
              <w:left w:val="nil"/>
              <w:bottom w:val="single" w:sz="4" w:space="0" w:color="auto"/>
              <w:right w:val="single" w:sz="4" w:space="0" w:color="auto"/>
            </w:tcBorders>
            <w:shd w:val="clear" w:color="auto" w:fill="auto"/>
            <w:noWrap/>
            <w:vAlign w:val="center"/>
            <w:hideMark/>
          </w:tcPr>
          <w:p w14:paraId="4CE138B0"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586370B"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92</w:t>
            </w:r>
          </w:p>
        </w:tc>
        <w:tc>
          <w:tcPr>
            <w:tcW w:w="692" w:type="pct"/>
            <w:tcBorders>
              <w:top w:val="single" w:sz="4" w:space="0" w:color="auto"/>
              <w:left w:val="single" w:sz="4" w:space="0" w:color="auto"/>
              <w:bottom w:val="single" w:sz="4" w:space="0" w:color="auto"/>
              <w:right w:val="single" w:sz="4" w:space="0" w:color="auto"/>
            </w:tcBorders>
            <w:vAlign w:val="center"/>
          </w:tcPr>
          <w:p w14:paraId="78FA7C55"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96</w:t>
            </w:r>
          </w:p>
        </w:tc>
        <w:tc>
          <w:tcPr>
            <w:tcW w:w="728" w:type="pct"/>
            <w:tcBorders>
              <w:top w:val="single" w:sz="4" w:space="0" w:color="auto"/>
              <w:left w:val="single" w:sz="4" w:space="0" w:color="auto"/>
              <w:bottom w:val="single" w:sz="4" w:space="0" w:color="auto"/>
              <w:right w:val="single" w:sz="4" w:space="0" w:color="auto"/>
            </w:tcBorders>
            <w:vAlign w:val="center"/>
          </w:tcPr>
          <w:p w14:paraId="3C80B2D4"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79</w:t>
            </w:r>
          </w:p>
        </w:tc>
        <w:tc>
          <w:tcPr>
            <w:tcW w:w="601" w:type="pct"/>
            <w:tcBorders>
              <w:top w:val="single" w:sz="4" w:space="0" w:color="auto"/>
              <w:left w:val="single" w:sz="4" w:space="0" w:color="auto"/>
              <w:bottom w:val="single" w:sz="4" w:space="0" w:color="auto"/>
              <w:right w:val="single" w:sz="4" w:space="0" w:color="auto"/>
            </w:tcBorders>
            <w:vAlign w:val="center"/>
          </w:tcPr>
          <w:p w14:paraId="305942DD"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17</w:t>
            </w:r>
          </w:p>
        </w:tc>
      </w:tr>
      <w:tr w:rsidR="00FD4F38" w:rsidRPr="007506A3" w14:paraId="2B91A1DE" w14:textId="77777777" w:rsidTr="001C300F">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517EAFBB"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43</w:t>
            </w:r>
          </w:p>
        </w:tc>
        <w:tc>
          <w:tcPr>
            <w:tcW w:w="692" w:type="pct"/>
            <w:tcBorders>
              <w:top w:val="nil"/>
              <w:left w:val="nil"/>
              <w:bottom w:val="single" w:sz="4" w:space="0" w:color="auto"/>
              <w:right w:val="single" w:sz="4" w:space="0" w:color="auto"/>
            </w:tcBorders>
            <w:shd w:val="clear" w:color="auto" w:fill="auto"/>
            <w:noWrap/>
            <w:vAlign w:val="center"/>
            <w:hideMark/>
          </w:tcPr>
          <w:p w14:paraId="042878D9"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43</w:t>
            </w:r>
          </w:p>
        </w:tc>
        <w:tc>
          <w:tcPr>
            <w:tcW w:w="728" w:type="pct"/>
            <w:tcBorders>
              <w:top w:val="nil"/>
              <w:left w:val="nil"/>
              <w:bottom w:val="single" w:sz="4" w:space="0" w:color="auto"/>
              <w:right w:val="single" w:sz="4" w:space="0" w:color="auto"/>
            </w:tcBorders>
            <w:shd w:val="clear" w:color="auto" w:fill="auto"/>
            <w:noWrap/>
            <w:vAlign w:val="center"/>
            <w:hideMark/>
          </w:tcPr>
          <w:p w14:paraId="1FB0BD21"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40</w:t>
            </w:r>
          </w:p>
        </w:tc>
        <w:tc>
          <w:tcPr>
            <w:tcW w:w="603" w:type="pct"/>
            <w:tcBorders>
              <w:top w:val="nil"/>
              <w:left w:val="nil"/>
              <w:bottom w:val="single" w:sz="4" w:space="0" w:color="auto"/>
              <w:right w:val="single" w:sz="4" w:space="0" w:color="auto"/>
            </w:tcBorders>
            <w:shd w:val="clear" w:color="auto" w:fill="auto"/>
            <w:noWrap/>
            <w:vAlign w:val="center"/>
            <w:hideMark/>
          </w:tcPr>
          <w:p w14:paraId="5A54597A"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02BD13C"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93</w:t>
            </w:r>
          </w:p>
        </w:tc>
        <w:tc>
          <w:tcPr>
            <w:tcW w:w="692" w:type="pct"/>
            <w:tcBorders>
              <w:top w:val="single" w:sz="4" w:space="0" w:color="auto"/>
              <w:left w:val="single" w:sz="4" w:space="0" w:color="auto"/>
              <w:bottom w:val="single" w:sz="4" w:space="0" w:color="auto"/>
              <w:right w:val="single" w:sz="4" w:space="0" w:color="auto"/>
            </w:tcBorders>
            <w:vAlign w:val="center"/>
          </w:tcPr>
          <w:p w14:paraId="1C06C9BC"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99</w:t>
            </w:r>
          </w:p>
        </w:tc>
        <w:tc>
          <w:tcPr>
            <w:tcW w:w="728" w:type="pct"/>
            <w:tcBorders>
              <w:top w:val="single" w:sz="4" w:space="0" w:color="auto"/>
              <w:left w:val="single" w:sz="4" w:space="0" w:color="auto"/>
              <w:bottom w:val="single" w:sz="4" w:space="0" w:color="auto"/>
              <w:right w:val="single" w:sz="4" w:space="0" w:color="auto"/>
            </w:tcBorders>
            <w:vAlign w:val="center"/>
          </w:tcPr>
          <w:p w14:paraId="4B75EA18"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86</w:t>
            </w:r>
          </w:p>
        </w:tc>
        <w:tc>
          <w:tcPr>
            <w:tcW w:w="601" w:type="pct"/>
            <w:tcBorders>
              <w:top w:val="single" w:sz="4" w:space="0" w:color="auto"/>
              <w:left w:val="single" w:sz="4" w:space="0" w:color="auto"/>
              <w:bottom w:val="single" w:sz="4" w:space="0" w:color="auto"/>
              <w:right w:val="single" w:sz="4" w:space="0" w:color="auto"/>
            </w:tcBorders>
            <w:vAlign w:val="center"/>
          </w:tcPr>
          <w:p w14:paraId="05A2686C"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13</w:t>
            </w:r>
          </w:p>
        </w:tc>
      </w:tr>
      <w:tr w:rsidR="00FD4F38" w:rsidRPr="007506A3" w14:paraId="420FB09A" w14:textId="77777777" w:rsidTr="001C300F">
        <w:trPr>
          <w:trHeight w:val="218"/>
        </w:trPr>
        <w:tc>
          <w:tcPr>
            <w:tcW w:w="469"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0CFB798C"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44</w:t>
            </w:r>
          </w:p>
        </w:tc>
        <w:tc>
          <w:tcPr>
            <w:tcW w:w="692" w:type="pct"/>
            <w:tcBorders>
              <w:top w:val="single" w:sz="4" w:space="0" w:color="auto"/>
              <w:left w:val="nil"/>
              <w:bottom w:val="single" w:sz="4" w:space="0" w:color="auto"/>
              <w:right w:val="single" w:sz="4" w:space="0" w:color="auto"/>
            </w:tcBorders>
            <w:shd w:val="clear" w:color="auto" w:fill="auto"/>
            <w:noWrap/>
            <w:vAlign w:val="center"/>
            <w:hideMark/>
          </w:tcPr>
          <w:p w14:paraId="2672B6AB"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43</w:t>
            </w:r>
          </w:p>
        </w:tc>
        <w:tc>
          <w:tcPr>
            <w:tcW w:w="728" w:type="pct"/>
            <w:tcBorders>
              <w:top w:val="single" w:sz="4" w:space="0" w:color="auto"/>
              <w:left w:val="nil"/>
              <w:bottom w:val="single" w:sz="4" w:space="0" w:color="auto"/>
              <w:right w:val="single" w:sz="4" w:space="0" w:color="auto"/>
            </w:tcBorders>
            <w:shd w:val="clear" w:color="auto" w:fill="auto"/>
            <w:noWrap/>
            <w:vAlign w:val="center"/>
            <w:hideMark/>
          </w:tcPr>
          <w:p w14:paraId="19D68A8D"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39</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14:paraId="568E0130"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4</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77C4F1B"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94</w:t>
            </w:r>
          </w:p>
        </w:tc>
        <w:tc>
          <w:tcPr>
            <w:tcW w:w="692" w:type="pct"/>
            <w:tcBorders>
              <w:top w:val="single" w:sz="4" w:space="0" w:color="auto"/>
              <w:left w:val="single" w:sz="4" w:space="0" w:color="auto"/>
              <w:bottom w:val="single" w:sz="4" w:space="0" w:color="auto"/>
              <w:right w:val="single" w:sz="4" w:space="0" w:color="auto"/>
            </w:tcBorders>
            <w:vAlign w:val="center"/>
          </w:tcPr>
          <w:p w14:paraId="76F3C17B"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109</w:t>
            </w:r>
          </w:p>
        </w:tc>
        <w:tc>
          <w:tcPr>
            <w:tcW w:w="728" w:type="pct"/>
            <w:tcBorders>
              <w:top w:val="single" w:sz="4" w:space="0" w:color="auto"/>
              <w:left w:val="single" w:sz="4" w:space="0" w:color="auto"/>
              <w:bottom w:val="single" w:sz="4" w:space="0" w:color="auto"/>
              <w:right w:val="single" w:sz="4" w:space="0" w:color="auto"/>
            </w:tcBorders>
            <w:vAlign w:val="center"/>
          </w:tcPr>
          <w:p w14:paraId="00528380"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83</w:t>
            </w:r>
          </w:p>
        </w:tc>
        <w:tc>
          <w:tcPr>
            <w:tcW w:w="601" w:type="pct"/>
            <w:tcBorders>
              <w:top w:val="single" w:sz="4" w:space="0" w:color="auto"/>
              <w:left w:val="single" w:sz="4" w:space="0" w:color="auto"/>
              <w:bottom w:val="single" w:sz="4" w:space="0" w:color="auto"/>
              <w:right w:val="single" w:sz="4" w:space="0" w:color="auto"/>
            </w:tcBorders>
            <w:vAlign w:val="center"/>
          </w:tcPr>
          <w:p w14:paraId="788B63B1"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26</w:t>
            </w:r>
          </w:p>
        </w:tc>
      </w:tr>
      <w:tr w:rsidR="00FD4F38" w:rsidRPr="007506A3" w14:paraId="4202F73A" w14:textId="77777777" w:rsidTr="001C300F">
        <w:trPr>
          <w:trHeight w:val="218"/>
        </w:trPr>
        <w:tc>
          <w:tcPr>
            <w:tcW w:w="469"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6EF6D610"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45</w:t>
            </w:r>
          </w:p>
        </w:tc>
        <w:tc>
          <w:tcPr>
            <w:tcW w:w="692" w:type="pct"/>
            <w:tcBorders>
              <w:top w:val="single" w:sz="4" w:space="0" w:color="auto"/>
              <w:left w:val="nil"/>
              <w:bottom w:val="single" w:sz="4" w:space="0" w:color="auto"/>
              <w:right w:val="single" w:sz="4" w:space="0" w:color="auto"/>
            </w:tcBorders>
            <w:shd w:val="clear" w:color="auto" w:fill="auto"/>
            <w:noWrap/>
            <w:vAlign w:val="center"/>
            <w:hideMark/>
          </w:tcPr>
          <w:p w14:paraId="0E7F2704"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44</w:t>
            </w:r>
          </w:p>
        </w:tc>
        <w:tc>
          <w:tcPr>
            <w:tcW w:w="728" w:type="pct"/>
            <w:tcBorders>
              <w:top w:val="single" w:sz="4" w:space="0" w:color="auto"/>
              <w:left w:val="nil"/>
              <w:bottom w:val="single" w:sz="4" w:space="0" w:color="auto"/>
              <w:right w:val="single" w:sz="4" w:space="0" w:color="auto"/>
            </w:tcBorders>
            <w:shd w:val="clear" w:color="auto" w:fill="auto"/>
            <w:noWrap/>
            <w:vAlign w:val="center"/>
            <w:hideMark/>
          </w:tcPr>
          <w:p w14:paraId="3F087A07"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39</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14:paraId="433E3383"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5</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C8C48EE"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95</w:t>
            </w:r>
          </w:p>
        </w:tc>
        <w:tc>
          <w:tcPr>
            <w:tcW w:w="692" w:type="pct"/>
            <w:tcBorders>
              <w:top w:val="single" w:sz="4" w:space="0" w:color="auto"/>
              <w:left w:val="single" w:sz="4" w:space="0" w:color="auto"/>
              <w:bottom w:val="single" w:sz="4" w:space="0" w:color="auto"/>
              <w:right w:val="single" w:sz="4" w:space="0" w:color="auto"/>
            </w:tcBorders>
            <w:vAlign w:val="center"/>
          </w:tcPr>
          <w:p w14:paraId="7CD68855"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114</w:t>
            </w:r>
          </w:p>
        </w:tc>
        <w:tc>
          <w:tcPr>
            <w:tcW w:w="728" w:type="pct"/>
            <w:tcBorders>
              <w:top w:val="single" w:sz="4" w:space="0" w:color="auto"/>
              <w:left w:val="single" w:sz="4" w:space="0" w:color="auto"/>
              <w:bottom w:val="single" w:sz="4" w:space="0" w:color="auto"/>
              <w:right w:val="single" w:sz="4" w:space="0" w:color="auto"/>
            </w:tcBorders>
            <w:vAlign w:val="center"/>
          </w:tcPr>
          <w:p w14:paraId="4D3915B8"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95</w:t>
            </w:r>
          </w:p>
        </w:tc>
        <w:tc>
          <w:tcPr>
            <w:tcW w:w="601" w:type="pct"/>
            <w:tcBorders>
              <w:top w:val="single" w:sz="4" w:space="0" w:color="auto"/>
              <w:left w:val="single" w:sz="4" w:space="0" w:color="auto"/>
              <w:bottom w:val="single" w:sz="4" w:space="0" w:color="auto"/>
              <w:right w:val="single" w:sz="4" w:space="0" w:color="auto"/>
            </w:tcBorders>
            <w:vAlign w:val="center"/>
          </w:tcPr>
          <w:p w14:paraId="220322F7"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19</w:t>
            </w:r>
          </w:p>
        </w:tc>
      </w:tr>
      <w:tr w:rsidR="00FD4F38" w:rsidRPr="007506A3" w14:paraId="38E6EFAB" w14:textId="77777777" w:rsidTr="001C300F">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06D331AF"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46</w:t>
            </w:r>
          </w:p>
        </w:tc>
        <w:tc>
          <w:tcPr>
            <w:tcW w:w="692" w:type="pct"/>
            <w:tcBorders>
              <w:top w:val="nil"/>
              <w:left w:val="nil"/>
              <w:bottom w:val="single" w:sz="4" w:space="0" w:color="auto"/>
              <w:right w:val="single" w:sz="4" w:space="0" w:color="auto"/>
            </w:tcBorders>
            <w:shd w:val="clear" w:color="auto" w:fill="auto"/>
            <w:noWrap/>
            <w:vAlign w:val="center"/>
            <w:hideMark/>
          </w:tcPr>
          <w:p w14:paraId="6F25B03B"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44</w:t>
            </w:r>
          </w:p>
        </w:tc>
        <w:tc>
          <w:tcPr>
            <w:tcW w:w="728" w:type="pct"/>
            <w:tcBorders>
              <w:top w:val="nil"/>
              <w:left w:val="nil"/>
              <w:bottom w:val="single" w:sz="4" w:space="0" w:color="auto"/>
              <w:right w:val="single" w:sz="4" w:space="0" w:color="auto"/>
            </w:tcBorders>
            <w:shd w:val="clear" w:color="auto" w:fill="auto"/>
            <w:noWrap/>
            <w:vAlign w:val="center"/>
            <w:hideMark/>
          </w:tcPr>
          <w:p w14:paraId="13E6C757"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36</w:t>
            </w:r>
          </w:p>
        </w:tc>
        <w:tc>
          <w:tcPr>
            <w:tcW w:w="603" w:type="pct"/>
            <w:tcBorders>
              <w:top w:val="nil"/>
              <w:left w:val="nil"/>
              <w:bottom w:val="single" w:sz="4" w:space="0" w:color="auto"/>
              <w:right w:val="single" w:sz="4" w:space="0" w:color="auto"/>
            </w:tcBorders>
            <w:shd w:val="clear" w:color="auto" w:fill="auto"/>
            <w:noWrap/>
            <w:vAlign w:val="center"/>
            <w:hideMark/>
          </w:tcPr>
          <w:p w14:paraId="177A0A7B"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8</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614A2DE"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96</w:t>
            </w:r>
          </w:p>
        </w:tc>
        <w:tc>
          <w:tcPr>
            <w:tcW w:w="692" w:type="pct"/>
            <w:tcBorders>
              <w:top w:val="single" w:sz="4" w:space="0" w:color="auto"/>
              <w:left w:val="single" w:sz="4" w:space="0" w:color="auto"/>
              <w:bottom w:val="single" w:sz="4" w:space="0" w:color="auto"/>
              <w:right w:val="single" w:sz="4" w:space="0" w:color="auto"/>
            </w:tcBorders>
            <w:vAlign w:val="center"/>
          </w:tcPr>
          <w:p w14:paraId="30B8D280"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116</w:t>
            </w:r>
          </w:p>
        </w:tc>
        <w:tc>
          <w:tcPr>
            <w:tcW w:w="728" w:type="pct"/>
            <w:tcBorders>
              <w:top w:val="single" w:sz="4" w:space="0" w:color="auto"/>
              <w:left w:val="single" w:sz="4" w:space="0" w:color="auto"/>
              <w:bottom w:val="single" w:sz="4" w:space="0" w:color="auto"/>
              <w:right w:val="single" w:sz="4" w:space="0" w:color="auto"/>
            </w:tcBorders>
            <w:vAlign w:val="center"/>
          </w:tcPr>
          <w:p w14:paraId="3D7046A7"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96</w:t>
            </w:r>
          </w:p>
        </w:tc>
        <w:tc>
          <w:tcPr>
            <w:tcW w:w="601" w:type="pct"/>
            <w:tcBorders>
              <w:top w:val="single" w:sz="4" w:space="0" w:color="auto"/>
              <w:left w:val="single" w:sz="4" w:space="0" w:color="auto"/>
              <w:bottom w:val="single" w:sz="4" w:space="0" w:color="auto"/>
              <w:right w:val="single" w:sz="4" w:space="0" w:color="auto"/>
            </w:tcBorders>
            <w:vAlign w:val="center"/>
          </w:tcPr>
          <w:p w14:paraId="17533974"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20</w:t>
            </w:r>
          </w:p>
        </w:tc>
      </w:tr>
      <w:tr w:rsidR="00FD4F38" w:rsidRPr="007506A3" w14:paraId="389D0597" w14:textId="77777777" w:rsidTr="001C300F">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0E854B2A"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47</w:t>
            </w:r>
          </w:p>
        </w:tc>
        <w:tc>
          <w:tcPr>
            <w:tcW w:w="692" w:type="pct"/>
            <w:tcBorders>
              <w:top w:val="nil"/>
              <w:left w:val="nil"/>
              <w:bottom w:val="single" w:sz="4" w:space="0" w:color="auto"/>
              <w:right w:val="single" w:sz="4" w:space="0" w:color="auto"/>
            </w:tcBorders>
            <w:shd w:val="clear" w:color="auto" w:fill="auto"/>
            <w:noWrap/>
            <w:vAlign w:val="center"/>
            <w:hideMark/>
          </w:tcPr>
          <w:p w14:paraId="2AA14E25"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44</w:t>
            </w:r>
          </w:p>
        </w:tc>
        <w:tc>
          <w:tcPr>
            <w:tcW w:w="728" w:type="pct"/>
            <w:tcBorders>
              <w:top w:val="nil"/>
              <w:left w:val="nil"/>
              <w:bottom w:val="single" w:sz="4" w:space="0" w:color="auto"/>
              <w:right w:val="single" w:sz="4" w:space="0" w:color="auto"/>
            </w:tcBorders>
            <w:shd w:val="clear" w:color="auto" w:fill="auto"/>
            <w:noWrap/>
            <w:vAlign w:val="center"/>
            <w:hideMark/>
          </w:tcPr>
          <w:p w14:paraId="093FAAA6"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35</w:t>
            </w:r>
          </w:p>
        </w:tc>
        <w:tc>
          <w:tcPr>
            <w:tcW w:w="603" w:type="pct"/>
            <w:tcBorders>
              <w:top w:val="nil"/>
              <w:left w:val="nil"/>
              <w:bottom w:val="single" w:sz="4" w:space="0" w:color="auto"/>
              <w:right w:val="single" w:sz="4" w:space="0" w:color="auto"/>
            </w:tcBorders>
            <w:shd w:val="clear" w:color="auto" w:fill="auto"/>
            <w:noWrap/>
            <w:vAlign w:val="center"/>
            <w:hideMark/>
          </w:tcPr>
          <w:p w14:paraId="6A826789"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9</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EE696FE"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97</w:t>
            </w:r>
          </w:p>
        </w:tc>
        <w:tc>
          <w:tcPr>
            <w:tcW w:w="692" w:type="pct"/>
            <w:tcBorders>
              <w:top w:val="single" w:sz="4" w:space="0" w:color="auto"/>
              <w:left w:val="single" w:sz="4" w:space="0" w:color="auto"/>
              <w:bottom w:val="single" w:sz="4" w:space="0" w:color="auto"/>
              <w:right w:val="single" w:sz="4" w:space="0" w:color="auto"/>
            </w:tcBorders>
            <w:vAlign w:val="center"/>
          </w:tcPr>
          <w:p w14:paraId="5F3B688F"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118</w:t>
            </w:r>
          </w:p>
        </w:tc>
        <w:tc>
          <w:tcPr>
            <w:tcW w:w="728" w:type="pct"/>
            <w:tcBorders>
              <w:top w:val="single" w:sz="4" w:space="0" w:color="auto"/>
              <w:left w:val="single" w:sz="4" w:space="0" w:color="auto"/>
              <w:bottom w:val="single" w:sz="4" w:space="0" w:color="auto"/>
              <w:right w:val="single" w:sz="4" w:space="0" w:color="auto"/>
            </w:tcBorders>
            <w:vAlign w:val="center"/>
          </w:tcPr>
          <w:p w14:paraId="0527316F"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104</w:t>
            </w:r>
          </w:p>
        </w:tc>
        <w:tc>
          <w:tcPr>
            <w:tcW w:w="601" w:type="pct"/>
            <w:tcBorders>
              <w:top w:val="single" w:sz="4" w:space="0" w:color="auto"/>
              <w:left w:val="single" w:sz="4" w:space="0" w:color="auto"/>
              <w:bottom w:val="single" w:sz="4" w:space="0" w:color="auto"/>
              <w:right w:val="single" w:sz="4" w:space="0" w:color="auto"/>
            </w:tcBorders>
            <w:vAlign w:val="center"/>
          </w:tcPr>
          <w:p w14:paraId="4BA02FFD"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14</w:t>
            </w:r>
          </w:p>
        </w:tc>
      </w:tr>
      <w:tr w:rsidR="00FD4F38" w:rsidRPr="007506A3" w14:paraId="08A5BE1E" w14:textId="77777777" w:rsidTr="001C300F">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7AEC354A"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48</w:t>
            </w:r>
          </w:p>
        </w:tc>
        <w:tc>
          <w:tcPr>
            <w:tcW w:w="692" w:type="pct"/>
            <w:tcBorders>
              <w:top w:val="nil"/>
              <w:left w:val="nil"/>
              <w:bottom w:val="single" w:sz="4" w:space="0" w:color="auto"/>
              <w:right w:val="single" w:sz="4" w:space="0" w:color="auto"/>
            </w:tcBorders>
            <w:shd w:val="clear" w:color="auto" w:fill="auto"/>
            <w:noWrap/>
            <w:vAlign w:val="center"/>
            <w:hideMark/>
          </w:tcPr>
          <w:p w14:paraId="52C54401"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45</w:t>
            </w:r>
          </w:p>
        </w:tc>
        <w:tc>
          <w:tcPr>
            <w:tcW w:w="728" w:type="pct"/>
            <w:tcBorders>
              <w:top w:val="nil"/>
              <w:left w:val="nil"/>
              <w:bottom w:val="single" w:sz="4" w:space="0" w:color="auto"/>
              <w:right w:val="single" w:sz="4" w:space="0" w:color="auto"/>
            </w:tcBorders>
            <w:shd w:val="clear" w:color="auto" w:fill="auto"/>
            <w:noWrap/>
            <w:vAlign w:val="center"/>
            <w:hideMark/>
          </w:tcPr>
          <w:p w14:paraId="74CEB865"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40</w:t>
            </w:r>
          </w:p>
        </w:tc>
        <w:tc>
          <w:tcPr>
            <w:tcW w:w="603" w:type="pct"/>
            <w:tcBorders>
              <w:top w:val="nil"/>
              <w:left w:val="nil"/>
              <w:bottom w:val="single" w:sz="4" w:space="0" w:color="auto"/>
              <w:right w:val="single" w:sz="4" w:space="0" w:color="auto"/>
            </w:tcBorders>
            <w:shd w:val="clear" w:color="auto" w:fill="auto"/>
            <w:noWrap/>
            <w:vAlign w:val="center"/>
            <w:hideMark/>
          </w:tcPr>
          <w:p w14:paraId="3984F952"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5</w:t>
            </w:r>
          </w:p>
        </w:tc>
        <w:tc>
          <w:tcPr>
            <w:tcW w:w="48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A92ABB6"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98</w:t>
            </w:r>
          </w:p>
        </w:tc>
        <w:tc>
          <w:tcPr>
            <w:tcW w:w="692" w:type="pct"/>
            <w:tcBorders>
              <w:top w:val="single" w:sz="4" w:space="0" w:color="auto"/>
              <w:left w:val="single" w:sz="4" w:space="0" w:color="auto"/>
              <w:bottom w:val="single" w:sz="4" w:space="0" w:color="auto"/>
              <w:right w:val="single" w:sz="4" w:space="0" w:color="auto"/>
            </w:tcBorders>
            <w:vAlign w:val="center"/>
          </w:tcPr>
          <w:p w14:paraId="77D24998"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125</w:t>
            </w:r>
          </w:p>
        </w:tc>
        <w:tc>
          <w:tcPr>
            <w:tcW w:w="728" w:type="pct"/>
            <w:tcBorders>
              <w:top w:val="single" w:sz="4" w:space="0" w:color="auto"/>
              <w:left w:val="single" w:sz="4" w:space="0" w:color="auto"/>
              <w:bottom w:val="single" w:sz="4" w:space="0" w:color="auto"/>
              <w:right w:val="single" w:sz="4" w:space="0" w:color="auto"/>
            </w:tcBorders>
            <w:vAlign w:val="center"/>
          </w:tcPr>
          <w:p w14:paraId="595E3C4F"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83</w:t>
            </w:r>
          </w:p>
        </w:tc>
        <w:tc>
          <w:tcPr>
            <w:tcW w:w="601" w:type="pct"/>
            <w:tcBorders>
              <w:top w:val="single" w:sz="4" w:space="0" w:color="auto"/>
              <w:left w:val="single" w:sz="4" w:space="0" w:color="auto"/>
              <w:bottom w:val="single" w:sz="4" w:space="0" w:color="auto"/>
              <w:right w:val="single" w:sz="4" w:space="0" w:color="auto"/>
            </w:tcBorders>
            <w:vAlign w:val="center"/>
          </w:tcPr>
          <w:p w14:paraId="0F3C98B7" w14:textId="77777777" w:rsidR="00FD4F38" w:rsidRPr="007506A3" w:rsidRDefault="00FD4F38" w:rsidP="001C300F">
            <w:pPr>
              <w:spacing w:before="0" w:after="0" w:line="240" w:lineRule="auto"/>
              <w:ind w:right="6"/>
              <w:jc w:val="center"/>
              <w:rPr>
                <w:rFonts w:eastAsia="Times New Roman" w:cs="Times New Roman"/>
                <w:szCs w:val="24"/>
              </w:rPr>
            </w:pPr>
            <w:r w:rsidRPr="007506A3">
              <w:rPr>
                <w:rFonts w:eastAsia="Times New Roman" w:cs="Times New Roman"/>
                <w:szCs w:val="24"/>
              </w:rPr>
              <w:t>42</w:t>
            </w:r>
          </w:p>
        </w:tc>
      </w:tr>
      <w:tr w:rsidR="00EF534D" w:rsidRPr="007506A3" w14:paraId="10994060" w14:textId="77777777" w:rsidTr="001C300F">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597B4689" w14:textId="77777777" w:rsidR="00EF534D" w:rsidRPr="007506A3" w:rsidRDefault="00EF534D" w:rsidP="001C300F">
            <w:pPr>
              <w:spacing w:before="0" w:after="0" w:line="240" w:lineRule="auto"/>
              <w:ind w:right="6"/>
              <w:jc w:val="center"/>
              <w:rPr>
                <w:rFonts w:eastAsia="Times New Roman" w:cs="Times New Roman"/>
                <w:szCs w:val="24"/>
              </w:rPr>
            </w:pPr>
            <w:r w:rsidRPr="007506A3">
              <w:rPr>
                <w:rFonts w:eastAsia="Times New Roman" w:cs="Times New Roman"/>
                <w:szCs w:val="24"/>
              </w:rPr>
              <w:t>49</w:t>
            </w:r>
          </w:p>
        </w:tc>
        <w:tc>
          <w:tcPr>
            <w:tcW w:w="692" w:type="pct"/>
            <w:tcBorders>
              <w:top w:val="nil"/>
              <w:left w:val="nil"/>
              <w:bottom w:val="single" w:sz="4" w:space="0" w:color="auto"/>
              <w:right w:val="single" w:sz="4" w:space="0" w:color="auto"/>
            </w:tcBorders>
            <w:shd w:val="clear" w:color="auto" w:fill="auto"/>
            <w:noWrap/>
            <w:vAlign w:val="center"/>
            <w:hideMark/>
          </w:tcPr>
          <w:p w14:paraId="694DD41A" w14:textId="77777777" w:rsidR="00EF534D" w:rsidRPr="007506A3" w:rsidRDefault="00EF534D" w:rsidP="001C300F">
            <w:pPr>
              <w:spacing w:before="0" w:after="0" w:line="240" w:lineRule="auto"/>
              <w:ind w:right="6"/>
              <w:jc w:val="center"/>
              <w:rPr>
                <w:rFonts w:eastAsia="Times New Roman" w:cs="Times New Roman"/>
                <w:szCs w:val="24"/>
              </w:rPr>
            </w:pPr>
            <w:r w:rsidRPr="007506A3">
              <w:rPr>
                <w:rFonts w:eastAsia="Times New Roman" w:cs="Times New Roman"/>
                <w:szCs w:val="24"/>
              </w:rPr>
              <w:t>45</w:t>
            </w:r>
          </w:p>
        </w:tc>
        <w:tc>
          <w:tcPr>
            <w:tcW w:w="728" w:type="pct"/>
            <w:tcBorders>
              <w:top w:val="nil"/>
              <w:left w:val="nil"/>
              <w:bottom w:val="single" w:sz="4" w:space="0" w:color="auto"/>
              <w:right w:val="single" w:sz="4" w:space="0" w:color="auto"/>
            </w:tcBorders>
            <w:shd w:val="clear" w:color="auto" w:fill="auto"/>
            <w:noWrap/>
            <w:vAlign w:val="center"/>
            <w:hideMark/>
          </w:tcPr>
          <w:p w14:paraId="69CEDD95" w14:textId="77777777" w:rsidR="00EF534D" w:rsidRPr="007506A3" w:rsidRDefault="00EF534D" w:rsidP="001C300F">
            <w:pPr>
              <w:spacing w:before="0" w:after="0" w:line="240" w:lineRule="auto"/>
              <w:ind w:right="6"/>
              <w:jc w:val="center"/>
              <w:rPr>
                <w:rFonts w:eastAsia="Times New Roman" w:cs="Times New Roman"/>
                <w:szCs w:val="24"/>
              </w:rPr>
            </w:pPr>
            <w:r w:rsidRPr="007506A3">
              <w:rPr>
                <w:rFonts w:eastAsia="Times New Roman" w:cs="Times New Roman"/>
                <w:szCs w:val="24"/>
              </w:rPr>
              <w:t>40</w:t>
            </w:r>
          </w:p>
        </w:tc>
        <w:tc>
          <w:tcPr>
            <w:tcW w:w="603" w:type="pct"/>
            <w:tcBorders>
              <w:top w:val="nil"/>
              <w:left w:val="nil"/>
              <w:bottom w:val="single" w:sz="4" w:space="0" w:color="auto"/>
              <w:right w:val="single" w:sz="4" w:space="0" w:color="auto"/>
            </w:tcBorders>
            <w:shd w:val="clear" w:color="auto" w:fill="auto"/>
            <w:noWrap/>
            <w:vAlign w:val="center"/>
            <w:hideMark/>
          </w:tcPr>
          <w:p w14:paraId="40178BCC" w14:textId="77777777" w:rsidR="00EF534D" w:rsidRPr="007506A3" w:rsidRDefault="00EF534D" w:rsidP="001C300F">
            <w:pPr>
              <w:spacing w:before="0" w:after="0" w:line="240" w:lineRule="auto"/>
              <w:ind w:right="6"/>
              <w:jc w:val="center"/>
              <w:rPr>
                <w:rFonts w:eastAsia="Times New Roman" w:cs="Times New Roman"/>
                <w:szCs w:val="24"/>
              </w:rPr>
            </w:pPr>
            <w:r w:rsidRPr="007506A3">
              <w:rPr>
                <w:rFonts w:eastAsia="Times New Roman" w:cs="Times New Roman"/>
                <w:szCs w:val="24"/>
              </w:rPr>
              <w:t>5</w:t>
            </w:r>
          </w:p>
        </w:tc>
        <w:tc>
          <w:tcPr>
            <w:tcW w:w="486" w:type="pct"/>
            <w:vMerge w:val="restart"/>
            <w:tcBorders>
              <w:top w:val="single" w:sz="4" w:space="0" w:color="auto"/>
              <w:left w:val="single" w:sz="4" w:space="0" w:color="auto"/>
              <w:right w:val="single" w:sz="4" w:space="0" w:color="auto"/>
            </w:tcBorders>
            <w:shd w:val="clear" w:color="auto" w:fill="BDD6EE" w:themeFill="accent1" w:themeFillTint="66"/>
            <w:vAlign w:val="center"/>
          </w:tcPr>
          <w:p w14:paraId="56950B32" w14:textId="77777777" w:rsidR="00EF534D" w:rsidRPr="007506A3" w:rsidRDefault="00EF534D" w:rsidP="001C300F">
            <w:pPr>
              <w:spacing w:before="0" w:after="0" w:line="240" w:lineRule="auto"/>
              <w:ind w:right="6"/>
              <w:jc w:val="center"/>
              <w:rPr>
                <w:rFonts w:eastAsia="Times New Roman" w:cs="Times New Roman"/>
                <w:szCs w:val="24"/>
              </w:rPr>
            </w:pPr>
            <w:r w:rsidRPr="007506A3">
              <w:rPr>
                <w:rFonts w:eastAsia="Times New Roman" w:cs="Times New Roman"/>
                <w:szCs w:val="24"/>
              </w:rPr>
              <w:t>99</w:t>
            </w:r>
          </w:p>
        </w:tc>
        <w:tc>
          <w:tcPr>
            <w:tcW w:w="692" w:type="pct"/>
            <w:vMerge w:val="restart"/>
            <w:tcBorders>
              <w:top w:val="single" w:sz="4" w:space="0" w:color="auto"/>
              <w:left w:val="single" w:sz="4" w:space="0" w:color="auto"/>
              <w:right w:val="single" w:sz="4" w:space="0" w:color="auto"/>
            </w:tcBorders>
            <w:vAlign w:val="center"/>
          </w:tcPr>
          <w:p w14:paraId="2EDB66D0" w14:textId="77777777" w:rsidR="00EF534D" w:rsidRPr="007506A3" w:rsidRDefault="00EF534D" w:rsidP="001C300F">
            <w:pPr>
              <w:spacing w:before="0" w:after="0" w:line="240" w:lineRule="auto"/>
              <w:ind w:right="6"/>
              <w:jc w:val="center"/>
              <w:rPr>
                <w:rFonts w:eastAsia="Times New Roman" w:cs="Times New Roman"/>
                <w:szCs w:val="24"/>
              </w:rPr>
            </w:pPr>
            <w:r w:rsidRPr="007506A3">
              <w:rPr>
                <w:rFonts w:eastAsia="Times New Roman" w:cs="Times New Roman"/>
                <w:szCs w:val="24"/>
              </w:rPr>
              <w:t>196</w:t>
            </w:r>
          </w:p>
        </w:tc>
        <w:tc>
          <w:tcPr>
            <w:tcW w:w="728" w:type="pct"/>
            <w:vMerge w:val="restart"/>
            <w:tcBorders>
              <w:top w:val="single" w:sz="4" w:space="0" w:color="auto"/>
              <w:left w:val="single" w:sz="4" w:space="0" w:color="auto"/>
              <w:right w:val="single" w:sz="4" w:space="0" w:color="auto"/>
            </w:tcBorders>
            <w:vAlign w:val="center"/>
          </w:tcPr>
          <w:p w14:paraId="320417C0" w14:textId="77777777" w:rsidR="00EF534D" w:rsidRPr="007506A3" w:rsidRDefault="00EF534D" w:rsidP="001C300F">
            <w:pPr>
              <w:spacing w:before="0" w:after="0" w:line="240" w:lineRule="auto"/>
              <w:ind w:right="6"/>
              <w:jc w:val="center"/>
              <w:rPr>
                <w:rFonts w:eastAsia="Times New Roman" w:cs="Times New Roman"/>
                <w:szCs w:val="24"/>
              </w:rPr>
            </w:pPr>
            <w:r w:rsidRPr="007506A3">
              <w:rPr>
                <w:rFonts w:eastAsia="Times New Roman" w:cs="Times New Roman"/>
                <w:szCs w:val="24"/>
              </w:rPr>
              <w:t>139</w:t>
            </w:r>
          </w:p>
        </w:tc>
        <w:tc>
          <w:tcPr>
            <w:tcW w:w="601" w:type="pct"/>
            <w:vMerge w:val="restart"/>
            <w:tcBorders>
              <w:top w:val="single" w:sz="4" w:space="0" w:color="auto"/>
              <w:left w:val="single" w:sz="4" w:space="0" w:color="auto"/>
              <w:right w:val="single" w:sz="4" w:space="0" w:color="auto"/>
            </w:tcBorders>
            <w:vAlign w:val="center"/>
          </w:tcPr>
          <w:p w14:paraId="620FE096" w14:textId="77777777" w:rsidR="00EF534D" w:rsidRPr="007506A3" w:rsidRDefault="00EF534D" w:rsidP="001C300F">
            <w:pPr>
              <w:spacing w:before="0" w:after="0" w:line="240" w:lineRule="auto"/>
              <w:ind w:right="6"/>
              <w:jc w:val="center"/>
              <w:rPr>
                <w:rFonts w:eastAsia="Times New Roman" w:cs="Times New Roman"/>
                <w:szCs w:val="24"/>
              </w:rPr>
            </w:pPr>
            <w:r w:rsidRPr="007506A3">
              <w:rPr>
                <w:rFonts w:eastAsia="Times New Roman" w:cs="Times New Roman"/>
                <w:szCs w:val="24"/>
              </w:rPr>
              <w:t>57</w:t>
            </w:r>
          </w:p>
        </w:tc>
      </w:tr>
      <w:tr w:rsidR="00EF534D" w:rsidRPr="007506A3" w14:paraId="334A62ED" w14:textId="77777777" w:rsidTr="001C300F">
        <w:trPr>
          <w:trHeight w:val="218"/>
        </w:trPr>
        <w:tc>
          <w:tcPr>
            <w:tcW w:w="46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62476230" w14:textId="77777777" w:rsidR="00EF534D" w:rsidRPr="007506A3" w:rsidRDefault="00EF534D" w:rsidP="001C300F">
            <w:pPr>
              <w:spacing w:before="0" w:after="0" w:line="240" w:lineRule="auto"/>
              <w:ind w:right="6"/>
              <w:jc w:val="center"/>
              <w:rPr>
                <w:rFonts w:eastAsia="Times New Roman" w:cs="Times New Roman"/>
                <w:szCs w:val="24"/>
              </w:rPr>
            </w:pPr>
            <w:r w:rsidRPr="007506A3">
              <w:rPr>
                <w:rFonts w:eastAsia="Times New Roman" w:cs="Times New Roman"/>
                <w:szCs w:val="24"/>
              </w:rPr>
              <w:t>50</w:t>
            </w:r>
          </w:p>
        </w:tc>
        <w:tc>
          <w:tcPr>
            <w:tcW w:w="692" w:type="pct"/>
            <w:tcBorders>
              <w:top w:val="nil"/>
              <w:left w:val="nil"/>
              <w:bottom w:val="single" w:sz="4" w:space="0" w:color="auto"/>
              <w:right w:val="single" w:sz="4" w:space="0" w:color="auto"/>
            </w:tcBorders>
            <w:shd w:val="clear" w:color="auto" w:fill="auto"/>
            <w:noWrap/>
            <w:vAlign w:val="center"/>
            <w:hideMark/>
          </w:tcPr>
          <w:p w14:paraId="678EB7EE" w14:textId="77777777" w:rsidR="00EF534D" w:rsidRPr="007506A3" w:rsidRDefault="00EF534D" w:rsidP="001C300F">
            <w:pPr>
              <w:spacing w:before="0" w:after="0" w:line="240" w:lineRule="auto"/>
              <w:ind w:right="6"/>
              <w:jc w:val="center"/>
              <w:rPr>
                <w:rFonts w:eastAsia="Times New Roman" w:cs="Times New Roman"/>
                <w:szCs w:val="24"/>
              </w:rPr>
            </w:pPr>
            <w:r w:rsidRPr="007506A3">
              <w:rPr>
                <w:rFonts w:eastAsia="Times New Roman" w:cs="Times New Roman"/>
                <w:szCs w:val="24"/>
              </w:rPr>
              <w:t>45</w:t>
            </w:r>
          </w:p>
        </w:tc>
        <w:tc>
          <w:tcPr>
            <w:tcW w:w="728" w:type="pct"/>
            <w:tcBorders>
              <w:top w:val="nil"/>
              <w:left w:val="nil"/>
              <w:bottom w:val="single" w:sz="4" w:space="0" w:color="auto"/>
              <w:right w:val="single" w:sz="4" w:space="0" w:color="auto"/>
            </w:tcBorders>
            <w:shd w:val="clear" w:color="auto" w:fill="auto"/>
            <w:noWrap/>
            <w:vAlign w:val="center"/>
            <w:hideMark/>
          </w:tcPr>
          <w:p w14:paraId="69332643" w14:textId="77777777" w:rsidR="00EF534D" w:rsidRPr="007506A3" w:rsidRDefault="00EF534D" w:rsidP="001C300F">
            <w:pPr>
              <w:spacing w:before="0" w:after="0" w:line="240" w:lineRule="auto"/>
              <w:ind w:right="6"/>
              <w:jc w:val="center"/>
              <w:rPr>
                <w:rFonts w:eastAsia="Times New Roman" w:cs="Times New Roman"/>
                <w:szCs w:val="24"/>
              </w:rPr>
            </w:pPr>
            <w:r w:rsidRPr="007506A3">
              <w:rPr>
                <w:rFonts w:eastAsia="Times New Roman" w:cs="Times New Roman"/>
                <w:szCs w:val="24"/>
              </w:rPr>
              <w:t>42</w:t>
            </w:r>
          </w:p>
        </w:tc>
        <w:tc>
          <w:tcPr>
            <w:tcW w:w="603" w:type="pct"/>
            <w:tcBorders>
              <w:top w:val="nil"/>
              <w:left w:val="nil"/>
              <w:bottom w:val="single" w:sz="4" w:space="0" w:color="auto"/>
              <w:right w:val="single" w:sz="4" w:space="0" w:color="auto"/>
            </w:tcBorders>
            <w:shd w:val="clear" w:color="auto" w:fill="auto"/>
            <w:noWrap/>
            <w:vAlign w:val="center"/>
            <w:hideMark/>
          </w:tcPr>
          <w:p w14:paraId="6A4FBB65" w14:textId="77777777" w:rsidR="00EF534D" w:rsidRPr="007506A3" w:rsidRDefault="00EF534D" w:rsidP="001C300F">
            <w:pPr>
              <w:spacing w:before="0" w:after="0" w:line="240" w:lineRule="auto"/>
              <w:ind w:right="6"/>
              <w:jc w:val="center"/>
              <w:rPr>
                <w:rFonts w:eastAsia="Times New Roman" w:cs="Times New Roman"/>
                <w:szCs w:val="24"/>
              </w:rPr>
            </w:pPr>
            <w:r w:rsidRPr="007506A3">
              <w:rPr>
                <w:rFonts w:eastAsia="Times New Roman" w:cs="Times New Roman"/>
                <w:szCs w:val="24"/>
              </w:rPr>
              <w:t>3</w:t>
            </w:r>
          </w:p>
        </w:tc>
        <w:tc>
          <w:tcPr>
            <w:tcW w:w="486" w:type="pct"/>
            <w:vMerge/>
            <w:tcBorders>
              <w:left w:val="single" w:sz="4" w:space="0" w:color="auto"/>
              <w:bottom w:val="single" w:sz="4" w:space="0" w:color="auto"/>
              <w:right w:val="single" w:sz="4" w:space="0" w:color="auto"/>
            </w:tcBorders>
            <w:shd w:val="clear" w:color="auto" w:fill="BDD6EE" w:themeFill="accent1" w:themeFillTint="66"/>
            <w:vAlign w:val="center"/>
          </w:tcPr>
          <w:p w14:paraId="2FC400D9" w14:textId="77777777" w:rsidR="00EF534D" w:rsidRPr="007506A3" w:rsidRDefault="00EF534D" w:rsidP="001C300F">
            <w:pPr>
              <w:spacing w:before="0" w:after="0" w:line="240" w:lineRule="auto"/>
              <w:ind w:right="6"/>
              <w:jc w:val="center"/>
              <w:rPr>
                <w:rFonts w:eastAsia="Times New Roman" w:cs="Times New Roman"/>
                <w:szCs w:val="24"/>
              </w:rPr>
            </w:pPr>
          </w:p>
        </w:tc>
        <w:tc>
          <w:tcPr>
            <w:tcW w:w="692" w:type="pct"/>
            <w:vMerge/>
            <w:tcBorders>
              <w:left w:val="single" w:sz="4" w:space="0" w:color="auto"/>
              <w:bottom w:val="single" w:sz="4" w:space="0" w:color="auto"/>
              <w:right w:val="single" w:sz="4" w:space="0" w:color="auto"/>
            </w:tcBorders>
            <w:shd w:val="clear" w:color="auto" w:fill="BDD6EE" w:themeFill="accent1" w:themeFillTint="66"/>
            <w:vAlign w:val="center"/>
          </w:tcPr>
          <w:p w14:paraId="0D614294" w14:textId="77777777" w:rsidR="00EF534D" w:rsidRPr="007506A3" w:rsidRDefault="00EF534D" w:rsidP="001C300F">
            <w:pPr>
              <w:spacing w:before="0" w:after="0" w:line="240" w:lineRule="auto"/>
              <w:ind w:right="6"/>
              <w:jc w:val="center"/>
              <w:rPr>
                <w:rFonts w:eastAsia="Times New Roman" w:cs="Times New Roman"/>
                <w:szCs w:val="24"/>
              </w:rPr>
            </w:pPr>
          </w:p>
        </w:tc>
        <w:tc>
          <w:tcPr>
            <w:tcW w:w="728" w:type="pct"/>
            <w:vMerge/>
            <w:tcBorders>
              <w:left w:val="single" w:sz="4" w:space="0" w:color="auto"/>
              <w:bottom w:val="single" w:sz="4" w:space="0" w:color="auto"/>
              <w:right w:val="single" w:sz="4" w:space="0" w:color="auto"/>
            </w:tcBorders>
            <w:shd w:val="clear" w:color="auto" w:fill="BDD6EE" w:themeFill="accent1" w:themeFillTint="66"/>
            <w:vAlign w:val="center"/>
          </w:tcPr>
          <w:p w14:paraId="3BC19B02" w14:textId="5522B699" w:rsidR="00EF534D" w:rsidRPr="007506A3" w:rsidRDefault="00EF534D" w:rsidP="001C300F">
            <w:pPr>
              <w:spacing w:before="0" w:after="0" w:line="240" w:lineRule="auto"/>
              <w:ind w:right="6"/>
              <w:jc w:val="center"/>
              <w:rPr>
                <w:rFonts w:eastAsia="Times New Roman" w:cs="Times New Roman"/>
                <w:szCs w:val="24"/>
              </w:rPr>
            </w:pPr>
          </w:p>
        </w:tc>
        <w:tc>
          <w:tcPr>
            <w:tcW w:w="601" w:type="pct"/>
            <w:vMerge/>
            <w:tcBorders>
              <w:left w:val="single" w:sz="4" w:space="0" w:color="auto"/>
              <w:bottom w:val="single" w:sz="4" w:space="0" w:color="auto"/>
              <w:right w:val="single" w:sz="4" w:space="0" w:color="auto"/>
            </w:tcBorders>
            <w:shd w:val="clear" w:color="auto" w:fill="FBE4D5" w:themeFill="accent2" w:themeFillTint="33"/>
            <w:vAlign w:val="center"/>
          </w:tcPr>
          <w:p w14:paraId="6266B6F4" w14:textId="14ABC247" w:rsidR="00EF534D" w:rsidRPr="007506A3" w:rsidRDefault="00EF534D" w:rsidP="001C300F">
            <w:pPr>
              <w:spacing w:before="0" w:after="0" w:line="240" w:lineRule="auto"/>
              <w:ind w:right="6"/>
              <w:jc w:val="center"/>
              <w:rPr>
                <w:rFonts w:eastAsia="Times New Roman" w:cs="Times New Roman"/>
                <w:szCs w:val="24"/>
              </w:rPr>
            </w:pPr>
          </w:p>
        </w:tc>
      </w:tr>
    </w:tbl>
    <w:p w14:paraId="2A51C98A" w14:textId="77777777" w:rsidR="00714392" w:rsidRDefault="00714392" w:rsidP="00714392">
      <w:pPr>
        <w:spacing w:before="0" w:after="0"/>
        <w:ind w:firstLine="426"/>
      </w:pPr>
    </w:p>
    <w:p w14:paraId="7737D8D1" w14:textId="2EAD0C1D" w:rsidR="009C03B2" w:rsidRDefault="001D3BE5" w:rsidP="001C300F">
      <w:pPr>
        <w:spacing w:after="0"/>
        <w:ind w:firstLine="426"/>
      </w:pPr>
      <w:r w:rsidRPr="000D4F6C">
        <w:t xml:space="preserve">Pada </w:t>
      </w:r>
      <w:r w:rsidR="005D4785" w:rsidRPr="000D4F6C">
        <w:t xml:space="preserve">tabel diatas menunjukkan hasil perbandingan perhitungan larva udang antara </w:t>
      </w:r>
      <w:r w:rsidR="00FE5E6E">
        <w:t xml:space="preserve"> </w:t>
      </w:r>
      <w:r w:rsidR="005D4785" w:rsidRPr="000D4F6C">
        <w:t>perhitungan sistem</w:t>
      </w:r>
      <w:r w:rsidR="005D4785">
        <w:t xml:space="preserve"> dengan perhitungan manual serta selisih dari perbandingan tersebut.</w:t>
      </w:r>
      <w:r w:rsidR="00050DF2">
        <w:t xml:space="preserve"> </w:t>
      </w:r>
      <w:r w:rsidR="007920E2" w:rsidRPr="000D4F6C">
        <w:t xml:space="preserve">Dapat </w:t>
      </w:r>
      <w:r w:rsidR="005D4785" w:rsidRPr="000D4F6C">
        <w:t>dilihat</w:t>
      </w:r>
      <w:r w:rsidR="00FD4F38">
        <w:t xml:space="preserve"> pada data ke-15, hasil perhitungan sistem melebihi dari</w:t>
      </w:r>
      <w:r w:rsidR="00156532">
        <w:t xml:space="preserve"> hasil</w:t>
      </w:r>
      <w:r w:rsidR="00FD4F38">
        <w:t xml:space="preserve"> perhitungan manual sehingga data inilah yang disebut sebagai False Positive (FP). </w:t>
      </w:r>
      <w:bookmarkStart w:id="184" w:name="_Ref74683277"/>
      <w:r w:rsidR="00975DAE">
        <w:t xml:space="preserve">Berikut grafik </w:t>
      </w:r>
      <w:r w:rsidR="00D63C10">
        <w:t>hasil perbandingan</w:t>
      </w:r>
      <w:r w:rsidR="002B3E99">
        <w:t xml:space="preserve"> ini dapat dilihat pada </w:t>
      </w:r>
      <w:bookmarkEnd w:id="181"/>
      <w:bookmarkEnd w:id="182"/>
      <w:bookmarkEnd w:id="184"/>
      <w:r w:rsidR="00F16683">
        <w:fldChar w:fldCharType="begin"/>
      </w:r>
      <w:r w:rsidR="00F16683">
        <w:instrText xml:space="preserve"> REF _Ref81903292 \h </w:instrText>
      </w:r>
      <w:r w:rsidR="00F16683">
        <w:fldChar w:fldCharType="separate"/>
      </w:r>
      <w:r w:rsidR="004B272E">
        <w:t xml:space="preserve">Gambar </w:t>
      </w:r>
      <w:r w:rsidR="004B272E">
        <w:rPr>
          <w:noProof/>
        </w:rPr>
        <w:t>31</w:t>
      </w:r>
      <w:r w:rsidR="00F16683">
        <w:fldChar w:fldCharType="end"/>
      </w:r>
      <w:r w:rsidR="00F16683">
        <w:t>.</w:t>
      </w:r>
    </w:p>
    <w:p w14:paraId="63B484E7" w14:textId="77777777" w:rsidR="00C01A3D" w:rsidRDefault="00C01A3D" w:rsidP="00CB3294">
      <w:pPr>
        <w:spacing w:before="0" w:after="0"/>
        <w:jc w:val="center"/>
      </w:pPr>
      <w:r>
        <w:rPr>
          <w:noProof/>
        </w:rPr>
        <w:lastRenderedPageBreak/>
        <w:drawing>
          <wp:inline distT="0" distB="0" distL="0" distR="0" wp14:anchorId="1FDFA91E" wp14:editId="30B6D87D">
            <wp:extent cx="5426766" cy="3104834"/>
            <wp:effectExtent l="0" t="0" r="254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95981" cy="3144434"/>
                    </a:xfrm>
                    <a:prstGeom prst="rect">
                      <a:avLst/>
                    </a:prstGeom>
                  </pic:spPr>
                </pic:pic>
              </a:graphicData>
            </a:graphic>
          </wp:inline>
        </w:drawing>
      </w:r>
    </w:p>
    <w:p w14:paraId="14949CDF" w14:textId="4574B61C" w:rsidR="00C01A3D" w:rsidRDefault="00C01A3D" w:rsidP="00C01A3D">
      <w:pPr>
        <w:spacing w:before="0" w:after="0"/>
        <w:jc w:val="center"/>
      </w:pPr>
      <w:bookmarkStart w:id="185" w:name="_Ref81903292"/>
      <w:bookmarkStart w:id="186" w:name="_Toc82648313"/>
      <w:r>
        <w:t xml:space="preserve">Gambar </w:t>
      </w:r>
      <w:r w:rsidR="00CE3C6A">
        <w:rPr>
          <w:noProof/>
        </w:rPr>
        <w:fldChar w:fldCharType="begin"/>
      </w:r>
      <w:r w:rsidR="00CE3C6A">
        <w:rPr>
          <w:noProof/>
        </w:rPr>
        <w:instrText xml:space="preserve"> SEQ Gambar \* ARABIC </w:instrText>
      </w:r>
      <w:r w:rsidR="00CE3C6A">
        <w:rPr>
          <w:noProof/>
        </w:rPr>
        <w:fldChar w:fldCharType="separate"/>
      </w:r>
      <w:r w:rsidR="004B272E">
        <w:rPr>
          <w:noProof/>
        </w:rPr>
        <w:t>31</w:t>
      </w:r>
      <w:r w:rsidR="00CE3C6A">
        <w:rPr>
          <w:noProof/>
        </w:rPr>
        <w:fldChar w:fldCharType="end"/>
      </w:r>
      <w:bookmarkEnd w:id="185"/>
      <w:r>
        <w:t>. Grafik selisih</w:t>
      </w:r>
      <w:bookmarkEnd w:id="186"/>
    </w:p>
    <w:p w14:paraId="4192375E" w14:textId="6E799C28" w:rsidR="00E669EB" w:rsidRDefault="00F16683" w:rsidP="00714392">
      <w:pPr>
        <w:spacing w:after="0"/>
        <w:ind w:firstLine="426"/>
      </w:pPr>
      <w:r>
        <w:rPr>
          <w:rFonts w:cs="Times New Roman"/>
          <w:szCs w:val="24"/>
        </w:rPr>
        <w:fldChar w:fldCharType="begin"/>
      </w:r>
      <w:r>
        <w:instrText xml:space="preserve"> REF _Ref81903292 \h </w:instrText>
      </w:r>
      <w:r>
        <w:rPr>
          <w:rFonts w:cs="Times New Roman"/>
          <w:szCs w:val="24"/>
        </w:rPr>
      </w:r>
      <w:r>
        <w:rPr>
          <w:rFonts w:cs="Times New Roman"/>
          <w:szCs w:val="24"/>
        </w:rPr>
        <w:fldChar w:fldCharType="separate"/>
      </w:r>
      <w:r w:rsidR="004B272E">
        <w:t xml:space="preserve">Gambar </w:t>
      </w:r>
      <w:r w:rsidR="004B272E">
        <w:rPr>
          <w:noProof/>
        </w:rPr>
        <w:t>31</w:t>
      </w:r>
      <w:r>
        <w:rPr>
          <w:rFonts w:cs="Times New Roman"/>
          <w:szCs w:val="24"/>
        </w:rPr>
        <w:fldChar w:fldCharType="end"/>
      </w:r>
      <w:r>
        <w:rPr>
          <w:rFonts w:cs="Times New Roman"/>
          <w:szCs w:val="24"/>
        </w:rPr>
        <w:t xml:space="preserve"> </w:t>
      </w:r>
      <w:r w:rsidR="00EF6281" w:rsidRPr="005D6894">
        <w:rPr>
          <w:rFonts w:cs="Times New Roman"/>
          <w:szCs w:val="24"/>
        </w:rPr>
        <w:t xml:space="preserve">memperlihatkan </w:t>
      </w:r>
      <w:r w:rsidR="00146396">
        <w:rPr>
          <w:rFonts w:cs="Times New Roman"/>
          <w:szCs w:val="24"/>
        </w:rPr>
        <w:t>grafik</w:t>
      </w:r>
      <w:r>
        <w:rPr>
          <w:rFonts w:cs="Times New Roman"/>
          <w:szCs w:val="24"/>
        </w:rPr>
        <w:t xml:space="preserve"> selisih</w:t>
      </w:r>
      <w:r w:rsidR="005D4785">
        <w:rPr>
          <w:rFonts w:cs="Times New Roman"/>
          <w:szCs w:val="24"/>
        </w:rPr>
        <w:t xml:space="preserve"> dari perbandingan antara perhitungan manual dan perhitungan sistem. </w:t>
      </w:r>
      <w:r w:rsidR="002165CA" w:rsidRPr="000D4F6C">
        <w:t xml:space="preserve">Pada </w:t>
      </w:r>
      <w:r w:rsidR="00C01A3D">
        <w:t xml:space="preserve">kepadatan </w:t>
      </w:r>
      <w:r w:rsidR="00975DAE">
        <w:t xml:space="preserve">&lt; </w:t>
      </w:r>
      <w:r w:rsidR="00C01A3D">
        <w:t xml:space="preserve">50 </w:t>
      </w:r>
      <w:r w:rsidR="00050DF2" w:rsidRPr="000D4F6C">
        <w:t xml:space="preserve">menunjukkan selisih </w:t>
      </w:r>
      <w:r w:rsidR="00050DF2">
        <w:t xml:space="preserve">(FN) </w:t>
      </w:r>
      <w:r w:rsidR="00B90F86">
        <w:rPr>
          <w:rFonts w:cs="Times New Roman"/>
        </w:rPr>
        <w:t xml:space="preserve">≤ </w:t>
      </w:r>
      <w:r w:rsidR="00050DF2" w:rsidRPr="000D4F6C">
        <w:t>20. Sedangkan pada ke</w:t>
      </w:r>
      <w:r w:rsidR="00975DAE">
        <w:t>padatan &gt; 50</w:t>
      </w:r>
      <w:r w:rsidR="00050DF2">
        <w:t xml:space="preserve"> selisih</w:t>
      </w:r>
      <w:r w:rsidR="00B65250">
        <w:t>nya mencapai &gt;</w:t>
      </w:r>
      <w:r w:rsidR="002B3E99">
        <w:t xml:space="preserve"> </w:t>
      </w:r>
      <w:r w:rsidR="00050DF2">
        <w:t xml:space="preserve">50.  </w:t>
      </w:r>
      <w:r w:rsidR="00050DF2" w:rsidRPr="000D4F6C">
        <w:t>Hal ini disebabkan karena bany</w:t>
      </w:r>
      <w:r w:rsidR="002B3E99">
        <w:t>aknya objek yang tumpang tindih</w:t>
      </w:r>
      <w:r w:rsidR="00975DAE">
        <w:t xml:space="preserve">. </w:t>
      </w:r>
      <w:r w:rsidR="00EF534D">
        <w:t xml:space="preserve">Selanjutnya akan dihitung nilai </w:t>
      </w:r>
      <w:r w:rsidR="00EF534D" w:rsidRPr="00FD4F38">
        <w:rPr>
          <w:i/>
        </w:rPr>
        <w:t>root mean square error</w:t>
      </w:r>
      <w:r w:rsidR="00EF534D">
        <w:t xml:space="preserve"> (RMSE)nya dengan 2 kondisi, yaitu pada kepadatan &lt; 50 dan pada kepadatan &gt; 50. Pada tabel 4 merupakan hasil perhitungan RMSE dengan kepadatan &gt; 50.</w:t>
      </w:r>
    </w:p>
    <w:p w14:paraId="0CB0A94E" w14:textId="5F778CEC" w:rsidR="00EF534D" w:rsidRDefault="00EF534D" w:rsidP="00714392">
      <w:pPr>
        <w:spacing w:before="0" w:after="0"/>
        <w:jc w:val="center"/>
      </w:pPr>
      <w:bookmarkStart w:id="187" w:name="_Toc82648221"/>
      <w:r>
        <w:t xml:space="preserve">Tabel </w:t>
      </w:r>
      <w:r>
        <w:fldChar w:fldCharType="begin"/>
      </w:r>
      <w:r>
        <w:instrText xml:space="preserve"> SEQ Tabel \* ARABIC </w:instrText>
      </w:r>
      <w:r>
        <w:fldChar w:fldCharType="separate"/>
      </w:r>
      <w:r w:rsidR="004B272E">
        <w:rPr>
          <w:noProof/>
        </w:rPr>
        <w:t>4</w:t>
      </w:r>
      <w:r>
        <w:fldChar w:fldCharType="end"/>
      </w:r>
      <w:r>
        <w:t>. Perhitungan RMSE kepadatan &lt; 50</w:t>
      </w:r>
      <w:bookmarkEnd w:id="187"/>
    </w:p>
    <w:tbl>
      <w:tblPr>
        <w:tblW w:w="7673" w:type="dxa"/>
        <w:jc w:val="center"/>
        <w:tblLook w:val="04A0" w:firstRow="1" w:lastRow="0" w:firstColumn="1" w:lastColumn="0" w:noHBand="0" w:noVBand="1"/>
      </w:tblPr>
      <w:tblGrid>
        <w:gridCol w:w="1009"/>
        <w:gridCol w:w="1106"/>
        <w:gridCol w:w="1522"/>
        <w:gridCol w:w="1009"/>
        <w:gridCol w:w="1009"/>
        <w:gridCol w:w="1009"/>
        <w:gridCol w:w="1009"/>
      </w:tblGrid>
      <w:tr w:rsidR="00EF534D" w:rsidRPr="00EF534D" w14:paraId="3AE00703" w14:textId="77777777" w:rsidTr="00A920C2">
        <w:trPr>
          <w:trHeight w:val="219"/>
          <w:jc w:val="center"/>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F5C3F"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Image</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14:paraId="3442CAE2"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Prediction</w:t>
            </w:r>
          </w:p>
        </w:tc>
        <w:tc>
          <w:tcPr>
            <w:tcW w:w="1522" w:type="dxa"/>
            <w:tcBorders>
              <w:top w:val="single" w:sz="4" w:space="0" w:color="auto"/>
              <w:left w:val="nil"/>
              <w:bottom w:val="single" w:sz="4" w:space="0" w:color="auto"/>
              <w:right w:val="single" w:sz="4" w:space="0" w:color="auto"/>
            </w:tcBorders>
            <w:shd w:val="clear" w:color="auto" w:fill="auto"/>
            <w:noWrap/>
            <w:vAlign w:val="center"/>
            <w:hideMark/>
          </w:tcPr>
          <w:p w14:paraId="016E0C75"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Corrected Prediction</w:t>
            </w:r>
          </w:p>
        </w:tc>
        <w:tc>
          <w:tcPr>
            <w:tcW w:w="1009" w:type="dxa"/>
            <w:tcBorders>
              <w:top w:val="single" w:sz="4" w:space="0" w:color="auto"/>
              <w:left w:val="nil"/>
              <w:bottom w:val="single" w:sz="4" w:space="0" w:color="auto"/>
              <w:right w:val="single" w:sz="4" w:space="0" w:color="auto"/>
            </w:tcBorders>
            <w:shd w:val="clear" w:color="auto" w:fill="auto"/>
            <w:noWrap/>
            <w:vAlign w:val="center"/>
            <w:hideMark/>
          </w:tcPr>
          <w:p w14:paraId="75E09B80"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Manual</w:t>
            </w:r>
          </w:p>
        </w:tc>
        <w:tc>
          <w:tcPr>
            <w:tcW w:w="1009" w:type="dxa"/>
            <w:tcBorders>
              <w:top w:val="single" w:sz="4" w:space="0" w:color="auto"/>
              <w:left w:val="nil"/>
              <w:bottom w:val="single" w:sz="4" w:space="0" w:color="auto"/>
              <w:right w:val="single" w:sz="4" w:space="0" w:color="auto"/>
            </w:tcBorders>
            <w:shd w:val="clear" w:color="auto" w:fill="auto"/>
            <w:noWrap/>
            <w:vAlign w:val="center"/>
            <w:hideMark/>
          </w:tcPr>
          <w:p w14:paraId="44BA63C7"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Error</w:t>
            </w:r>
          </w:p>
        </w:tc>
        <w:tc>
          <w:tcPr>
            <w:tcW w:w="1009" w:type="dxa"/>
            <w:tcBorders>
              <w:top w:val="single" w:sz="4" w:space="0" w:color="auto"/>
              <w:left w:val="nil"/>
              <w:bottom w:val="single" w:sz="4" w:space="0" w:color="auto"/>
              <w:right w:val="single" w:sz="4" w:space="0" w:color="auto"/>
            </w:tcBorders>
            <w:shd w:val="clear" w:color="auto" w:fill="auto"/>
            <w:noWrap/>
            <w:vAlign w:val="center"/>
            <w:hideMark/>
          </w:tcPr>
          <w:p w14:paraId="3D92AC6C"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Error^2</w:t>
            </w:r>
          </w:p>
        </w:tc>
        <w:tc>
          <w:tcPr>
            <w:tcW w:w="1009" w:type="dxa"/>
            <w:tcBorders>
              <w:top w:val="single" w:sz="4" w:space="0" w:color="auto"/>
              <w:left w:val="nil"/>
              <w:bottom w:val="single" w:sz="4" w:space="0" w:color="auto"/>
              <w:right w:val="single" w:sz="4" w:space="0" w:color="auto"/>
            </w:tcBorders>
            <w:shd w:val="clear" w:color="auto" w:fill="auto"/>
            <w:noWrap/>
            <w:vAlign w:val="center"/>
            <w:hideMark/>
          </w:tcPr>
          <w:p w14:paraId="3EED90FD" w14:textId="5C46C281" w:rsidR="00EF534D" w:rsidRPr="00EF534D" w:rsidRDefault="00B13877" w:rsidP="00B13877">
            <w:pPr>
              <w:spacing w:before="0" w:after="0" w:line="240" w:lineRule="auto"/>
              <w:jc w:val="center"/>
              <w:rPr>
                <w:rFonts w:eastAsia="Times New Roman" w:cs="Times New Roman"/>
                <w:sz w:val="20"/>
                <w:szCs w:val="20"/>
              </w:rPr>
            </w:pPr>
            <w:r w:rsidRPr="00714392">
              <w:rPr>
                <w:rFonts w:eastAsia="Times New Roman" w:cs="Times New Roman"/>
                <w:sz w:val="20"/>
                <w:szCs w:val="20"/>
              </w:rPr>
              <w:t>Akurasi</w:t>
            </w:r>
          </w:p>
        </w:tc>
      </w:tr>
      <w:tr w:rsidR="00EF534D" w:rsidRPr="00EF534D" w14:paraId="75B0968B" w14:textId="77777777" w:rsidTr="00A920C2">
        <w:trPr>
          <w:trHeight w:val="25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3F79D468"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w:t>
            </w:r>
          </w:p>
        </w:tc>
        <w:tc>
          <w:tcPr>
            <w:tcW w:w="1106" w:type="dxa"/>
            <w:tcBorders>
              <w:top w:val="nil"/>
              <w:left w:val="nil"/>
              <w:bottom w:val="single" w:sz="4" w:space="0" w:color="auto"/>
              <w:right w:val="single" w:sz="4" w:space="0" w:color="auto"/>
            </w:tcBorders>
            <w:shd w:val="clear" w:color="auto" w:fill="auto"/>
            <w:noWrap/>
            <w:vAlign w:val="center"/>
            <w:hideMark/>
          </w:tcPr>
          <w:p w14:paraId="3FD67D36"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1</w:t>
            </w:r>
          </w:p>
        </w:tc>
        <w:tc>
          <w:tcPr>
            <w:tcW w:w="1522" w:type="dxa"/>
            <w:tcBorders>
              <w:top w:val="nil"/>
              <w:left w:val="nil"/>
              <w:bottom w:val="single" w:sz="4" w:space="0" w:color="auto"/>
              <w:right w:val="single" w:sz="4" w:space="0" w:color="auto"/>
            </w:tcBorders>
            <w:shd w:val="clear" w:color="auto" w:fill="auto"/>
            <w:noWrap/>
            <w:vAlign w:val="center"/>
            <w:hideMark/>
          </w:tcPr>
          <w:p w14:paraId="228E5BE2"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w:t>
            </w:r>
          </w:p>
        </w:tc>
        <w:tc>
          <w:tcPr>
            <w:tcW w:w="1009" w:type="dxa"/>
            <w:tcBorders>
              <w:top w:val="nil"/>
              <w:left w:val="nil"/>
              <w:bottom w:val="single" w:sz="4" w:space="0" w:color="auto"/>
              <w:right w:val="single" w:sz="4" w:space="0" w:color="auto"/>
            </w:tcBorders>
            <w:shd w:val="clear" w:color="auto" w:fill="auto"/>
            <w:noWrap/>
            <w:vAlign w:val="center"/>
            <w:hideMark/>
          </w:tcPr>
          <w:p w14:paraId="4A67A9B8"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1</w:t>
            </w:r>
          </w:p>
        </w:tc>
        <w:tc>
          <w:tcPr>
            <w:tcW w:w="1009" w:type="dxa"/>
            <w:tcBorders>
              <w:top w:val="nil"/>
              <w:left w:val="nil"/>
              <w:bottom w:val="single" w:sz="4" w:space="0" w:color="auto"/>
              <w:right w:val="single" w:sz="4" w:space="0" w:color="auto"/>
            </w:tcBorders>
            <w:shd w:val="clear" w:color="auto" w:fill="auto"/>
            <w:noWrap/>
            <w:vAlign w:val="center"/>
            <w:hideMark/>
          </w:tcPr>
          <w:p w14:paraId="05E6CFAA"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0</w:t>
            </w:r>
          </w:p>
        </w:tc>
        <w:tc>
          <w:tcPr>
            <w:tcW w:w="1009" w:type="dxa"/>
            <w:tcBorders>
              <w:top w:val="nil"/>
              <w:left w:val="nil"/>
              <w:bottom w:val="single" w:sz="4" w:space="0" w:color="auto"/>
              <w:right w:val="single" w:sz="4" w:space="0" w:color="auto"/>
            </w:tcBorders>
            <w:shd w:val="clear" w:color="auto" w:fill="auto"/>
            <w:noWrap/>
            <w:vAlign w:val="center"/>
            <w:hideMark/>
          </w:tcPr>
          <w:p w14:paraId="02B95BBE"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0</w:t>
            </w:r>
          </w:p>
        </w:tc>
        <w:tc>
          <w:tcPr>
            <w:tcW w:w="1009" w:type="dxa"/>
            <w:tcBorders>
              <w:top w:val="nil"/>
              <w:left w:val="nil"/>
              <w:bottom w:val="single" w:sz="4" w:space="0" w:color="auto"/>
              <w:right w:val="single" w:sz="4" w:space="0" w:color="auto"/>
            </w:tcBorders>
            <w:shd w:val="clear" w:color="auto" w:fill="auto"/>
            <w:noWrap/>
            <w:vAlign w:val="center"/>
            <w:hideMark/>
          </w:tcPr>
          <w:p w14:paraId="1C01373B"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100.00%</w:t>
            </w:r>
          </w:p>
        </w:tc>
      </w:tr>
      <w:tr w:rsidR="00EF534D" w:rsidRPr="00EF534D" w14:paraId="4AC94AD4" w14:textId="77777777" w:rsidTr="00A920C2">
        <w:trPr>
          <w:trHeight w:val="25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128C479D"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2</w:t>
            </w:r>
          </w:p>
        </w:tc>
        <w:tc>
          <w:tcPr>
            <w:tcW w:w="1106" w:type="dxa"/>
            <w:tcBorders>
              <w:top w:val="nil"/>
              <w:left w:val="nil"/>
              <w:bottom w:val="single" w:sz="4" w:space="0" w:color="auto"/>
              <w:right w:val="single" w:sz="4" w:space="0" w:color="auto"/>
            </w:tcBorders>
            <w:shd w:val="clear" w:color="auto" w:fill="auto"/>
            <w:noWrap/>
            <w:vAlign w:val="center"/>
            <w:hideMark/>
          </w:tcPr>
          <w:p w14:paraId="2AA401EA"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2</w:t>
            </w:r>
          </w:p>
        </w:tc>
        <w:tc>
          <w:tcPr>
            <w:tcW w:w="1522" w:type="dxa"/>
            <w:tcBorders>
              <w:top w:val="nil"/>
              <w:left w:val="nil"/>
              <w:bottom w:val="single" w:sz="4" w:space="0" w:color="auto"/>
              <w:right w:val="single" w:sz="4" w:space="0" w:color="auto"/>
            </w:tcBorders>
            <w:shd w:val="clear" w:color="auto" w:fill="auto"/>
            <w:noWrap/>
            <w:vAlign w:val="center"/>
            <w:hideMark/>
          </w:tcPr>
          <w:p w14:paraId="70EA4A77"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2</w:t>
            </w:r>
          </w:p>
        </w:tc>
        <w:tc>
          <w:tcPr>
            <w:tcW w:w="1009" w:type="dxa"/>
            <w:tcBorders>
              <w:top w:val="nil"/>
              <w:left w:val="nil"/>
              <w:bottom w:val="single" w:sz="4" w:space="0" w:color="auto"/>
              <w:right w:val="single" w:sz="4" w:space="0" w:color="auto"/>
            </w:tcBorders>
            <w:shd w:val="clear" w:color="auto" w:fill="auto"/>
            <w:noWrap/>
            <w:vAlign w:val="center"/>
            <w:hideMark/>
          </w:tcPr>
          <w:p w14:paraId="6737BCFA"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2</w:t>
            </w:r>
          </w:p>
        </w:tc>
        <w:tc>
          <w:tcPr>
            <w:tcW w:w="1009" w:type="dxa"/>
            <w:tcBorders>
              <w:top w:val="nil"/>
              <w:left w:val="nil"/>
              <w:bottom w:val="single" w:sz="4" w:space="0" w:color="auto"/>
              <w:right w:val="single" w:sz="4" w:space="0" w:color="auto"/>
            </w:tcBorders>
            <w:shd w:val="clear" w:color="auto" w:fill="auto"/>
            <w:noWrap/>
            <w:vAlign w:val="center"/>
            <w:hideMark/>
          </w:tcPr>
          <w:p w14:paraId="6059A580"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0</w:t>
            </w:r>
          </w:p>
        </w:tc>
        <w:tc>
          <w:tcPr>
            <w:tcW w:w="1009" w:type="dxa"/>
            <w:tcBorders>
              <w:top w:val="nil"/>
              <w:left w:val="nil"/>
              <w:bottom w:val="single" w:sz="4" w:space="0" w:color="auto"/>
              <w:right w:val="single" w:sz="4" w:space="0" w:color="auto"/>
            </w:tcBorders>
            <w:shd w:val="clear" w:color="auto" w:fill="auto"/>
            <w:noWrap/>
            <w:vAlign w:val="center"/>
            <w:hideMark/>
          </w:tcPr>
          <w:p w14:paraId="6A2F01CE"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0</w:t>
            </w:r>
          </w:p>
        </w:tc>
        <w:tc>
          <w:tcPr>
            <w:tcW w:w="1009" w:type="dxa"/>
            <w:tcBorders>
              <w:top w:val="nil"/>
              <w:left w:val="nil"/>
              <w:bottom w:val="single" w:sz="4" w:space="0" w:color="auto"/>
              <w:right w:val="single" w:sz="4" w:space="0" w:color="auto"/>
            </w:tcBorders>
            <w:shd w:val="clear" w:color="auto" w:fill="auto"/>
            <w:noWrap/>
            <w:vAlign w:val="center"/>
            <w:hideMark/>
          </w:tcPr>
          <w:p w14:paraId="286521AA"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100.00%</w:t>
            </w:r>
          </w:p>
        </w:tc>
      </w:tr>
      <w:tr w:rsidR="00EF534D" w:rsidRPr="00EF534D" w14:paraId="0AE76E38" w14:textId="77777777" w:rsidTr="00A920C2">
        <w:trPr>
          <w:trHeight w:val="25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7487937"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3</w:t>
            </w:r>
          </w:p>
        </w:tc>
        <w:tc>
          <w:tcPr>
            <w:tcW w:w="1106" w:type="dxa"/>
            <w:tcBorders>
              <w:top w:val="nil"/>
              <w:left w:val="nil"/>
              <w:bottom w:val="single" w:sz="4" w:space="0" w:color="auto"/>
              <w:right w:val="single" w:sz="4" w:space="0" w:color="auto"/>
            </w:tcBorders>
            <w:shd w:val="clear" w:color="auto" w:fill="auto"/>
            <w:noWrap/>
            <w:vAlign w:val="center"/>
            <w:hideMark/>
          </w:tcPr>
          <w:p w14:paraId="225EF06C"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3</w:t>
            </w:r>
          </w:p>
        </w:tc>
        <w:tc>
          <w:tcPr>
            <w:tcW w:w="1522" w:type="dxa"/>
            <w:tcBorders>
              <w:top w:val="nil"/>
              <w:left w:val="nil"/>
              <w:bottom w:val="single" w:sz="4" w:space="0" w:color="auto"/>
              <w:right w:val="single" w:sz="4" w:space="0" w:color="auto"/>
            </w:tcBorders>
            <w:shd w:val="clear" w:color="auto" w:fill="auto"/>
            <w:noWrap/>
            <w:vAlign w:val="center"/>
            <w:hideMark/>
          </w:tcPr>
          <w:p w14:paraId="2F3A36FA"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3</w:t>
            </w:r>
          </w:p>
        </w:tc>
        <w:tc>
          <w:tcPr>
            <w:tcW w:w="1009" w:type="dxa"/>
            <w:tcBorders>
              <w:top w:val="nil"/>
              <w:left w:val="nil"/>
              <w:bottom w:val="single" w:sz="4" w:space="0" w:color="auto"/>
              <w:right w:val="single" w:sz="4" w:space="0" w:color="auto"/>
            </w:tcBorders>
            <w:shd w:val="clear" w:color="auto" w:fill="auto"/>
            <w:noWrap/>
            <w:vAlign w:val="center"/>
            <w:hideMark/>
          </w:tcPr>
          <w:p w14:paraId="675BE331"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3</w:t>
            </w:r>
          </w:p>
        </w:tc>
        <w:tc>
          <w:tcPr>
            <w:tcW w:w="1009" w:type="dxa"/>
            <w:tcBorders>
              <w:top w:val="nil"/>
              <w:left w:val="nil"/>
              <w:bottom w:val="single" w:sz="4" w:space="0" w:color="auto"/>
              <w:right w:val="single" w:sz="4" w:space="0" w:color="auto"/>
            </w:tcBorders>
            <w:shd w:val="clear" w:color="auto" w:fill="auto"/>
            <w:noWrap/>
            <w:vAlign w:val="center"/>
            <w:hideMark/>
          </w:tcPr>
          <w:p w14:paraId="4B27CEDA"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0</w:t>
            </w:r>
          </w:p>
        </w:tc>
        <w:tc>
          <w:tcPr>
            <w:tcW w:w="1009" w:type="dxa"/>
            <w:tcBorders>
              <w:top w:val="nil"/>
              <w:left w:val="nil"/>
              <w:bottom w:val="single" w:sz="4" w:space="0" w:color="auto"/>
              <w:right w:val="single" w:sz="4" w:space="0" w:color="auto"/>
            </w:tcBorders>
            <w:shd w:val="clear" w:color="auto" w:fill="auto"/>
            <w:noWrap/>
            <w:vAlign w:val="center"/>
            <w:hideMark/>
          </w:tcPr>
          <w:p w14:paraId="51376B4B"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0</w:t>
            </w:r>
          </w:p>
        </w:tc>
        <w:tc>
          <w:tcPr>
            <w:tcW w:w="1009" w:type="dxa"/>
            <w:tcBorders>
              <w:top w:val="nil"/>
              <w:left w:val="nil"/>
              <w:bottom w:val="single" w:sz="4" w:space="0" w:color="auto"/>
              <w:right w:val="single" w:sz="4" w:space="0" w:color="auto"/>
            </w:tcBorders>
            <w:shd w:val="clear" w:color="auto" w:fill="auto"/>
            <w:noWrap/>
            <w:vAlign w:val="center"/>
            <w:hideMark/>
          </w:tcPr>
          <w:p w14:paraId="561BFDE0"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100.00%</w:t>
            </w:r>
          </w:p>
        </w:tc>
      </w:tr>
      <w:tr w:rsidR="00EF534D" w:rsidRPr="00EF534D" w14:paraId="6E9F9EDC" w14:textId="77777777" w:rsidTr="00A920C2">
        <w:trPr>
          <w:trHeight w:val="25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B7C06C6"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4</w:t>
            </w:r>
          </w:p>
        </w:tc>
        <w:tc>
          <w:tcPr>
            <w:tcW w:w="1106" w:type="dxa"/>
            <w:tcBorders>
              <w:top w:val="nil"/>
              <w:left w:val="nil"/>
              <w:bottom w:val="single" w:sz="4" w:space="0" w:color="auto"/>
              <w:right w:val="single" w:sz="4" w:space="0" w:color="auto"/>
            </w:tcBorders>
            <w:shd w:val="clear" w:color="auto" w:fill="auto"/>
            <w:noWrap/>
            <w:vAlign w:val="center"/>
            <w:hideMark/>
          </w:tcPr>
          <w:p w14:paraId="101CCF1F"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4</w:t>
            </w:r>
          </w:p>
        </w:tc>
        <w:tc>
          <w:tcPr>
            <w:tcW w:w="1522" w:type="dxa"/>
            <w:tcBorders>
              <w:top w:val="nil"/>
              <w:left w:val="nil"/>
              <w:bottom w:val="single" w:sz="4" w:space="0" w:color="auto"/>
              <w:right w:val="single" w:sz="4" w:space="0" w:color="auto"/>
            </w:tcBorders>
            <w:shd w:val="clear" w:color="auto" w:fill="auto"/>
            <w:noWrap/>
            <w:vAlign w:val="center"/>
            <w:hideMark/>
          </w:tcPr>
          <w:p w14:paraId="3C428F09"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4</w:t>
            </w:r>
          </w:p>
        </w:tc>
        <w:tc>
          <w:tcPr>
            <w:tcW w:w="1009" w:type="dxa"/>
            <w:tcBorders>
              <w:top w:val="nil"/>
              <w:left w:val="nil"/>
              <w:bottom w:val="single" w:sz="4" w:space="0" w:color="auto"/>
              <w:right w:val="single" w:sz="4" w:space="0" w:color="auto"/>
            </w:tcBorders>
            <w:shd w:val="clear" w:color="auto" w:fill="auto"/>
            <w:noWrap/>
            <w:vAlign w:val="center"/>
            <w:hideMark/>
          </w:tcPr>
          <w:p w14:paraId="60761DA4"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4</w:t>
            </w:r>
          </w:p>
        </w:tc>
        <w:tc>
          <w:tcPr>
            <w:tcW w:w="1009" w:type="dxa"/>
            <w:tcBorders>
              <w:top w:val="nil"/>
              <w:left w:val="nil"/>
              <w:bottom w:val="single" w:sz="4" w:space="0" w:color="auto"/>
              <w:right w:val="single" w:sz="4" w:space="0" w:color="auto"/>
            </w:tcBorders>
            <w:shd w:val="clear" w:color="auto" w:fill="auto"/>
            <w:noWrap/>
            <w:vAlign w:val="center"/>
            <w:hideMark/>
          </w:tcPr>
          <w:p w14:paraId="2E5C0075"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0</w:t>
            </w:r>
          </w:p>
        </w:tc>
        <w:tc>
          <w:tcPr>
            <w:tcW w:w="1009" w:type="dxa"/>
            <w:tcBorders>
              <w:top w:val="nil"/>
              <w:left w:val="nil"/>
              <w:bottom w:val="single" w:sz="4" w:space="0" w:color="auto"/>
              <w:right w:val="single" w:sz="4" w:space="0" w:color="auto"/>
            </w:tcBorders>
            <w:shd w:val="clear" w:color="auto" w:fill="auto"/>
            <w:noWrap/>
            <w:vAlign w:val="center"/>
            <w:hideMark/>
          </w:tcPr>
          <w:p w14:paraId="1A8A6737"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0</w:t>
            </w:r>
          </w:p>
        </w:tc>
        <w:tc>
          <w:tcPr>
            <w:tcW w:w="1009" w:type="dxa"/>
            <w:tcBorders>
              <w:top w:val="nil"/>
              <w:left w:val="nil"/>
              <w:bottom w:val="single" w:sz="4" w:space="0" w:color="auto"/>
              <w:right w:val="single" w:sz="4" w:space="0" w:color="auto"/>
            </w:tcBorders>
            <w:shd w:val="clear" w:color="auto" w:fill="auto"/>
            <w:noWrap/>
            <w:vAlign w:val="center"/>
            <w:hideMark/>
          </w:tcPr>
          <w:p w14:paraId="4AA6733C"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100.00%</w:t>
            </w:r>
          </w:p>
        </w:tc>
      </w:tr>
      <w:tr w:rsidR="00EF534D" w:rsidRPr="00EF534D" w14:paraId="1E83D3DB" w14:textId="77777777" w:rsidTr="00A920C2">
        <w:trPr>
          <w:trHeight w:val="25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C9E447F"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5</w:t>
            </w:r>
          </w:p>
        </w:tc>
        <w:tc>
          <w:tcPr>
            <w:tcW w:w="1106" w:type="dxa"/>
            <w:tcBorders>
              <w:top w:val="nil"/>
              <w:left w:val="nil"/>
              <w:bottom w:val="single" w:sz="4" w:space="0" w:color="auto"/>
              <w:right w:val="single" w:sz="4" w:space="0" w:color="auto"/>
            </w:tcBorders>
            <w:shd w:val="clear" w:color="auto" w:fill="auto"/>
            <w:noWrap/>
            <w:vAlign w:val="center"/>
            <w:hideMark/>
          </w:tcPr>
          <w:p w14:paraId="5EB6AF9A"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14</w:t>
            </w:r>
          </w:p>
        </w:tc>
        <w:tc>
          <w:tcPr>
            <w:tcW w:w="1522" w:type="dxa"/>
            <w:tcBorders>
              <w:top w:val="nil"/>
              <w:left w:val="nil"/>
              <w:bottom w:val="single" w:sz="4" w:space="0" w:color="auto"/>
              <w:right w:val="single" w:sz="4" w:space="0" w:color="auto"/>
            </w:tcBorders>
            <w:shd w:val="clear" w:color="auto" w:fill="auto"/>
            <w:noWrap/>
            <w:vAlign w:val="center"/>
            <w:hideMark/>
          </w:tcPr>
          <w:p w14:paraId="217B7D57"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15</w:t>
            </w:r>
          </w:p>
        </w:tc>
        <w:tc>
          <w:tcPr>
            <w:tcW w:w="1009" w:type="dxa"/>
            <w:tcBorders>
              <w:top w:val="nil"/>
              <w:left w:val="nil"/>
              <w:bottom w:val="single" w:sz="4" w:space="0" w:color="auto"/>
              <w:right w:val="single" w:sz="4" w:space="0" w:color="auto"/>
            </w:tcBorders>
            <w:shd w:val="clear" w:color="auto" w:fill="auto"/>
            <w:noWrap/>
            <w:vAlign w:val="center"/>
            <w:hideMark/>
          </w:tcPr>
          <w:p w14:paraId="198436A5"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15</w:t>
            </w:r>
          </w:p>
        </w:tc>
        <w:tc>
          <w:tcPr>
            <w:tcW w:w="1009" w:type="dxa"/>
            <w:tcBorders>
              <w:top w:val="nil"/>
              <w:left w:val="nil"/>
              <w:bottom w:val="single" w:sz="4" w:space="0" w:color="auto"/>
              <w:right w:val="single" w:sz="4" w:space="0" w:color="auto"/>
            </w:tcBorders>
            <w:shd w:val="clear" w:color="auto" w:fill="auto"/>
            <w:noWrap/>
            <w:vAlign w:val="center"/>
            <w:hideMark/>
          </w:tcPr>
          <w:p w14:paraId="003108B9"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0</w:t>
            </w:r>
          </w:p>
        </w:tc>
        <w:tc>
          <w:tcPr>
            <w:tcW w:w="1009" w:type="dxa"/>
            <w:tcBorders>
              <w:top w:val="nil"/>
              <w:left w:val="nil"/>
              <w:bottom w:val="single" w:sz="4" w:space="0" w:color="auto"/>
              <w:right w:val="single" w:sz="4" w:space="0" w:color="auto"/>
            </w:tcBorders>
            <w:shd w:val="clear" w:color="auto" w:fill="auto"/>
            <w:noWrap/>
            <w:vAlign w:val="center"/>
            <w:hideMark/>
          </w:tcPr>
          <w:p w14:paraId="74285E32"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0</w:t>
            </w:r>
          </w:p>
        </w:tc>
        <w:tc>
          <w:tcPr>
            <w:tcW w:w="1009" w:type="dxa"/>
            <w:tcBorders>
              <w:top w:val="nil"/>
              <w:left w:val="nil"/>
              <w:bottom w:val="single" w:sz="4" w:space="0" w:color="auto"/>
              <w:right w:val="single" w:sz="4" w:space="0" w:color="auto"/>
            </w:tcBorders>
            <w:shd w:val="clear" w:color="auto" w:fill="auto"/>
            <w:noWrap/>
            <w:vAlign w:val="center"/>
            <w:hideMark/>
          </w:tcPr>
          <w:p w14:paraId="4BB29ED3"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100.00%</w:t>
            </w:r>
          </w:p>
        </w:tc>
      </w:tr>
      <w:tr w:rsidR="00EF534D" w:rsidRPr="00EF534D" w14:paraId="083C391E" w14:textId="77777777" w:rsidTr="00A920C2">
        <w:trPr>
          <w:trHeight w:val="25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42632BCF"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6</w:t>
            </w:r>
          </w:p>
        </w:tc>
        <w:tc>
          <w:tcPr>
            <w:tcW w:w="1106" w:type="dxa"/>
            <w:tcBorders>
              <w:top w:val="nil"/>
              <w:left w:val="nil"/>
              <w:bottom w:val="single" w:sz="4" w:space="0" w:color="auto"/>
              <w:right w:val="single" w:sz="4" w:space="0" w:color="auto"/>
            </w:tcBorders>
            <w:shd w:val="clear" w:color="auto" w:fill="auto"/>
            <w:noWrap/>
            <w:vAlign w:val="center"/>
            <w:hideMark/>
          </w:tcPr>
          <w:p w14:paraId="71948754"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26</w:t>
            </w:r>
          </w:p>
        </w:tc>
        <w:tc>
          <w:tcPr>
            <w:tcW w:w="1522" w:type="dxa"/>
            <w:tcBorders>
              <w:top w:val="nil"/>
              <w:left w:val="nil"/>
              <w:bottom w:val="single" w:sz="4" w:space="0" w:color="auto"/>
              <w:right w:val="single" w:sz="4" w:space="0" w:color="auto"/>
            </w:tcBorders>
            <w:shd w:val="clear" w:color="auto" w:fill="auto"/>
            <w:noWrap/>
            <w:vAlign w:val="center"/>
            <w:hideMark/>
          </w:tcPr>
          <w:p w14:paraId="6A188744"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29</w:t>
            </w:r>
          </w:p>
        </w:tc>
        <w:tc>
          <w:tcPr>
            <w:tcW w:w="1009" w:type="dxa"/>
            <w:tcBorders>
              <w:top w:val="nil"/>
              <w:left w:val="nil"/>
              <w:bottom w:val="single" w:sz="4" w:space="0" w:color="auto"/>
              <w:right w:val="single" w:sz="4" w:space="0" w:color="auto"/>
            </w:tcBorders>
            <w:shd w:val="clear" w:color="auto" w:fill="auto"/>
            <w:noWrap/>
            <w:vAlign w:val="center"/>
            <w:hideMark/>
          </w:tcPr>
          <w:p w14:paraId="4A0A2F51"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29</w:t>
            </w:r>
          </w:p>
        </w:tc>
        <w:tc>
          <w:tcPr>
            <w:tcW w:w="1009" w:type="dxa"/>
            <w:tcBorders>
              <w:top w:val="nil"/>
              <w:left w:val="nil"/>
              <w:bottom w:val="single" w:sz="4" w:space="0" w:color="auto"/>
              <w:right w:val="single" w:sz="4" w:space="0" w:color="auto"/>
            </w:tcBorders>
            <w:shd w:val="clear" w:color="auto" w:fill="auto"/>
            <w:noWrap/>
            <w:vAlign w:val="center"/>
            <w:hideMark/>
          </w:tcPr>
          <w:p w14:paraId="03C61AAF"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0</w:t>
            </w:r>
          </w:p>
        </w:tc>
        <w:tc>
          <w:tcPr>
            <w:tcW w:w="1009" w:type="dxa"/>
            <w:tcBorders>
              <w:top w:val="nil"/>
              <w:left w:val="nil"/>
              <w:bottom w:val="single" w:sz="4" w:space="0" w:color="auto"/>
              <w:right w:val="single" w:sz="4" w:space="0" w:color="auto"/>
            </w:tcBorders>
            <w:shd w:val="clear" w:color="auto" w:fill="auto"/>
            <w:noWrap/>
            <w:vAlign w:val="center"/>
            <w:hideMark/>
          </w:tcPr>
          <w:p w14:paraId="61FA6066"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0</w:t>
            </w:r>
          </w:p>
        </w:tc>
        <w:tc>
          <w:tcPr>
            <w:tcW w:w="1009" w:type="dxa"/>
            <w:tcBorders>
              <w:top w:val="nil"/>
              <w:left w:val="nil"/>
              <w:bottom w:val="single" w:sz="4" w:space="0" w:color="auto"/>
              <w:right w:val="single" w:sz="4" w:space="0" w:color="auto"/>
            </w:tcBorders>
            <w:shd w:val="clear" w:color="auto" w:fill="auto"/>
            <w:noWrap/>
            <w:vAlign w:val="center"/>
            <w:hideMark/>
          </w:tcPr>
          <w:p w14:paraId="5D510511"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100.00%</w:t>
            </w:r>
          </w:p>
        </w:tc>
      </w:tr>
      <w:tr w:rsidR="00EF534D" w:rsidRPr="00EF534D" w14:paraId="342E307C" w14:textId="77777777" w:rsidTr="00A920C2">
        <w:trPr>
          <w:trHeight w:val="25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0967E282"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7</w:t>
            </w:r>
          </w:p>
        </w:tc>
        <w:tc>
          <w:tcPr>
            <w:tcW w:w="1106" w:type="dxa"/>
            <w:tcBorders>
              <w:top w:val="nil"/>
              <w:left w:val="nil"/>
              <w:bottom w:val="single" w:sz="4" w:space="0" w:color="auto"/>
              <w:right w:val="single" w:sz="4" w:space="0" w:color="auto"/>
            </w:tcBorders>
            <w:shd w:val="clear" w:color="auto" w:fill="auto"/>
            <w:noWrap/>
            <w:vAlign w:val="center"/>
            <w:hideMark/>
          </w:tcPr>
          <w:p w14:paraId="716947F3"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30</w:t>
            </w:r>
          </w:p>
        </w:tc>
        <w:tc>
          <w:tcPr>
            <w:tcW w:w="1522" w:type="dxa"/>
            <w:tcBorders>
              <w:top w:val="nil"/>
              <w:left w:val="nil"/>
              <w:bottom w:val="single" w:sz="4" w:space="0" w:color="auto"/>
              <w:right w:val="single" w:sz="4" w:space="0" w:color="auto"/>
            </w:tcBorders>
            <w:shd w:val="clear" w:color="auto" w:fill="auto"/>
            <w:noWrap/>
            <w:vAlign w:val="center"/>
            <w:hideMark/>
          </w:tcPr>
          <w:p w14:paraId="6EFA345A"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33</w:t>
            </w:r>
          </w:p>
        </w:tc>
        <w:tc>
          <w:tcPr>
            <w:tcW w:w="1009" w:type="dxa"/>
            <w:tcBorders>
              <w:top w:val="nil"/>
              <w:left w:val="nil"/>
              <w:bottom w:val="single" w:sz="4" w:space="0" w:color="auto"/>
              <w:right w:val="single" w:sz="4" w:space="0" w:color="auto"/>
            </w:tcBorders>
            <w:shd w:val="clear" w:color="auto" w:fill="auto"/>
            <w:noWrap/>
            <w:vAlign w:val="center"/>
            <w:hideMark/>
          </w:tcPr>
          <w:p w14:paraId="0FB7634C"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30</w:t>
            </w:r>
          </w:p>
        </w:tc>
        <w:tc>
          <w:tcPr>
            <w:tcW w:w="1009" w:type="dxa"/>
            <w:tcBorders>
              <w:top w:val="nil"/>
              <w:left w:val="nil"/>
              <w:bottom w:val="single" w:sz="4" w:space="0" w:color="auto"/>
              <w:right w:val="single" w:sz="4" w:space="0" w:color="auto"/>
            </w:tcBorders>
            <w:shd w:val="clear" w:color="auto" w:fill="auto"/>
            <w:noWrap/>
            <w:vAlign w:val="center"/>
            <w:hideMark/>
          </w:tcPr>
          <w:p w14:paraId="0969252B"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3</w:t>
            </w:r>
          </w:p>
        </w:tc>
        <w:tc>
          <w:tcPr>
            <w:tcW w:w="1009" w:type="dxa"/>
            <w:tcBorders>
              <w:top w:val="nil"/>
              <w:left w:val="nil"/>
              <w:bottom w:val="single" w:sz="4" w:space="0" w:color="auto"/>
              <w:right w:val="single" w:sz="4" w:space="0" w:color="auto"/>
            </w:tcBorders>
            <w:shd w:val="clear" w:color="auto" w:fill="auto"/>
            <w:noWrap/>
            <w:vAlign w:val="center"/>
            <w:hideMark/>
          </w:tcPr>
          <w:p w14:paraId="21C38BD5"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9</w:t>
            </w:r>
          </w:p>
        </w:tc>
        <w:tc>
          <w:tcPr>
            <w:tcW w:w="1009" w:type="dxa"/>
            <w:tcBorders>
              <w:top w:val="nil"/>
              <w:left w:val="nil"/>
              <w:bottom w:val="single" w:sz="4" w:space="0" w:color="auto"/>
              <w:right w:val="single" w:sz="4" w:space="0" w:color="auto"/>
            </w:tcBorders>
            <w:shd w:val="clear" w:color="auto" w:fill="auto"/>
            <w:noWrap/>
            <w:vAlign w:val="center"/>
            <w:hideMark/>
          </w:tcPr>
          <w:p w14:paraId="65D84078"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110.00%</w:t>
            </w:r>
          </w:p>
        </w:tc>
      </w:tr>
      <w:tr w:rsidR="00EF534D" w:rsidRPr="00EF534D" w14:paraId="54AD2536" w14:textId="77777777" w:rsidTr="00A920C2">
        <w:trPr>
          <w:trHeight w:val="25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B06C64F"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8</w:t>
            </w:r>
          </w:p>
        </w:tc>
        <w:tc>
          <w:tcPr>
            <w:tcW w:w="1106" w:type="dxa"/>
            <w:tcBorders>
              <w:top w:val="nil"/>
              <w:left w:val="nil"/>
              <w:bottom w:val="single" w:sz="4" w:space="0" w:color="auto"/>
              <w:right w:val="single" w:sz="4" w:space="0" w:color="auto"/>
            </w:tcBorders>
            <w:shd w:val="clear" w:color="auto" w:fill="auto"/>
            <w:noWrap/>
            <w:vAlign w:val="center"/>
            <w:hideMark/>
          </w:tcPr>
          <w:p w14:paraId="7DF2A68D"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28</w:t>
            </w:r>
          </w:p>
        </w:tc>
        <w:tc>
          <w:tcPr>
            <w:tcW w:w="1522" w:type="dxa"/>
            <w:tcBorders>
              <w:top w:val="nil"/>
              <w:left w:val="nil"/>
              <w:bottom w:val="single" w:sz="4" w:space="0" w:color="auto"/>
              <w:right w:val="single" w:sz="4" w:space="0" w:color="auto"/>
            </w:tcBorders>
            <w:shd w:val="clear" w:color="auto" w:fill="auto"/>
            <w:noWrap/>
            <w:vAlign w:val="center"/>
            <w:hideMark/>
          </w:tcPr>
          <w:p w14:paraId="60EC781D"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31</w:t>
            </w:r>
          </w:p>
        </w:tc>
        <w:tc>
          <w:tcPr>
            <w:tcW w:w="1009" w:type="dxa"/>
            <w:tcBorders>
              <w:top w:val="nil"/>
              <w:left w:val="nil"/>
              <w:bottom w:val="single" w:sz="4" w:space="0" w:color="auto"/>
              <w:right w:val="single" w:sz="4" w:space="0" w:color="auto"/>
            </w:tcBorders>
            <w:shd w:val="clear" w:color="auto" w:fill="auto"/>
            <w:noWrap/>
            <w:vAlign w:val="center"/>
            <w:hideMark/>
          </w:tcPr>
          <w:p w14:paraId="6AC8EB57"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35</w:t>
            </w:r>
          </w:p>
        </w:tc>
        <w:tc>
          <w:tcPr>
            <w:tcW w:w="1009" w:type="dxa"/>
            <w:tcBorders>
              <w:top w:val="nil"/>
              <w:left w:val="nil"/>
              <w:bottom w:val="single" w:sz="4" w:space="0" w:color="auto"/>
              <w:right w:val="single" w:sz="4" w:space="0" w:color="auto"/>
            </w:tcBorders>
            <w:shd w:val="clear" w:color="auto" w:fill="auto"/>
            <w:noWrap/>
            <w:vAlign w:val="center"/>
            <w:hideMark/>
          </w:tcPr>
          <w:p w14:paraId="38F95DA5"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-4</w:t>
            </w:r>
          </w:p>
        </w:tc>
        <w:tc>
          <w:tcPr>
            <w:tcW w:w="1009" w:type="dxa"/>
            <w:tcBorders>
              <w:top w:val="nil"/>
              <w:left w:val="nil"/>
              <w:bottom w:val="single" w:sz="4" w:space="0" w:color="auto"/>
              <w:right w:val="single" w:sz="4" w:space="0" w:color="auto"/>
            </w:tcBorders>
            <w:shd w:val="clear" w:color="auto" w:fill="auto"/>
            <w:noWrap/>
            <w:vAlign w:val="center"/>
            <w:hideMark/>
          </w:tcPr>
          <w:p w14:paraId="518A524A"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16</w:t>
            </w:r>
          </w:p>
        </w:tc>
        <w:tc>
          <w:tcPr>
            <w:tcW w:w="1009" w:type="dxa"/>
            <w:tcBorders>
              <w:top w:val="nil"/>
              <w:left w:val="nil"/>
              <w:bottom w:val="single" w:sz="4" w:space="0" w:color="auto"/>
              <w:right w:val="single" w:sz="4" w:space="0" w:color="auto"/>
            </w:tcBorders>
            <w:shd w:val="clear" w:color="auto" w:fill="auto"/>
            <w:noWrap/>
            <w:vAlign w:val="center"/>
            <w:hideMark/>
          </w:tcPr>
          <w:p w14:paraId="4283C86F"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88.57%</w:t>
            </w:r>
          </w:p>
        </w:tc>
      </w:tr>
      <w:tr w:rsidR="00EF534D" w:rsidRPr="00EF534D" w14:paraId="506232BF" w14:textId="77777777" w:rsidTr="00A920C2">
        <w:trPr>
          <w:trHeight w:val="25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11796F1F"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9</w:t>
            </w:r>
          </w:p>
        </w:tc>
        <w:tc>
          <w:tcPr>
            <w:tcW w:w="1106" w:type="dxa"/>
            <w:tcBorders>
              <w:top w:val="nil"/>
              <w:left w:val="nil"/>
              <w:bottom w:val="single" w:sz="4" w:space="0" w:color="auto"/>
              <w:right w:val="single" w:sz="4" w:space="0" w:color="auto"/>
            </w:tcBorders>
            <w:shd w:val="clear" w:color="auto" w:fill="auto"/>
            <w:noWrap/>
            <w:vAlign w:val="center"/>
            <w:hideMark/>
          </w:tcPr>
          <w:p w14:paraId="7AA8BE51"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34</w:t>
            </w:r>
          </w:p>
        </w:tc>
        <w:tc>
          <w:tcPr>
            <w:tcW w:w="1522" w:type="dxa"/>
            <w:tcBorders>
              <w:top w:val="nil"/>
              <w:left w:val="nil"/>
              <w:bottom w:val="single" w:sz="4" w:space="0" w:color="auto"/>
              <w:right w:val="single" w:sz="4" w:space="0" w:color="auto"/>
            </w:tcBorders>
            <w:shd w:val="clear" w:color="auto" w:fill="auto"/>
            <w:noWrap/>
            <w:vAlign w:val="center"/>
            <w:hideMark/>
          </w:tcPr>
          <w:p w14:paraId="369A2343"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37</w:t>
            </w:r>
          </w:p>
        </w:tc>
        <w:tc>
          <w:tcPr>
            <w:tcW w:w="1009" w:type="dxa"/>
            <w:tcBorders>
              <w:top w:val="nil"/>
              <w:left w:val="nil"/>
              <w:bottom w:val="single" w:sz="4" w:space="0" w:color="auto"/>
              <w:right w:val="single" w:sz="4" w:space="0" w:color="auto"/>
            </w:tcBorders>
            <w:shd w:val="clear" w:color="auto" w:fill="auto"/>
            <w:noWrap/>
            <w:vAlign w:val="center"/>
            <w:hideMark/>
          </w:tcPr>
          <w:p w14:paraId="5247824D"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37</w:t>
            </w:r>
          </w:p>
        </w:tc>
        <w:tc>
          <w:tcPr>
            <w:tcW w:w="1009" w:type="dxa"/>
            <w:tcBorders>
              <w:top w:val="nil"/>
              <w:left w:val="nil"/>
              <w:bottom w:val="single" w:sz="4" w:space="0" w:color="auto"/>
              <w:right w:val="single" w:sz="4" w:space="0" w:color="auto"/>
            </w:tcBorders>
            <w:shd w:val="clear" w:color="auto" w:fill="auto"/>
            <w:noWrap/>
            <w:vAlign w:val="center"/>
            <w:hideMark/>
          </w:tcPr>
          <w:p w14:paraId="1C5EB052"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0</w:t>
            </w:r>
          </w:p>
        </w:tc>
        <w:tc>
          <w:tcPr>
            <w:tcW w:w="1009" w:type="dxa"/>
            <w:tcBorders>
              <w:top w:val="nil"/>
              <w:left w:val="nil"/>
              <w:bottom w:val="single" w:sz="4" w:space="0" w:color="auto"/>
              <w:right w:val="single" w:sz="4" w:space="0" w:color="auto"/>
            </w:tcBorders>
            <w:shd w:val="clear" w:color="auto" w:fill="auto"/>
            <w:noWrap/>
            <w:vAlign w:val="center"/>
            <w:hideMark/>
          </w:tcPr>
          <w:p w14:paraId="779F064A"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0</w:t>
            </w:r>
          </w:p>
        </w:tc>
        <w:tc>
          <w:tcPr>
            <w:tcW w:w="1009" w:type="dxa"/>
            <w:tcBorders>
              <w:top w:val="nil"/>
              <w:left w:val="nil"/>
              <w:bottom w:val="single" w:sz="4" w:space="0" w:color="auto"/>
              <w:right w:val="single" w:sz="4" w:space="0" w:color="auto"/>
            </w:tcBorders>
            <w:shd w:val="clear" w:color="auto" w:fill="auto"/>
            <w:noWrap/>
            <w:vAlign w:val="center"/>
            <w:hideMark/>
          </w:tcPr>
          <w:p w14:paraId="2AC1302F"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100.00%</w:t>
            </w:r>
          </w:p>
        </w:tc>
      </w:tr>
      <w:tr w:rsidR="00EF534D" w:rsidRPr="00EF534D" w14:paraId="696847C7" w14:textId="77777777" w:rsidTr="00A920C2">
        <w:trPr>
          <w:trHeight w:val="25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241A1A7"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10</w:t>
            </w:r>
          </w:p>
        </w:tc>
        <w:tc>
          <w:tcPr>
            <w:tcW w:w="1106" w:type="dxa"/>
            <w:tcBorders>
              <w:top w:val="nil"/>
              <w:left w:val="nil"/>
              <w:bottom w:val="single" w:sz="4" w:space="0" w:color="auto"/>
              <w:right w:val="single" w:sz="4" w:space="0" w:color="auto"/>
            </w:tcBorders>
            <w:shd w:val="clear" w:color="auto" w:fill="auto"/>
            <w:noWrap/>
            <w:vAlign w:val="center"/>
            <w:hideMark/>
          </w:tcPr>
          <w:p w14:paraId="0AE35C76"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35</w:t>
            </w:r>
          </w:p>
        </w:tc>
        <w:tc>
          <w:tcPr>
            <w:tcW w:w="1522" w:type="dxa"/>
            <w:tcBorders>
              <w:top w:val="nil"/>
              <w:left w:val="nil"/>
              <w:bottom w:val="single" w:sz="4" w:space="0" w:color="auto"/>
              <w:right w:val="single" w:sz="4" w:space="0" w:color="auto"/>
            </w:tcBorders>
            <w:shd w:val="clear" w:color="auto" w:fill="auto"/>
            <w:noWrap/>
            <w:vAlign w:val="center"/>
            <w:hideMark/>
          </w:tcPr>
          <w:p w14:paraId="4F5ED7B5"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39</w:t>
            </w:r>
          </w:p>
        </w:tc>
        <w:tc>
          <w:tcPr>
            <w:tcW w:w="1009" w:type="dxa"/>
            <w:tcBorders>
              <w:top w:val="nil"/>
              <w:left w:val="nil"/>
              <w:bottom w:val="single" w:sz="4" w:space="0" w:color="auto"/>
              <w:right w:val="single" w:sz="4" w:space="0" w:color="auto"/>
            </w:tcBorders>
            <w:shd w:val="clear" w:color="auto" w:fill="auto"/>
            <w:noWrap/>
            <w:vAlign w:val="center"/>
            <w:hideMark/>
          </w:tcPr>
          <w:p w14:paraId="0486277B"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39</w:t>
            </w:r>
          </w:p>
        </w:tc>
        <w:tc>
          <w:tcPr>
            <w:tcW w:w="1009" w:type="dxa"/>
            <w:tcBorders>
              <w:top w:val="nil"/>
              <w:left w:val="nil"/>
              <w:bottom w:val="single" w:sz="4" w:space="0" w:color="auto"/>
              <w:right w:val="single" w:sz="4" w:space="0" w:color="auto"/>
            </w:tcBorders>
            <w:shd w:val="clear" w:color="auto" w:fill="auto"/>
            <w:noWrap/>
            <w:vAlign w:val="center"/>
            <w:hideMark/>
          </w:tcPr>
          <w:p w14:paraId="29A53C4D"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0</w:t>
            </w:r>
          </w:p>
        </w:tc>
        <w:tc>
          <w:tcPr>
            <w:tcW w:w="1009" w:type="dxa"/>
            <w:tcBorders>
              <w:top w:val="nil"/>
              <w:left w:val="nil"/>
              <w:bottom w:val="single" w:sz="4" w:space="0" w:color="auto"/>
              <w:right w:val="single" w:sz="4" w:space="0" w:color="auto"/>
            </w:tcBorders>
            <w:shd w:val="clear" w:color="auto" w:fill="auto"/>
            <w:noWrap/>
            <w:vAlign w:val="center"/>
            <w:hideMark/>
          </w:tcPr>
          <w:p w14:paraId="43072CAA"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0</w:t>
            </w:r>
          </w:p>
        </w:tc>
        <w:tc>
          <w:tcPr>
            <w:tcW w:w="1009" w:type="dxa"/>
            <w:tcBorders>
              <w:top w:val="nil"/>
              <w:left w:val="nil"/>
              <w:bottom w:val="single" w:sz="4" w:space="0" w:color="auto"/>
              <w:right w:val="single" w:sz="4" w:space="0" w:color="auto"/>
            </w:tcBorders>
            <w:shd w:val="clear" w:color="auto" w:fill="auto"/>
            <w:noWrap/>
            <w:vAlign w:val="center"/>
            <w:hideMark/>
          </w:tcPr>
          <w:p w14:paraId="054955AC"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100.00%</w:t>
            </w:r>
          </w:p>
        </w:tc>
      </w:tr>
      <w:tr w:rsidR="00EF534D" w:rsidRPr="00EF534D" w14:paraId="2E9B709F" w14:textId="77777777" w:rsidTr="00A920C2">
        <w:trPr>
          <w:trHeight w:val="25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0968225"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11</w:t>
            </w:r>
          </w:p>
        </w:tc>
        <w:tc>
          <w:tcPr>
            <w:tcW w:w="1106" w:type="dxa"/>
            <w:tcBorders>
              <w:top w:val="nil"/>
              <w:left w:val="nil"/>
              <w:bottom w:val="single" w:sz="4" w:space="0" w:color="auto"/>
              <w:right w:val="single" w:sz="4" w:space="0" w:color="auto"/>
            </w:tcBorders>
            <w:shd w:val="clear" w:color="auto" w:fill="auto"/>
            <w:noWrap/>
            <w:vAlign w:val="center"/>
            <w:hideMark/>
          </w:tcPr>
          <w:p w14:paraId="090BB204"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38</w:t>
            </w:r>
          </w:p>
        </w:tc>
        <w:tc>
          <w:tcPr>
            <w:tcW w:w="1522" w:type="dxa"/>
            <w:tcBorders>
              <w:top w:val="nil"/>
              <w:left w:val="nil"/>
              <w:bottom w:val="single" w:sz="4" w:space="0" w:color="auto"/>
              <w:right w:val="single" w:sz="4" w:space="0" w:color="auto"/>
            </w:tcBorders>
            <w:shd w:val="clear" w:color="auto" w:fill="auto"/>
            <w:noWrap/>
            <w:vAlign w:val="center"/>
            <w:hideMark/>
          </w:tcPr>
          <w:p w14:paraId="20B8FE80"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42</w:t>
            </w:r>
          </w:p>
        </w:tc>
        <w:tc>
          <w:tcPr>
            <w:tcW w:w="1009" w:type="dxa"/>
            <w:tcBorders>
              <w:top w:val="nil"/>
              <w:left w:val="nil"/>
              <w:bottom w:val="single" w:sz="4" w:space="0" w:color="auto"/>
              <w:right w:val="single" w:sz="4" w:space="0" w:color="auto"/>
            </w:tcBorders>
            <w:shd w:val="clear" w:color="auto" w:fill="auto"/>
            <w:noWrap/>
            <w:vAlign w:val="center"/>
            <w:hideMark/>
          </w:tcPr>
          <w:p w14:paraId="74082D11"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42</w:t>
            </w:r>
          </w:p>
        </w:tc>
        <w:tc>
          <w:tcPr>
            <w:tcW w:w="1009" w:type="dxa"/>
            <w:tcBorders>
              <w:top w:val="nil"/>
              <w:left w:val="nil"/>
              <w:bottom w:val="single" w:sz="4" w:space="0" w:color="auto"/>
              <w:right w:val="single" w:sz="4" w:space="0" w:color="auto"/>
            </w:tcBorders>
            <w:shd w:val="clear" w:color="auto" w:fill="auto"/>
            <w:noWrap/>
            <w:vAlign w:val="center"/>
            <w:hideMark/>
          </w:tcPr>
          <w:p w14:paraId="78B5EAB2"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0</w:t>
            </w:r>
          </w:p>
        </w:tc>
        <w:tc>
          <w:tcPr>
            <w:tcW w:w="1009" w:type="dxa"/>
            <w:tcBorders>
              <w:top w:val="nil"/>
              <w:left w:val="nil"/>
              <w:bottom w:val="single" w:sz="4" w:space="0" w:color="auto"/>
              <w:right w:val="single" w:sz="4" w:space="0" w:color="auto"/>
            </w:tcBorders>
            <w:shd w:val="clear" w:color="auto" w:fill="auto"/>
            <w:noWrap/>
            <w:vAlign w:val="center"/>
            <w:hideMark/>
          </w:tcPr>
          <w:p w14:paraId="75F9A2E0"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0</w:t>
            </w:r>
          </w:p>
        </w:tc>
        <w:tc>
          <w:tcPr>
            <w:tcW w:w="1009" w:type="dxa"/>
            <w:tcBorders>
              <w:top w:val="nil"/>
              <w:left w:val="nil"/>
              <w:bottom w:val="single" w:sz="4" w:space="0" w:color="auto"/>
              <w:right w:val="single" w:sz="4" w:space="0" w:color="auto"/>
            </w:tcBorders>
            <w:shd w:val="clear" w:color="auto" w:fill="auto"/>
            <w:noWrap/>
            <w:vAlign w:val="center"/>
            <w:hideMark/>
          </w:tcPr>
          <w:p w14:paraId="04EA6117"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100.00%</w:t>
            </w:r>
          </w:p>
        </w:tc>
      </w:tr>
      <w:tr w:rsidR="00EF534D" w:rsidRPr="00EF534D" w14:paraId="064BDF21" w14:textId="77777777" w:rsidTr="00A920C2">
        <w:trPr>
          <w:trHeight w:val="25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1C3C3F42"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12</w:t>
            </w:r>
          </w:p>
        </w:tc>
        <w:tc>
          <w:tcPr>
            <w:tcW w:w="1106" w:type="dxa"/>
            <w:tcBorders>
              <w:top w:val="nil"/>
              <w:left w:val="nil"/>
              <w:bottom w:val="single" w:sz="4" w:space="0" w:color="auto"/>
              <w:right w:val="single" w:sz="4" w:space="0" w:color="auto"/>
            </w:tcBorders>
            <w:shd w:val="clear" w:color="auto" w:fill="auto"/>
            <w:noWrap/>
            <w:vAlign w:val="center"/>
            <w:hideMark/>
          </w:tcPr>
          <w:p w14:paraId="4E5382FE"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39</w:t>
            </w:r>
          </w:p>
        </w:tc>
        <w:tc>
          <w:tcPr>
            <w:tcW w:w="1522" w:type="dxa"/>
            <w:tcBorders>
              <w:top w:val="nil"/>
              <w:left w:val="nil"/>
              <w:bottom w:val="single" w:sz="4" w:space="0" w:color="auto"/>
              <w:right w:val="single" w:sz="4" w:space="0" w:color="auto"/>
            </w:tcBorders>
            <w:shd w:val="clear" w:color="auto" w:fill="auto"/>
            <w:noWrap/>
            <w:vAlign w:val="center"/>
            <w:hideMark/>
          </w:tcPr>
          <w:p w14:paraId="74D53711"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43</w:t>
            </w:r>
          </w:p>
        </w:tc>
        <w:tc>
          <w:tcPr>
            <w:tcW w:w="1009" w:type="dxa"/>
            <w:tcBorders>
              <w:top w:val="nil"/>
              <w:left w:val="nil"/>
              <w:bottom w:val="single" w:sz="4" w:space="0" w:color="auto"/>
              <w:right w:val="single" w:sz="4" w:space="0" w:color="auto"/>
            </w:tcBorders>
            <w:shd w:val="clear" w:color="auto" w:fill="auto"/>
            <w:noWrap/>
            <w:vAlign w:val="center"/>
            <w:hideMark/>
          </w:tcPr>
          <w:p w14:paraId="32AE7D7D"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43</w:t>
            </w:r>
          </w:p>
        </w:tc>
        <w:tc>
          <w:tcPr>
            <w:tcW w:w="1009" w:type="dxa"/>
            <w:tcBorders>
              <w:top w:val="nil"/>
              <w:left w:val="nil"/>
              <w:bottom w:val="single" w:sz="4" w:space="0" w:color="auto"/>
              <w:right w:val="single" w:sz="4" w:space="0" w:color="auto"/>
            </w:tcBorders>
            <w:shd w:val="clear" w:color="auto" w:fill="auto"/>
            <w:noWrap/>
            <w:vAlign w:val="center"/>
            <w:hideMark/>
          </w:tcPr>
          <w:p w14:paraId="6B10F70E"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0</w:t>
            </w:r>
          </w:p>
        </w:tc>
        <w:tc>
          <w:tcPr>
            <w:tcW w:w="1009" w:type="dxa"/>
            <w:tcBorders>
              <w:top w:val="nil"/>
              <w:left w:val="nil"/>
              <w:bottom w:val="single" w:sz="4" w:space="0" w:color="auto"/>
              <w:right w:val="single" w:sz="4" w:space="0" w:color="auto"/>
            </w:tcBorders>
            <w:shd w:val="clear" w:color="auto" w:fill="auto"/>
            <w:noWrap/>
            <w:vAlign w:val="center"/>
            <w:hideMark/>
          </w:tcPr>
          <w:p w14:paraId="04E2BB57"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0</w:t>
            </w:r>
          </w:p>
        </w:tc>
        <w:tc>
          <w:tcPr>
            <w:tcW w:w="1009" w:type="dxa"/>
            <w:tcBorders>
              <w:top w:val="nil"/>
              <w:left w:val="nil"/>
              <w:bottom w:val="single" w:sz="4" w:space="0" w:color="auto"/>
              <w:right w:val="single" w:sz="4" w:space="0" w:color="auto"/>
            </w:tcBorders>
            <w:shd w:val="clear" w:color="auto" w:fill="auto"/>
            <w:noWrap/>
            <w:vAlign w:val="center"/>
            <w:hideMark/>
          </w:tcPr>
          <w:p w14:paraId="0939B7C6"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100.00%</w:t>
            </w:r>
          </w:p>
        </w:tc>
      </w:tr>
      <w:tr w:rsidR="00EF534D" w:rsidRPr="00EF534D" w14:paraId="6FA40D7F" w14:textId="77777777" w:rsidTr="00A920C2">
        <w:trPr>
          <w:trHeight w:val="25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7BBB14F"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13</w:t>
            </w:r>
          </w:p>
        </w:tc>
        <w:tc>
          <w:tcPr>
            <w:tcW w:w="1106" w:type="dxa"/>
            <w:tcBorders>
              <w:top w:val="nil"/>
              <w:left w:val="nil"/>
              <w:bottom w:val="single" w:sz="4" w:space="0" w:color="auto"/>
              <w:right w:val="single" w:sz="4" w:space="0" w:color="auto"/>
            </w:tcBorders>
            <w:shd w:val="clear" w:color="auto" w:fill="auto"/>
            <w:noWrap/>
            <w:vAlign w:val="center"/>
            <w:hideMark/>
          </w:tcPr>
          <w:p w14:paraId="668DDFA4"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39</w:t>
            </w:r>
          </w:p>
        </w:tc>
        <w:tc>
          <w:tcPr>
            <w:tcW w:w="1522" w:type="dxa"/>
            <w:tcBorders>
              <w:top w:val="nil"/>
              <w:left w:val="nil"/>
              <w:bottom w:val="single" w:sz="4" w:space="0" w:color="auto"/>
              <w:right w:val="single" w:sz="4" w:space="0" w:color="auto"/>
            </w:tcBorders>
            <w:shd w:val="clear" w:color="auto" w:fill="auto"/>
            <w:noWrap/>
            <w:vAlign w:val="center"/>
            <w:hideMark/>
          </w:tcPr>
          <w:p w14:paraId="6BC97C67"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43</w:t>
            </w:r>
          </w:p>
        </w:tc>
        <w:tc>
          <w:tcPr>
            <w:tcW w:w="1009" w:type="dxa"/>
            <w:tcBorders>
              <w:top w:val="nil"/>
              <w:left w:val="nil"/>
              <w:bottom w:val="single" w:sz="4" w:space="0" w:color="auto"/>
              <w:right w:val="single" w:sz="4" w:space="0" w:color="auto"/>
            </w:tcBorders>
            <w:shd w:val="clear" w:color="auto" w:fill="auto"/>
            <w:noWrap/>
            <w:vAlign w:val="center"/>
            <w:hideMark/>
          </w:tcPr>
          <w:p w14:paraId="2BB675DA"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44</w:t>
            </w:r>
          </w:p>
        </w:tc>
        <w:tc>
          <w:tcPr>
            <w:tcW w:w="1009" w:type="dxa"/>
            <w:tcBorders>
              <w:top w:val="nil"/>
              <w:left w:val="nil"/>
              <w:bottom w:val="single" w:sz="4" w:space="0" w:color="auto"/>
              <w:right w:val="single" w:sz="4" w:space="0" w:color="auto"/>
            </w:tcBorders>
            <w:shd w:val="clear" w:color="auto" w:fill="auto"/>
            <w:noWrap/>
            <w:vAlign w:val="center"/>
            <w:hideMark/>
          </w:tcPr>
          <w:p w14:paraId="11D3FE8B"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w:t>
            </w:r>
          </w:p>
        </w:tc>
        <w:tc>
          <w:tcPr>
            <w:tcW w:w="1009" w:type="dxa"/>
            <w:tcBorders>
              <w:top w:val="nil"/>
              <w:left w:val="nil"/>
              <w:bottom w:val="single" w:sz="4" w:space="0" w:color="auto"/>
              <w:right w:val="single" w:sz="4" w:space="0" w:color="auto"/>
            </w:tcBorders>
            <w:shd w:val="clear" w:color="auto" w:fill="auto"/>
            <w:noWrap/>
            <w:vAlign w:val="center"/>
            <w:hideMark/>
          </w:tcPr>
          <w:p w14:paraId="0CD8E5E1"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w:t>
            </w:r>
          </w:p>
        </w:tc>
        <w:tc>
          <w:tcPr>
            <w:tcW w:w="1009" w:type="dxa"/>
            <w:tcBorders>
              <w:top w:val="nil"/>
              <w:left w:val="nil"/>
              <w:bottom w:val="single" w:sz="4" w:space="0" w:color="auto"/>
              <w:right w:val="single" w:sz="4" w:space="0" w:color="auto"/>
            </w:tcBorders>
            <w:shd w:val="clear" w:color="auto" w:fill="auto"/>
            <w:noWrap/>
            <w:vAlign w:val="center"/>
            <w:hideMark/>
          </w:tcPr>
          <w:p w14:paraId="77F791DF"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97.73%</w:t>
            </w:r>
          </w:p>
        </w:tc>
      </w:tr>
      <w:tr w:rsidR="00EF534D" w:rsidRPr="00EF534D" w14:paraId="0BFBCA15" w14:textId="77777777" w:rsidTr="00A920C2">
        <w:trPr>
          <w:trHeight w:val="25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03A6BA26"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lastRenderedPageBreak/>
              <w:t>14</w:t>
            </w:r>
          </w:p>
        </w:tc>
        <w:tc>
          <w:tcPr>
            <w:tcW w:w="1106" w:type="dxa"/>
            <w:tcBorders>
              <w:top w:val="nil"/>
              <w:left w:val="nil"/>
              <w:bottom w:val="single" w:sz="4" w:space="0" w:color="auto"/>
              <w:right w:val="single" w:sz="4" w:space="0" w:color="auto"/>
            </w:tcBorders>
            <w:shd w:val="clear" w:color="auto" w:fill="auto"/>
            <w:noWrap/>
            <w:vAlign w:val="center"/>
            <w:hideMark/>
          </w:tcPr>
          <w:p w14:paraId="2E4004C5"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36</w:t>
            </w:r>
          </w:p>
        </w:tc>
        <w:tc>
          <w:tcPr>
            <w:tcW w:w="1522" w:type="dxa"/>
            <w:tcBorders>
              <w:top w:val="nil"/>
              <w:left w:val="nil"/>
              <w:bottom w:val="single" w:sz="4" w:space="0" w:color="auto"/>
              <w:right w:val="single" w:sz="4" w:space="0" w:color="auto"/>
            </w:tcBorders>
            <w:shd w:val="clear" w:color="auto" w:fill="auto"/>
            <w:noWrap/>
            <w:vAlign w:val="center"/>
            <w:hideMark/>
          </w:tcPr>
          <w:p w14:paraId="6903BF8C"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40</w:t>
            </w:r>
          </w:p>
        </w:tc>
        <w:tc>
          <w:tcPr>
            <w:tcW w:w="1009" w:type="dxa"/>
            <w:tcBorders>
              <w:top w:val="nil"/>
              <w:left w:val="nil"/>
              <w:bottom w:val="single" w:sz="4" w:space="0" w:color="auto"/>
              <w:right w:val="single" w:sz="4" w:space="0" w:color="auto"/>
            </w:tcBorders>
            <w:shd w:val="clear" w:color="auto" w:fill="auto"/>
            <w:noWrap/>
            <w:vAlign w:val="center"/>
            <w:hideMark/>
          </w:tcPr>
          <w:p w14:paraId="4FD850B9"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44</w:t>
            </w:r>
          </w:p>
        </w:tc>
        <w:tc>
          <w:tcPr>
            <w:tcW w:w="1009" w:type="dxa"/>
            <w:tcBorders>
              <w:top w:val="nil"/>
              <w:left w:val="nil"/>
              <w:bottom w:val="single" w:sz="4" w:space="0" w:color="auto"/>
              <w:right w:val="single" w:sz="4" w:space="0" w:color="auto"/>
            </w:tcBorders>
            <w:shd w:val="clear" w:color="auto" w:fill="auto"/>
            <w:noWrap/>
            <w:vAlign w:val="center"/>
            <w:hideMark/>
          </w:tcPr>
          <w:p w14:paraId="389DB481"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-4</w:t>
            </w:r>
          </w:p>
        </w:tc>
        <w:tc>
          <w:tcPr>
            <w:tcW w:w="1009" w:type="dxa"/>
            <w:tcBorders>
              <w:top w:val="nil"/>
              <w:left w:val="nil"/>
              <w:bottom w:val="single" w:sz="4" w:space="0" w:color="auto"/>
              <w:right w:val="single" w:sz="4" w:space="0" w:color="auto"/>
            </w:tcBorders>
            <w:shd w:val="clear" w:color="auto" w:fill="auto"/>
            <w:noWrap/>
            <w:vAlign w:val="center"/>
            <w:hideMark/>
          </w:tcPr>
          <w:p w14:paraId="152296E7"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16</w:t>
            </w:r>
          </w:p>
        </w:tc>
        <w:tc>
          <w:tcPr>
            <w:tcW w:w="1009" w:type="dxa"/>
            <w:tcBorders>
              <w:top w:val="nil"/>
              <w:left w:val="nil"/>
              <w:bottom w:val="single" w:sz="4" w:space="0" w:color="auto"/>
              <w:right w:val="single" w:sz="4" w:space="0" w:color="auto"/>
            </w:tcBorders>
            <w:shd w:val="clear" w:color="auto" w:fill="auto"/>
            <w:noWrap/>
            <w:vAlign w:val="center"/>
            <w:hideMark/>
          </w:tcPr>
          <w:p w14:paraId="6B03CDD1"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90.91%</w:t>
            </w:r>
          </w:p>
        </w:tc>
      </w:tr>
      <w:tr w:rsidR="00EF534D" w:rsidRPr="00EF534D" w14:paraId="6652C133" w14:textId="77777777" w:rsidTr="00A920C2">
        <w:trPr>
          <w:trHeight w:val="25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5584448B"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15</w:t>
            </w:r>
          </w:p>
        </w:tc>
        <w:tc>
          <w:tcPr>
            <w:tcW w:w="1106" w:type="dxa"/>
            <w:tcBorders>
              <w:top w:val="nil"/>
              <w:left w:val="nil"/>
              <w:bottom w:val="single" w:sz="4" w:space="0" w:color="auto"/>
              <w:right w:val="single" w:sz="4" w:space="0" w:color="auto"/>
            </w:tcBorders>
            <w:shd w:val="clear" w:color="auto" w:fill="auto"/>
            <w:noWrap/>
            <w:vAlign w:val="center"/>
            <w:hideMark/>
          </w:tcPr>
          <w:p w14:paraId="4E467C2F"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35</w:t>
            </w:r>
          </w:p>
        </w:tc>
        <w:tc>
          <w:tcPr>
            <w:tcW w:w="1522" w:type="dxa"/>
            <w:tcBorders>
              <w:top w:val="nil"/>
              <w:left w:val="nil"/>
              <w:bottom w:val="single" w:sz="4" w:space="0" w:color="auto"/>
              <w:right w:val="single" w:sz="4" w:space="0" w:color="auto"/>
            </w:tcBorders>
            <w:shd w:val="clear" w:color="auto" w:fill="auto"/>
            <w:noWrap/>
            <w:vAlign w:val="center"/>
            <w:hideMark/>
          </w:tcPr>
          <w:p w14:paraId="0117024D"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39</w:t>
            </w:r>
          </w:p>
        </w:tc>
        <w:tc>
          <w:tcPr>
            <w:tcW w:w="1009" w:type="dxa"/>
            <w:tcBorders>
              <w:top w:val="nil"/>
              <w:left w:val="nil"/>
              <w:bottom w:val="single" w:sz="4" w:space="0" w:color="auto"/>
              <w:right w:val="single" w:sz="4" w:space="0" w:color="auto"/>
            </w:tcBorders>
            <w:shd w:val="clear" w:color="auto" w:fill="auto"/>
            <w:noWrap/>
            <w:vAlign w:val="center"/>
            <w:hideMark/>
          </w:tcPr>
          <w:p w14:paraId="6ABFF4AC"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44</w:t>
            </w:r>
          </w:p>
        </w:tc>
        <w:tc>
          <w:tcPr>
            <w:tcW w:w="1009" w:type="dxa"/>
            <w:tcBorders>
              <w:top w:val="nil"/>
              <w:left w:val="nil"/>
              <w:bottom w:val="single" w:sz="4" w:space="0" w:color="auto"/>
              <w:right w:val="single" w:sz="4" w:space="0" w:color="auto"/>
            </w:tcBorders>
            <w:shd w:val="clear" w:color="auto" w:fill="auto"/>
            <w:noWrap/>
            <w:vAlign w:val="center"/>
            <w:hideMark/>
          </w:tcPr>
          <w:p w14:paraId="611A6D3C"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-5</w:t>
            </w:r>
          </w:p>
        </w:tc>
        <w:tc>
          <w:tcPr>
            <w:tcW w:w="1009" w:type="dxa"/>
            <w:tcBorders>
              <w:top w:val="nil"/>
              <w:left w:val="nil"/>
              <w:bottom w:val="single" w:sz="4" w:space="0" w:color="auto"/>
              <w:right w:val="single" w:sz="4" w:space="0" w:color="auto"/>
            </w:tcBorders>
            <w:shd w:val="clear" w:color="auto" w:fill="auto"/>
            <w:noWrap/>
            <w:vAlign w:val="center"/>
            <w:hideMark/>
          </w:tcPr>
          <w:p w14:paraId="4DDD7AAD"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25</w:t>
            </w:r>
          </w:p>
        </w:tc>
        <w:tc>
          <w:tcPr>
            <w:tcW w:w="1009" w:type="dxa"/>
            <w:tcBorders>
              <w:top w:val="nil"/>
              <w:left w:val="nil"/>
              <w:bottom w:val="single" w:sz="4" w:space="0" w:color="auto"/>
              <w:right w:val="single" w:sz="4" w:space="0" w:color="auto"/>
            </w:tcBorders>
            <w:shd w:val="clear" w:color="auto" w:fill="auto"/>
            <w:noWrap/>
            <w:vAlign w:val="center"/>
            <w:hideMark/>
          </w:tcPr>
          <w:p w14:paraId="44B81D8F"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88.64%</w:t>
            </w:r>
          </w:p>
        </w:tc>
      </w:tr>
      <w:tr w:rsidR="00EF534D" w:rsidRPr="00EF534D" w14:paraId="6909CD83" w14:textId="77777777" w:rsidTr="00A920C2">
        <w:trPr>
          <w:trHeight w:val="25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0FCAC1F5"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16</w:t>
            </w:r>
          </w:p>
        </w:tc>
        <w:tc>
          <w:tcPr>
            <w:tcW w:w="1106" w:type="dxa"/>
            <w:tcBorders>
              <w:top w:val="nil"/>
              <w:left w:val="nil"/>
              <w:bottom w:val="single" w:sz="4" w:space="0" w:color="auto"/>
              <w:right w:val="single" w:sz="4" w:space="0" w:color="auto"/>
            </w:tcBorders>
            <w:shd w:val="clear" w:color="auto" w:fill="auto"/>
            <w:noWrap/>
            <w:vAlign w:val="center"/>
            <w:hideMark/>
          </w:tcPr>
          <w:p w14:paraId="707F9437"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40</w:t>
            </w:r>
          </w:p>
        </w:tc>
        <w:tc>
          <w:tcPr>
            <w:tcW w:w="1522" w:type="dxa"/>
            <w:tcBorders>
              <w:top w:val="nil"/>
              <w:left w:val="nil"/>
              <w:bottom w:val="single" w:sz="4" w:space="0" w:color="auto"/>
              <w:right w:val="single" w:sz="4" w:space="0" w:color="auto"/>
            </w:tcBorders>
            <w:shd w:val="clear" w:color="auto" w:fill="auto"/>
            <w:noWrap/>
            <w:vAlign w:val="center"/>
            <w:hideMark/>
          </w:tcPr>
          <w:p w14:paraId="6965F55E"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44</w:t>
            </w:r>
          </w:p>
        </w:tc>
        <w:tc>
          <w:tcPr>
            <w:tcW w:w="1009" w:type="dxa"/>
            <w:tcBorders>
              <w:top w:val="nil"/>
              <w:left w:val="nil"/>
              <w:bottom w:val="single" w:sz="4" w:space="0" w:color="auto"/>
              <w:right w:val="single" w:sz="4" w:space="0" w:color="auto"/>
            </w:tcBorders>
            <w:shd w:val="clear" w:color="auto" w:fill="auto"/>
            <w:noWrap/>
            <w:vAlign w:val="center"/>
            <w:hideMark/>
          </w:tcPr>
          <w:p w14:paraId="07830CDD"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45</w:t>
            </w:r>
          </w:p>
        </w:tc>
        <w:tc>
          <w:tcPr>
            <w:tcW w:w="1009" w:type="dxa"/>
            <w:tcBorders>
              <w:top w:val="nil"/>
              <w:left w:val="nil"/>
              <w:bottom w:val="single" w:sz="4" w:space="0" w:color="auto"/>
              <w:right w:val="single" w:sz="4" w:space="0" w:color="auto"/>
            </w:tcBorders>
            <w:shd w:val="clear" w:color="auto" w:fill="auto"/>
            <w:noWrap/>
            <w:vAlign w:val="center"/>
            <w:hideMark/>
          </w:tcPr>
          <w:p w14:paraId="49913B79"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w:t>
            </w:r>
          </w:p>
        </w:tc>
        <w:tc>
          <w:tcPr>
            <w:tcW w:w="1009" w:type="dxa"/>
            <w:tcBorders>
              <w:top w:val="nil"/>
              <w:left w:val="nil"/>
              <w:bottom w:val="single" w:sz="4" w:space="0" w:color="auto"/>
              <w:right w:val="single" w:sz="4" w:space="0" w:color="auto"/>
            </w:tcBorders>
            <w:shd w:val="clear" w:color="auto" w:fill="auto"/>
            <w:noWrap/>
            <w:vAlign w:val="center"/>
            <w:hideMark/>
          </w:tcPr>
          <w:p w14:paraId="63A36BD8"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w:t>
            </w:r>
          </w:p>
        </w:tc>
        <w:tc>
          <w:tcPr>
            <w:tcW w:w="1009" w:type="dxa"/>
            <w:tcBorders>
              <w:top w:val="nil"/>
              <w:left w:val="nil"/>
              <w:bottom w:val="single" w:sz="4" w:space="0" w:color="auto"/>
              <w:right w:val="single" w:sz="4" w:space="0" w:color="auto"/>
            </w:tcBorders>
            <w:shd w:val="clear" w:color="auto" w:fill="auto"/>
            <w:noWrap/>
            <w:vAlign w:val="center"/>
            <w:hideMark/>
          </w:tcPr>
          <w:p w14:paraId="0F6D23F9"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97.78%</w:t>
            </w:r>
          </w:p>
        </w:tc>
      </w:tr>
      <w:tr w:rsidR="00EF534D" w:rsidRPr="00EF534D" w14:paraId="2C8B54B0" w14:textId="77777777" w:rsidTr="00A920C2">
        <w:trPr>
          <w:trHeight w:val="25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381E146D"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17</w:t>
            </w:r>
          </w:p>
        </w:tc>
        <w:tc>
          <w:tcPr>
            <w:tcW w:w="1106" w:type="dxa"/>
            <w:tcBorders>
              <w:top w:val="nil"/>
              <w:left w:val="nil"/>
              <w:bottom w:val="single" w:sz="4" w:space="0" w:color="auto"/>
              <w:right w:val="single" w:sz="4" w:space="0" w:color="auto"/>
            </w:tcBorders>
            <w:shd w:val="clear" w:color="auto" w:fill="auto"/>
            <w:noWrap/>
            <w:vAlign w:val="center"/>
            <w:hideMark/>
          </w:tcPr>
          <w:p w14:paraId="75025A68"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40</w:t>
            </w:r>
          </w:p>
        </w:tc>
        <w:tc>
          <w:tcPr>
            <w:tcW w:w="1522" w:type="dxa"/>
            <w:tcBorders>
              <w:top w:val="nil"/>
              <w:left w:val="nil"/>
              <w:bottom w:val="single" w:sz="4" w:space="0" w:color="auto"/>
              <w:right w:val="single" w:sz="4" w:space="0" w:color="auto"/>
            </w:tcBorders>
            <w:shd w:val="clear" w:color="auto" w:fill="auto"/>
            <w:noWrap/>
            <w:vAlign w:val="center"/>
            <w:hideMark/>
          </w:tcPr>
          <w:p w14:paraId="76534C8D"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44</w:t>
            </w:r>
          </w:p>
        </w:tc>
        <w:tc>
          <w:tcPr>
            <w:tcW w:w="1009" w:type="dxa"/>
            <w:tcBorders>
              <w:top w:val="nil"/>
              <w:left w:val="nil"/>
              <w:bottom w:val="single" w:sz="4" w:space="0" w:color="auto"/>
              <w:right w:val="single" w:sz="4" w:space="0" w:color="auto"/>
            </w:tcBorders>
            <w:shd w:val="clear" w:color="auto" w:fill="auto"/>
            <w:noWrap/>
            <w:vAlign w:val="center"/>
            <w:hideMark/>
          </w:tcPr>
          <w:p w14:paraId="74ACB854"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45</w:t>
            </w:r>
          </w:p>
        </w:tc>
        <w:tc>
          <w:tcPr>
            <w:tcW w:w="1009" w:type="dxa"/>
            <w:tcBorders>
              <w:top w:val="nil"/>
              <w:left w:val="nil"/>
              <w:bottom w:val="single" w:sz="4" w:space="0" w:color="auto"/>
              <w:right w:val="single" w:sz="4" w:space="0" w:color="auto"/>
            </w:tcBorders>
            <w:shd w:val="clear" w:color="auto" w:fill="auto"/>
            <w:noWrap/>
            <w:vAlign w:val="center"/>
            <w:hideMark/>
          </w:tcPr>
          <w:p w14:paraId="21285924"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w:t>
            </w:r>
          </w:p>
        </w:tc>
        <w:tc>
          <w:tcPr>
            <w:tcW w:w="1009" w:type="dxa"/>
            <w:tcBorders>
              <w:top w:val="nil"/>
              <w:left w:val="nil"/>
              <w:bottom w:val="single" w:sz="4" w:space="0" w:color="auto"/>
              <w:right w:val="single" w:sz="4" w:space="0" w:color="auto"/>
            </w:tcBorders>
            <w:shd w:val="clear" w:color="auto" w:fill="auto"/>
            <w:noWrap/>
            <w:vAlign w:val="center"/>
            <w:hideMark/>
          </w:tcPr>
          <w:p w14:paraId="23F07FD7"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w:t>
            </w:r>
          </w:p>
        </w:tc>
        <w:tc>
          <w:tcPr>
            <w:tcW w:w="1009" w:type="dxa"/>
            <w:tcBorders>
              <w:top w:val="nil"/>
              <w:left w:val="nil"/>
              <w:bottom w:val="single" w:sz="4" w:space="0" w:color="auto"/>
              <w:right w:val="single" w:sz="4" w:space="0" w:color="auto"/>
            </w:tcBorders>
            <w:shd w:val="clear" w:color="auto" w:fill="auto"/>
            <w:noWrap/>
            <w:vAlign w:val="center"/>
            <w:hideMark/>
          </w:tcPr>
          <w:p w14:paraId="5C6512B3"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97.78%</w:t>
            </w:r>
          </w:p>
        </w:tc>
      </w:tr>
      <w:tr w:rsidR="00EF534D" w:rsidRPr="00EF534D" w14:paraId="05E51C7D" w14:textId="77777777" w:rsidTr="00A920C2">
        <w:trPr>
          <w:trHeight w:val="25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83CC0D8"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18</w:t>
            </w:r>
          </w:p>
        </w:tc>
        <w:tc>
          <w:tcPr>
            <w:tcW w:w="1106" w:type="dxa"/>
            <w:tcBorders>
              <w:top w:val="nil"/>
              <w:left w:val="nil"/>
              <w:bottom w:val="single" w:sz="4" w:space="0" w:color="auto"/>
              <w:right w:val="single" w:sz="4" w:space="0" w:color="auto"/>
            </w:tcBorders>
            <w:shd w:val="clear" w:color="auto" w:fill="auto"/>
            <w:noWrap/>
            <w:vAlign w:val="center"/>
            <w:hideMark/>
          </w:tcPr>
          <w:p w14:paraId="4DBF27A9"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35</w:t>
            </w:r>
          </w:p>
        </w:tc>
        <w:tc>
          <w:tcPr>
            <w:tcW w:w="1522" w:type="dxa"/>
            <w:tcBorders>
              <w:top w:val="nil"/>
              <w:left w:val="nil"/>
              <w:bottom w:val="single" w:sz="4" w:space="0" w:color="auto"/>
              <w:right w:val="single" w:sz="4" w:space="0" w:color="auto"/>
            </w:tcBorders>
            <w:shd w:val="clear" w:color="auto" w:fill="auto"/>
            <w:noWrap/>
            <w:vAlign w:val="center"/>
            <w:hideMark/>
          </w:tcPr>
          <w:p w14:paraId="39616EB6"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39</w:t>
            </w:r>
          </w:p>
        </w:tc>
        <w:tc>
          <w:tcPr>
            <w:tcW w:w="1009" w:type="dxa"/>
            <w:tcBorders>
              <w:top w:val="nil"/>
              <w:left w:val="nil"/>
              <w:bottom w:val="single" w:sz="4" w:space="0" w:color="auto"/>
              <w:right w:val="single" w:sz="4" w:space="0" w:color="auto"/>
            </w:tcBorders>
            <w:shd w:val="clear" w:color="auto" w:fill="auto"/>
            <w:noWrap/>
            <w:vAlign w:val="center"/>
            <w:hideMark/>
          </w:tcPr>
          <w:p w14:paraId="69E120AB"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45</w:t>
            </w:r>
          </w:p>
        </w:tc>
        <w:tc>
          <w:tcPr>
            <w:tcW w:w="1009" w:type="dxa"/>
            <w:tcBorders>
              <w:top w:val="nil"/>
              <w:left w:val="nil"/>
              <w:bottom w:val="single" w:sz="4" w:space="0" w:color="auto"/>
              <w:right w:val="single" w:sz="4" w:space="0" w:color="auto"/>
            </w:tcBorders>
            <w:shd w:val="clear" w:color="auto" w:fill="auto"/>
            <w:noWrap/>
            <w:vAlign w:val="center"/>
            <w:hideMark/>
          </w:tcPr>
          <w:p w14:paraId="7CAF372E"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-6</w:t>
            </w:r>
          </w:p>
        </w:tc>
        <w:tc>
          <w:tcPr>
            <w:tcW w:w="1009" w:type="dxa"/>
            <w:tcBorders>
              <w:top w:val="nil"/>
              <w:left w:val="nil"/>
              <w:bottom w:val="single" w:sz="4" w:space="0" w:color="auto"/>
              <w:right w:val="single" w:sz="4" w:space="0" w:color="auto"/>
            </w:tcBorders>
            <w:shd w:val="clear" w:color="auto" w:fill="auto"/>
            <w:noWrap/>
            <w:vAlign w:val="center"/>
            <w:hideMark/>
          </w:tcPr>
          <w:p w14:paraId="68E4D19A"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36</w:t>
            </w:r>
          </w:p>
        </w:tc>
        <w:tc>
          <w:tcPr>
            <w:tcW w:w="1009" w:type="dxa"/>
            <w:tcBorders>
              <w:top w:val="nil"/>
              <w:left w:val="nil"/>
              <w:bottom w:val="single" w:sz="4" w:space="0" w:color="auto"/>
              <w:right w:val="single" w:sz="4" w:space="0" w:color="auto"/>
            </w:tcBorders>
            <w:shd w:val="clear" w:color="auto" w:fill="auto"/>
            <w:noWrap/>
            <w:vAlign w:val="center"/>
            <w:hideMark/>
          </w:tcPr>
          <w:p w14:paraId="2D49DE62"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86.67%</w:t>
            </w:r>
          </w:p>
        </w:tc>
      </w:tr>
      <w:tr w:rsidR="00EF534D" w:rsidRPr="00EF534D" w14:paraId="1CAED7A4" w14:textId="77777777" w:rsidTr="00A920C2">
        <w:trPr>
          <w:trHeight w:val="25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41829471"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19</w:t>
            </w:r>
          </w:p>
        </w:tc>
        <w:tc>
          <w:tcPr>
            <w:tcW w:w="1106" w:type="dxa"/>
            <w:tcBorders>
              <w:top w:val="nil"/>
              <w:left w:val="nil"/>
              <w:bottom w:val="single" w:sz="4" w:space="0" w:color="auto"/>
              <w:right w:val="single" w:sz="4" w:space="0" w:color="auto"/>
            </w:tcBorders>
            <w:shd w:val="clear" w:color="auto" w:fill="auto"/>
            <w:noWrap/>
            <w:vAlign w:val="center"/>
            <w:hideMark/>
          </w:tcPr>
          <w:p w14:paraId="49859342"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41</w:t>
            </w:r>
          </w:p>
        </w:tc>
        <w:tc>
          <w:tcPr>
            <w:tcW w:w="1522" w:type="dxa"/>
            <w:tcBorders>
              <w:top w:val="nil"/>
              <w:left w:val="nil"/>
              <w:bottom w:val="single" w:sz="4" w:space="0" w:color="auto"/>
              <w:right w:val="single" w:sz="4" w:space="0" w:color="auto"/>
            </w:tcBorders>
            <w:shd w:val="clear" w:color="auto" w:fill="auto"/>
            <w:noWrap/>
            <w:vAlign w:val="center"/>
            <w:hideMark/>
          </w:tcPr>
          <w:p w14:paraId="246F2D82"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45</w:t>
            </w:r>
          </w:p>
        </w:tc>
        <w:tc>
          <w:tcPr>
            <w:tcW w:w="1009" w:type="dxa"/>
            <w:tcBorders>
              <w:top w:val="nil"/>
              <w:left w:val="nil"/>
              <w:bottom w:val="single" w:sz="4" w:space="0" w:color="auto"/>
              <w:right w:val="single" w:sz="4" w:space="0" w:color="auto"/>
            </w:tcBorders>
            <w:shd w:val="clear" w:color="auto" w:fill="auto"/>
            <w:noWrap/>
            <w:vAlign w:val="center"/>
            <w:hideMark/>
          </w:tcPr>
          <w:p w14:paraId="5831A898"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46</w:t>
            </w:r>
          </w:p>
        </w:tc>
        <w:tc>
          <w:tcPr>
            <w:tcW w:w="1009" w:type="dxa"/>
            <w:tcBorders>
              <w:top w:val="nil"/>
              <w:left w:val="nil"/>
              <w:bottom w:val="single" w:sz="4" w:space="0" w:color="auto"/>
              <w:right w:val="single" w:sz="4" w:space="0" w:color="auto"/>
            </w:tcBorders>
            <w:shd w:val="clear" w:color="auto" w:fill="auto"/>
            <w:noWrap/>
            <w:vAlign w:val="center"/>
            <w:hideMark/>
          </w:tcPr>
          <w:p w14:paraId="041DBD4B"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w:t>
            </w:r>
          </w:p>
        </w:tc>
        <w:tc>
          <w:tcPr>
            <w:tcW w:w="1009" w:type="dxa"/>
            <w:tcBorders>
              <w:top w:val="nil"/>
              <w:left w:val="nil"/>
              <w:bottom w:val="single" w:sz="4" w:space="0" w:color="auto"/>
              <w:right w:val="single" w:sz="4" w:space="0" w:color="auto"/>
            </w:tcBorders>
            <w:shd w:val="clear" w:color="auto" w:fill="auto"/>
            <w:noWrap/>
            <w:vAlign w:val="center"/>
            <w:hideMark/>
          </w:tcPr>
          <w:p w14:paraId="03F39335"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w:t>
            </w:r>
          </w:p>
        </w:tc>
        <w:tc>
          <w:tcPr>
            <w:tcW w:w="1009" w:type="dxa"/>
            <w:tcBorders>
              <w:top w:val="nil"/>
              <w:left w:val="nil"/>
              <w:bottom w:val="single" w:sz="4" w:space="0" w:color="auto"/>
              <w:right w:val="single" w:sz="4" w:space="0" w:color="auto"/>
            </w:tcBorders>
            <w:shd w:val="clear" w:color="auto" w:fill="auto"/>
            <w:noWrap/>
            <w:vAlign w:val="center"/>
            <w:hideMark/>
          </w:tcPr>
          <w:p w14:paraId="32630B22"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97.83%</w:t>
            </w:r>
          </w:p>
        </w:tc>
      </w:tr>
      <w:tr w:rsidR="00EF534D" w:rsidRPr="00EF534D" w14:paraId="57231D12" w14:textId="77777777" w:rsidTr="00A920C2">
        <w:trPr>
          <w:trHeight w:val="25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A938292"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20</w:t>
            </w:r>
          </w:p>
        </w:tc>
        <w:tc>
          <w:tcPr>
            <w:tcW w:w="1106" w:type="dxa"/>
            <w:tcBorders>
              <w:top w:val="nil"/>
              <w:left w:val="nil"/>
              <w:bottom w:val="single" w:sz="4" w:space="0" w:color="auto"/>
              <w:right w:val="single" w:sz="4" w:space="0" w:color="auto"/>
            </w:tcBorders>
            <w:shd w:val="clear" w:color="auto" w:fill="auto"/>
            <w:noWrap/>
            <w:vAlign w:val="center"/>
            <w:hideMark/>
          </w:tcPr>
          <w:p w14:paraId="08050CA2"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41</w:t>
            </w:r>
          </w:p>
        </w:tc>
        <w:tc>
          <w:tcPr>
            <w:tcW w:w="1522" w:type="dxa"/>
            <w:tcBorders>
              <w:top w:val="nil"/>
              <w:left w:val="nil"/>
              <w:bottom w:val="single" w:sz="4" w:space="0" w:color="auto"/>
              <w:right w:val="single" w:sz="4" w:space="0" w:color="auto"/>
            </w:tcBorders>
            <w:shd w:val="clear" w:color="auto" w:fill="auto"/>
            <w:noWrap/>
            <w:vAlign w:val="center"/>
            <w:hideMark/>
          </w:tcPr>
          <w:p w14:paraId="44C2646A"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45</w:t>
            </w:r>
          </w:p>
        </w:tc>
        <w:tc>
          <w:tcPr>
            <w:tcW w:w="1009" w:type="dxa"/>
            <w:tcBorders>
              <w:top w:val="nil"/>
              <w:left w:val="nil"/>
              <w:bottom w:val="single" w:sz="4" w:space="0" w:color="auto"/>
              <w:right w:val="single" w:sz="4" w:space="0" w:color="auto"/>
            </w:tcBorders>
            <w:shd w:val="clear" w:color="auto" w:fill="auto"/>
            <w:noWrap/>
            <w:vAlign w:val="center"/>
            <w:hideMark/>
          </w:tcPr>
          <w:p w14:paraId="70930DDF"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46</w:t>
            </w:r>
          </w:p>
        </w:tc>
        <w:tc>
          <w:tcPr>
            <w:tcW w:w="1009" w:type="dxa"/>
            <w:tcBorders>
              <w:top w:val="nil"/>
              <w:left w:val="nil"/>
              <w:bottom w:val="single" w:sz="4" w:space="0" w:color="auto"/>
              <w:right w:val="single" w:sz="4" w:space="0" w:color="auto"/>
            </w:tcBorders>
            <w:shd w:val="clear" w:color="auto" w:fill="auto"/>
            <w:noWrap/>
            <w:vAlign w:val="center"/>
            <w:hideMark/>
          </w:tcPr>
          <w:p w14:paraId="54881C45"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w:t>
            </w:r>
          </w:p>
        </w:tc>
        <w:tc>
          <w:tcPr>
            <w:tcW w:w="1009" w:type="dxa"/>
            <w:tcBorders>
              <w:top w:val="nil"/>
              <w:left w:val="nil"/>
              <w:bottom w:val="single" w:sz="4" w:space="0" w:color="auto"/>
              <w:right w:val="single" w:sz="4" w:space="0" w:color="auto"/>
            </w:tcBorders>
            <w:shd w:val="clear" w:color="auto" w:fill="auto"/>
            <w:noWrap/>
            <w:vAlign w:val="center"/>
            <w:hideMark/>
          </w:tcPr>
          <w:p w14:paraId="04B17171"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1</w:t>
            </w:r>
          </w:p>
        </w:tc>
        <w:tc>
          <w:tcPr>
            <w:tcW w:w="1009" w:type="dxa"/>
            <w:tcBorders>
              <w:top w:val="nil"/>
              <w:left w:val="nil"/>
              <w:bottom w:val="single" w:sz="4" w:space="0" w:color="auto"/>
              <w:right w:val="single" w:sz="4" w:space="0" w:color="auto"/>
            </w:tcBorders>
            <w:shd w:val="clear" w:color="auto" w:fill="auto"/>
            <w:noWrap/>
            <w:vAlign w:val="center"/>
            <w:hideMark/>
          </w:tcPr>
          <w:p w14:paraId="26599E85"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97.83%</w:t>
            </w:r>
          </w:p>
        </w:tc>
      </w:tr>
      <w:tr w:rsidR="00EF534D" w:rsidRPr="00EF534D" w14:paraId="02E532DE" w14:textId="77777777" w:rsidTr="00A920C2">
        <w:trPr>
          <w:trHeight w:val="25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91F23B0"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21</w:t>
            </w:r>
          </w:p>
        </w:tc>
        <w:tc>
          <w:tcPr>
            <w:tcW w:w="1106" w:type="dxa"/>
            <w:tcBorders>
              <w:top w:val="nil"/>
              <w:left w:val="nil"/>
              <w:bottom w:val="single" w:sz="4" w:space="0" w:color="auto"/>
              <w:right w:val="single" w:sz="4" w:space="0" w:color="auto"/>
            </w:tcBorders>
            <w:shd w:val="clear" w:color="auto" w:fill="auto"/>
            <w:noWrap/>
            <w:vAlign w:val="center"/>
            <w:hideMark/>
          </w:tcPr>
          <w:p w14:paraId="3AA90336"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40</w:t>
            </w:r>
          </w:p>
        </w:tc>
        <w:tc>
          <w:tcPr>
            <w:tcW w:w="1522" w:type="dxa"/>
            <w:tcBorders>
              <w:top w:val="nil"/>
              <w:left w:val="nil"/>
              <w:bottom w:val="single" w:sz="4" w:space="0" w:color="auto"/>
              <w:right w:val="single" w:sz="4" w:space="0" w:color="auto"/>
            </w:tcBorders>
            <w:shd w:val="clear" w:color="auto" w:fill="auto"/>
            <w:noWrap/>
            <w:vAlign w:val="center"/>
            <w:hideMark/>
          </w:tcPr>
          <w:p w14:paraId="00ECF43B"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44</w:t>
            </w:r>
          </w:p>
        </w:tc>
        <w:tc>
          <w:tcPr>
            <w:tcW w:w="1009" w:type="dxa"/>
            <w:tcBorders>
              <w:top w:val="nil"/>
              <w:left w:val="nil"/>
              <w:bottom w:val="single" w:sz="4" w:space="0" w:color="auto"/>
              <w:right w:val="single" w:sz="4" w:space="0" w:color="auto"/>
            </w:tcBorders>
            <w:shd w:val="clear" w:color="auto" w:fill="auto"/>
            <w:noWrap/>
            <w:vAlign w:val="center"/>
            <w:hideMark/>
          </w:tcPr>
          <w:p w14:paraId="1D622519"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46</w:t>
            </w:r>
          </w:p>
        </w:tc>
        <w:tc>
          <w:tcPr>
            <w:tcW w:w="1009" w:type="dxa"/>
            <w:tcBorders>
              <w:top w:val="nil"/>
              <w:left w:val="nil"/>
              <w:bottom w:val="single" w:sz="4" w:space="0" w:color="auto"/>
              <w:right w:val="single" w:sz="4" w:space="0" w:color="auto"/>
            </w:tcBorders>
            <w:shd w:val="clear" w:color="auto" w:fill="auto"/>
            <w:noWrap/>
            <w:vAlign w:val="center"/>
            <w:hideMark/>
          </w:tcPr>
          <w:p w14:paraId="5935E342"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-2</w:t>
            </w:r>
          </w:p>
        </w:tc>
        <w:tc>
          <w:tcPr>
            <w:tcW w:w="1009" w:type="dxa"/>
            <w:tcBorders>
              <w:top w:val="nil"/>
              <w:left w:val="nil"/>
              <w:bottom w:val="single" w:sz="4" w:space="0" w:color="auto"/>
              <w:right w:val="single" w:sz="4" w:space="0" w:color="auto"/>
            </w:tcBorders>
            <w:shd w:val="clear" w:color="auto" w:fill="auto"/>
            <w:noWrap/>
            <w:vAlign w:val="center"/>
            <w:hideMark/>
          </w:tcPr>
          <w:p w14:paraId="035C42A5"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4</w:t>
            </w:r>
          </w:p>
        </w:tc>
        <w:tc>
          <w:tcPr>
            <w:tcW w:w="1009" w:type="dxa"/>
            <w:tcBorders>
              <w:top w:val="nil"/>
              <w:left w:val="nil"/>
              <w:bottom w:val="single" w:sz="4" w:space="0" w:color="auto"/>
              <w:right w:val="single" w:sz="4" w:space="0" w:color="auto"/>
            </w:tcBorders>
            <w:shd w:val="clear" w:color="auto" w:fill="auto"/>
            <w:noWrap/>
            <w:vAlign w:val="center"/>
            <w:hideMark/>
          </w:tcPr>
          <w:p w14:paraId="05755FB4"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95.65%</w:t>
            </w:r>
          </w:p>
        </w:tc>
      </w:tr>
      <w:tr w:rsidR="00EF534D" w:rsidRPr="00EF534D" w14:paraId="362BBD20" w14:textId="77777777" w:rsidTr="00A920C2">
        <w:trPr>
          <w:trHeight w:val="25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DDD2426"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22</w:t>
            </w:r>
          </w:p>
        </w:tc>
        <w:tc>
          <w:tcPr>
            <w:tcW w:w="1106" w:type="dxa"/>
            <w:tcBorders>
              <w:top w:val="nil"/>
              <w:left w:val="nil"/>
              <w:bottom w:val="single" w:sz="4" w:space="0" w:color="auto"/>
              <w:right w:val="single" w:sz="4" w:space="0" w:color="auto"/>
            </w:tcBorders>
            <w:shd w:val="clear" w:color="auto" w:fill="auto"/>
            <w:noWrap/>
            <w:vAlign w:val="center"/>
            <w:hideMark/>
          </w:tcPr>
          <w:p w14:paraId="17C093CF"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40</w:t>
            </w:r>
          </w:p>
        </w:tc>
        <w:tc>
          <w:tcPr>
            <w:tcW w:w="1522" w:type="dxa"/>
            <w:tcBorders>
              <w:top w:val="nil"/>
              <w:left w:val="nil"/>
              <w:bottom w:val="single" w:sz="4" w:space="0" w:color="auto"/>
              <w:right w:val="single" w:sz="4" w:space="0" w:color="auto"/>
            </w:tcBorders>
            <w:shd w:val="clear" w:color="auto" w:fill="auto"/>
            <w:noWrap/>
            <w:vAlign w:val="center"/>
            <w:hideMark/>
          </w:tcPr>
          <w:p w14:paraId="51F33A0D"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44</w:t>
            </w:r>
          </w:p>
        </w:tc>
        <w:tc>
          <w:tcPr>
            <w:tcW w:w="1009" w:type="dxa"/>
            <w:tcBorders>
              <w:top w:val="nil"/>
              <w:left w:val="nil"/>
              <w:bottom w:val="single" w:sz="4" w:space="0" w:color="auto"/>
              <w:right w:val="single" w:sz="4" w:space="0" w:color="auto"/>
            </w:tcBorders>
            <w:shd w:val="clear" w:color="auto" w:fill="auto"/>
            <w:noWrap/>
            <w:vAlign w:val="center"/>
            <w:hideMark/>
          </w:tcPr>
          <w:p w14:paraId="7B06D3FE"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47</w:t>
            </w:r>
          </w:p>
        </w:tc>
        <w:tc>
          <w:tcPr>
            <w:tcW w:w="1009" w:type="dxa"/>
            <w:tcBorders>
              <w:top w:val="nil"/>
              <w:left w:val="nil"/>
              <w:bottom w:val="single" w:sz="4" w:space="0" w:color="auto"/>
              <w:right w:val="single" w:sz="4" w:space="0" w:color="auto"/>
            </w:tcBorders>
            <w:shd w:val="clear" w:color="auto" w:fill="auto"/>
            <w:noWrap/>
            <w:vAlign w:val="center"/>
            <w:hideMark/>
          </w:tcPr>
          <w:p w14:paraId="4FFFBE38"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-3</w:t>
            </w:r>
          </w:p>
        </w:tc>
        <w:tc>
          <w:tcPr>
            <w:tcW w:w="1009" w:type="dxa"/>
            <w:tcBorders>
              <w:top w:val="nil"/>
              <w:left w:val="nil"/>
              <w:bottom w:val="single" w:sz="4" w:space="0" w:color="auto"/>
              <w:right w:val="single" w:sz="4" w:space="0" w:color="auto"/>
            </w:tcBorders>
            <w:shd w:val="clear" w:color="auto" w:fill="auto"/>
            <w:noWrap/>
            <w:vAlign w:val="center"/>
            <w:hideMark/>
          </w:tcPr>
          <w:p w14:paraId="2131496E"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9</w:t>
            </w:r>
          </w:p>
        </w:tc>
        <w:tc>
          <w:tcPr>
            <w:tcW w:w="1009" w:type="dxa"/>
            <w:tcBorders>
              <w:top w:val="nil"/>
              <w:left w:val="nil"/>
              <w:bottom w:val="single" w:sz="4" w:space="0" w:color="auto"/>
              <w:right w:val="single" w:sz="4" w:space="0" w:color="auto"/>
            </w:tcBorders>
            <w:shd w:val="clear" w:color="auto" w:fill="auto"/>
            <w:noWrap/>
            <w:vAlign w:val="center"/>
            <w:hideMark/>
          </w:tcPr>
          <w:p w14:paraId="7ADAC7B1"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93.62%</w:t>
            </w:r>
          </w:p>
        </w:tc>
      </w:tr>
      <w:tr w:rsidR="00EF534D" w:rsidRPr="00EF534D" w14:paraId="43DC2C3A" w14:textId="77777777" w:rsidTr="00A920C2">
        <w:trPr>
          <w:trHeight w:val="25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470336C9"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23</w:t>
            </w:r>
          </w:p>
        </w:tc>
        <w:tc>
          <w:tcPr>
            <w:tcW w:w="1106" w:type="dxa"/>
            <w:tcBorders>
              <w:top w:val="nil"/>
              <w:left w:val="nil"/>
              <w:bottom w:val="single" w:sz="4" w:space="0" w:color="auto"/>
              <w:right w:val="single" w:sz="4" w:space="0" w:color="auto"/>
            </w:tcBorders>
            <w:shd w:val="clear" w:color="auto" w:fill="auto"/>
            <w:noWrap/>
            <w:vAlign w:val="center"/>
            <w:hideMark/>
          </w:tcPr>
          <w:p w14:paraId="6159A5C4"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43</w:t>
            </w:r>
          </w:p>
        </w:tc>
        <w:tc>
          <w:tcPr>
            <w:tcW w:w="1522" w:type="dxa"/>
            <w:tcBorders>
              <w:top w:val="nil"/>
              <w:left w:val="nil"/>
              <w:bottom w:val="single" w:sz="4" w:space="0" w:color="auto"/>
              <w:right w:val="single" w:sz="4" w:space="0" w:color="auto"/>
            </w:tcBorders>
            <w:shd w:val="clear" w:color="auto" w:fill="auto"/>
            <w:noWrap/>
            <w:vAlign w:val="center"/>
            <w:hideMark/>
          </w:tcPr>
          <w:p w14:paraId="47394DDC"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47</w:t>
            </w:r>
          </w:p>
        </w:tc>
        <w:tc>
          <w:tcPr>
            <w:tcW w:w="1009" w:type="dxa"/>
            <w:tcBorders>
              <w:top w:val="nil"/>
              <w:left w:val="nil"/>
              <w:bottom w:val="single" w:sz="4" w:space="0" w:color="auto"/>
              <w:right w:val="single" w:sz="4" w:space="0" w:color="auto"/>
            </w:tcBorders>
            <w:shd w:val="clear" w:color="auto" w:fill="auto"/>
            <w:noWrap/>
            <w:vAlign w:val="center"/>
            <w:hideMark/>
          </w:tcPr>
          <w:p w14:paraId="7C6CBBD9"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49</w:t>
            </w:r>
          </w:p>
        </w:tc>
        <w:tc>
          <w:tcPr>
            <w:tcW w:w="1009" w:type="dxa"/>
            <w:tcBorders>
              <w:top w:val="nil"/>
              <w:left w:val="nil"/>
              <w:bottom w:val="single" w:sz="4" w:space="0" w:color="auto"/>
              <w:right w:val="single" w:sz="4" w:space="0" w:color="auto"/>
            </w:tcBorders>
            <w:shd w:val="clear" w:color="auto" w:fill="auto"/>
            <w:noWrap/>
            <w:vAlign w:val="center"/>
            <w:hideMark/>
          </w:tcPr>
          <w:p w14:paraId="726F663F"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-2</w:t>
            </w:r>
          </w:p>
        </w:tc>
        <w:tc>
          <w:tcPr>
            <w:tcW w:w="1009" w:type="dxa"/>
            <w:tcBorders>
              <w:top w:val="nil"/>
              <w:left w:val="nil"/>
              <w:bottom w:val="single" w:sz="4" w:space="0" w:color="auto"/>
              <w:right w:val="single" w:sz="4" w:space="0" w:color="auto"/>
            </w:tcBorders>
            <w:shd w:val="clear" w:color="auto" w:fill="auto"/>
            <w:noWrap/>
            <w:vAlign w:val="center"/>
            <w:hideMark/>
          </w:tcPr>
          <w:p w14:paraId="36B266D0"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4</w:t>
            </w:r>
          </w:p>
        </w:tc>
        <w:tc>
          <w:tcPr>
            <w:tcW w:w="1009" w:type="dxa"/>
            <w:tcBorders>
              <w:top w:val="nil"/>
              <w:left w:val="nil"/>
              <w:bottom w:val="single" w:sz="4" w:space="0" w:color="auto"/>
              <w:right w:val="single" w:sz="4" w:space="0" w:color="auto"/>
            </w:tcBorders>
            <w:shd w:val="clear" w:color="auto" w:fill="auto"/>
            <w:noWrap/>
            <w:vAlign w:val="center"/>
            <w:hideMark/>
          </w:tcPr>
          <w:p w14:paraId="751F1100"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95.92%</w:t>
            </w:r>
          </w:p>
        </w:tc>
      </w:tr>
      <w:tr w:rsidR="00EF534D" w:rsidRPr="00EF534D" w14:paraId="3D35B04E" w14:textId="77777777" w:rsidTr="00A920C2">
        <w:trPr>
          <w:trHeight w:val="25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0999764"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24</w:t>
            </w:r>
          </w:p>
        </w:tc>
        <w:tc>
          <w:tcPr>
            <w:tcW w:w="1106" w:type="dxa"/>
            <w:tcBorders>
              <w:top w:val="nil"/>
              <w:left w:val="nil"/>
              <w:bottom w:val="single" w:sz="4" w:space="0" w:color="auto"/>
              <w:right w:val="single" w:sz="4" w:space="0" w:color="auto"/>
            </w:tcBorders>
            <w:shd w:val="clear" w:color="auto" w:fill="auto"/>
            <w:noWrap/>
            <w:vAlign w:val="center"/>
            <w:hideMark/>
          </w:tcPr>
          <w:p w14:paraId="4F51CDDD"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40</w:t>
            </w:r>
          </w:p>
        </w:tc>
        <w:tc>
          <w:tcPr>
            <w:tcW w:w="1522" w:type="dxa"/>
            <w:tcBorders>
              <w:top w:val="nil"/>
              <w:left w:val="nil"/>
              <w:bottom w:val="single" w:sz="4" w:space="0" w:color="auto"/>
              <w:right w:val="single" w:sz="4" w:space="0" w:color="auto"/>
            </w:tcBorders>
            <w:shd w:val="clear" w:color="auto" w:fill="auto"/>
            <w:noWrap/>
            <w:vAlign w:val="center"/>
            <w:hideMark/>
          </w:tcPr>
          <w:p w14:paraId="10537EEA"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44</w:t>
            </w:r>
          </w:p>
        </w:tc>
        <w:tc>
          <w:tcPr>
            <w:tcW w:w="1009" w:type="dxa"/>
            <w:tcBorders>
              <w:top w:val="nil"/>
              <w:left w:val="nil"/>
              <w:bottom w:val="single" w:sz="4" w:space="0" w:color="auto"/>
              <w:right w:val="single" w:sz="4" w:space="0" w:color="auto"/>
            </w:tcBorders>
            <w:shd w:val="clear" w:color="auto" w:fill="auto"/>
            <w:noWrap/>
            <w:vAlign w:val="center"/>
            <w:hideMark/>
          </w:tcPr>
          <w:p w14:paraId="6E389280"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50</w:t>
            </w:r>
          </w:p>
        </w:tc>
        <w:tc>
          <w:tcPr>
            <w:tcW w:w="1009" w:type="dxa"/>
            <w:tcBorders>
              <w:top w:val="nil"/>
              <w:left w:val="nil"/>
              <w:bottom w:val="single" w:sz="4" w:space="0" w:color="auto"/>
              <w:right w:val="single" w:sz="4" w:space="0" w:color="auto"/>
            </w:tcBorders>
            <w:shd w:val="clear" w:color="auto" w:fill="auto"/>
            <w:noWrap/>
            <w:vAlign w:val="center"/>
            <w:hideMark/>
          </w:tcPr>
          <w:p w14:paraId="0B591AE2"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-6</w:t>
            </w:r>
          </w:p>
        </w:tc>
        <w:tc>
          <w:tcPr>
            <w:tcW w:w="1009" w:type="dxa"/>
            <w:tcBorders>
              <w:top w:val="nil"/>
              <w:left w:val="nil"/>
              <w:bottom w:val="single" w:sz="4" w:space="0" w:color="auto"/>
              <w:right w:val="single" w:sz="4" w:space="0" w:color="auto"/>
            </w:tcBorders>
            <w:shd w:val="clear" w:color="auto" w:fill="auto"/>
            <w:noWrap/>
            <w:vAlign w:val="center"/>
            <w:hideMark/>
          </w:tcPr>
          <w:p w14:paraId="7469169B"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36</w:t>
            </w:r>
          </w:p>
        </w:tc>
        <w:tc>
          <w:tcPr>
            <w:tcW w:w="1009" w:type="dxa"/>
            <w:tcBorders>
              <w:top w:val="nil"/>
              <w:left w:val="nil"/>
              <w:bottom w:val="single" w:sz="4" w:space="0" w:color="auto"/>
              <w:right w:val="single" w:sz="4" w:space="0" w:color="auto"/>
            </w:tcBorders>
            <w:shd w:val="clear" w:color="auto" w:fill="auto"/>
            <w:noWrap/>
            <w:vAlign w:val="center"/>
            <w:hideMark/>
          </w:tcPr>
          <w:p w14:paraId="7E953596"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88.00%</w:t>
            </w:r>
          </w:p>
        </w:tc>
      </w:tr>
      <w:tr w:rsidR="00EF534D" w:rsidRPr="00EF534D" w14:paraId="65FD3B05" w14:textId="77777777" w:rsidTr="00A920C2">
        <w:trPr>
          <w:trHeight w:val="25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4FB98111"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25</w:t>
            </w:r>
          </w:p>
        </w:tc>
        <w:tc>
          <w:tcPr>
            <w:tcW w:w="1106" w:type="dxa"/>
            <w:tcBorders>
              <w:top w:val="nil"/>
              <w:left w:val="nil"/>
              <w:bottom w:val="single" w:sz="4" w:space="0" w:color="auto"/>
              <w:right w:val="single" w:sz="4" w:space="0" w:color="auto"/>
            </w:tcBorders>
            <w:shd w:val="clear" w:color="auto" w:fill="auto"/>
            <w:noWrap/>
            <w:vAlign w:val="center"/>
            <w:hideMark/>
          </w:tcPr>
          <w:p w14:paraId="1A995620"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43</w:t>
            </w:r>
          </w:p>
        </w:tc>
        <w:tc>
          <w:tcPr>
            <w:tcW w:w="1522" w:type="dxa"/>
            <w:tcBorders>
              <w:top w:val="nil"/>
              <w:left w:val="nil"/>
              <w:bottom w:val="single" w:sz="4" w:space="0" w:color="auto"/>
              <w:right w:val="single" w:sz="4" w:space="0" w:color="auto"/>
            </w:tcBorders>
            <w:shd w:val="clear" w:color="auto" w:fill="auto"/>
            <w:noWrap/>
            <w:vAlign w:val="center"/>
            <w:hideMark/>
          </w:tcPr>
          <w:p w14:paraId="0789C127"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47</w:t>
            </w:r>
          </w:p>
        </w:tc>
        <w:tc>
          <w:tcPr>
            <w:tcW w:w="1009" w:type="dxa"/>
            <w:tcBorders>
              <w:top w:val="nil"/>
              <w:left w:val="nil"/>
              <w:bottom w:val="single" w:sz="4" w:space="0" w:color="auto"/>
              <w:right w:val="single" w:sz="4" w:space="0" w:color="auto"/>
            </w:tcBorders>
            <w:shd w:val="clear" w:color="auto" w:fill="auto"/>
            <w:noWrap/>
            <w:vAlign w:val="center"/>
            <w:hideMark/>
          </w:tcPr>
          <w:p w14:paraId="4AC39922" w14:textId="77777777" w:rsidR="00EF534D" w:rsidRPr="00EF534D" w:rsidRDefault="00EF534D" w:rsidP="00B13877">
            <w:pPr>
              <w:spacing w:before="0" w:after="0" w:line="240" w:lineRule="auto"/>
              <w:jc w:val="center"/>
              <w:rPr>
                <w:rFonts w:eastAsia="Times New Roman" w:cs="Times New Roman"/>
                <w:sz w:val="22"/>
              </w:rPr>
            </w:pPr>
            <w:r w:rsidRPr="00EF534D">
              <w:rPr>
                <w:rFonts w:eastAsia="Times New Roman" w:cs="Times New Roman"/>
                <w:sz w:val="22"/>
              </w:rPr>
              <w:t>50</w:t>
            </w:r>
          </w:p>
        </w:tc>
        <w:tc>
          <w:tcPr>
            <w:tcW w:w="1009" w:type="dxa"/>
            <w:tcBorders>
              <w:top w:val="nil"/>
              <w:left w:val="nil"/>
              <w:bottom w:val="single" w:sz="4" w:space="0" w:color="auto"/>
              <w:right w:val="single" w:sz="4" w:space="0" w:color="auto"/>
            </w:tcBorders>
            <w:shd w:val="clear" w:color="auto" w:fill="auto"/>
            <w:noWrap/>
            <w:vAlign w:val="center"/>
            <w:hideMark/>
          </w:tcPr>
          <w:p w14:paraId="4CD68E62"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-3</w:t>
            </w:r>
          </w:p>
        </w:tc>
        <w:tc>
          <w:tcPr>
            <w:tcW w:w="1009" w:type="dxa"/>
            <w:tcBorders>
              <w:top w:val="nil"/>
              <w:left w:val="nil"/>
              <w:bottom w:val="single" w:sz="4" w:space="0" w:color="auto"/>
              <w:right w:val="single" w:sz="4" w:space="0" w:color="auto"/>
            </w:tcBorders>
            <w:shd w:val="clear" w:color="auto" w:fill="auto"/>
            <w:noWrap/>
            <w:vAlign w:val="center"/>
            <w:hideMark/>
          </w:tcPr>
          <w:p w14:paraId="5E21280E"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9</w:t>
            </w:r>
          </w:p>
        </w:tc>
        <w:tc>
          <w:tcPr>
            <w:tcW w:w="1009" w:type="dxa"/>
            <w:tcBorders>
              <w:top w:val="nil"/>
              <w:left w:val="nil"/>
              <w:bottom w:val="single" w:sz="4" w:space="0" w:color="auto"/>
              <w:right w:val="single" w:sz="4" w:space="0" w:color="auto"/>
            </w:tcBorders>
            <w:shd w:val="clear" w:color="auto" w:fill="auto"/>
            <w:noWrap/>
            <w:vAlign w:val="center"/>
            <w:hideMark/>
          </w:tcPr>
          <w:p w14:paraId="390A94DA" w14:textId="77777777" w:rsidR="00EF534D" w:rsidRPr="00EF534D" w:rsidRDefault="00EF534D"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94.00%</w:t>
            </w:r>
          </w:p>
        </w:tc>
      </w:tr>
      <w:tr w:rsidR="00B13877" w:rsidRPr="00714392" w14:paraId="6580D8C7" w14:textId="77777777" w:rsidTr="00A920C2">
        <w:trPr>
          <w:trHeight w:val="257"/>
          <w:jc w:val="center"/>
        </w:trPr>
        <w:tc>
          <w:tcPr>
            <w:tcW w:w="6664" w:type="dxa"/>
            <w:gridSpan w:val="6"/>
            <w:tcBorders>
              <w:top w:val="nil"/>
              <w:left w:val="single" w:sz="4" w:space="0" w:color="auto"/>
              <w:bottom w:val="single" w:sz="4" w:space="0" w:color="auto"/>
              <w:right w:val="single" w:sz="4" w:space="0" w:color="auto"/>
            </w:tcBorders>
            <w:shd w:val="clear" w:color="auto" w:fill="auto"/>
            <w:noWrap/>
            <w:vAlign w:val="center"/>
            <w:hideMark/>
          </w:tcPr>
          <w:p w14:paraId="226B1D51" w14:textId="1A32F9BF" w:rsidR="00B13877" w:rsidRPr="00EF534D" w:rsidRDefault="00B13877" w:rsidP="00B13877">
            <w:pPr>
              <w:spacing w:before="0" w:after="0" w:line="240" w:lineRule="auto"/>
              <w:jc w:val="right"/>
              <w:rPr>
                <w:rFonts w:eastAsia="Times New Roman" w:cs="Times New Roman"/>
                <w:sz w:val="20"/>
                <w:szCs w:val="20"/>
              </w:rPr>
            </w:pPr>
            <w:r w:rsidRPr="00714392">
              <w:rPr>
                <w:rFonts w:eastAsia="Times New Roman" w:cs="Times New Roman"/>
                <w:sz w:val="20"/>
                <w:szCs w:val="20"/>
              </w:rPr>
              <w:t>Rata-rata akurasi</w:t>
            </w:r>
          </w:p>
        </w:tc>
        <w:tc>
          <w:tcPr>
            <w:tcW w:w="1009" w:type="dxa"/>
            <w:tcBorders>
              <w:top w:val="nil"/>
              <w:left w:val="nil"/>
              <w:bottom w:val="single" w:sz="4" w:space="0" w:color="auto"/>
              <w:right w:val="single" w:sz="4" w:space="0" w:color="auto"/>
            </w:tcBorders>
            <w:shd w:val="clear" w:color="auto" w:fill="auto"/>
            <w:noWrap/>
            <w:vAlign w:val="center"/>
            <w:hideMark/>
          </w:tcPr>
          <w:p w14:paraId="02508166" w14:textId="50C3CA51" w:rsidR="00B13877" w:rsidRPr="00EF534D" w:rsidRDefault="00B13877"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96.84%</w:t>
            </w:r>
          </w:p>
        </w:tc>
      </w:tr>
      <w:tr w:rsidR="00B13877" w:rsidRPr="00714392" w14:paraId="0F56BEDD" w14:textId="77777777" w:rsidTr="00A920C2">
        <w:trPr>
          <w:trHeight w:val="257"/>
          <w:jc w:val="center"/>
        </w:trPr>
        <w:tc>
          <w:tcPr>
            <w:tcW w:w="666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7FEE6660" w14:textId="6B64EF08" w:rsidR="00B13877" w:rsidRPr="00714392" w:rsidRDefault="00B13877" w:rsidP="00B13877">
            <w:pPr>
              <w:spacing w:before="0" w:after="0" w:line="240" w:lineRule="auto"/>
              <w:jc w:val="right"/>
              <w:rPr>
                <w:rFonts w:eastAsia="Times New Roman" w:cs="Times New Roman"/>
                <w:sz w:val="20"/>
                <w:szCs w:val="20"/>
              </w:rPr>
            </w:pPr>
            <w:r w:rsidRPr="00EF534D">
              <w:rPr>
                <w:rFonts w:eastAsia="Times New Roman" w:cs="Times New Roman"/>
                <w:sz w:val="20"/>
                <w:szCs w:val="20"/>
              </w:rPr>
              <w:t>RMSE</w:t>
            </w:r>
          </w:p>
        </w:tc>
        <w:tc>
          <w:tcPr>
            <w:tcW w:w="1009" w:type="dxa"/>
            <w:tcBorders>
              <w:top w:val="single" w:sz="4" w:space="0" w:color="auto"/>
              <w:left w:val="nil"/>
              <w:bottom w:val="single" w:sz="4" w:space="0" w:color="auto"/>
              <w:right w:val="single" w:sz="4" w:space="0" w:color="auto"/>
            </w:tcBorders>
            <w:shd w:val="clear" w:color="auto" w:fill="auto"/>
            <w:noWrap/>
            <w:vAlign w:val="center"/>
          </w:tcPr>
          <w:p w14:paraId="77DA5E0B" w14:textId="45DD2AE7" w:rsidR="00B13877" w:rsidRPr="00714392" w:rsidRDefault="00B13877" w:rsidP="00B13877">
            <w:pPr>
              <w:spacing w:before="0" w:after="0" w:line="240" w:lineRule="auto"/>
              <w:jc w:val="center"/>
              <w:rPr>
                <w:rFonts w:eastAsia="Times New Roman" w:cs="Times New Roman"/>
                <w:sz w:val="20"/>
                <w:szCs w:val="20"/>
              </w:rPr>
            </w:pPr>
            <w:r w:rsidRPr="00EF534D">
              <w:rPr>
                <w:rFonts w:eastAsia="Times New Roman" w:cs="Times New Roman"/>
                <w:sz w:val="20"/>
                <w:szCs w:val="20"/>
              </w:rPr>
              <w:t>2.60</w:t>
            </w:r>
          </w:p>
        </w:tc>
      </w:tr>
    </w:tbl>
    <w:p w14:paraId="2F01C300" w14:textId="77777777" w:rsidR="00E7654A" w:rsidRDefault="00E7654A" w:rsidP="004B634D">
      <w:pPr>
        <w:spacing w:after="0" w:line="240" w:lineRule="auto"/>
      </w:pPr>
    </w:p>
    <w:p w14:paraId="5775DBA1" w14:textId="49C31545" w:rsidR="00EF534D" w:rsidRDefault="00E7654A" w:rsidP="004B634D">
      <w:pPr>
        <w:spacing w:before="0" w:after="0"/>
        <w:ind w:firstLine="426"/>
      </w:pPr>
      <w:r>
        <w:t xml:space="preserve">Pada tabel diatas merupakan hasil perhitungan pada kepadatan &lt; 50, rata-rata akurasi yang didapatkan sebesar 96.84%, </w:t>
      </w:r>
      <w:r w:rsidRPr="000D4F6C">
        <w:t>nilai ini cukup tin</w:t>
      </w:r>
      <w:r>
        <w:t xml:space="preserve">ggi untuk sebuah deteksi objek, </w:t>
      </w:r>
      <w:r w:rsidRPr="000D4F6C">
        <w:t>serta me</w:t>
      </w:r>
      <w:r>
        <w:t>nghasilkan nilai RMSE sebesar 2.60 dengan menggunakan faktor koreksi 1.1</w:t>
      </w:r>
      <w:r w:rsidRPr="000D4F6C">
        <w:t>, nilai ini cukup rendah sehingga menunjukkan bahwa metode YOLO dapat mendeteksi ob</w:t>
      </w:r>
      <w:r>
        <w:t xml:space="preserve">jek kecil seperti larva udang. Selanjutnya dilakukan perhitungan RMSE pada kepadatan &gt; 50. </w:t>
      </w:r>
    </w:p>
    <w:p w14:paraId="3CA9588D" w14:textId="57D1C071" w:rsidR="00E7654A" w:rsidRDefault="00E7654A" w:rsidP="004B634D">
      <w:pPr>
        <w:spacing w:before="0" w:after="0"/>
        <w:jc w:val="center"/>
      </w:pPr>
      <w:bookmarkStart w:id="188" w:name="_Toc82648222"/>
      <w:r>
        <w:t xml:space="preserve">Tabel </w:t>
      </w:r>
      <w:r>
        <w:fldChar w:fldCharType="begin"/>
      </w:r>
      <w:r>
        <w:instrText xml:space="preserve"> SEQ Tabel \* ARABIC </w:instrText>
      </w:r>
      <w:r>
        <w:fldChar w:fldCharType="separate"/>
      </w:r>
      <w:r w:rsidR="004B272E">
        <w:rPr>
          <w:noProof/>
        </w:rPr>
        <w:t>5</w:t>
      </w:r>
      <w:r>
        <w:fldChar w:fldCharType="end"/>
      </w:r>
      <w:r>
        <w:t>. Perhitungan RMSE kepadatan &gt; 50</w:t>
      </w:r>
      <w:bookmarkEnd w:id="188"/>
    </w:p>
    <w:tbl>
      <w:tblPr>
        <w:tblW w:w="7307" w:type="dxa"/>
        <w:jc w:val="center"/>
        <w:tblLook w:val="04A0" w:firstRow="1" w:lastRow="0" w:firstColumn="1" w:lastColumn="0" w:noHBand="0" w:noVBand="1"/>
      </w:tblPr>
      <w:tblGrid>
        <w:gridCol w:w="903"/>
        <w:gridCol w:w="1121"/>
        <w:gridCol w:w="1569"/>
        <w:gridCol w:w="903"/>
        <w:gridCol w:w="903"/>
        <w:gridCol w:w="903"/>
        <w:gridCol w:w="1005"/>
      </w:tblGrid>
      <w:tr w:rsidR="00E7654A" w:rsidRPr="004B634D" w14:paraId="05DA35C9" w14:textId="77777777" w:rsidTr="00A920C2">
        <w:trPr>
          <w:trHeight w:val="189"/>
          <w:jc w:val="center"/>
        </w:trPr>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61CDD"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Image</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14:paraId="515E0840"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Prediction</w:t>
            </w:r>
          </w:p>
        </w:tc>
        <w:tc>
          <w:tcPr>
            <w:tcW w:w="1569" w:type="dxa"/>
            <w:tcBorders>
              <w:top w:val="single" w:sz="4" w:space="0" w:color="auto"/>
              <w:left w:val="nil"/>
              <w:bottom w:val="single" w:sz="4" w:space="0" w:color="auto"/>
              <w:right w:val="single" w:sz="4" w:space="0" w:color="auto"/>
            </w:tcBorders>
            <w:shd w:val="clear" w:color="auto" w:fill="auto"/>
            <w:noWrap/>
            <w:vAlign w:val="center"/>
            <w:hideMark/>
          </w:tcPr>
          <w:p w14:paraId="1F6F6169"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Corrected Prediction</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14:paraId="0EF8AAAD"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Manual</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14:paraId="74B864CB"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Error</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14:paraId="60FFB78E"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Error^2</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4D31AD82"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akurasi</w:t>
            </w:r>
          </w:p>
        </w:tc>
      </w:tr>
      <w:tr w:rsidR="00E7654A" w:rsidRPr="004B634D" w14:paraId="1A022AB3" w14:textId="77777777" w:rsidTr="00A920C2">
        <w:trPr>
          <w:trHeight w:val="223"/>
          <w:jc w:val="center"/>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1F4E2688"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w:t>
            </w:r>
          </w:p>
        </w:tc>
        <w:tc>
          <w:tcPr>
            <w:tcW w:w="1121" w:type="dxa"/>
            <w:tcBorders>
              <w:top w:val="nil"/>
              <w:left w:val="nil"/>
              <w:bottom w:val="single" w:sz="4" w:space="0" w:color="auto"/>
              <w:right w:val="single" w:sz="4" w:space="0" w:color="auto"/>
            </w:tcBorders>
            <w:shd w:val="clear" w:color="auto" w:fill="auto"/>
            <w:noWrap/>
            <w:vAlign w:val="center"/>
            <w:hideMark/>
          </w:tcPr>
          <w:p w14:paraId="1428DFF6"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48</w:t>
            </w:r>
          </w:p>
        </w:tc>
        <w:tc>
          <w:tcPr>
            <w:tcW w:w="1569" w:type="dxa"/>
            <w:tcBorders>
              <w:top w:val="nil"/>
              <w:left w:val="nil"/>
              <w:bottom w:val="single" w:sz="4" w:space="0" w:color="auto"/>
              <w:right w:val="single" w:sz="4" w:space="0" w:color="auto"/>
            </w:tcBorders>
            <w:shd w:val="clear" w:color="auto" w:fill="auto"/>
            <w:noWrap/>
            <w:vAlign w:val="center"/>
            <w:hideMark/>
          </w:tcPr>
          <w:p w14:paraId="7F24AED0"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58</w:t>
            </w:r>
          </w:p>
        </w:tc>
        <w:tc>
          <w:tcPr>
            <w:tcW w:w="903" w:type="dxa"/>
            <w:tcBorders>
              <w:top w:val="nil"/>
              <w:left w:val="nil"/>
              <w:bottom w:val="single" w:sz="4" w:space="0" w:color="auto"/>
              <w:right w:val="single" w:sz="4" w:space="0" w:color="auto"/>
            </w:tcBorders>
            <w:shd w:val="clear" w:color="auto" w:fill="auto"/>
            <w:noWrap/>
            <w:vAlign w:val="center"/>
            <w:hideMark/>
          </w:tcPr>
          <w:p w14:paraId="3D536895"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52</w:t>
            </w:r>
          </w:p>
        </w:tc>
        <w:tc>
          <w:tcPr>
            <w:tcW w:w="903" w:type="dxa"/>
            <w:tcBorders>
              <w:top w:val="nil"/>
              <w:left w:val="nil"/>
              <w:bottom w:val="single" w:sz="4" w:space="0" w:color="auto"/>
              <w:right w:val="single" w:sz="4" w:space="0" w:color="auto"/>
            </w:tcBorders>
            <w:shd w:val="clear" w:color="auto" w:fill="auto"/>
            <w:noWrap/>
            <w:vAlign w:val="center"/>
            <w:hideMark/>
          </w:tcPr>
          <w:p w14:paraId="43E00242"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6</w:t>
            </w:r>
          </w:p>
        </w:tc>
        <w:tc>
          <w:tcPr>
            <w:tcW w:w="903" w:type="dxa"/>
            <w:tcBorders>
              <w:top w:val="nil"/>
              <w:left w:val="nil"/>
              <w:bottom w:val="single" w:sz="4" w:space="0" w:color="auto"/>
              <w:right w:val="single" w:sz="4" w:space="0" w:color="auto"/>
            </w:tcBorders>
            <w:shd w:val="clear" w:color="auto" w:fill="auto"/>
            <w:noWrap/>
            <w:vAlign w:val="center"/>
            <w:hideMark/>
          </w:tcPr>
          <w:p w14:paraId="03C3678F"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36</w:t>
            </w:r>
          </w:p>
        </w:tc>
        <w:tc>
          <w:tcPr>
            <w:tcW w:w="1005" w:type="dxa"/>
            <w:tcBorders>
              <w:top w:val="nil"/>
              <w:left w:val="nil"/>
              <w:bottom w:val="single" w:sz="4" w:space="0" w:color="auto"/>
              <w:right w:val="single" w:sz="4" w:space="0" w:color="auto"/>
            </w:tcBorders>
            <w:shd w:val="clear" w:color="auto" w:fill="auto"/>
            <w:noWrap/>
            <w:vAlign w:val="center"/>
            <w:hideMark/>
          </w:tcPr>
          <w:p w14:paraId="7A689AA8"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90.63%</w:t>
            </w:r>
          </w:p>
        </w:tc>
      </w:tr>
      <w:tr w:rsidR="00E7654A" w:rsidRPr="004B634D" w14:paraId="431C603A" w14:textId="77777777" w:rsidTr="00A920C2">
        <w:trPr>
          <w:trHeight w:val="223"/>
          <w:jc w:val="center"/>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602CDEAE"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2</w:t>
            </w:r>
          </w:p>
        </w:tc>
        <w:tc>
          <w:tcPr>
            <w:tcW w:w="1121" w:type="dxa"/>
            <w:tcBorders>
              <w:top w:val="nil"/>
              <w:left w:val="nil"/>
              <w:bottom w:val="single" w:sz="4" w:space="0" w:color="auto"/>
              <w:right w:val="single" w:sz="4" w:space="0" w:color="auto"/>
            </w:tcBorders>
            <w:shd w:val="clear" w:color="auto" w:fill="auto"/>
            <w:noWrap/>
            <w:vAlign w:val="center"/>
            <w:hideMark/>
          </w:tcPr>
          <w:p w14:paraId="3467A841"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47</w:t>
            </w:r>
          </w:p>
        </w:tc>
        <w:tc>
          <w:tcPr>
            <w:tcW w:w="1569" w:type="dxa"/>
            <w:tcBorders>
              <w:top w:val="nil"/>
              <w:left w:val="nil"/>
              <w:bottom w:val="single" w:sz="4" w:space="0" w:color="auto"/>
              <w:right w:val="single" w:sz="4" w:space="0" w:color="auto"/>
            </w:tcBorders>
            <w:shd w:val="clear" w:color="auto" w:fill="auto"/>
            <w:noWrap/>
            <w:vAlign w:val="center"/>
            <w:hideMark/>
          </w:tcPr>
          <w:p w14:paraId="07AEA6CD"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56</w:t>
            </w:r>
          </w:p>
        </w:tc>
        <w:tc>
          <w:tcPr>
            <w:tcW w:w="903" w:type="dxa"/>
            <w:tcBorders>
              <w:top w:val="nil"/>
              <w:left w:val="nil"/>
              <w:bottom w:val="single" w:sz="4" w:space="0" w:color="auto"/>
              <w:right w:val="single" w:sz="4" w:space="0" w:color="auto"/>
            </w:tcBorders>
            <w:shd w:val="clear" w:color="auto" w:fill="auto"/>
            <w:noWrap/>
            <w:vAlign w:val="center"/>
            <w:hideMark/>
          </w:tcPr>
          <w:p w14:paraId="5241AA23"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53</w:t>
            </w:r>
          </w:p>
        </w:tc>
        <w:tc>
          <w:tcPr>
            <w:tcW w:w="903" w:type="dxa"/>
            <w:tcBorders>
              <w:top w:val="nil"/>
              <w:left w:val="nil"/>
              <w:bottom w:val="single" w:sz="4" w:space="0" w:color="auto"/>
              <w:right w:val="single" w:sz="4" w:space="0" w:color="auto"/>
            </w:tcBorders>
            <w:shd w:val="clear" w:color="auto" w:fill="auto"/>
            <w:noWrap/>
            <w:vAlign w:val="center"/>
            <w:hideMark/>
          </w:tcPr>
          <w:p w14:paraId="3C28EC3D"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3</w:t>
            </w:r>
          </w:p>
        </w:tc>
        <w:tc>
          <w:tcPr>
            <w:tcW w:w="903" w:type="dxa"/>
            <w:tcBorders>
              <w:top w:val="nil"/>
              <w:left w:val="nil"/>
              <w:bottom w:val="single" w:sz="4" w:space="0" w:color="auto"/>
              <w:right w:val="single" w:sz="4" w:space="0" w:color="auto"/>
            </w:tcBorders>
            <w:shd w:val="clear" w:color="auto" w:fill="auto"/>
            <w:noWrap/>
            <w:vAlign w:val="center"/>
            <w:hideMark/>
          </w:tcPr>
          <w:p w14:paraId="08FBACBE"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9</w:t>
            </w:r>
          </w:p>
        </w:tc>
        <w:tc>
          <w:tcPr>
            <w:tcW w:w="1005" w:type="dxa"/>
            <w:tcBorders>
              <w:top w:val="nil"/>
              <w:left w:val="nil"/>
              <w:bottom w:val="single" w:sz="4" w:space="0" w:color="auto"/>
              <w:right w:val="single" w:sz="4" w:space="0" w:color="auto"/>
            </w:tcBorders>
            <w:shd w:val="clear" w:color="auto" w:fill="auto"/>
            <w:noWrap/>
            <w:vAlign w:val="center"/>
            <w:hideMark/>
          </w:tcPr>
          <w:p w14:paraId="3A1E9A90"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94.92%</w:t>
            </w:r>
          </w:p>
        </w:tc>
      </w:tr>
      <w:tr w:rsidR="00E7654A" w:rsidRPr="004B634D" w14:paraId="52F00AC0" w14:textId="77777777" w:rsidTr="00A920C2">
        <w:trPr>
          <w:trHeight w:val="223"/>
          <w:jc w:val="center"/>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32A469B6"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3</w:t>
            </w:r>
          </w:p>
        </w:tc>
        <w:tc>
          <w:tcPr>
            <w:tcW w:w="1121" w:type="dxa"/>
            <w:tcBorders>
              <w:top w:val="nil"/>
              <w:left w:val="nil"/>
              <w:bottom w:val="single" w:sz="4" w:space="0" w:color="auto"/>
              <w:right w:val="single" w:sz="4" w:space="0" w:color="auto"/>
            </w:tcBorders>
            <w:shd w:val="clear" w:color="auto" w:fill="auto"/>
            <w:noWrap/>
            <w:vAlign w:val="center"/>
            <w:hideMark/>
          </w:tcPr>
          <w:p w14:paraId="68784062"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45</w:t>
            </w:r>
          </w:p>
        </w:tc>
        <w:tc>
          <w:tcPr>
            <w:tcW w:w="1569" w:type="dxa"/>
            <w:tcBorders>
              <w:top w:val="nil"/>
              <w:left w:val="nil"/>
              <w:bottom w:val="single" w:sz="4" w:space="0" w:color="auto"/>
              <w:right w:val="single" w:sz="4" w:space="0" w:color="auto"/>
            </w:tcBorders>
            <w:shd w:val="clear" w:color="auto" w:fill="auto"/>
            <w:noWrap/>
            <w:vAlign w:val="center"/>
            <w:hideMark/>
          </w:tcPr>
          <w:p w14:paraId="684AE490"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54</w:t>
            </w:r>
          </w:p>
        </w:tc>
        <w:tc>
          <w:tcPr>
            <w:tcW w:w="903" w:type="dxa"/>
            <w:tcBorders>
              <w:top w:val="nil"/>
              <w:left w:val="nil"/>
              <w:bottom w:val="single" w:sz="4" w:space="0" w:color="auto"/>
              <w:right w:val="single" w:sz="4" w:space="0" w:color="auto"/>
            </w:tcBorders>
            <w:shd w:val="clear" w:color="auto" w:fill="auto"/>
            <w:noWrap/>
            <w:vAlign w:val="center"/>
            <w:hideMark/>
          </w:tcPr>
          <w:p w14:paraId="1C2F56E9"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54</w:t>
            </w:r>
          </w:p>
        </w:tc>
        <w:tc>
          <w:tcPr>
            <w:tcW w:w="903" w:type="dxa"/>
            <w:tcBorders>
              <w:top w:val="nil"/>
              <w:left w:val="nil"/>
              <w:bottom w:val="single" w:sz="4" w:space="0" w:color="auto"/>
              <w:right w:val="single" w:sz="4" w:space="0" w:color="auto"/>
            </w:tcBorders>
            <w:shd w:val="clear" w:color="auto" w:fill="auto"/>
            <w:noWrap/>
            <w:vAlign w:val="center"/>
            <w:hideMark/>
          </w:tcPr>
          <w:p w14:paraId="5F25E004"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0</w:t>
            </w:r>
          </w:p>
        </w:tc>
        <w:tc>
          <w:tcPr>
            <w:tcW w:w="903" w:type="dxa"/>
            <w:tcBorders>
              <w:top w:val="nil"/>
              <w:left w:val="nil"/>
              <w:bottom w:val="single" w:sz="4" w:space="0" w:color="auto"/>
              <w:right w:val="single" w:sz="4" w:space="0" w:color="auto"/>
            </w:tcBorders>
            <w:shd w:val="clear" w:color="auto" w:fill="auto"/>
            <w:noWrap/>
            <w:vAlign w:val="center"/>
            <w:hideMark/>
          </w:tcPr>
          <w:p w14:paraId="4B0FDC35"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0</w:t>
            </w:r>
          </w:p>
        </w:tc>
        <w:tc>
          <w:tcPr>
            <w:tcW w:w="1005" w:type="dxa"/>
            <w:tcBorders>
              <w:top w:val="nil"/>
              <w:left w:val="nil"/>
              <w:bottom w:val="single" w:sz="4" w:space="0" w:color="auto"/>
              <w:right w:val="single" w:sz="4" w:space="0" w:color="auto"/>
            </w:tcBorders>
            <w:shd w:val="clear" w:color="auto" w:fill="auto"/>
            <w:noWrap/>
            <w:vAlign w:val="center"/>
            <w:hideMark/>
          </w:tcPr>
          <w:p w14:paraId="3A7FC687"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100.00%</w:t>
            </w:r>
          </w:p>
        </w:tc>
      </w:tr>
      <w:tr w:rsidR="00E7654A" w:rsidRPr="004B634D" w14:paraId="7CBB3C91" w14:textId="77777777" w:rsidTr="00A920C2">
        <w:trPr>
          <w:trHeight w:val="223"/>
          <w:jc w:val="center"/>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5DD93C31"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4</w:t>
            </w:r>
          </w:p>
        </w:tc>
        <w:tc>
          <w:tcPr>
            <w:tcW w:w="1121" w:type="dxa"/>
            <w:tcBorders>
              <w:top w:val="nil"/>
              <w:left w:val="nil"/>
              <w:bottom w:val="single" w:sz="4" w:space="0" w:color="auto"/>
              <w:right w:val="single" w:sz="4" w:space="0" w:color="auto"/>
            </w:tcBorders>
            <w:shd w:val="clear" w:color="auto" w:fill="auto"/>
            <w:noWrap/>
            <w:vAlign w:val="center"/>
            <w:hideMark/>
          </w:tcPr>
          <w:p w14:paraId="71E718D6"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46</w:t>
            </w:r>
          </w:p>
        </w:tc>
        <w:tc>
          <w:tcPr>
            <w:tcW w:w="1569" w:type="dxa"/>
            <w:tcBorders>
              <w:top w:val="nil"/>
              <w:left w:val="nil"/>
              <w:bottom w:val="single" w:sz="4" w:space="0" w:color="auto"/>
              <w:right w:val="single" w:sz="4" w:space="0" w:color="auto"/>
            </w:tcBorders>
            <w:shd w:val="clear" w:color="auto" w:fill="auto"/>
            <w:noWrap/>
            <w:vAlign w:val="center"/>
            <w:hideMark/>
          </w:tcPr>
          <w:p w14:paraId="49B0BF4E"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55</w:t>
            </w:r>
          </w:p>
        </w:tc>
        <w:tc>
          <w:tcPr>
            <w:tcW w:w="903" w:type="dxa"/>
            <w:tcBorders>
              <w:top w:val="nil"/>
              <w:left w:val="nil"/>
              <w:bottom w:val="single" w:sz="4" w:space="0" w:color="auto"/>
              <w:right w:val="single" w:sz="4" w:space="0" w:color="auto"/>
            </w:tcBorders>
            <w:shd w:val="clear" w:color="auto" w:fill="auto"/>
            <w:noWrap/>
            <w:vAlign w:val="center"/>
            <w:hideMark/>
          </w:tcPr>
          <w:p w14:paraId="1CA7ED07"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54</w:t>
            </w:r>
          </w:p>
        </w:tc>
        <w:tc>
          <w:tcPr>
            <w:tcW w:w="903" w:type="dxa"/>
            <w:tcBorders>
              <w:top w:val="nil"/>
              <w:left w:val="nil"/>
              <w:bottom w:val="single" w:sz="4" w:space="0" w:color="auto"/>
              <w:right w:val="single" w:sz="4" w:space="0" w:color="auto"/>
            </w:tcBorders>
            <w:shd w:val="clear" w:color="auto" w:fill="auto"/>
            <w:noWrap/>
            <w:vAlign w:val="center"/>
            <w:hideMark/>
          </w:tcPr>
          <w:p w14:paraId="713CE947"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w:t>
            </w:r>
          </w:p>
        </w:tc>
        <w:tc>
          <w:tcPr>
            <w:tcW w:w="903" w:type="dxa"/>
            <w:tcBorders>
              <w:top w:val="nil"/>
              <w:left w:val="nil"/>
              <w:bottom w:val="single" w:sz="4" w:space="0" w:color="auto"/>
              <w:right w:val="single" w:sz="4" w:space="0" w:color="auto"/>
            </w:tcBorders>
            <w:shd w:val="clear" w:color="auto" w:fill="auto"/>
            <w:noWrap/>
            <w:vAlign w:val="center"/>
            <w:hideMark/>
          </w:tcPr>
          <w:p w14:paraId="48CE2A6D"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w:t>
            </w:r>
          </w:p>
        </w:tc>
        <w:tc>
          <w:tcPr>
            <w:tcW w:w="1005" w:type="dxa"/>
            <w:tcBorders>
              <w:top w:val="nil"/>
              <w:left w:val="nil"/>
              <w:bottom w:val="single" w:sz="4" w:space="0" w:color="auto"/>
              <w:right w:val="single" w:sz="4" w:space="0" w:color="auto"/>
            </w:tcBorders>
            <w:shd w:val="clear" w:color="auto" w:fill="auto"/>
            <w:noWrap/>
            <w:vAlign w:val="center"/>
            <w:hideMark/>
          </w:tcPr>
          <w:p w14:paraId="283E6526"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98.21%</w:t>
            </w:r>
          </w:p>
        </w:tc>
      </w:tr>
      <w:tr w:rsidR="00E7654A" w:rsidRPr="004B634D" w14:paraId="4E0BFA8D" w14:textId="77777777" w:rsidTr="00A920C2">
        <w:trPr>
          <w:trHeight w:val="223"/>
          <w:jc w:val="center"/>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360F77BE"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5</w:t>
            </w:r>
          </w:p>
        </w:tc>
        <w:tc>
          <w:tcPr>
            <w:tcW w:w="1121" w:type="dxa"/>
            <w:tcBorders>
              <w:top w:val="nil"/>
              <w:left w:val="nil"/>
              <w:bottom w:val="single" w:sz="4" w:space="0" w:color="auto"/>
              <w:right w:val="single" w:sz="4" w:space="0" w:color="auto"/>
            </w:tcBorders>
            <w:shd w:val="clear" w:color="auto" w:fill="auto"/>
            <w:noWrap/>
            <w:vAlign w:val="center"/>
            <w:hideMark/>
          </w:tcPr>
          <w:p w14:paraId="0A71919D"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52</w:t>
            </w:r>
          </w:p>
        </w:tc>
        <w:tc>
          <w:tcPr>
            <w:tcW w:w="1569" w:type="dxa"/>
            <w:tcBorders>
              <w:top w:val="nil"/>
              <w:left w:val="nil"/>
              <w:bottom w:val="single" w:sz="4" w:space="0" w:color="auto"/>
              <w:right w:val="single" w:sz="4" w:space="0" w:color="auto"/>
            </w:tcBorders>
            <w:shd w:val="clear" w:color="auto" w:fill="auto"/>
            <w:noWrap/>
            <w:vAlign w:val="center"/>
            <w:hideMark/>
          </w:tcPr>
          <w:p w14:paraId="41EBE27E"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62</w:t>
            </w:r>
          </w:p>
        </w:tc>
        <w:tc>
          <w:tcPr>
            <w:tcW w:w="903" w:type="dxa"/>
            <w:tcBorders>
              <w:top w:val="nil"/>
              <w:left w:val="nil"/>
              <w:bottom w:val="single" w:sz="4" w:space="0" w:color="auto"/>
              <w:right w:val="single" w:sz="4" w:space="0" w:color="auto"/>
            </w:tcBorders>
            <w:shd w:val="clear" w:color="auto" w:fill="auto"/>
            <w:noWrap/>
            <w:vAlign w:val="center"/>
            <w:hideMark/>
          </w:tcPr>
          <w:p w14:paraId="115CC6EE"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57</w:t>
            </w:r>
          </w:p>
        </w:tc>
        <w:tc>
          <w:tcPr>
            <w:tcW w:w="903" w:type="dxa"/>
            <w:tcBorders>
              <w:top w:val="nil"/>
              <w:left w:val="nil"/>
              <w:bottom w:val="single" w:sz="4" w:space="0" w:color="auto"/>
              <w:right w:val="single" w:sz="4" w:space="0" w:color="auto"/>
            </w:tcBorders>
            <w:shd w:val="clear" w:color="auto" w:fill="auto"/>
            <w:noWrap/>
            <w:vAlign w:val="center"/>
            <w:hideMark/>
          </w:tcPr>
          <w:p w14:paraId="2F48530E"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5</w:t>
            </w:r>
          </w:p>
        </w:tc>
        <w:tc>
          <w:tcPr>
            <w:tcW w:w="903" w:type="dxa"/>
            <w:tcBorders>
              <w:top w:val="nil"/>
              <w:left w:val="nil"/>
              <w:bottom w:val="single" w:sz="4" w:space="0" w:color="auto"/>
              <w:right w:val="single" w:sz="4" w:space="0" w:color="auto"/>
            </w:tcBorders>
            <w:shd w:val="clear" w:color="auto" w:fill="auto"/>
            <w:noWrap/>
            <w:vAlign w:val="center"/>
            <w:hideMark/>
          </w:tcPr>
          <w:p w14:paraId="04A71B94"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25</w:t>
            </w:r>
          </w:p>
        </w:tc>
        <w:tc>
          <w:tcPr>
            <w:tcW w:w="1005" w:type="dxa"/>
            <w:tcBorders>
              <w:top w:val="nil"/>
              <w:left w:val="nil"/>
              <w:bottom w:val="single" w:sz="4" w:space="0" w:color="auto"/>
              <w:right w:val="single" w:sz="4" w:space="0" w:color="auto"/>
            </w:tcBorders>
            <w:shd w:val="clear" w:color="auto" w:fill="auto"/>
            <w:noWrap/>
            <w:vAlign w:val="center"/>
            <w:hideMark/>
          </w:tcPr>
          <w:p w14:paraId="19D9A7ED"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92.54%</w:t>
            </w:r>
          </w:p>
        </w:tc>
      </w:tr>
      <w:tr w:rsidR="00E7654A" w:rsidRPr="004B634D" w14:paraId="10EA8A2F" w14:textId="77777777" w:rsidTr="00A920C2">
        <w:trPr>
          <w:trHeight w:val="223"/>
          <w:jc w:val="center"/>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3C97C9B1"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6</w:t>
            </w:r>
          </w:p>
        </w:tc>
        <w:tc>
          <w:tcPr>
            <w:tcW w:w="1121" w:type="dxa"/>
            <w:tcBorders>
              <w:top w:val="nil"/>
              <w:left w:val="nil"/>
              <w:bottom w:val="single" w:sz="4" w:space="0" w:color="auto"/>
              <w:right w:val="single" w:sz="4" w:space="0" w:color="auto"/>
            </w:tcBorders>
            <w:shd w:val="clear" w:color="auto" w:fill="auto"/>
            <w:noWrap/>
            <w:vAlign w:val="center"/>
            <w:hideMark/>
          </w:tcPr>
          <w:p w14:paraId="2621564E"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53</w:t>
            </w:r>
          </w:p>
        </w:tc>
        <w:tc>
          <w:tcPr>
            <w:tcW w:w="1569" w:type="dxa"/>
            <w:tcBorders>
              <w:top w:val="nil"/>
              <w:left w:val="nil"/>
              <w:bottom w:val="single" w:sz="4" w:space="0" w:color="auto"/>
              <w:right w:val="single" w:sz="4" w:space="0" w:color="auto"/>
            </w:tcBorders>
            <w:shd w:val="clear" w:color="auto" w:fill="auto"/>
            <w:noWrap/>
            <w:vAlign w:val="center"/>
            <w:hideMark/>
          </w:tcPr>
          <w:p w14:paraId="67F8C15B"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64</w:t>
            </w:r>
          </w:p>
        </w:tc>
        <w:tc>
          <w:tcPr>
            <w:tcW w:w="903" w:type="dxa"/>
            <w:tcBorders>
              <w:top w:val="nil"/>
              <w:left w:val="nil"/>
              <w:bottom w:val="single" w:sz="4" w:space="0" w:color="auto"/>
              <w:right w:val="single" w:sz="4" w:space="0" w:color="auto"/>
            </w:tcBorders>
            <w:shd w:val="clear" w:color="auto" w:fill="auto"/>
            <w:noWrap/>
            <w:vAlign w:val="center"/>
            <w:hideMark/>
          </w:tcPr>
          <w:p w14:paraId="4D1EA3CA"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60</w:t>
            </w:r>
          </w:p>
        </w:tc>
        <w:tc>
          <w:tcPr>
            <w:tcW w:w="903" w:type="dxa"/>
            <w:tcBorders>
              <w:top w:val="nil"/>
              <w:left w:val="nil"/>
              <w:bottom w:val="single" w:sz="4" w:space="0" w:color="auto"/>
              <w:right w:val="single" w:sz="4" w:space="0" w:color="auto"/>
            </w:tcBorders>
            <w:shd w:val="clear" w:color="auto" w:fill="auto"/>
            <w:noWrap/>
            <w:vAlign w:val="center"/>
            <w:hideMark/>
          </w:tcPr>
          <w:p w14:paraId="2B7E4D28"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4</w:t>
            </w:r>
          </w:p>
        </w:tc>
        <w:tc>
          <w:tcPr>
            <w:tcW w:w="903" w:type="dxa"/>
            <w:tcBorders>
              <w:top w:val="nil"/>
              <w:left w:val="nil"/>
              <w:bottom w:val="single" w:sz="4" w:space="0" w:color="auto"/>
              <w:right w:val="single" w:sz="4" w:space="0" w:color="auto"/>
            </w:tcBorders>
            <w:shd w:val="clear" w:color="auto" w:fill="auto"/>
            <w:noWrap/>
            <w:vAlign w:val="center"/>
            <w:hideMark/>
          </w:tcPr>
          <w:p w14:paraId="2762CA07"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16</w:t>
            </w:r>
          </w:p>
        </w:tc>
        <w:tc>
          <w:tcPr>
            <w:tcW w:w="1005" w:type="dxa"/>
            <w:tcBorders>
              <w:top w:val="nil"/>
              <w:left w:val="nil"/>
              <w:bottom w:val="single" w:sz="4" w:space="0" w:color="auto"/>
              <w:right w:val="single" w:sz="4" w:space="0" w:color="auto"/>
            </w:tcBorders>
            <w:shd w:val="clear" w:color="auto" w:fill="auto"/>
            <w:noWrap/>
            <w:vAlign w:val="center"/>
            <w:hideMark/>
          </w:tcPr>
          <w:p w14:paraId="13ED47DC"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94.12%</w:t>
            </w:r>
          </w:p>
        </w:tc>
      </w:tr>
      <w:tr w:rsidR="00E7654A" w:rsidRPr="004B634D" w14:paraId="08A84534" w14:textId="77777777" w:rsidTr="00A920C2">
        <w:trPr>
          <w:trHeight w:val="223"/>
          <w:jc w:val="center"/>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10C3D696"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7</w:t>
            </w:r>
          </w:p>
        </w:tc>
        <w:tc>
          <w:tcPr>
            <w:tcW w:w="1121" w:type="dxa"/>
            <w:tcBorders>
              <w:top w:val="nil"/>
              <w:left w:val="nil"/>
              <w:bottom w:val="single" w:sz="4" w:space="0" w:color="auto"/>
              <w:right w:val="single" w:sz="4" w:space="0" w:color="auto"/>
            </w:tcBorders>
            <w:shd w:val="clear" w:color="auto" w:fill="auto"/>
            <w:noWrap/>
            <w:vAlign w:val="center"/>
            <w:hideMark/>
          </w:tcPr>
          <w:p w14:paraId="440C0418"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56</w:t>
            </w:r>
          </w:p>
        </w:tc>
        <w:tc>
          <w:tcPr>
            <w:tcW w:w="1569" w:type="dxa"/>
            <w:tcBorders>
              <w:top w:val="nil"/>
              <w:left w:val="nil"/>
              <w:bottom w:val="single" w:sz="4" w:space="0" w:color="auto"/>
              <w:right w:val="single" w:sz="4" w:space="0" w:color="auto"/>
            </w:tcBorders>
            <w:shd w:val="clear" w:color="auto" w:fill="auto"/>
            <w:noWrap/>
            <w:vAlign w:val="center"/>
            <w:hideMark/>
          </w:tcPr>
          <w:p w14:paraId="1C05F120"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67</w:t>
            </w:r>
          </w:p>
        </w:tc>
        <w:tc>
          <w:tcPr>
            <w:tcW w:w="903" w:type="dxa"/>
            <w:tcBorders>
              <w:top w:val="nil"/>
              <w:left w:val="nil"/>
              <w:bottom w:val="single" w:sz="4" w:space="0" w:color="auto"/>
              <w:right w:val="single" w:sz="4" w:space="0" w:color="auto"/>
            </w:tcBorders>
            <w:shd w:val="clear" w:color="auto" w:fill="auto"/>
            <w:noWrap/>
            <w:vAlign w:val="center"/>
            <w:hideMark/>
          </w:tcPr>
          <w:p w14:paraId="2B001B63"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63</w:t>
            </w:r>
          </w:p>
        </w:tc>
        <w:tc>
          <w:tcPr>
            <w:tcW w:w="903" w:type="dxa"/>
            <w:tcBorders>
              <w:top w:val="nil"/>
              <w:left w:val="nil"/>
              <w:bottom w:val="single" w:sz="4" w:space="0" w:color="auto"/>
              <w:right w:val="single" w:sz="4" w:space="0" w:color="auto"/>
            </w:tcBorders>
            <w:shd w:val="clear" w:color="auto" w:fill="auto"/>
            <w:noWrap/>
            <w:vAlign w:val="center"/>
            <w:hideMark/>
          </w:tcPr>
          <w:p w14:paraId="3E2778BC"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4</w:t>
            </w:r>
          </w:p>
        </w:tc>
        <w:tc>
          <w:tcPr>
            <w:tcW w:w="903" w:type="dxa"/>
            <w:tcBorders>
              <w:top w:val="nil"/>
              <w:left w:val="nil"/>
              <w:bottom w:val="single" w:sz="4" w:space="0" w:color="auto"/>
              <w:right w:val="single" w:sz="4" w:space="0" w:color="auto"/>
            </w:tcBorders>
            <w:shd w:val="clear" w:color="auto" w:fill="auto"/>
            <w:noWrap/>
            <w:vAlign w:val="center"/>
            <w:hideMark/>
          </w:tcPr>
          <w:p w14:paraId="0B4FA0FD"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16</w:t>
            </w:r>
          </w:p>
        </w:tc>
        <w:tc>
          <w:tcPr>
            <w:tcW w:w="1005" w:type="dxa"/>
            <w:tcBorders>
              <w:top w:val="nil"/>
              <w:left w:val="nil"/>
              <w:bottom w:val="single" w:sz="4" w:space="0" w:color="auto"/>
              <w:right w:val="single" w:sz="4" w:space="0" w:color="auto"/>
            </w:tcBorders>
            <w:shd w:val="clear" w:color="auto" w:fill="auto"/>
            <w:noWrap/>
            <w:vAlign w:val="center"/>
            <w:hideMark/>
          </w:tcPr>
          <w:p w14:paraId="08DFB17A"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94.37%</w:t>
            </w:r>
          </w:p>
        </w:tc>
      </w:tr>
      <w:tr w:rsidR="00E7654A" w:rsidRPr="004B634D" w14:paraId="5219E6A1" w14:textId="77777777" w:rsidTr="00A920C2">
        <w:trPr>
          <w:trHeight w:val="223"/>
          <w:jc w:val="center"/>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3A7391FD"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8</w:t>
            </w:r>
          </w:p>
        </w:tc>
        <w:tc>
          <w:tcPr>
            <w:tcW w:w="1121" w:type="dxa"/>
            <w:tcBorders>
              <w:top w:val="nil"/>
              <w:left w:val="nil"/>
              <w:bottom w:val="single" w:sz="4" w:space="0" w:color="auto"/>
              <w:right w:val="single" w:sz="4" w:space="0" w:color="auto"/>
            </w:tcBorders>
            <w:shd w:val="clear" w:color="auto" w:fill="auto"/>
            <w:noWrap/>
            <w:vAlign w:val="center"/>
            <w:hideMark/>
          </w:tcPr>
          <w:p w14:paraId="7EB4764A"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57</w:t>
            </w:r>
          </w:p>
        </w:tc>
        <w:tc>
          <w:tcPr>
            <w:tcW w:w="1569" w:type="dxa"/>
            <w:tcBorders>
              <w:top w:val="nil"/>
              <w:left w:val="nil"/>
              <w:bottom w:val="single" w:sz="4" w:space="0" w:color="auto"/>
              <w:right w:val="single" w:sz="4" w:space="0" w:color="auto"/>
            </w:tcBorders>
            <w:shd w:val="clear" w:color="auto" w:fill="auto"/>
            <w:noWrap/>
            <w:vAlign w:val="center"/>
            <w:hideMark/>
          </w:tcPr>
          <w:p w14:paraId="6C2AFDD9"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68</w:t>
            </w:r>
          </w:p>
        </w:tc>
        <w:tc>
          <w:tcPr>
            <w:tcW w:w="903" w:type="dxa"/>
            <w:tcBorders>
              <w:top w:val="nil"/>
              <w:left w:val="nil"/>
              <w:bottom w:val="single" w:sz="4" w:space="0" w:color="auto"/>
              <w:right w:val="single" w:sz="4" w:space="0" w:color="auto"/>
            </w:tcBorders>
            <w:shd w:val="clear" w:color="auto" w:fill="auto"/>
            <w:noWrap/>
            <w:vAlign w:val="center"/>
            <w:hideMark/>
          </w:tcPr>
          <w:p w14:paraId="48596F88"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63</w:t>
            </w:r>
          </w:p>
        </w:tc>
        <w:tc>
          <w:tcPr>
            <w:tcW w:w="903" w:type="dxa"/>
            <w:tcBorders>
              <w:top w:val="nil"/>
              <w:left w:val="nil"/>
              <w:bottom w:val="single" w:sz="4" w:space="0" w:color="auto"/>
              <w:right w:val="single" w:sz="4" w:space="0" w:color="auto"/>
            </w:tcBorders>
            <w:shd w:val="clear" w:color="auto" w:fill="auto"/>
            <w:noWrap/>
            <w:vAlign w:val="center"/>
            <w:hideMark/>
          </w:tcPr>
          <w:p w14:paraId="2A189E6E"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5</w:t>
            </w:r>
          </w:p>
        </w:tc>
        <w:tc>
          <w:tcPr>
            <w:tcW w:w="903" w:type="dxa"/>
            <w:tcBorders>
              <w:top w:val="nil"/>
              <w:left w:val="nil"/>
              <w:bottom w:val="single" w:sz="4" w:space="0" w:color="auto"/>
              <w:right w:val="single" w:sz="4" w:space="0" w:color="auto"/>
            </w:tcBorders>
            <w:shd w:val="clear" w:color="auto" w:fill="auto"/>
            <w:noWrap/>
            <w:vAlign w:val="center"/>
            <w:hideMark/>
          </w:tcPr>
          <w:p w14:paraId="0D82BCA1"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25</w:t>
            </w:r>
          </w:p>
        </w:tc>
        <w:tc>
          <w:tcPr>
            <w:tcW w:w="1005" w:type="dxa"/>
            <w:tcBorders>
              <w:top w:val="nil"/>
              <w:left w:val="nil"/>
              <w:bottom w:val="single" w:sz="4" w:space="0" w:color="auto"/>
              <w:right w:val="single" w:sz="4" w:space="0" w:color="auto"/>
            </w:tcBorders>
            <w:shd w:val="clear" w:color="auto" w:fill="auto"/>
            <w:noWrap/>
            <w:vAlign w:val="center"/>
            <w:hideMark/>
          </w:tcPr>
          <w:p w14:paraId="6B8B17B8"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93.15%</w:t>
            </w:r>
          </w:p>
        </w:tc>
      </w:tr>
      <w:tr w:rsidR="00E7654A" w:rsidRPr="004B634D" w14:paraId="29B925E1" w14:textId="77777777" w:rsidTr="00A920C2">
        <w:trPr>
          <w:trHeight w:val="223"/>
          <w:jc w:val="center"/>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46B180D6"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9</w:t>
            </w:r>
          </w:p>
        </w:tc>
        <w:tc>
          <w:tcPr>
            <w:tcW w:w="1121" w:type="dxa"/>
            <w:tcBorders>
              <w:top w:val="nil"/>
              <w:left w:val="nil"/>
              <w:bottom w:val="single" w:sz="4" w:space="0" w:color="auto"/>
              <w:right w:val="single" w:sz="4" w:space="0" w:color="auto"/>
            </w:tcBorders>
            <w:shd w:val="clear" w:color="auto" w:fill="auto"/>
            <w:noWrap/>
            <w:vAlign w:val="center"/>
            <w:hideMark/>
          </w:tcPr>
          <w:p w14:paraId="22A85D1F"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54</w:t>
            </w:r>
          </w:p>
        </w:tc>
        <w:tc>
          <w:tcPr>
            <w:tcW w:w="1569" w:type="dxa"/>
            <w:tcBorders>
              <w:top w:val="nil"/>
              <w:left w:val="nil"/>
              <w:bottom w:val="single" w:sz="4" w:space="0" w:color="auto"/>
              <w:right w:val="single" w:sz="4" w:space="0" w:color="auto"/>
            </w:tcBorders>
            <w:shd w:val="clear" w:color="auto" w:fill="auto"/>
            <w:noWrap/>
            <w:vAlign w:val="center"/>
            <w:hideMark/>
          </w:tcPr>
          <w:p w14:paraId="30093DC3"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65</w:t>
            </w:r>
          </w:p>
        </w:tc>
        <w:tc>
          <w:tcPr>
            <w:tcW w:w="903" w:type="dxa"/>
            <w:tcBorders>
              <w:top w:val="nil"/>
              <w:left w:val="nil"/>
              <w:bottom w:val="single" w:sz="4" w:space="0" w:color="auto"/>
              <w:right w:val="single" w:sz="4" w:space="0" w:color="auto"/>
            </w:tcBorders>
            <w:shd w:val="clear" w:color="auto" w:fill="auto"/>
            <w:noWrap/>
            <w:vAlign w:val="center"/>
            <w:hideMark/>
          </w:tcPr>
          <w:p w14:paraId="6D9330F6"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65</w:t>
            </w:r>
          </w:p>
        </w:tc>
        <w:tc>
          <w:tcPr>
            <w:tcW w:w="903" w:type="dxa"/>
            <w:tcBorders>
              <w:top w:val="nil"/>
              <w:left w:val="nil"/>
              <w:bottom w:val="single" w:sz="4" w:space="0" w:color="auto"/>
              <w:right w:val="single" w:sz="4" w:space="0" w:color="auto"/>
            </w:tcBorders>
            <w:shd w:val="clear" w:color="auto" w:fill="auto"/>
            <w:noWrap/>
            <w:vAlign w:val="center"/>
            <w:hideMark/>
          </w:tcPr>
          <w:p w14:paraId="42CA4660"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0</w:t>
            </w:r>
          </w:p>
        </w:tc>
        <w:tc>
          <w:tcPr>
            <w:tcW w:w="903" w:type="dxa"/>
            <w:tcBorders>
              <w:top w:val="nil"/>
              <w:left w:val="nil"/>
              <w:bottom w:val="single" w:sz="4" w:space="0" w:color="auto"/>
              <w:right w:val="single" w:sz="4" w:space="0" w:color="auto"/>
            </w:tcBorders>
            <w:shd w:val="clear" w:color="auto" w:fill="auto"/>
            <w:noWrap/>
            <w:vAlign w:val="center"/>
            <w:hideMark/>
          </w:tcPr>
          <w:p w14:paraId="64FAB833"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0</w:t>
            </w:r>
          </w:p>
        </w:tc>
        <w:tc>
          <w:tcPr>
            <w:tcW w:w="1005" w:type="dxa"/>
            <w:tcBorders>
              <w:top w:val="nil"/>
              <w:left w:val="nil"/>
              <w:bottom w:val="single" w:sz="4" w:space="0" w:color="auto"/>
              <w:right w:val="single" w:sz="4" w:space="0" w:color="auto"/>
            </w:tcBorders>
            <w:shd w:val="clear" w:color="auto" w:fill="auto"/>
            <w:noWrap/>
            <w:vAlign w:val="center"/>
            <w:hideMark/>
          </w:tcPr>
          <w:p w14:paraId="017968E1"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100.00%</w:t>
            </w:r>
          </w:p>
        </w:tc>
      </w:tr>
      <w:tr w:rsidR="00E7654A" w:rsidRPr="004B634D" w14:paraId="73A7A1E6" w14:textId="77777777" w:rsidTr="00A920C2">
        <w:trPr>
          <w:trHeight w:val="223"/>
          <w:jc w:val="center"/>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3EEEEDAD"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10</w:t>
            </w:r>
          </w:p>
        </w:tc>
        <w:tc>
          <w:tcPr>
            <w:tcW w:w="1121" w:type="dxa"/>
            <w:tcBorders>
              <w:top w:val="nil"/>
              <w:left w:val="nil"/>
              <w:bottom w:val="single" w:sz="4" w:space="0" w:color="auto"/>
              <w:right w:val="single" w:sz="4" w:space="0" w:color="auto"/>
            </w:tcBorders>
            <w:shd w:val="clear" w:color="auto" w:fill="auto"/>
            <w:noWrap/>
            <w:vAlign w:val="center"/>
            <w:hideMark/>
          </w:tcPr>
          <w:p w14:paraId="6F20C905"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57</w:t>
            </w:r>
          </w:p>
        </w:tc>
        <w:tc>
          <w:tcPr>
            <w:tcW w:w="1569" w:type="dxa"/>
            <w:tcBorders>
              <w:top w:val="nil"/>
              <w:left w:val="nil"/>
              <w:bottom w:val="single" w:sz="4" w:space="0" w:color="auto"/>
              <w:right w:val="single" w:sz="4" w:space="0" w:color="auto"/>
            </w:tcBorders>
            <w:shd w:val="clear" w:color="auto" w:fill="auto"/>
            <w:noWrap/>
            <w:vAlign w:val="center"/>
            <w:hideMark/>
          </w:tcPr>
          <w:p w14:paraId="57CCABC4"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68</w:t>
            </w:r>
          </w:p>
        </w:tc>
        <w:tc>
          <w:tcPr>
            <w:tcW w:w="903" w:type="dxa"/>
            <w:tcBorders>
              <w:top w:val="nil"/>
              <w:left w:val="nil"/>
              <w:bottom w:val="single" w:sz="4" w:space="0" w:color="auto"/>
              <w:right w:val="single" w:sz="4" w:space="0" w:color="auto"/>
            </w:tcBorders>
            <w:shd w:val="clear" w:color="auto" w:fill="auto"/>
            <w:noWrap/>
            <w:vAlign w:val="center"/>
            <w:hideMark/>
          </w:tcPr>
          <w:p w14:paraId="61E66E38"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67</w:t>
            </w:r>
          </w:p>
        </w:tc>
        <w:tc>
          <w:tcPr>
            <w:tcW w:w="903" w:type="dxa"/>
            <w:tcBorders>
              <w:top w:val="nil"/>
              <w:left w:val="nil"/>
              <w:bottom w:val="single" w:sz="4" w:space="0" w:color="auto"/>
              <w:right w:val="single" w:sz="4" w:space="0" w:color="auto"/>
            </w:tcBorders>
            <w:shd w:val="clear" w:color="auto" w:fill="auto"/>
            <w:noWrap/>
            <w:vAlign w:val="center"/>
            <w:hideMark/>
          </w:tcPr>
          <w:p w14:paraId="601F4963"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w:t>
            </w:r>
          </w:p>
        </w:tc>
        <w:tc>
          <w:tcPr>
            <w:tcW w:w="903" w:type="dxa"/>
            <w:tcBorders>
              <w:top w:val="nil"/>
              <w:left w:val="nil"/>
              <w:bottom w:val="single" w:sz="4" w:space="0" w:color="auto"/>
              <w:right w:val="single" w:sz="4" w:space="0" w:color="auto"/>
            </w:tcBorders>
            <w:shd w:val="clear" w:color="auto" w:fill="auto"/>
            <w:noWrap/>
            <w:vAlign w:val="center"/>
            <w:hideMark/>
          </w:tcPr>
          <w:p w14:paraId="2B4F3C26"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w:t>
            </w:r>
          </w:p>
        </w:tc>
        <w:tc>
          <w:tcPr>
            <w:tcW w:w="1005" w:type="dxa"/>
            <w:tcBorders>
              <w:top w:val="nil"/>
              <w:left w:val="nil"/>
              <w:bottom w:val="single" w:sz="4" w:space="0" w:color="auto"/>
              <w:right w:val="single" w:sz="4" w:space="0" w:color="auto"/>
            </w:tcBorders>
            <w:shd w:val="clear" w:color="auto" w:fill="auto"/>
            <w:noWrap/>
            <w:vAlign w:val="center"/>
            <w:hideMark/>
          </w:tcPr>
          <w:p w14:paraId="19C347D6"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98.55%</w:t>
            </w:r>
          </w:p>
        </w:tc>
      </w:tr>
      <w:tr w:rsidR="00E7654A" w:rsidRPr="004B634D" w14:paraId="25AF1571" w14:textId="77777777" w:rsidTr="00A920C2">
        <w:trPr>
          <w:trHeight w:val="223"/>
          <w:jc w:val="center"/>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00FAE780"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11</w:t>
            </w:r>
          </w:p>
        </w:tc>
        <w:tc>
          <w:tcPr>
            <w:tcW w:w="1121" w:type="dxa"/>
            <w:tcBorders>
              <w:top w:val="nil"/>
              <w:left w:val="nil"/>
              <w:bottom w:val="single" w:sz="4" w:space="0" w:color="auto"/>
              <w:right w:val="single" w:sz="4" w:space="0" w:color="auto"/>
            </w:tcBorders>
            <w:shd w:val="clear" w:color="auto" w:fill="auto"/>
            <w:noWrap/>
            <w:vAlign w:val="center"/>
            <w:hideMark/>
          </w:tcPr>
          <w:p w14:paraId="348FBF31"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62</w:t>
            </w:r>
          </w:p>
        </w:tc>
        <w:tc>
          <w:tcPr>
            <w:tcW w:w="1569" w:type="dxa"/>
            <w:tcBorders>
              <w:top w:val="nil"/>
              <w:left w:val="nil"/>
              <w:bottom w:val="single" w:sz="4" w:space="0" w:color="auto"/>
              <w:right w:val="single" w:sz="4" w:space="0" w:color="auto"/>
            </w:tcBorders>
            <w:shd w:val="clear" w:color="auto" w:fill="auto"/>
            <w:noWrap/>
            <w:vAlign w:val="center"/>
            <w:hideMark/>
          </w:tcPr>
          <w:p w14:paraId="09A67C4B"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74</w:t>
            </w:r>
          </w:p>
        </w:tc>
        <w:tc>
          <w:tcPr>
            <w:tcW w:w="903" w:type="dxa"/>
            <w:tcBorders>
              <w:top w:val="nil"/>
              <w:left w:val="nil"/>
              <w:bottom w:val="single" w:sz="4" w:space="0" w:color="auto"/>
              <w:right w:val="single" w:sz="4" w:space="0" w:color="auto"/>
            </w:tcBorders>
            <w:shd w:val="clear" w:color="auto" w:fill="auto"/>
            <w:noWrap/>
            <w:vAlign w:val="center"/>
            <w:hideMark/>
          </w:tcPr>
          <w:p w14:paraId="52FAFEC8"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67</w:t>
            </w:r>
          </w:p>
        </w:tc>
        <w:tc>
          <w:tcPr>
            <w:tcW w:w="903" w:type="dxa"/>
            <w:tcBorders>
              <w:top w:val="nil"/>
              <w:left w:val="nil"/>
              <w:bottom w:val="single" w:sz="4" w:space="0" w:color="auto"/>
              <w:right w:val="single" w:sz="4" w:space="0" w:color="auto"/>
            </w:tcBorders>
            <w:shd w:val="clear" w:color="auto" w:fill="auto"/>
            <w:noWrap/>
            <w:vAlign w:val="center"/>
            <w:hideMark/>
          </w:tcPr>
          <w:p w14:paraId="020D2354"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7</w:t>
            </w:r>
          </w:p>
        </w:tc>
        <w:tc>
          <w:tcPr>
            <w:tcW w:w="903" w:type="dxa"/>
            <w:tcBorders>
              <w:top w:val="nil"/>
              <w:left w:val="nil"/>
              <w:bottom w:val="single" w:sz="4" w:space="0" w:color="auto"/>
              <w:right w:val="single" w:sz="4" w:space="0" w:color="auto"/>
            </w:tcBorders>
            <w:shd w:val="clear" w:color="auto" w:fill="auto"/>
            <w:noWrap/>
            <w:vAlign w:val="center"/>
            <w:hideMark/>
          </w:tcPr>
          <w:p w14:paraId="4D10EF15"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49</w:t>
            </w:r>
          </w:p>
        </w:tc>
        <w:tc>
          <w:tcPr>
            <w:tcW w:w="1005" w:type="dxa"/>
            <w:tcBorders>
              <w:top w:val="nil"/>
              <w:left w:val="nil"/>
              <w:bottom w:val="single" w:sz="4" w:space="0" w:color="auto"/>
              <w:right w:val="single" w:sz="4" w:space="0" w:color="auto"/>
            </w:tcBorders>
            <w:shd w:val="clear" w:color="auto" w:fill="auto"/>
            <w:noWrap/>
            <w:vAlign w:val="center"/>
            <w:hideMark/>
          </w:tcPr>
          <w:p w14:paraId="1DB0E0DC"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91.36%</w:t>
            </w:r>
          </w:p>
        </w:tc>
      </w:tr>
      <w:tr w:rsidR="00E7654A" w:rsidRPr="004B634D" w14:paraId="63D5487B" w14:textId="77777777" w:rsidTr="00A920C2">
        <w:trPr>
          <w:trHeight w:val="223"/>
          <w:jc w:val="center"/>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48D64866"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12</w:t>
            </w:r>
          </w:p>
        </w:tc>
        <w:tc>
          <w:tcPr>
            <w:tcW w:w="1121" w:type="dxa"/>
            <w:tcBorders>
              <w:top w:val="nil"/>
              <w:left w:val="nil"/>
              <w:bottom w:val="single" w:sz="4" w:space="0" w:color="auto"/>
              <w:right w:val="single" w:sz="4" w:space="0" w:color="auto"/>
            </w:tcBorders>
            <w:shd w:val="clear" w:color="auto" w:fill="auto"/>
            <w:noWrap/>
            <w:vAlign w:val="center"/>
            <w:hideMark/>
          </w:tcPr>
          <w:p w14:paraId="5FA43B4F"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59</w:t>
            </w:r>
          </w:p>
        </w:tc>
        <w:tc>
          <w:tcPr>
            <w:tcW w:w="1569" w:type="dxa"/>
            <w:tcBorders>
              <w:top w:val="nil"/>
              <w:left w:val="nil"/>
              <w:bottom w:val="single" w:sz="4" w:space="0" w:color="auto"/>
              <w:right w:val="single" w:sz="4" w:space="0" w:color="auto"/>
            </w:tcBorders>
            <w:shd w:val="clear" w:color="auto" w:fill="auto"/>
            <w:noWrap/>
            <w:vAlign w:val="center"/>
            <w:hideMark/>
          </w:tcPr>
          <w:p w14:paraId="3A841FC4"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71</w:t>
            </w:r>
          </w:p>
        </w:tc>
        <w:tc>
          <w:tcPr>
            <w:tcW w:w="903" w:type="dxa"/>
            <w:tcBorders>
              <w:top w:val="nil"/>
              <w:left w:val="nil"/>
              <w:bottom w:val="single" w:sz="4" w:space="0" w:color="auto"/>
              <w:right w:val="single" w:sz="4" w:space="0" w:color="auto"/>
            </w:tcBorders>
            <w:shd w:val="clear" w:color="auto" w:fill="auto"/>
            <w:noWrap/>
            <w:vAlign w:val="center"/>
            <w:hideMark/>
          </w:tcPr>
          <w:p w14:paraId="79C3626A"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69</w:t>
            </w:r>
          </w:p>
        </w:tc>
        <w:tc>
          <w:tcPr>
            <w:tcW w:w="903" w:type="dxa"/>
            <w:tcBorders>
              <w:top w:val="nil"/>
              <w:left w:val="nil"/>
              <w:bottom w:val="single" w:sz="4" w:space="0" w:color="auto"/>
              <w:right w:val="single" w:sz="4" w:space="0" w:color="auto"/>
            </w:tcBorders>
            <w:shd w:val="clear" w:color="auto" w:fill="auto"/>
            <w:noWrap/>
            <w:vAlign w:val="center"/>
            <w:hideMark/>
          </w:tcPr>
          <w:p w14:paraId="57A36FE5"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2</w:t>
            </w:r>
          </w:p>
        </w:tc>
        <w:tc>
          <w:tcPr>
            <w:tcW w:w="903" w:type="dxa"/>
            <w:tcBorders>
              <w:top w:val="nil"/>
              <w:left w:val="nil"/>
              <w:bottom w:val="single" w:sz="4" w:space="0" w:color="auto"/>
              <w:right w:val="single" w:sz="4" w:space="0" w:color="auto"/>
            </w:tcBorders>
            <w:shd w:val="clear" w:color="auto" w:fill="auto"/>
            <w:noWrap/>
            <w:vAlign w:val="center"/>
            <w:hideMark/>
          </w:tcPr>
          <w:p w14:paraId="340899E8"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4</w:t>
            </w:r>
          </w:p>
        </w:tc>
        <w:tc>
          <w:tcPr>
            <w:tcW w:w="1005" w:type="dxa"/>
            <w:tcBorders>
              <w:top w:val="nil"/>
              <w:left w:val="nil"/>
              <w:bottom w:val="single" w:sz="4" w:space="0" w:color="auto"/>
              <w:right w:val="single" w:sz="4" w:space="0" w:color="auto"/>
            </w:tcBorders>
            <w:shd w:val="clear" w:color="auto" w:fill="auto"/>
            <w:noWrap/>
            <w:vAlign w:val="center"/>
            <w:hideMark/>
          </w:tcPr>
          <w:p w14:paraId="49051A78"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97.26%</w:t>
            </w:r>
          </w:p>
        </w:tc>
      </w:tr>
      <w:tr w:rsidR="00E7654A" w:rsidRPr="004B634D" w14:paraId="471DEA67" w14:textId="77777777" w:rsidTr="00A920C2">
        <w:trPr>
          <w:trHeight w:val="223"/>
          <w:jc w:val="center"/>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084A7D30"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13</w:t>
            </w:r>
          </w:p>
        </w:tc>
        <w:tc>
          <w:tcPr>
            <w:tcW w:w="1121" w:type="dxa"/>
            <w:tcBorders>
              <w:top w:val="nil"/>
              <w:left w:val="nil"/>
              <w:bottom w:val="single" w:sz="4" w:space="0" w:color="auto"/>
              <w:right w:val="single" w:sz="4" w:space="0" w:color="auto"/>
            </w:tcBorders>
            <w:shd w:val="clear" w:color="auto" w:fill="auto"/>
            <w:noWrap/>
            <w:vAlign w:val="center"/>
            <w:hideMark/>
          </w:tcPr>
          <w:p w14:paraId="2CB1607F"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63</w:t>
            </w:r>
          </w:p>
        </w:tc>
        <w:tc>
          <w:tcPr>
            <w:tcW w:w="1569" w:type="dxa"/>
            <w:tcBorders>
              <w:top w:val="nil"/>
              <w:left w:val="nil"/>
              <w:bottom w:val="single" w:sz="4" w:space="0" w:color="auto"/>
              <w:right w:val="single" w:sz="4" w:space="0" w:color="auto"/>
            </w:tcBorders>
            <w:shd w:val="clear" w:color="auto" w:fill="auto"/>
            <w:noWrap/>
            <w:vAlign w:val="center"/>
            <w:hideMark/>
          </w:tcPr>
          <w:p w14:paraId="2BCFBB9C"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76</w:t>
            </w:r>
          </w:p>
        </w:tc>
        <w:tc>
          <w:tcPr>
            <w:tcW w:w="903" w:type="dxa"/>
            <w:tcBorders>
              <w:top w:val="nil"/>
              <w:left w:val="nil"/>
              <w:bottom w:val="single" w:sz="4" w:space="0" w:color="auto"/>
              <w:right w:val="single" w:sz="4" w:space="0" w:color="auto"/>
            </w:tcBorders>
            <w:shd w:val="clear" w:color="auto" w:fill="auto"/>
            <w:noWrap/>
            <w:vAlign w:val="center"/>
            <w:hideMark/>
          </w:tcPr>
          <w:p w14:paraId="5B5D107C"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70</w:t>
            </w:r>
          </w:p>
        </w:tc>
        <w:tc>
          <w:tcPr>
            <w:tcW w:w="903" w:type="dxa"/>
            <w:tcBorders>
              <w:top w:val="nil"/>
              <w:left w:val="nil"/>
              <w:bottom w:val="single" w:sz="4" w:space="0" w:color="auto"/>
              <w:right w:val="single" w:sz="4" w:space="0" w:color="auto"/>
            </w:tcBorders>
            <w:shd w:val="clear" w:color="auto" w:fill="auto"/>
            <w:noWrap/>
            <w:vAlign w:val="center"/>
            <w:hideMark/>
          </w:tcPr>
          <w:p w14:paraId="1C4E4376"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6</w:t>
            </w:r>
          </w:p>
        </w:tc>
        <w:tc>
          <w:tcPr>
            <w:tcW w:w="903" w:type="dxa"/>
            <w:tcBorders>
              <w:top w:val="nil"/>
              <w:left w:val="nil"/>
              <w:bottom w:val="single" w:sz="4" w:space="0" w:color="auto"/>
              <w:right w:val="single" w:sz="4" w:space="0" w:color="auto"/>
            </w:tcBorders>
            <w:shd w:val="clear" w:color="auto" w:fill="auto"/>
            <w:noWrap/>
            <w:vAlign w:val="center"/>
            <w:hideMark/>
          </w:tcPr>
          <w:p w14:paraId="017EB440"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36</w:t>
            </w:r>
          </w:p>
        </w:tc>
        <w:tc>
          <w:tcPr>
            <w:tcW w:w="1005" w:type="dxa"/>
            <w:tcBorders>
              <w:top w:val="nil"/>
              <w:left w:val="nil"/>
              <w:bottom w:val="single" w:sz="4" w:space="0" w:color="auto"/>
              <w:right w:val="single" w:sz="4" w:space="0" w:color="auto"/>
            </w:tcBorders>
            <w:shd w:val="clear" w:color="auto" w:fill="auto"/>
            <w:noWrap/>
            <w:vAlign w:val="center"/>
            <w:hideMark/>
          </w:tcPr>
          <w:p w14:paraId="74D5BF6F"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92.68%</w:t>
            </w:r>
          </w:p>
        </w:tc>
      </w:tr>
      <w:tr w:rsidR="00E7654A" w:rsidRPr="004B634D" w14:paraId="42CDCDC3" w14:textId="77777777" w:rsidTr="00A920C2">
        <w:trPr>
          <w:trHeight w:val="223"/>
          <w:jc w:val="center"/>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61B65825"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14</w:t>
            </w:r>
          </w:p>
        </w:tc>
        <w:tc>
          <w:tcPr>
            <w:tcW w:w="1121" w:type="dxa"/>
            <w:tcBorders>
              <w:top w:val="nil"/>
              <w:left w:val="nil"/>
              <w:bottom w:val="single" w:sz="4" w:space="0" w:color="auto"/>
              <w:right w:val="single" w:sz="4" w:space="0" w:color="auto"/>
            </w:tcBorders>
            <w:shd w:val="clear" w:color="auto" w:fill="auto"/>
            <w:noWrap/>
            <w:vAlign w:val="center"/>
            <w:hideMark/>
          </w:tcPr>
          <w:p w14:paraId="2B605E68"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59</w:t>
            </w:r>
          </w:p>
        </w:tc>
        <w:tc>
          <w:tcPr>
            <w:tcW w:w="1569" w:type="dxa"/>
            <w:tcBorders>
              <w:top w:val="nil"/>
              <w:left w:val="nil"/>
              <w:bottom w:val="single" w:sz="4" w:space="0" w:color="auto"/>
              <w:right w:val="single" w:sz="4" w:space="0" w:color="auto"/>
            </w:tcBorders>
            <w:shd w:val="clear" w:color="auto" w:fill="auto"/>
            <w:noWrap/>
            <w:vAlign w:val="center"/>
            <w:hideMark/>
          </w:tcPr>
          <w:p w14:paraId="2B1282E4"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71</w:t>
            </w:r>
          </w:p>
        </w:tc>
        <w:tc>
          <w:tcPr>
            <w:tcW w:w="903" w:type="dxa"/>
            <w:tcBorders>
              <w:top w:val="nil"/>
              <w:left w:val="nil"/>
              <w:bottom w:val="single" w:sz="4" w:space="0" w:color="auto"/>
              <w:right w:val="single" w:sz="4" w:space="0" w:color="auto"/>
            </w:tcBorders>
            <w:shd w:val="clear" w:color="auto" w:fill="auto"/>
            <w:noWrap/>
            <w:vAlign w:val="center"/>
            <w:hideMark/>
          </w:tcPr>
          <w:p w14:paraId="003426C5"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71</w:t>
            </w:r>
          </w:p>
        </w:tc>
        <w:tc>
          <w:tcPr>
            <w:tcW w:w="903" w:type="dxa"/>
            <w:tcBorders>
              <w:top w:val="nil"/>
              <w:left w:val="nil"/>
              <w:bottom w:val="single" w:sz="4" w:space="0" w:color="auto"/>
              <w:right w:val="single" w:sz="4" w:space="0" w:color="auto"/>
            </w:tcBorders>
            <w:shd w:val="clear" w:color="auto" w:fill="auto"/>
            <w:noWrap/>
            <w:vAlign w:val="center"/>
            <w:hideMark/>
          </w:tcPr>
          <w:p w14:paraId="6BC0010C"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0</w:t>
            </w:r>
          </w:p>
        </w:tc>
        <w:tc>
          <w:tcPr>
            <w:tcW w:w="903" w:type="dxa"/>
            <w:tcBorders>
              <w:top w:val="nil"/>
              <w:left w:val="nil"/>
              <w:bottom w:val="single" w:sz="4" w:space="0" w:color="auto"/>
              <w:right w:val="single" w:sz="4" w:space="0" w:color="auto"/>
            </w:tcBorders>
            <w:shd w:val="clear" w:color="auto" w:fill="auto"/>
            <w:noWrap/>
            <w:vAlign w:val="center"/>
            <w:hideMark/>
          </w:tcPr>
          <w:p w14:paraId="3FF50D04"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0</w:t>
            </w:r>
          </w:p>
        </w:tc>
        <w:tc>
          <w:tcPr>
            <w:tcW w:w="1005" w:type="dxa"/>
            <w:tcBorders>
              <w:top w:val="nil"/>
              <w:left w:val="nil"/>
              <w:bottom w:val="single" w:sz="4" w:space="0" w:color="auto"/>
              <w:right w:val="single" w:sz="4" w:space="0" w:color="auto"/>
            </w:tcBorders>
            <w:shd w:val="clear" w:color="auto" w:fill="auto"/>
            <w:noWrap/>
            <w:vAlign w:val="center"/>
            <w:hideMark/>
          </w:tcPr>
          <w:p w14:paraId="37012AA5"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100.00%</w:t>
            </w:r>
          </w:p>
        </w:tc>
      </w:tr>
      <w:tr w:rsidR="00E7654A" w:rsidRPr="004B634D" w14:paraId="0A5F70BB" w14:textId="77777777" w:rsidTr="00A920C2">
        <w:trPr>
          <w:trHeight w:val="223"/>
          <w:jc w:val="center"/>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6C5B992A"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15</w:t>
            </w:r>
          </w:p>
        </w:tc>
        <w:tc>
          <w:tcPr>
            <w:tcW w:w="1121" w:type="dxa"/>
            <w:tcBorders>
              <w:top w:val="nil"/>
              <w:left w:val="nil"/>
              <w:bottom w:val="single" w:sz="4" w:space="0" w:color="auto"/>
              <w:right w:val="single" w:sz="4" w:space="0" w:color="auto"/>
            </w:tcBorders>
            <w:shd w:val="clear" w:color="auto" w:fill="auto"/>
            <w:noWrap/>
            <w:vAlign w:val="center"/>
            <w:hideMark/>
          </w:tcPr>
          <w:p w14:paraId="110FCC9B"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66</w:t>
            </w:r>
          </w:p>
        </w:tc>
        <w:tc>
          <w:tcPr>
            <w:tcW w:w="1569" w:type="dxa"/>
            <w:tcBorders>
              <w:top w:val="nil"/>
              <w:left w:val="nil"/>
              <w:bottom w:val="single" w:sz="4" w:space="0" w:color="auto"/>
              <w:right w:val="single" w:sz="4" w:space="0" w:color="auto"/>
            </w:tcBorders>
            <w:shd w:val="clear" w:color="auto" w:fill="auto"/>
            <w:noWrap/>
            <w:vAlign w:val="center"/>
            <w:hideMark/>
          </w:tcPr>
          <w:p w14:paraId="262922F6"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79</w:t>
            </w:r>
          </w:p>
        </w:tc>
        <w:tc>
          <w:tcPr>
            <w:tcW w:w="903" w:type="dxa"/>
            <w:tcBorders>
              <w:top w:val="nil"/>
              <w:left w:val="nil"/>
              <w:bottom w:val="single" w:sz="4" w:space="0" w:color="auto"/>
              <w:right w:val="single" w:sz="4" w:space="0" w:color="auto"/>
            </w:tcBorders>
            <w:shd w:val="clear" w:color="auto" w:fill="auto"/>
            <w:noWrap/>
            <w:vAlign w:val="center"/>
            <w:hideMark/>
          </w:tcPr>
          <w:p w14:paraId="132F0A3E"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73</w:t>
            </w:r>
          </w:p>
        </w:tc>
        <w:tc>
          <w:tcPr>
            <w:tcW w:w="903" w:type="dxa"/>
            <w:tcBorders>
              <w:top w:val="nil"/>
              <w:left w:val="nil"/>
              <w:bottom w:val="single" w:sz="4" w:space="0" w:color="auto"/>
              <w:right w:val="single" w:sz="4" w:space="0" w:color="auto"/>
            </w:tcBorders>
            <w:shd w:val="clear" w:color="auto" w:fill="auto"/>
            <w:noWrap/>
            <w:vAlign w:val="center"/>
            <w:hideMark/>
          </w:tcPr>
          <w:p w14:paraId="0EA89BF5"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6</w:t>
            </w:r>
          </w:p>
        </w:tc>
        <w:tc>
          <w:tcPr>
            <w:tcW w:w="903" w:type="dxa"/>
            <w:tcBorders>
              <w:top w:val="nil"/>
              <w:left w:val="nil"/>
              <w:bottom w:val="single" w:sz="4" w:space="0" w:color="auto"/>
              <w:right w:val="single" w:sz="4" w:space="0" w:color="auto"/>
            </w:tcBorders>
            <w:shd w:val="clear" w:color="auto" w:fill="auto"/>
            <w:noWrap/>
            <w:vAlign w:val="center"/>
            <w:hideMark/>
          </w:tcPr>
          <w:p w14:paraId="7573B8A7"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36</w:t>
            </w:r>
          </w:p>
        </w:tc>
        <w:tc>
          <w:tcPr>
            <w:tcW w:w="1005" w:type="dxa"/>
            <w:tcBorders>
              <w:top w:val="nil"/>
              <w:left w:val="nil"/>
              <w:bottom w:val="single" w:sz="4" w:space="0" w:color="auto"/>
              <w:right w:val="single" w:sz="4" w:space="0" w:color="auto"/>
            </w:tcBorders>
            <w:shd w:val="clear" w:color="auto" w:fill="auto"/>
            <w:noWrap/>
            <w:vAlign w:val="center"/>
            <w:hideMark/>
          </w:tcPr>
          <w:p w14:paraId="737FD6C6"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92.94%</w:t>
            </w:r>
          </w:p>
        </w:tc>
      </w:tr>
      <w:tr w:rsidR="00E7654A" w:rsidRPr="004B634D" w14:paraId="2469DEF1" w14:textId="77777777" w:rsidTr="00A920C2">
        <w:trPr>
          <w:trHeight w:val="223"/>
          <w:jc w:val="center"/>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0A7460B9"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16</w:t>
            </w:r>
          </w:p>
        </w:tc>
        <w:tc>
          <w:tcPr>
            <w:tcW w:w="1121" w:type="dxa"/>
            <w:tcBorders>
              <w:top w:val="nil"/>
              <w:left w:val="nil"/>
              <w:bottom w:val="single" w:sz="4" w:space="0" w:color="auto"/>
              <w:right w:val="single" w:sz="4" w:space="0" w:color="auto"/>
            </w:tcBorders>
            <w:shd w:val="clear" w:color="auto" w:fill="auto"/>
            <w:noWrap/>
            <w:vAlign w:val="center"/>
            <w:hideMark/>
          </w:tcPr>
          <w:p w14:paraId="2DAF41D2"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65</w:t>
            </w:r>
          </w:p>
        </w:tc>
        <w:tc>
          <w:tcPr>
            <w:tcW w:w="1569" w:type="dxa"/>
            <w:tcBorders>
              <w:top w:val="nil"/>
              <w:left w:val="nil"/>
              <w:bottom w:val="single" w:sz="4" w:space="0" w:color="auto"/>
              <w:right w:val="single" w:sz="4" w:space="0" w:color="auto"/>
            </w:tcBorders>
            <w:shd w:val="clear" w:color="auto" w:fill="auto"/>
            <w:noWrap/>
            <w:vAlign w:val="center"/>
            <w:hideMark/>
          </w:tcPr>
          <w:p w14:paraId="377CDA00"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78</w:t>
            </w:r>
          </w:p>
        </w:tc>
        <w:tc>
          <w:tcPr>
            <w:tcW w:w="903" w:type="dxa"/>
            <w:tcBorders>
              <w:top w:val="nil"/>
              <w:left w:val="nil"/>
              <w:bottom w:val="single" w:sz="4" w:space="0" w:color="auto"/>
              <w:right w:val="single" w:sz="4" w:space="0" w:color="auto"/>
            </w:tcBorders>
            <w:shd w:val="clear" w:color="auto" w:fill="auto"/>
            <w:noWrap/>
            <w:vAlign w:val="center"/>
            <w:hideMark/>
          </w:tcPr>
          <w:p w14:paraId="4BC3FB21"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73</w:t>
            </w:r>
          </w:p>
        </w:tc>
        <w:tc>
          <w:tcPr>
            <w:tcW w:w="903" w:type="dxa"/>
            <w:tcBorders>
              <w:top w:val="nil"/>
              <w:left w:val="nil"/>
              <w:bottom w:val="single" w:sz="4" w:space="0" w:color="auto"/>
              <w:right w:val="single" w:sz="4" w:space="0" w:color="auto"/>
            </w:tcBorders>
            <w:shd w:val="clear" w:color="auto" w:fill="auto"/>
            <w:noWrap/>
            <w:vAlign w:val="center"/>
            <w:hideMark/>
          </w:tcPr>
          <w:p w14:paraId="3886059E"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5</w:t>
            </w:r>
          </w:p>
        </w:tc>
        <w:tc>
          <w:tcPr>
            <w:tcW w:w="903" w:type="dxa"/>
            <w:tcBorders>
              <w:top w:val="nil"/>
              <w:left w:val="nil"/>
              <w:bottom w:val="single" w:sz="4" w:space="0" w:color="auto"/>
              <w:right w:val="single" w:sz="4" w:space="0" w:color="auto"/>
            </w:tcBorders>
            <w:shd w:val="clear" w:color="auto" w:fill="auto"/>
            <w:noWrap/>
            <w:vAlign w:val="center"/>
            <w:hideMark/>
          </w:tcPr>
          <w:p w14:paraId="08925611"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25</w:t>
            </w:r>
          </w:p>
        </w:tc>
        <w:tc>
          <w:tcPr>
            <w:tcW w:w="1005" w:type="dxa"/>
            <w:tcBorders>
              <w:top w:val="nil"/>
              <w:left w:val="nil"/>
              <w:bottom w:val="single" w:sz="4" w:space="0" w:color="auto"/>
              <w:right w:val="single" w:sz="4" w:space="0" w:color="auto"/>
            </w:tcBorders>
            <w:shd w:val="clear" w:color="auto" w:fill="auto"/>
            <w:noWrap/>
            <w:vAlign w:val="center"/>
            <w:hideMark/>
          </w:tcPr>
          <w:p w14:paraId="70FC9194"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93.98%</w:t>
            </w:r>
          </w:p>
        </w:tc>
      </w:tr>
      <w:tr w:rsidR="00E7654A" w:rsidRPr="004B634D" w14:paraId="4718B792" w14:textId="77777777" w:rsidTr="00A920C2">
        <w:trPr>
          <w:trHeight w:val="223"/>
          <w:jc w:val="center"/>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0C9A86EA"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17</w:t>
            </w:r>
          </w:p>
        </w:tc>
        <w:tc>
          <w:tcPr>
            <w:tcW w:w="1121" w:type="dxa"/>
            <w:tcBorders>
              <w:top w:val="nil"/>
              <w:left w:val="nil"/>
              <w:bottom w:val="single" w:sz="4" w:space="0" w:color="auto"/>
              <w:right w:val="single" w:sz="4" w:space="0" w:color="auto"/>
            </w:tcBorders>
            <w:shd w:val="clear" w:color="auto" w:fill="auto"/>
            <w:noWrap/>
            <w:vAlign w:val="center"/>
            <w:hideMark/>
          </w:tcPr>
          <w:p w14:paraId="1F367DCD"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66</w:t>
            </w:r>
          </w:p>
        </w:tc>
        <w:tc>
          <w:tcPr>
            <w:tcW w:w="1569" w:type="dxa"/>
            <w:tcBorders>
              <w:top w:val="nil"/>
              <w:left w:val="nil"/>
              <w:bottom w:val="single" w:sz="4" w:space="0" w:color="auto"/>
              <w:right w:val="single" w:sz="4" w:space="0" w:color="auto"/>
            </w:tcBorders>
            <w:shd w:val="clear" w:color="auto" w:fill="auto"/>
            <w:noWrap/>
            <w:vAlign w:val="center"/>
            <w:hideMark/>
          </w:tcPr>
          <w:p w14:paraId="0884DD32"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79</w:t>
            </w:r>
          </w:p>
        </w:tc>
        <w:tc>
          <w:tcPr>
            <w:tcW w:w="903" w:type="dxa"/>
            <w:tcBorders>
              <w:top w:val="nil"/>
              <w:left w:val="nil"/>
              <w:bottom w:val="single" w:sz="4" w:space="0" w:color="auto"/>
              <w:right w:val="single" w:sz="4" w:space="0" w:color="auto"/>
            </w:tcBorders>
            <w:shd w:val="clear" w:color="auto" w:fill="auto"/>
            <w:noWrap/>
            <w:vAlign w:val="center"/>
            <w:hideMark/>
          </w:tcPr>
          <w:p w14:paraId="6C2671B9"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76</w:t>
            </w:r>
          </w:p>
        </w:tc>
        <w:tc>
          <w:tcPr>
            <w:tcW w:w="903" w:type="dxa"/>
            <w:tcBorders>
              <w:top w:val="nil"/>
              <w:left w:val="nil"/>
              <w:bottom w:val="single" w:sz="4" w:space="0" w:color="auto"/>
              <w:right w:val="single" w:sz="4" w:space="0" w:color="auto"/>
            </w:tcBorders>
            <w:shd w:val="clear" w:color="auto" w:fill="auto"/>
            <w:noWrap/>
            <w:vAlign w:val="center"/>
            <w:hideMark/>
          </w:tcPr>
          <w:p w14:paraId="19E5A6A4"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3</w:t>
            </w:r>
          </w:p>
        </w:tc>
        <w:tc>
          <w:tcPr>
            <w:tcW w:w="903" w:type="dxa"/>
            <w:tcBorders>
              <w:top w:val="nil"/>
              <w:left w:val="nil"/>
              <w:bottom w:val="single" w:sz="4" w:space="0" w:color="auto"/>
              <w:right w:val="single" w:sz="4" w:space="0" w:color="auto"/>
            </w:tcBorders>
            <w:shd w:val="clear" w:color="auto" w:fill="auto"/>
            <w:noWrap/>
            <w:vAlign w:val="center"/>
            <w:hideMark/>
          </w:tcPr>
          <w:p w14:paraId="1A36B2BA"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9</w:t>
            </w:r>
          </w:p>
        </w:tc>
        <w:tc>
          <w:tcPr>
            <w:tcW w:w="1005" w:type="dxa"/>
            <w:tcBorders>
              <w:top w:val="nil"/>
              <w:left w:val="nil"/>
              <w:bottom w:val="single" w:sz="4" w:space="0" w:color="auto"/>
              <w:right w:val="single" w:sz="4" w:space="0" w:color="auto"/>
            </w:tcBorders>
            <w:shd w:val="clear" w:color="auto" w:fill="auto"/>
            <w:noWrap/>
            <w:vAlign w:val="center"/>
            <w:hideMark/>
          </w:tcPr>
          <w:p w14:paraId="3F73588C"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96.34%</w:t>
            </w:r>
          </w:p>
        </w:tc>
      </w:tr>
      <w:tr w:rsidR="00E7654A" w:rsidRPr="004B634D" w14:paraId="12406604" w14:textId="77777777" w:rsidTr="00A920C2">
        <w:trPr>
          <w:trHeight w:val="223"/>
          <w:jc w:val="center"/>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1A47252C"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18</w:t>
            </w:r>
          </w:p>
        </w:tc>
        <w:tc>
          <w:tcPr>
            <w:tcW w:w="1121" w:type="dxa"/>
            <w:tcBorders>
              <w:top w:val="nil"/>
              <w:left w:val="nil"/>
              <w:bottom w:val="single" w:sz="4" w:space="0" w:color="auto"/>
              <w:right w:val="single" w:sz="4" w:space="0" w:color="auto"/>
            </w:tcBorders>
            <w:shd w:val="clear" w:color="auto" w:fill="auto"/>
            <w:noWrap/>
            <w:vAlign w:val="center"/>
            <w:hideMark/>
          </w:tcPr>
          <w:p w14:paraId="3669C740"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68</w:t>
            </w:r>
          </w:p>
        </w:tc>
        <w:tc>
          <w:tcPr>
            <w:tcW w:w="1569" w:type="dxa"/>
            <w:tcBorders>
              <w:top w:val="nil"/>
              <w:left w:val="nil"/>
              <w:bottom w:val="single" w:sz="4" w:space="0" w:color="auto"/>
              <w:right w:val="single" w:sz="4" w:space="0" w:color="auto"/>
            </w:tcBorders>
            <w:shd w:val="clear" w:color="auto" w:fill="auto"/>
            <w:noWrap/>
            <w:vAlign w:val="center"/>
            <w:hideMark/>
          </w:tcPr>
          <w:p w14:paraId="130DB9EB"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82</w:t>
            </w:r>
          </w:p>
        </w:tc>
        <w:tc>
          <w:tcPr>
            <w:tcW w:w="903" w:type="dxa"/>
            <w:tcBorders>
              <w:top w:val="nil"/>
              <w:left w:val="nil"/>
              <w:bottom w:val="single" w:sz="4" w:space="0" w:color="auto"/>
              <w:right w:val="single" w:sz="4" w:space="0" w:color="auto"/>
            </w:tcBorders>
            <w:shd w:val="clear" w:color="auto" w:fill="auto"/>
            <w:noWrap/>
            <w:vAlign w:val="center"/>
            <w:hideMark/>
          </w:tcPr>
          <w:p w14:paraId="10A233C8"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78</w:t>
            </w:r>
          </w:p>
        </w:tc>
        <w:tc>
          <w:tcPr>
            <w:tcW w:w="903" w:type="dxa"/>
            <w:tcBorders>
              <w:top w:val="nil"/>
              <w:left w:val="nil"/>
              <w:bottom w:val="single" w:sz="4" w:space="0" w:color="auto"/>
              <w:right w:val="single" w:sz="4" w:space="0" w:color="auto"/>
            </w:tcBorders>
            <w:shd w:val="clear" w:color="auto" w:fill="auto"/>
            <w:noWrap/>
            <w:vAlign w:val="center"/>
            <w:hideMark/>
          </w:tcPr>
          <w:p w14:paraId="39A9371B"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4</w:t>
            </w:r>
          </w:p>
        </w:tc>
        <w:tc>
          <w:tcPr>
            <w:tcW w:w="903" w:type="dxa"/>
            <w:tcBorders>
              <w:top w:val="nil"/>
              <w:left w:val="nil"/>
              <w:bottom w:val="single" w:sz="4" w:space="0" w:color="auto"/>
              <w:right w:val="single" w:sz="4" w:space="0" w:color="auto"/>
            </w:tcBorders>
            <w:shd w:val="clear" w:color="auto" w:fill="auto"/>
            <w:noWrap/>
            <w:vAlign w:val="center"/>
            <w:hideMark/>
          </w:tcPr>
          <w:p w14:paraId="2BB3CA2C"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16</w:t>
            </w:r>
          </w:p>
        </w:tc>
        <w:tc>
          <w:tcPr>
            <w:tcW w:w="1005" w:type="dxa"/>
            <w:tcBorders>
              <w:top w:val="nil"/>
              <w:left w:val="nil"/>
              <w:bottom w:val="single" w:sz="4" w:space="0" w:color="auto"/>
              <w:right w:val="single" w:sz="4" w:space="0" w:color="auto"/>
            </w:tcBorders>
            <w:shd w:val="clear" w:color="auto" w:fill="auto"/>
            <w:noWrap/>
            <w:vAlign w:val="center"/>
            <w:hideMark/>
          </w:tcPr>
          <w:p w14:paraId="2B5FB8C7"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95.35%</w:t>
            </w:r>
          </w:p>
        </w:tc>
      </w:tr>
      <w:tr w:rsidR="00E7654A" w:rsidRPr="004B634D" w14:paraId="27580349" w14:textId="77777777" w:rsidTr="00A920C2">
        <w:trPr>
          <w:trHeight w:val="223"/>
          <w:jc w:val="center"/>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4B965203"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19</w:t>
            </w:r>
          </w:p>
        </w:tc>
        <w:tc>
          <w:tcPr>
            <w:tcW w:w="1121" w:type="dxa"/>
            <w:tcBorders>
              <w:top w:val="nil"/>
              <w:left w:val="nil"/>
              <w:bottom w:val="single" w:sz="4" w:space="0" w:color="auto"/>
              <w:right w:val="single" w:sz="4" w:space="0" w:color="auto"/>
            </w:tcBorders>
            <w:shd w:val="clear" w:color="auto" w:fill="auto"/>
            <w:noWrap/>
            <w:vAlign w:val="center"/>
            <w:hideMark/>
          </w:tcPr>
          <w:p w14:paraId="60D51D85"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73</w:t>
            </w:r>
          </w:p>
        </w:tc>
        <w:tc>
          <w:tcPr>
            <w:tcW w:w="1569" w:type="dxa"/>
            <w:tcBorders>
              <w:top w:val="nil"/>
              <w:left w:val="nil"/>
              <w:bottom w:val="single" w:sz="4" w:space="0" w:color="auto"/>
              <w:right w:val="single" w:sz="4" w:space="0" w:color="auto"/>
            </w:tcBorders>
            <w:shd w:val="clear" w:color="auto" w:fill="auto"/>
            <w:noWrap/>
            <w:vAlign w:val="center"/>
            <w:hideMark/>
          </w:tcPr>
          <w:p w14:paraId="6ADA6EC0"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88</w:t>
            </w:r>
          </w:p>
        </w:tc>
        <w:tc>
          <w:tcPr>
            <w:tcW w:w="903" w:type="dxa"/>
            <w:tcBorders>
              <w:top w:val="nil"/>
              <w:left w:val="nil"/>
              <w:bottom w:val="single" w:sz="4" w:space="0" w:color="auto"/>
              <w:right w:val="single" w:sz="4" w:space="0" w:color="auto"/>
            </w:tcBorders>
            <w:shd w:val="clear" w:color="auto" w:fill="auto"/>
            <w:noWrap/>
            <w:vAlign w:val="center"/>
            <w:hideMark/>
          </w:tcPr>
          <w:p w14:paraId="58D7AA1E"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81</w:t>
            </w:r>
          </w:p>
        </w:tc>
        <w:tc>
          <w:tcPr>
            <w:tcW w:w="903" w:type="dxa"/>
            <w:tcBorders>
              <w:top w:val="nil"/>
              <w:left w:val="nil"/>
              <w:bottom w:val="single" w:sz="4" w:space="0" w:color="auto"/>
              <w:right w:val="single" w:sz="4" w:space="0" w:color="auto"/>
            </w:tcBorders>
            <w:shd w:val="clear" w:color="auto" w:fill="auto"/>
            <w:noWrap/>
            <w:vAlign w:val="center"/>
            <w:hideMark/>
          </w:tcPr>
          <w:p w14:paraId="64A6302A"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7</w:t>
            </w:r>
          </w:p>
        </w:tc>
        <w:tc>
          <w:tcPr>
            <w:tcW w:w="903" w:type="dxa"/>
            <w:tcBorders>
              <w:top w:val="nil"/>
              <w:left w:val="nil"/>
              <w:bottom w:val="single" w:sz="4" w:space="0" w:color="auto"/>
              <w:right w:val="single" w:sz="4" w:space="0" w:color="auto"/>
            </w:tcBorders>
            <w:shd w:val="clear" w:color="auto" w:fill="auto"/>
            <w:noWrap/>
            <w:vAlign w:val="center"/>
            <w:hideMark/>
          </w:tcPr>
          <w:p w14:paraId="5692B158"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49</w:t>
            </w:r>
          </w:p>
        </w:tc>
        <w:tc>
          <w:tcPr>
            <w:tcW w:w="1005" w:type="dxa"/>
            <w:tcBorders>
              <w:top w:val="nil"/>
              <w:left w:val="nil"/>
              <w:bottom w:val="single" w:sz="4" w:space="0" w:color="auto"/>
              <w:right w:val="single" w:sz="4" w:space="0" w:color="auto"/>
            </w:tcBorders>
            <w:shd w:val="clear" w:color="auto" w:fill="auto"/>
            <w:noWrap/>
            <w:vAlign w:val="center"/>
            <w:hideMark/>
          </w:tcPr>
          <w:p w14:paraId="54AA60FF"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92.63%</w:t>
            </w:r>
          </w:p>
        </w:tc>
      </w:tr>
      <w:tr w:rsidR="00E7654A" w:rsidRPr="004B634D" w14:paraId="2957E0D0" w14:textId="77777777" w:rsidTr="00A920C2">
        <w:trPr>
          <w:trHeight w:val="223"/>
          <w:jc w:val="center"/>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7682C987"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20</w:t>
            </w:r>
          </w:p>
        </w:tc>
        <w:tc>
          <w:tcPr>
            <w:tcW w:w="1121" w:type="dxa"/>
            <w:tcBorders>
              <w:top w:val="nil"/>
              <w:left w:val="nil"/>
              <w:bottom w:val="single" w:sz="4" w:space="0" w:color="auto"/>
              <w:right w:val="single" w:sz="4" w:space="0" w:color="auto"/>
            </w:tcBorders>
            <w:shd w:val="clear" w:color="auto" w:fill="auto"/>
            <w:noWrap/>
            <w:vAlign w:val="center"/>
            <w:hideMark/>
          </w:tcPr>
          <w:p w14:paraId="127A4139"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78</w:t>
            </w:r>
          </w:p>
        </w:tc>
        <w:tc>
          <w:tcPr>
            <w:tcW w:w="1569" w:type="dxa"/>
            <w:tcBorders>
              <w:top w:val="nil"/>
              <w:left w:val="nil"/>
              <w:bottom w:val="single" w:sz="4" w:space="0" w:color="auto"/>
              <w:right w:val="single" w:sz="4" w:space="0" w:color="auto"/>
            </w:tcBorders>
            <w:shd w:val="clear" w:color="auto" w:fill="auto"/>
            <w:noWrap/>
            <w:vAlign w:val="center"/>
            <w:hideMark/>
          </w:tcPr>
          <w:p w14:paraId="7724E0E0"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94</w:t>
            </w:r>
          </w:p>
        </w:tc>
        <w:tc>
          <w:tcPr>
            <w:tcW w:w="903" w:type="dxa"/>
            <w:tcBorders>
              <w:top w:val="nil"/>
              <w:left w:val="nil"/>
              <w:bottom w:val="single" w:sz="4" w:space="0" w:color="auto"/>
              <w:right w:val="single" w:sz="4" w:space="0" w:color="auto"/>
            </w:tcBorders>
            <w:shd w:val="clear" w:color="auto" w:fill="auto"/>
            <w:noWrap/>
            <w:vAlign w:val="center"/>
            <w:hideMark/>
          </w:tcPr>
          <w:p w14:paraId="5CD3E1EA"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92</w:t>
            </w:r>
          </w:p>
        </w:tc>
        <w:tc>
          <w:tcPr>
            <w:tcW w:w="903" w:type="dxa"/>
            <w:tcBorders>
              <w:top w:val="nil"/>
              <w:left w:val="nil"/>
              <w:bottom w:val="single" w:sz="4" w:space="0" w:color="auto"/>
              <w:right w:val="single" w:sz="4" w:space="0" w:color="auto"/>
            </w:tcBorders>
            <w:shd w:val="clear" w:color="auto" w:fill="auto"/>
            <w:noWrap/>
            <w:vAlign w:val="center"/>
            <w:hideMark/>
          </w:tcPr>
          <w:p w14:paraId="478EC79E"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2</w:t>
            </w:r>
          </w:p>
        </w:tc>
        <w:tc>
          <w:tcPr>
            <w:tcW w:w="903" w:type="dxa"/>
            <w:tcBorders>
              <w:top w:val="nil"/>
              <w:left w:val="nil"/>
              <w:bottom w:val="single" w:sz="4" w:space="0" w:color="auto"/>
              <w:right w:val="single" w:sz="4" w:space="0" w:color="auto"/>
            </w:tcBorders>
            <w:shd w:val="clear" w:color="auto" w:fill="auto"/>
            <w:noWrap/>
            <w:vAlign w:val="center"/>
            <w:hideMark/>
          </w:tcPr>
          <w:p w14:paraId="4B8CCAAB"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4</w:t>
            </w:r>
          </w:p>
        </w:tc>
        <w:tc>
          <w:tcPr>
            <w:tcW w:w="1005" w:type="dxa"/>
            <w:tcBorders>
              <w:top w:val="nil"/>
              <w:left w:val="nil"/>
              <w:bottom w:val="single" w:sz="4" w:space="0" w:color="auto"/>
              <w:right w:val="single" w:sz="4" w:space="0" w:color="auto"/>
            </w:tcBorders>
            <w:shd w:val="clear" w:color="auto" w:fill="auto"/>
            <w:noWrap/>
            <w:vAlign w:val="center"/>
            <w:hideMark/>
          </w:tcPr>
          <w:p w14:paraId="7347ECE4"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97.92%</w:t>
            </w:r>
          </w:p>
        </w:tc>
      </w:tr>
      <w:tr w:rsidR="00E7654A" w:rsidRPr="004B634D" w14:paraId="038C269C" w14:textId="77777777" w:rsidTr="00A920C2">
        <w:trPr>
          <w:trHeight w:val="223"/>
          <w:jc w:val="center"/>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2B585A50"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21</w:t>
            </w:r>
          </w:p>
        </w:tc>
        <w:tc>
          <w:tcPr>
            <w:tcW w:w="1121" w:type="dxa"/>
            <w:tcBorders>
              <w:top w:val="nil"/>
              <w:left w:val="nil"/>
              <w:bottom w:val="single" w:sz="4" w:space="0" w:color="auto"/>
              <w:right w:val="single" w:sz="4" w:space="0" w:color="auto"/>
            </w:tcBorders>
            <w:shd w:val="clear" w:color="auto" w:fill="auto"/>
            <w:noWrap/>
            <w:vAlign w:val="center"/>
            <w:hideMark/>
          </w:tcPr>
          <w:p w14:paraId="778D853A"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82</w:t>
            </w:r>
          </w:p>
        </w:tc>
        <w:tc>
          <w:tcPr>
            <w:tcW w:w="1569" w:type="dxa"/>
            <w:tcBorders>
              <w:top w:val="nil"/>
              <w:left w:val="nil"/>
              <w:bottom w:val="single" w:sz="4" w:space="0" w:color="auto"/>
              <w:right w:val="single" w:sz="4" w:space="0" w:color="auto"/>
            </w:tcBorders>
            <w:shd w:val="clear" w:color="auto" w:fill="auto"/>
            <w:noWrap/>
            <w:vAlign w:val="center"/>
            <w:hideMark/>
          </w:tcPr>
          <w:p w14:paraId="0B3CFDEE"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98</w:t>
            </w:r>
          </w:p>
        </w:tc>
        <w:tc>
          <w:tcPr>
            <w:tcW w:w="903" w:type="dxa"/>
            <w:tcBorders>
              <w:top w:val="nil"/>
              <w:left w:val="nil"/>
              <w:bottom w:val="single" w:sz="4" w:space="0" w:color="auto"/>
              <w:right w:val="single" w:sz="4" w:space="0" w:color="auto"/>
            </w:tcBorders>
            <w:shd w:val="clear" w:color="auto" w:fill="auto"/>
            <w:noWrap/>
            <w:vAlign w:val="center"/>
            <w:hideMark/>
          </w:tcPr>
          <w:p w14:paraId="3DE650AE"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94</w:t>
            </w:r>
          </w:p>
        </w:tc>
        <w:tc>
          <w:tcPr>
            <w:tcW w:w="903" w:type="dxa"/>
            <w:tcBorders>
              <w:top w:val="nil"/>
              <w:left w:val="nil"/>
              <w:bottom w:val="single" w:sz="4" w:space="0" w:color="auto"/>
              <w:right w:val="single" w:sz="4" w:space="0" w:color="auto"/>
            </w:tcBorders>
            <w:shd w:val="clear" w:color="auto" w:fill="auto"/>
            <w:noWrap/>
            <w:vAlign w:val="center"/>
            <w:hideMark/>
          </w:tcPr>
          <w:p w14:paraId="47B1E60C"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4</w:t>
            </w:r>
          </w:p>
        </w:tc>
        <w:tc>
          <w:tcPr>
            <w:tcW w:w="903" w:type="dxa"/>
            <w:tcBorders>
              <w:top w:val="nil"/>
              <w:left w:val="nil"/>
              <w:bottom w:val="single" w:sz="4" w:space="0" w:color="auto"/>
              <w:right w:val="single" w:sz="4" w:space="0" w:color="auto"/>
            </w:tcBorders>
            <w:shd w:val="clear" w:color="auto" w:fill="auto"/>
            <w:noWrap/>
            <w:vAlign w:val="center"/>
            <w:hideMark/>
          </w:tcPr>
          <w:p w14:paraId="0ED3351A"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16</w:t>
            </w:r>
          </w:p>
        </w:tc>
        <w:tc>
          <w:tcPr>
            <w:tcW w:w="1005" w:type="dxa"/>
            <w:tcBorders>
              <w:top w:val="nil"/>
              <w:left w:val="nil"/>
              <w:bottom w:val="single" w:sz="4" w:space="0" w:color="auto"/>
              <w:right w:val="single" w:sz="4" w:space="0" w:color="auto"/>
            </w:tcBorders>
            <w:shd w:val="clear" w:color="auto" w:fill="auto"/>
            <w:noWrap/>
            <w:vAlign w:val="center"/>
            <w:hideMark/>
          </w:tcPr>
          <w:p w14:paraId="57A8D8A5"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96.08%</w:t>
            </w:r>
          </w:p>
        </w:tc>
      </w:tr>
      <w:tr w:rsidR="00E7654A" w:rsidRPr="004B634D" w14:paraId="42C1F791" w14:textId="77777777" w:rsidTr="00A920C2">
        <w:trPr>
          <w:trHeight w:val="223"/>
          <w:jc w:val="center"/>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32B1DB08"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22</w:t>
            </w:r>
          </w:p>
        </w:tc>
        <w:tc>
          <w:tcPr>
            <w:tcW w:w="1121" w:type="dxa"/>
            <w:tcBorders>
              <w:top w:val="nil"/>
              <w:left w:val="nil"/>
              <w:bottom w:val="single" w:sz="4" w:space="0" w:color="auto"/>
              <w:right w:val="single" w:sz="4" w:space="0" w:color="auto"/>
            </w:tcBorders>
            <w:shd w:val="clear" w:color="auto" w:fill="auto"/>
            <w:noWrap/>
            <w:vAlign w:val="center"/>
            <w:hideMark/>
          </w:tcPr>
          <w:p w14:paraId="6C2C89C3"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86</w:t>
            </w:r>
          </w:p>
        </w:tc>
        <w:tc>
          <w:tcPr>
            <w:tcW w:w="1569" w:type="dxa"/>
            <w:tcBorders>
              <w:top w:val="nil"/>
              <w:left w:val="nil"/>
              <w:bottom w:val="single" w:sz="4" w:space="0" w:color="auto"/>
              <w:right w:val="single" w:sz="4" w:space="0" w:color="auto"/>
            </w:tcBorders>
            <w:shd w:val="clear" w:color="auto" w:fill="auto"/>
            <w:noWrap/>
            <w:vAlign w:val="center"/>
            <w:hideMark/>
          </w:tcPr>
          <w:p w14:paraId="03ADDF1A"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103</w:t>
            </w:r>
          </w:p>
        </w:tc>
        <w:tc>
          <w:tcPr>
            <w:tcW w:w="903" w:type="dxa"/>
            <w:tcBorders>
              <w:top w:val="nil"/>
              <w:left w:val="nil"/>
              <w:bottom w:val="single" w:sz="4" w:space="0" w:color="auto"/>
              <w:right w:val="single" w:sz="4" w:space="0" w:color="auto"/>
            </w:tcBorders>
            <w:shd w:val="clear" w:color="auto" w:fill="auto"/>
            <w:noWrap/>
            <w:vAlign w:val="center"/>
            <w:hideMark/>
          </w:tcPr>
          <w:p w14:paraId="4054933B"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99</w:t>
            </w:r>
          </w:p>
        </w:tc>
        <w:tc>
          <w:tcPr>
            <w:tcW w:w="903" w:type="dxa"/>
            <w:tcBorders>
              <w:top w:val="nil"/>
              <w:left w:val="nil"/>
              <w:bottom w:val="single" w:sz="4" w:space="0" w:color="auto"/>
              <w:right w:val="single" w:sz="4" w:space="0" w:color="auto"/>
            </w:tcBorders>
            <w:shd w:val="clear" w:color="auto" w:fill="auto"/>
            <w:noWrap/>
            <w:vAlign w:val="center"/>
            <w:hideMark/>
          </w:tcPr>
          <w:p w14:paraId="07A10D69"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4</w:t>
            </w:r>
          </w:p>
        </w:tc>
        <w:tc>
          <w:tcPr>
            <w:tcW w:w="903" w:type="dxa"/>
            <w:tcBorders>
              <w:top w:val="nil"/>
              <w:left w:val="nil"/>
              <w:bottom w:val="single" w:sz="4" w:space="0" w:color="auto"/>
              <w:right w:val="single" w:sz="4" w:space="0" w:color="auto"/>
            </w:tcBorders>
            <w:shd w:val="clear" w:color="auto" w:fill="auto"/>
            <w:noWrap/>
            <w:vAlign w:val="center"/>
            <w:hideMark/>
          </w:tcPr>
          <w:p w14:paraId="488C39DB"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16</w:t>
            </w:r>
          </w:p>
        </w:tc>
        <w:tc>
          <w:tcPr>
            <w:tcW w:w="1005" w:type="dxa"/>
            <w:tcBorders>
              <w:top w:val="nil"/>
              <w:left w:val="nil"/>
              <w:bottom w:val="single" w:sz="4" w:space="0" w:color="auto"/>
              <w:right w:val="single" w:sz="4" w:space="0" w:color="auto"/>
            </w:tcBorders>
            <w:shd w:val="clear" w:color="auto" w:fill="auto"/>
            <w:noWrap/>
            <w:vAlign w:val="center"/>
            <w:hideMark/>
          </w:tcPr>
          <w:p w14:paraId="46944FB0"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96.26%</w:t>
            </w:r>
          </w:p>
        </w:tc>
      </w:tr>
      <w:tr w:rsidR="00E7654A" w:rsidRPr="004B634D" w14:paraId="2B8528AB" w14:textId="77777777" w:rsidTr="00A920C2">
        <w:trPr>
          <w:trHeight w:val="223"/>
          <w:jc w:val="center"/>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26434D58"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lastRenderedPageBreak/>
              <w:t>23</w:t>
            </w:r>
          </w:p>
        </w:tc>
        <w:tc>
          <w:tcPr>
            <w:tcW w:w="1121" w:type="dxa"/>
            <w:tcBorders>
              <w:top w:val="nil"/>
              <w:left w:val="nil"/>
              <w:bottom w:val="single" w:sz="4" w:space="0" w:color="auto"/>
              <w:right w:val="single" w:sz="4" w:space="0" w:color="auto"/>
            </w:tcBorders>
            <w:shd w:val="clear" w:color="auto" w:fill="auto"/>
            <w:noWrap/>
            <w:vAlign w:val="center"/>
            <w:hideMark/>
          </w:tcPr>
          <w:p w14:paraId="7EFAF05F"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95</w:t>
            </w:r>
          </w:p>
        </w:tc>
        <w:tc>
          <w:tcPr>
            <w:tcW w:w="1569" w:type="dxa"/>
            <w:tcBorders>
              <w:top w:val="nil"/>
              <w:left w:val="nil"/>
              <w:bottom w:val="single" w:sz="4" w:space="0" w:color="auto"/>
              <w:right w:val="single" w:sz="4" w:space="0" w:color="auto"/>
            </w:tcBorders>
            <w:shd w:val="clear" w:color="auto" w:fill="auto"/>
            <w:noWrap/>
            <w:vAlign w:val="center"/>
            <w:hideMark/>
          </w:tcPr>
          <w:p w14:paraId="7BE470AF"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114</w:t>
            </w:r>
          </w:p>
        </w:tc>
        <w:tc>
          <w:tcPr>
            <w:tcW w:w="903" w:type="dxa"/>
            <w:tcBorders>
              <w:top w:val="nil"/>
              <w:left w:val="nil"/>
              <w:bottom w:val="single" w:sz="4" w:space="0" w:color="auto"/>
              <w:right w:val="single" w:sz="4" w:space="0" w:color="auto"/>
            </w:tcBorders>
            <w:shd w:val="clear" w:color="auto" w:fill="auto"/>
            <w:noWrap/>
            <w:vAlign w:val="center"/>
            <w:hideMark/>
          </w:tcPr>
          <w:p w14:paraId="05C3D34D"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114</w:t>
            </w:r>
          </w:p>
        </w:tc>
        <w:tc>
          <w:tcPr>
            <w:tcW w:w="903" w:type="dxa"/>
            <w:tcBorders>
              <w:top w:val="nil"/>
              <w:left w:val="nil"/>
              <w:bottom w:val="single" w:sz="4" w:space="0" w:color="auto"/>
              <w:right w:val="single" w:sz="4" w:space="0" w:color="auto"/>
            </w:tcBorders>
            <w:shd w:val="clear" w:color="auto" w:fill="auto"/>
            <w:noWrap/>
            <w:vAlign w:val="center"/>
            <w:hideMark/>
          </w:tcPr>
          <w:p w14:paraId="448DEFD6"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0</w:t>
            </w:r>
          </w:p>
        </w:tc>
        <w:tc>
          <w:tcPr>
            <w:tcW w:w="903" w:type="dxa"/>
            <w:tcBorders>
              <w:top w:val="nil"/>
              <w:left w:val="nil"/>
              <w:bottom w:val="single" w:sz="4" w:space="0" w:color="auto"/>
              <w:right w:val="single" w:sz="4" w:space="0" w:color="auto"/>
            </w:tcBorders>
            <w:shd w:val="clear" w:color="auto" w:fill="auto"/>
            <w:noWrap/>
            <w:vAlign w:val="center"/>
            <w:hideMark/>
          </w:tcPr>
          <w:p w14:paraId="1436CDCB"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0</w:t>
            </w:r>
          </w:p>
        </w:tc>
        <w:tc>
          <w:tcPr>
            <w:tcW w:w="1005" w:type="dxa"/>
            <w:tcBorders>
              <w:top w:val="nil"/>
              <w:left w:val="nil"/>
              <w:bottom w:val="single" w:sz="4" w:space="0" w:color="auto"/>
              <w:right w:val="single" w:sz="4" w:space="0" w:color="auto"/>
            </w:tcBorders>
            <w:shd w:val="clear" w:color="auto" w:fill="auto"/>
            <w:noWrap/>
            <w:vAlign w:val="center"/>
            <w:hideMark/>
          </w:tcPr>
          <w:p w14:paraId="1581B18D"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100.00%</w:t>
            </w:r>
          </w:p>
        </w:tc>
      </w:tr>
      <w:tr w:rsidR="00E7654A" w:rsidRPr="004B634D" w14:paraId="65CF5090" w14:textId="77777777" w:rsidTr="00A920C2">
        <w:trPr>
          <w:trHeight w:val="223"/>
          <w:jc w:val="center"/>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2E75F5AC"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24</w:t>
            </w:r>
          </w:p>
        </w:tc>
        <w:tc>
          <w:tcPr>
            <w:tcW w:w="1121" w:type="dxa"/>
            <w:tcBorders>
              <w:top w:val="nil"/>
              <w:left w:val="nil"/>
              <w:bottom w:val="single" w:sz="4" w:space="0" w:color="auto"/>
              <w:right w:val="single" w:sz="4" w:space="0" w:color="auto"/>
            </w:tcBorders>
            <w:shd w:val="clear" w:color="auto" w:fill="auto"/>
            <w:noWrap/>
            <w:vAlign w:val="center"/>
            <w:hideMark/>
          </w:tcPr>
          <w:p w14:paraId="7E5EA13F"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96</w:t>
            </w:r>
          </w:p>
        </w:tc>
        <w:tc>
          <w:tcPr>
            <w:tcW w:w="1569" w:type="dxa"/>
            <w:tcBorders>
              <w:top w:val="nil"/>
              <w:left w:val="nil"/>
              <w:bottom w:val="single" w:sz="4" w:space="0" w:color="auto"/>
              <w:right w:val="single" w:sz="4" w:space="0" w:color="auto"/>
            </w:tcBorders>
            <w:shd w:val="clear" w:color="auto" w:fill="auto"/>
            <w:noWrap/>
            <w:vAlign w:val="center"/>
            <w:hideMark/>
          </w:tcPr>
          <w:p w14:paraId="0F5CDEF5"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115</w:t>
            </w:r>
          </w:p>
        </w:tc>
        <w:tc>
          <w:tcPr>
            <w:tcW w:w="903" w:type="dxa"/>
            <w:tcBorders>
              <w:top w:val="nil"/>
              <w:left w:val="nil"/>
              <w:bottom w:val="single" w:sz="4" w:space="0" w:color="auto"/>
              <w:right w:val="single" w:sz="4" w:space="0" w:color="auto"/>
            </w:tcBorders>
            <w:shd w:val="clear" w:color="auto" w:fill="auto"/>
            <w:noWrap/>
            <w:vAlign w:val="center"/>
            <w:hideMark/>
          </w:tcPr>
          <w:p w14:paraId="78E21439"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116</w:t>
            </w:r>
          </w:p>
        </w:tc>
        <w:tc>
          <w:tcPr>
            <w:tcW w:w="903" w:type="dxa"/>
            <w:tcBorders>
              <w:top w:val="nil"/>
              <w:left w:val="nil"/>
              <w:bottom w:val="single" w:sz="4" w:space="0" w:color="auto"/>
              <w:right w:val="single" w:sz="4" w:space="0" w:color="auto"/>
            </w:tcBorders>
            <w:shd w:val="clear" w:color="auto" w:fill="auto"/>
            <w:noWrap/>
            <w:vAlign w:val="center"/>
            <w:hideMark/>
          </w:tcPr>
          <w:p w14:paraId="142EC9E4"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w:t>
            </w:r>
          </w:p>
        </w:tc>
        <w:tc>
          <w:tcPr>
            <w:tcW w:w="903" w:type="dxa"/>
            <w:tcBorders>
              <w:top w:val="nil"/>
              <w:left w:val="nil"/>
              <w:bottom w:val="single" w:sz="4" w:space="0" w:color="auto"/>
              <w:right w:val="single" w:sz="4" w:space="0" w:color="auto"/>
            </w:tcBorders>
            <w:shd w:val="clear" w:color="auto" w:fill="auto"/>
            <w:noWrap/>
            <w:vAlign w:val="center"/>
            <w:hideMark/>
          </w:tcPr>
          <w:p w14:paraId="6203FAFB"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w:t>
            </w:r>
          </w:p>
        </w:tc>
        <w:tc>
          <w:tcPr>
            <w:tcW w:w="1005" w:type="dxa"/>
            <w:tcBorders>
              <w:top w:val="nil"/>
              <w:left w:val="nil"/>
              <w:bottom w:val="single" w:sz="4" w:space="0" w:color="auto"/>
              <w:right w:val="single" w:sz="4" w:space="0" w:color="auto"/>
            </w:tcBorders>
            <w:shd w:val="clear" w:color="auto" w:fill="auto"/>
            <w:noWrap/>
            <w:vAlign w:val="center"/>
            <w:hideMark/>
          </w:tcPr>
          <w:p w14:paraId="4DC05024"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99.14%</w:t>
            </w:r>
          </w:p>
        </w:tc>
      </w:tr>
      <w:tr w:rsidR="00E7654A" w:rsidRPr="004B634D" w14:paraId="5CB06DC5" w14:textId="77777777" w:rsidTr="00A920C2">
        <w:trPr>
          <w:trHeight w:val="223"/>
          <w:jc w:val="center"/>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5D529C32"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25</w:t>
            </w:r>
          </w:p>
        </w:tc>
        <w:tc>
          <w:tcPr>
            <w:tcW w:w="1121" w:type="dxa"/>
            <w:tcBorders>
              <w:top w:val="nil"/>
              <w:left w:val="nil"/>
              <w:bottom w:val="single" w:sz="4" w:space="0" w:color="auto"/>
              <w:right w:val="single" w:sz="4" w:space="0" w:color="auto"/>
            </w:tcBorders>
            <w:shd w:val="clear" w:color="auto" w:fill="auto"/>
            <w:noWrap/>
            <w:vAlign w:val="center"/>
            <w:hideMark/>
          </w:tcPr>
          <w:p w14:paraId="453F1BFB"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104</w:t>
            </w:r>
          </w:p>
        </w:tc>
        <w:tc>
          <w:tcPr>
            <w:tcW w:w="1569" w:type="dxa"/>
            <w:tcBorders>
              <w:top w:val="nil"/>
              <w:left w:val="nil"/>
              <w:bottom w:val="single" w:sz="4" w:space="0" w:color="auto"/>
              <w:right w:val="single" w:sz="4" w:space="0" w:color="auto"/>
            </w:tcBorders>
            <w:shd w:val="clear" w:color="auto" w:fill="auto"/>
            <w:noWrap/>
            <w:vAlign w:val="center"/>
            <w:hideMark/>
          </w:tcPr>
          <w:p w14:paraId="212142A7"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125</w:t>
            </w:r>
          </w:p>
        </w:tc>
        <w:tc>
          <w:tcPr>
            <w:tcW w:w="903" w:type="dxa"/>
            <w:tcBorders>
              <w:top w:val="nil"/>
              <w:left w:val="nil"/>
              <w:bottom w:val="single" w:sz="4" w:space="0" w:color="auto"/>
              <w:right w:val="single" w:sz="4" w:space="0" w:color="auto"/>
            </w:tcBorders>
            <w:shd w:val="clear" w:color="auto" w:fill="auto"/>
            <w:noWrap/>
            <w:vAlign w:val="center"/>
            <w:hideMark/>
          </w:tcPr>
          <w:p w14:paraId="1406CBAD"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118</w:t>
            </w:r>
          </w:p>
        </w:tc>
        <w:tc>
          <w:tcPr>
            <w:tcW w:w="903" w:type="dxa"/>
            <w:tcBorders>
              <w:top w:val="nil"/>
              <w:left w:val="nil"/>
              <w:bottom w:val="single" w:sz="4" w:space="0" w:color="auto"/>
              <w:right w:val="single" w:sz="4" w:space="0" w:color="auto"/>
            </w:tcBorders>
            <w:shd w:val="clear" w:color="auto" w:fill="auto"/>
            <w:noWrap/>
            <w:vAlign w:val="center"/>
            <w:hideMark/>
          </w:tcPr>
          <w:p w14:paraId="63C05881"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7</w:t>
            </w:r>
          </w:p>
        </w:tc>
        <w:tc>
          <w:tcPr>
            <w:tcW w:w="903" w:type="dxa"/>
            <w:tcBorders>
              <w:top w:val="nil"/>
              <w:left w:val="nil"/>
              <w:bottom w:val="single" w:sz="4" w:space="0" w:color="auto"/>
              <w:right w:val="single" w:sz="4" w:space="0" w:color="auto"/>
            </w:tcBorders>
            <w:shd w:val="clear" w:color="auto" w:fill="auto"/>
            <w:noWrap/>
            <w:vAlign w:val="center"/>
            <w:hideMark/>
          </w:tcPr>
          <w:p w14:paraId="65103097"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49</w:t>
            </w:r>
          </w:p>
        </w:tc>
        <w:tc>
          <w:tcPr>
            <w:tcW w:w="1005" w:type="dxa"/>
            <w:tcBorders>
              <w:top w:val="nil"/>
              <w:left w:val="nil"/>
              <w:bottom w:val="single" w:sz="4" w:space="0" w:color="auto"/>
              <w:right w:val="single" w:sz="4" w:space="0" w:color="auto"/>
            </w:tcBorders>
            <w:shd w:val="clear" w:color="auto" w:fill="auto"/>
            <w:noWrap/>
            <w:vAlign w:val="center"/>
            <w:hideMark/>
          </w:tcPr>
          <w:p w14:paraId="392507FE"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94.70%</w:t>
            </w:r>
          </w:p>
        </w:tc>
      </w:tr>
      <w:tr w:rsidR="00E7654A" w:rsidRPr="004B634D" w14:paraId="4AC02E75" w14:textId="77777777" w:rsidTr="00A920C2">
        <w:trPr>
          <w:trHeight w:val="223"/>
          <w:jc w:val="center"/>
        </w:trPr>
        <w:tc>
          <w:tcPr>
            <w:tcW w:w="6302" w:type="dxa"/>
            <w:gridSpan w:val="6"/>
            <w:tcBorders>
              <w:top w:val="nil"/>
              <w:left w:val="single" w:sz="4" w:space="0" w:color="auto"/>
              <w:bottom w:val="single" w:sz="4" w:space="0" w:color="auto"/>
              <w:right w:val="single" w:sz="4" w:space="0" w:color="auto"/>
            </w:tcBorders>
            <w:shd w:val="clear" w:color="auto" w:fill="auto"/>
            <w:noWrap/>
            <w:vAlign w:val="center"/>
            <w:hideMark/>
          </w:tcPr>
          <w:p w14:paraId="71A1C924" w14:textId="15E7EC6E" w:rsidR="00E7654A" w:rsidRPr="004B634D" w:rsidRDefault="00E7654A" w:rsidP="004B634D">
            <w:pPr>
              <w:spacing w:before="0" w:after="0" w:line="240" w:lineRule="auto"/>
              <w:jc w:val="right"/>
              <w:rPr>
                <w:rFonts w:eastAsia="Times New Roman" w:cs="Times New Roman"/>
                <w:sz w:val="22"/>
              </w:rPr>
            </w:pPr>
            <w:r w:rsidRPr="004B634D">
              <w:rPr>
                <w:rFonts w:eastAsia="Times New Roman" w:cs="Times New Roman"/>
                <w:sz w:val="22"/>
              </w:rPr>
              <w:t>Rata-rata akurasi</w:t>
            </w:r>
          </w:p>
        </w:tc>
        <w:tc>
          <w:tcPr>
            <w:tcW w:w="1005" w:type="dxa"/>
            <w:tcBorders>
              <w:top w:val="nil"/>
              <w:left w:val="nil"/>
              <w:bottom w:val="single" w:sz="4" w:space="0" w:color="auto"/>
              <w:right w:val="single" w:sz="4" w:space="0" w:color="auto"/>
            </w:tcBorders>
            <w:shd w:val="clear" w:color="auto" w:fill="auto"/>
            <w:noWrap/>
            <w:vAlign w:val="center"/>
            <w:hideMark/>
          </w:tcPr>
          <w:p w14:paraId="66AE60B0" w14:textId="77777777"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95.72%</w:t>
            </w:r>
          </w:p>
        </w:tc>
      </w:tr>
      <w:tr w:rsidR="00E7654A" w:rsidRPr="004B634D" w14:paraId="28D63137" w14:textId="77777777" w:rsidTr="00A920C2">
        <w:trPr>
          <w:trHeight w:val="223"/>
          <w:jc w:val="center"/>
        </w:trPr>
        <w:tc>
          <w:tcPr>
            <w:tcW w:w="630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8BA2EA5" w14:textId="61E1D6C6" w:rsidR="00E7654A" w:rsidRPr="004B634D" w:rsidRDefault="00E7654A" w:rsidP="004B634D">
            <w:pPr>
              <w:spacing w:before="0" w:after="0" w:line="240" w:lineRule="auto"/>
              <w:jc w:val="right"/>
              <w:rPr>
                <w:rFonts w:eastAsia="Times New Roman" w:cs="Times New Roman"/>
                <w:sz w:val="22"/>
              </w:rPr>
            </w:pPr>
            <w:r w:rsidRPr="004B634D">
              <w:rPr>
                <w:rFonts w:eastAsia="Times New Roman" w:cs="Times New Roman"/>
                <w:sz w:val="22"/>
              </w:rPr>
              <w:t>RMSE</w:t>
            </w: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699C3626" w14:textId="4EFF984D" w:rsidR="00E7654A" w:rsidRPr="004B634D" w:rsidRDefault="00E7654A" w:rsidP="004B634D">
            <w:pPr>
              <w:spacing w:before="0" w:after="0" w:line="240" w:lineRule="auto"/>
              <w:jc w:val="center"/>
              <w:rPr>
                <w:rFonts w:eastAsia="Times New Roman" w:cs="Times New Roman"/>
                <w:sz w:val="22"/>
              </w:rPr>
            </w:pPr>
            <w:r w:rsidRPr="004B634D">
              <w:rPr>
                <w:rFonts w:eastAsia="Times New Roman" w:cs="Times New Roman"/>
                <w:sz w:val="22"/>
              </w:rPr>
              <w:t>4.19</w:t>
            </w:r>
          </w:p>
        </w:tc>
      </w:tr>
    </w:tbl>
    <w:p w14:paraId="224209AD" w14:textId="77777777" w:rsidR="004B634D" w:rsidRDefault="004B634D" w:rsidP="004B634D">
      <w:pPr>
        <w:spacing w:before="0" w:after="0"/>
        <w:ind w:firstLine="426"/>
      </w:pPr>
    </w:p>
    <w:p w14:paraId="1534C322" w14:textId="5AAA7291" w:rsidR="002235BC" w:rsidRPr="002235BC" w:rsidRDefault="004B634D" w:rsidP="00623836">
      <w:pPr>
        <w:spacing w:before="0" w:after="0"/>
        <w:ind w:firstLine="426"/>
      </w:pPr>
      <w:r>
        <w:t>Pada tabel diatas merupakan ha</w:t>
      </w:r>
      <w:r w:rsidR="00623836">
        <w:t>sil perhitungan pada kepadatan &gt;</w:t>
      </w:r>
      <w:r>
        <w:t xml:space="preserve"> 50, rata-rata akur</w:t>
      </w:r>
      <w:r w:rsidR="00623836">
        <w:t>asi yang didapatkan sebesar 95.72</w:t>
      </w:r>
      <w:r>
        <w:t xml:space="preserve">%, </w:t>
      </w:r>
      <w:r w:rsidRPr="000D4F6C">
        <w:t>serta me</w:t>
      </w:r>
      <w:r>
        <w:t>ng</w:t>
      </w:r>
      <w:r w:rsidR="00623836">
        <w:t xml:space="preserve">hasilkan nilai RMSE sebesar 4.19 </w:t>
      </w:r>
      <w:r>
        <w:t>dengan menggunakan faktor koreksi</w:t>
      </w:r>
      <w:r w:rsidR="00623836">
        <w:t xml:space="preserve"> 1.2, nilai yang dihasilkan cukup besar dikarenakan tumpang tindih udang.</w:t>
      </w:r>
    </w:p>
    <w:p w14:paraId="138449F2" w14:textId="4FD32666" w:rsidR="0024409D" w:rsidRPr="003231FE" w:rsidRDefault="0024409D" w:rsidP="00E7654A">
      <w:pPr>
        <w:pStyle w:val="Heading2"/>
        <w:numPr>
          <w:ilvl w:val="0"/>
          <w:numId w:val="20"/>
        </w:numPr>
        <w:ind w:left="426" w:hanging="426"/>
      </w:pPr>
      <w:bookmarkStart w:id="189" w:name="_Toc70069876"/>
      <w:bookmarkStart w:id="190" w:name="_Toc70071937"/>
      <w:bookmarkStart w:id="191" w:name="_Toc75361803"/>
      <w:r w:rsidRPr="003231FE">
        <w:t>Pembahasan</w:t>
      </w:r>
      <w:bookmarkEnd w:id="189"/>
      <w:bookmarkEnd w:id="190"/>
      <w:bookmarkEnd w:id="191"/>
      <w:r w:rsidRPr="003231FE">
        <w:t xml:space="preserve"> </w:t>
      </w:r>
    </w:p>
    <w:p w14:paraId="10613022" w14:textId="6A888B02" w:rsidR="00E046C5" w:rsidRDefault="00E046C5" w:rsidP="00350D59">
      <w:pPr>
        <w:ind w:firstLine="426"/>
        <w:rPr>
          <w:rFonts w:cs="Times New Roman"/>
          <w:szCs w:val="24"/>
        </w:rPr>
      </w:pPr>
      <w:r>
        <w:rPr>
          <w:rFonts w:cs="Times New Roman"/>
          <w:szCs w:val="24"/>
        </w:rPr>
        <w:t xml:space="preserve">Proses perhitungan larva udang dimulai dengan mengambil objek dalam hal ini larva udang, di Balai Perikanan Budidaya Air Payau, Takalar. Selanjutnya, objek tersebut dimasukkan kedalam wadah putih dengan berisikan air setinggi 2 cm. kemudian objek tersebut akan difoto menggunakan kamera </w:t>
      </w:r>
      <w:r w:rsidRPr="00E046C5">
        <w:rPr>
          <w:rFonts w:cs="Times New Roman"/>
          <w:i/>
          <w:szCs w:val="24"/>
        </w:rPr>
        <w:t>smartphone</w:t>
      </w:r>
      <w:r>
        <w:rPr>
          <w:rFonts w:cs="Times New Roman"/>
          <w:szCs w:val="24"/>
        </w:rPr>
        <w:t xml:space="preserve"> yang disimpan diatas wadah. Proses peng</w:t>
      </w:r>
      <w:r w:rsidR="00350D59">
        <w:rPr>
          <w:rFonts w:cs="Times New Roman"/>
          <w:szCs w:val="24"/>
        </w:rPr>
        <w:t>ambilan fo</w:t>
      </w:r>
      <w:r w:rsidR="00A920C2">
        <w:rPr>
          <w:rFonts w:cs="Times New Roman"/>
          <w:szCs w:val="24"/>
        </w:rPr>
        <w:t xml:space="preserve">to dapat dilihat pada </w:t>
      </w:r>
      <w:r w:rsidR="00A920C2">
        <w:rPr>
          <w:rFonts w:cs="Times New Roman"/>
          <w:szCs w:val="24"/>
        </w:rPr>
        <w:fldChar w:fldCharType="begin"/>
      </w:r>
      <w:r w:rsidR="00A920C2">
        <w:rPr>
          <w:rFonts w:cs="Times New Roman"/>
          <w:szCs w:val="24"/>
        </w:rPr>
        <w:instrText xml:space="preserve"> REF _Ref82647124 \h </w:instrText>
      </w:r>
      <w:r w:rsidR="00A920C2">
        <w:rPr>
          <w:rFonts w:cs="Times New Roman"/>
          <w:szCs w:val="24"/>
        </w:rPr>
      </w:r>
      <w:r w:rsidR="00A920C2">
        <w:rPr>
          <w:rFonts w:cs="Times New Roman"/>
          <w:szCs w:val="24"/>
        </w:rPr>
        <w:fldChar w:fldCharType="separate"/>
      </w:r>
      <w:r w:rsidR="004B272E">
        <w:t xml:space="preserve">Lampiran </w:t>
      </w:r>
      <w:r w:rsidR="004B272E">
        <w:rPr>
          <w:noProof/>
        </w:rPr>
        <w:t>1</w:t>
      </w:r>
      <w:r w:rsidR="00A920C2">
        <w:rPr>
          <w:rFonts w:cs="Times New Roman"/>
          <w:szCs w:val="24"/>
        </w:rPr>
        <w:fldChar w:fldCharType="end"/>
      </w:r>
      <w:r w:rsidR="00350D59">
        <w:rPr>
          <w:rFonts w:cs="Times New Roman"/>
          <w:szCs w:val="24"/>
        </w:rPr>
        <w:t>.</w:t>
      </w:r>
    </w:p>
    <w:p w14:paraId="6281E833" w14:textId="046CF694" w:rsidR="00B13877" w:rsidRPr="002235BC" w:rsidRDefault="00A920C2" w:rsidP="00B406BB">
      <w:pPr>
        <w:spacing w:after="0"/>
        <w:ind w:firstLine="426"/>
      </w:pPr>
      <w:r>
        <w:rPr>
          <w:rFonts w:cs="Times New Roman"/>
          <w:szCs w:val="24"/>
        </w:rPr>
        <w:t xml:space="preserve">Selanjutnya dilakukan perhitungan secara manual pada foto yang telah diambil. </w:t>
      </w:r>
      <w:r w:rsidR="00B13877" w:rsidRPr="00B13877">
        <w:rPr>
          <w:rFonts w:cs="Times New Roman"/>
          <w:szCs w:val="24"/>
        </w:rPr>
        <w:t xml:space="preserve">Perhitungan manual pada penelitian ini dilakukan dengan menghitung objek satu per satu menggunakan aplikasi </w:t>
      </w:r>
      <w:r w:rsidR="00B13877" w:rsidRPr="00B13877">
        <w:rPr>
          <w:rFonts w:cs="Times New Roman"/>
          <w:i/>
          <w:szCs w:val="24"/>
        </w:rPr>
        <w:t>paint</w:t>
      </w:r>
      <w:r w:rsidR="00B13877" w:rsidRPr="00B13877">
        <w:rPr>
          <w:rFonts w:cs="Times New Roman"/>
          <w:szCs w:val="24"/>
        </w:rPr>
        <w:t xml:space="preserve"> seperti pada </w:t>
      </w:r>
      <w:r w:rsidR="00B13877" w:rsidRPr="00B13877">
        <w:rPr>
          <w:rFonts w:cs="Times New Roman"/>
          <w:szCs w:val="24"/>
        </w:rPr>
        <w:fldChar w:fldCharType="begin"/>
      </w:r>
      <w:r w:rsidR="00B13877" w:rsidRPr="00B13877">
        <w:rPr>
          <w:rFonts w:cs="Times New Roman"/>
          <w:szCs w:val="24"/>
        </w:rPr>
        <w:instrText xml:space="preserve"> REF _Ref81902919 \h </w:instrText>
      </w:r>
      <w:r w:rsidR="00B13877" w:rsidRPr="00B13877">
        <w:rPr>
          <w:rFonts w:cs="Times New Roman"/>
          <w:szCs w:val="24"/>
        </w:rPr>
        <w:fldChar w:fldCharType="separate"/>
      </w:r>
      <w:r w:rsidR="004B272E">
        <w:t xml:space="preserve">Gambar </w:t>
      </w:r>
      <w:r w:rsidR="004B272E">
        <w:rPr>
          <w:noProof/>
        </w:rPr>
        <w:t>32</w:t>
      </w:r>
      <w:r w:rsidR="00B13877" w:rsidRPr="00B13877">
        <w:rPr>
          <w:rFonts w:cs="Times New Roman"/>
          <w:szCs w:val="24"/>
        </w:rPr>
        <w:fldChar w:fldCharType="end"/>
      </w:r>
      <w:r w:rsidR="00B13877" w:rsidRPr="00B13877">
        <w:rPr>
          <w:rFonts w:cs="Times New Roman"/>
          <w:szCs w:val="24"/>
        </w:rPr>
        <w:t xml:space="preserve">. </w:t>
      </w:r>
    </w:p>
    <w:p w14:paraId="2CB5CED6" w14:textId="77777777" w:rsidR="00B13877" w:rsidRDefault="00B13877" w:rsidP="00A920C2">
      <w:pPr>
        <w:pStyle w:val="ListParagraph"/>
        <w:spacing w:before="0" w:line="240" w:lineRule="auto"/>
        <w:ind w:left="1440"/>
        <w:jc w:val="center"/>
      </w:pPr>
      <w:r>
        <w:rPr>
          <w:noProof/>
        </w:rPr>
        <w:drawing>
          <wp:inline distT="0" distB="0" distL="0" distR="0" wp14:anchorId="27377053" wp14:editId="2456C1E1">
            <wp:extent cx="3279913" cy="245984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_507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93414" cy="2469968"/>
                    </a:xfrm>
                    <a:prstGeom prst="rect">
                      <a:avLst/>
                    </a:prstGeom>
                  </pic:spPr>
                </pic:pic>
              </a:graphicData>
            </a:graphic>
          </wp:inline>
        </w:drawing>
      </w:r>
    </w:p>
    <w:p w14:paraId="4AF2D926" w14:textId="55CCA735" w:rsidR="00B13877" w:rsidRPr="00B13877" w:rsidRDefault="00B13877" w:rsidP="00B406BB">
      <w:pPr>
        <w:pStyle w:val="ListParagraph"/>
        <w:ind w:left="1440"/>
        <w:jc w:val="center"/>
        <w:rPr>
          <w:rFonts w:cs="Times New Roman"/>
          <w:szCs w:val="24"/>
        </w:rPr>
      </w:pPr>
      <w:bookmarkStart w:id="192" w:name="_Ref81902919"/>
      <w:bookmarkStart w:id="193" w:name="_Toc82648314"/>
      <w:r>
        <w:t xml:space="preserve">Gambar </w:t>
      </w:r>
      <w:r>
        <w:rPr>
          <w:noProof/>
        </w:rPr>
        <w:fldChar w:fldCharType="begin"/>
      </w:r>
      <w:r>
        <w:rPr>
          <w:noProof/>
        </w:rPr>
        <w:instrText xml:space="preserve"> SEQ Gambar \* ARABIC </w:instrText>
      </w:r>
      <w:r>
        <w:rPr>
          <w:noProof/>
        </w:rPr>
        <w:fldChar w:fldCharType="separate"/>
      </w:r>
      <w:r w:rsidR="004B272E">
        <w:rPr>
          <w:noProof/>
        </w:rPr>
        <w:t>32</w:t>
      </w:r>
      <w:r>
        <w:rPr>
          <w:noProof/>
        </w:rPr>
        <w:fldChar w:fldCharType="end"/>
      </w:r>
      <w:bookmarkEnd w:id="192"/>
      <w:r>
        <w:t>. Perhitungan manual menggunakan aplikasi</w:t>
      </w:r>
      <w:r w:rsidRPr="003352D9">
        <w:rPr>
          <w:i/>
        </w:rPr>
        <w:t xml:space="preserve"> paint</w:t>
      </w:r>
      <w:bookmarkEnd w:id="193"/>
    </w:p>
    <w:p w14:paraId="0868E16F" w14:textId="11426034" w:rsidR="003352D9" w:rsidRDefault="003352D9" w:rsidP="00B406BB">
      <w:pPr>
        <w:spacing w:after="0"/>
        <w:ind w:firstLine="426"/>
        <w:rPr>
          <w:rFonts w:cs="Times New Roman"/>
          <w:szCs w:val="24"/>
        </w:rPr>
      </w:pPr>
      <w:r>
        <w:rPr>
          <w:rFonts w:cs="Times New Roman"/>
          <w:szCs w:val="24"/>
        </w:rPr>
        <w:lastRenderedPageBreak/>
        <w:t xml:space="preserve">Setelah dilakukan perhitungan manual, selanjutnya </w:t>
      </w:r>
      <w:r w:rsidR="00714392">
        <w:rPr>
          <w:rFonts w:cs="Times New Roman"/>
          <w:szCs w:val="24"/>
        </w:rPr>
        <w:t>sistem diuji coba,</w:t>
      </w:r>
      <w:r>
        <w:rPr>
          <w:rFonts w:cs="Times New Roman"/>
          <w:szCs w:val="24"/>
        </w:rPr>
        <w:t xml:space="preserve"> menggunakan </w:t>
      </w:r>
      <w:r w:rsidRPr="003352D9">
        <w:rPr>
          <w:rFonts w:cs="Times New Roman"/>
          <w:i/>
          <w:szCs w:val="24"/>
        </w:rPr>
        <w:t>anaconda prompt</w:t>
      </w:r>
      <w:r>
        <w:rPr>
          <w:rFonts w:cs="Times New Roman"/>
          <w:i/>
          <w:szCs w:val="24"/>
        </w:rPr>
        <w:t xml:space="preserve"> </w:t>
      </w:r>
      <w:r w:rsidR="00714392">
        <w:rPr>
          <w:rFonts w:cs="Times New Roman"/>
          <w:szCs w:val="24"/>
        </w:rPr>
        <w:t xml:space="preserve">dengan gambar yang sama </w:t>
      </w:r>
      <w:r>
        <w:rPr>
          <w:rFonts w:cs="Times New Roman"/>
          <w:szCs w:val="24"/>
        </w:rPr>
        <w:t xml:space="preserve">seperti </w:t>
      </w:r>
      <w:r w:rsidR="00714392">
        <w:rPr>
          <w:rFonts w:cs="Times New Roman"/>
          <w:szCs w:val="24"/>
        </w:rPr>
        <w:t xml:space="preserve">pada gambar </w:t>
      </w:r>
      <w:r w:rsidR="00714392">
        <w:rPr>
          <w:rFonts w:cs="Times New Roman"/>
          <w:szCs w:val="24"/>
        </w:rPr>
        <w:fldChar w:fldCharType="begin"/>
      </w:r>
      <w:r w:rsidR="00714392">
        <w:rPr>
          <w:rFonts w:cs="Times New Roman"/>
          <w:szCs w:val="24"/>
        </w:rPr>
        <w:instrText xml:space="preserve"> REF _Ref82643507 \h </w:instrText>
      </w:r>
      <w:r w:rsidR="00714392">
        <w:rPr>
          <w:rFonts w:cs="Times New Roman"/>
          <w:szCs w:val="24"/>
        </w:rPr>
      </w:r>
      <w:r w:rsidR="00714392">
        <w:rPr>
          <w:rFonts w:cs="Times New Roman"/>
          <w:szCs w:val="24"/>
        </w:rPr>
        <w:fldChar w:fldCharType="separate"/>
      </w:r>
      <w:r w:rsidR="004B272E">
        <w:t xml:space="preserve">Gambar </w:t>
      </w:r>
      <w:r w:rsidR="004B272E">
        <w:rPr>
          <w:noProof/>
        </w:rPr>
        <w:t>33</w:t>
      </w:r>
      <w:r w:rsidR="00714392">
        <w:rPr>
          <w:rFonts w:cs="Times New Roman"/>
          <w:szCs w:val="24"/>
        </w:rPr>
        <w:fldChar w:fldCharType="end"/>
      </w:r>
      <w:r w:rsidR="00714392">
        <w:rPr>
          <w:rFonts w:cs="Times New Roman"/>
          <w:szCs w:val="24"/>
        </w:rPr>
        <w:t>.</w:t>
      </w:r>
    </w:p>
    <w:p w14:paraId="4F2A0AEA" w14:textId="055C9CD8" w:rsidR="003352D9" w:rsidRDefault="003352D9" w:rsidP="00A920C2">
      <w:pPr>
        <w:spacing w:before="0" w:after="0"/>
        <w:ind w:firstLine="426"/>
        <w:jc w:val="center"/>
        <w:rPr>
          <w:rFonts w:cs="Times New Roman"/>
          <w:szCs w:val="24"/>
        </w:rPr>
      </w:pPr>
      <w:r>
        <w:rPr>
          <w:rFonts w:cs="Times New Roman"/>
          <w:noProof/>
          <w:szCs w:val="24"/>
        </w:rPr>
        <w:drawing>
          <wp:inline distT="0" distB="0" distL="0" distR="0" wp14:anchorId="4CF9CA62" wp14:editId="5F1993D8">
            <wp:extent cx="5009321" cy="2154779"/>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ses.PNG"/>
                    <pic:cNvPicPr/>
                  </pic:nvPicPr>
                  <pic:blipFill>
                    <a:blip r:embed="rId49">
                      <a:extLst>
                        <a:ext uri="{28A0092B-C50C-407E-A947-70E740481C1C}">
                          <a14:useLocalDpi xmlns:a14="http://schemas.microsoft.com/office/drawing/2010/main" val="0"/>
                        </a:ext>
                      </a:extLst>
                    </a:blip>
                    <a:stretch>
                      <a:fillRect/>
                    </a:stretch>
                  </pic:blipFill>
                  <pic:spPr>
                    <a:xfrm>
                      <a:off x="0" y="0"/>
                      <a:ext cx="5031371" cy="2164264"/>
                    </a:xfrm>
                    <a:prstGeom prst="rect">
                      <a:avLst/>
                    </a:prstGeom>
                  </pic:spPr>
                </pic:pic>
              </a:graphicData>
            </a:graphic>
          </wp:inline>
        </w:drawing>
      </w:r>
    </w:p>
    <w:p w14:paraId="7349ADB1" w14:textId="7BFD6EAB" w:rsidR="003352D9" w:rsidRPr="003352D9" w:rsidRDefault="003352D9" w:rsidP="003352D9">
      <w:pPr>
        <w:spacing w:before="0"/>
        <w:jc w:val="center"/>
        <w:rPr>
          <w:rFonts w:cs="Times New Roman"/>
          <w:szCs w:val="24"/>
        </w:rPr>
      </w:pPr>
      <w:bookmarkStart w:id="194" w:name="_Ref82643507"/>
      <w:bookmarkStart w:id="195" w:name="_Toc82648315"/>
      <w:r>
        <w:t xml:space="preserve">Gambar </w:t>
      </w:r>
      <w:r>
        <w:fldChar w:fldCharType="begin"/>
      </w:r>
      <w:r>
        <w:instrText xml:space="preserve"> SEQ Gambar \* ARABIC </w:instrText>
      </w:r>
      <w:r>
        <w:fldChar w:fldCharType="separate"/>
      </w:r>
      <w:r w:rsidR="004B272E">
        <w:rPr>
          <w:noProof/>
        </w:rPr>
        <w:t>33</w:t>
      </w:r>
      <w:r>
        <w:fldChar w:fldCharType="end"/>
      </w:r>
      <w:bookmarkEnd w:id="194"/>
      <w:r>
        <w:t>. Proses penghitungan larva udang</w:t>
      </w:r>
      <w:bookmarkEnd w:id="195"/>
    </w:p>
    <w:p w14:paraId="428BA59B" w14:textId="4179212E" w:rsidR="00714392" w:rsidRDefault="00714392" w:rsidP="00714392">
      <w:pPr>
        <w:spacing w:after="0"/>
        <w:ind w:firstLine="426"/>
        <w:rPr>
          <w:rFonts w:cs="Times New Roman"/>
          <w:szCs w:val="24"/>
        </w:rPr>
      </w:pPr>
      <w:r>
        <w:rPr>
          <w:rFonts w:cs="Times New Roman"/>
          <w:szCs w:val="24"/>
        </w:rPr>
        <w:t xml:space="preserve">Setelah proses perhitungan selesai, maka akan muncul jumlah deteksi serta nilai </w:t>
      </w:r>
      <w:r w:rsidRPr="00E046C5">
        <w:rPr>
          <w:rFonts w:cs="Times New Roman"/>
          <w:i/>
          <w:szCs w:val="24"/>
        </w:rPr>
        <w:t>confidence</w:t>
      </w:r>
      <w:r w:rsidR="00E046C5" w:rsidRPr="00E046C5">
        <w:rPr>
          <w:rFonts w:cs="Times New Roman"/>
          <w:i/>
          <w:szCs w:val="24"/>
        </w:rPr>
        <w:t xml:space="preserve"> score</w:t>
      </w:r>
      <w:r>
        <w:rPr>
          <w:rFonts w:cs="Times New Roman"/>
          <w:szCs w:val="24"/>
        </w:rPr>
        <w:t xml:space="preserve"> untuk setiap objek yang terdeteksi. Hasil perhitungan dapat dilihat pada </w:t>
      </w:r>
      <w:r>
        <w:rPr>
          <w:rFonts w:cs="Times New Roman"/>
          <w:szCs w:val="24"/>
        </w:rPr>
        <w:fldChar w:fldCharType="begin"/>
      </w:r>
      <w:r>
        <w:rPr>
          <w:rFonts w:cs="Times New Roman"/>
          <w:szCs w:val="24"/>
        </w:rPr>
        <w:instrText xml:space="preserve"> REF _Ref82643639 \h </w:instrText>
      </w:r>
      <w:r>
        <w:rPr>
          <w:rFonts w:cs="Times New Roman"/>
          <w:szCs w:val="24"/>
        </w:rPr>
      </w:r>
      <w:r>
        <w:rPr>
          <w:rFonts w:cs="Times New Roman"/>
          <w:szCs w:val="24"/>
        </w:rPr>
        <w:fldChar w:fldCharType="separate"/>
      </w:r>
      <w:r w:rsidR="004B272E">
        <w:t xml:space="preserve">Gambar </w:t>
      </w:r>
      <w:r w:rsidR="004B272E">
        <w:rPr>
          <w:noProof/>
        </w:rPr>
        <w:t>34</w:t>
      </w:r>
      <w:r>
        <w:rPr>
          <w:rFonts w:cs="Times New Roman"/>
          <w:szCs w:val="24"/>
        </w:rPr>
        <w:fldChar w:fldCharType="end"/>
      </w:r>
      <w:r>
        <w:rPr>
          <w:rFonts w:cs="Times New Roman"/>
          <w:szCs w:val="24"/>
        </w:rPr>
        <w:t>.</w:t>
      </w:r>
    </w:p>
    <w:p w14:paraId="58701AD0" w14:textId="200E4F9B" w:rsidR="00714392" w:rsidRDefault="00714392" w:rsidP="00714392">
      <w:pPr>
        <w:spacing w:after="0"/>
        <w:ind w:firstLine="426"/>
        <w:jc w:val="center"/>
        <w:rPr>
          <w:rFonts w:cs="Times New Roman"/>
          <w:szCs w:val="24"/>
        </w:rPr>
      </w:pPr>
      <w:r>
        <w:rPr>
          <w:rFonts w:cs="Times New Roman"/>
          <w:noProof/>
          <w:szCs w:val="24"/>
        </w:rPr>
        <w:drawing>
          <wp:inline distT="0" distB="0" distL="0" distR="0" wp14:anchorId="6010B52A" wp14:editId="2BFF57A7">
            <wp:extent cx="2322417" cy="3081545"/>
            <wp:effectExtent l="0" t="0" r="190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sil.PNG"/>
                    <pic:cNvPicPr/>
                  </pic:nvPicPr>
                  <pic:blipFill>
                    <a:blip r:embed="rId50">
                      <a:extLst>
                        <a:ext uri="{28A0092B-C50C-407E-A947-70E740481C1C}">
                          <a14:useLocalDpi xmlns:a14="http://schemas.microsoft.com/office/drawing/2010/main" val="0"/>
                        </a:ext>
                      </a:extLst>
                    </a:blip>
                    <a:stretch>
                      <a:fillRect/>
                    </a:stretch>
                  </pic:blipFill>
                  <pic:spPr>
                    <a:xfrm>
                      <a:off x="0" y="0"/>
                      <a:ext cx="2330458" cy="3092214"/>
                    </a:xfrm>
                    <a:prstGeom prst="rect">
                      <a:avLst/>
                    </a:prstGeom>
                  </pic:spPr>
                </pic:pic>
              </a:graphicData>
            </a:graphic>
          </wp:inline>
        </w:drawing>
      </w:r>
    </w:p>
    <w:p w14:paraId="7DD26494" w14:textId="575A6FA5" w:rsidR="00714392" w:rsidRDefault="00714392" w:rsidP="00714392">
      <w:pPr>
        <w:jc w:val="center"/>
        <w:rPr>
          <w:rFonts w:cs="Times New Roman"/>
          <w:szCs w:val="24"/>
        </w:rPr>
      </w:pPr>
      <w:bookmarkStart w:id="196" w:name="_Ref82643639"/>
      <w:bookmarkStart w:id="197" w:name="_Toc82648316"/>
      <w:r>
        <w:t xml:space="preserve">Gambar </w:t>
      </w:r>
      <w:r>
        <w:fldChar w:fldCharType="begin"/>
      </w:r>
      <w:r>
        <w:instrText xml:space="preserve"> SEQ Gambar \* ARABIC </w:instrText>
      </w:r>
      <w:r>
        <w:fldChar w:fldCharType="separate"/>
      </w:r>
      <w:r w:rsidR="004B272E">
        <w:rPr>
          <w:noProof/>
        </w:rPr>
        <w:t>34</w:t>
      </w:r>
      <w:r>
        <w:fldChar w:fldCharType="end"/>
      </w:r>
      <w:bookmarkEnd w:id="196"/>
      <w:r>
        <w:t>. Hasil perhitungan pada sistem</w:t>
      </w:r>
      <w:bookmarkEnd w:id="197"/>
    </w:p>
    <w:p w14:paraId="347A1831" w14:textId="1FABC9B5" w:rsidR="00F14C5D" w:rsidRDefault="00F14C5D" w:rsidP="00714392">
      <w:pPr>
        <w:spacing w:after="0"/>
        <w:ind w:firstLine="426"/>
        <w:rPr>
          <w:rFonts w:cs="Times New Roman"/>
          <w:strike/>
          <w:szCs w:val="24"/>
        </w:rPr>
      </w:pPr>
      <w:r w:rsidRPr="00853370">
        <w:rPr>
          <w:rFonts w:cs="Times New Roman"/>
          <w:szCs w:val="24"/>
        </w:rPr>
        <w:lastRenderedPageBreak/>
        <w:t>Pada penelitian ini, dilakukan perc</w:t>
      </w:r>
      <w:r>
        <w:rPr>
          <w:rFonts w:cs="Times New Roman"/>
          <w:szCs w:val="24"/>
        </w:rPr>
        <w:t>o</w:t>
      </w:r>
      <w:r w:rsidRPr="00853370">
        <w:rPr>
          <w:rFonts w:cs="Times New Roman"/>
          <w:szCs w:val="24"/>
        </w:rPr>
        <w:t xml:space="preserve">baan dengan menggunakan parameter </w:t>
      </w:r>
      <w:r w:rsidRPr="00391B7B">
        <w:rPr>
          <w:rFonts w:cs="Times New Roman"/>
          <w:i/>
          <w:szCs w:val="24"/>
        </w:rPr>
        <w:t>batch, subdivision, momentum, width, height, channel, learning rate</w:t>
      </w:r>
      <w:r w:rsidRPr="00853370">
        <w:rPr>
          <w:rFonts w:cs="Times New Roman"/>
          <w:szCs w:val="24"/>
        </w:rPr>
        <w:t xml:space="preserve">, dan </w:t>
      </w:r>
      <w:r w:rsidRPr="00391B7B">
        <w:rPr>
          <w:rFonts w:cs="Times New Roman"/>
          <w:i/>
          <w:szCs w:val="24"/>
        </w:rPr>
        <w:t>iterations default</w:t>
      </w:r>
      <w:r w:rsidR="00E80020">
        <w:rPr>
          <w:rFonts w:cs="Times New Roman"/>
          <w:szCs w:val="24"/>
        </w:rPr>
        <w:t xml:space="preserve"> yang telah diatur dalam file .cfg</w:t>
      </w:r>
      <w:r w:rsidRPr="00853370">
        <w:rPr>
          <w:rFonts w:cs="Times New Roman"/>
          <w:szCs w:val="24"/>
        </w:rPr>
        <w:t xml:space="preserve">. Nilai </w:t>
      </w:r>
      <w:r w:rsidRPr="00391B7B">
        <w:rPr>
          <w:rFonts w:cs="Times New Roman"/>
          <w:i/>
          <w:szCs w:val="24"/>
        </w:rPr>
        <w:t>default</w:t>
      </w:r>
      <w:r w:rsidRPr="00853370">
        <w:rPr>
          <w:rFonts w:cs="Times New Roman"/>
          <w:szCs w:val="24"/>
        </w:rPr>
        <w:t xml:space="preserve"> untuk masing-masing parameter adalah </w:t>
      </w:r>
      <w:r w:rsidRPr="00391B7B">
        <w:rPr>
          <w:rFonts w:cs="Times New Roman"/>
          <w:i/>
          <w:szCs w:val="24"/>
        </w:rPr>
        <w:t>batch</w:t>
      </w:r>
      <w:r w:rsidRPr="00853370">
        <w:rPr>
          <w:rFonts w:cs="Times New Roman"/>
          <w:szCs w:val="24"/>
        </w:rPr>
        <w:t xml:space="preserve"> 64, </w:t>
      </w:r>
      <w:r w:rsidRPr="00391B7B">
        <w:rPr>
          <w:rFonts w:cs="Times New Roman"/>
          <w:i/>
          <w:szCs w:val="24"/>
        </w:rPr>
        <w:t>subdivision</w:t>
      </w:r>
      <w:r w:rsidRPr="00853370">
        <w:rPr>
          <w:rFonts w:cs="Times New Roman"/>
          <w:szCs w:val="24"/>
        </w:rPr>
        <w:t xml:space="preserve"> 16, </w:t>
      </w:r>
      <w:r w:rsidRPr="00391B7B">
        <w:rPr>
          <w:rFonts w:cs="Times New Roman"/>
          <w:i/>
          <w:szCs w:val="24"/>
        </w:rPr>
        <w:t xml:space="preserve">momentum </w:t>
      </w:r>
      <w:r w:rsidRPr="00853370">
        <w:rPr>
          <w:rFonts w:cs="Times New Roman"/>
          <w:szCs w:val="24"/>
        </w:rPr>
        <w:t xml:space="preserve">0.09, </w:t>
      </w:r>
      <w:r w:rsidRPr="00391B7B">
        <w:rPr>
          <w:rFonts w:cs="Times New Roman"/>
          <w:i/>
          <w:szCs w:val="24"/>
        </w:rPr>
        <w:t>width</w:t>
      </w:r>
      <w:r w:rsidRPr="00853370">
        <w:rPr>
          <w:rFonts w:cs="Times New Roman"/>
          <w:szCs w:val="24"/>
        </w:rPr>
        <w:t xml:space="preserve"> 416, </w:t>
      </w:r>
      <w:r w:rsidRPr="00391B7B">
        <w:rPr>
          <w:rFonts w:cs="Times New Roman"/>
          <w:i/>
          <w:szCs w:val="24"/>
        </w:rPr>
        <w:t>height</w:t>
      </w:r>
      <w:r w:rsidRPr="00853370">
        <w:rPr>
          <w:rFonts w:cs="Times New Roman"/>
          <w:szCs w:val="24"/>
        </w:rPr>
        <w:t xml:space="preserve"> 416, </w:t>
      </w:r>
      <w:r w:rsidRPr="00391B7B">
        <w:rPr>
          <w:rFonts w:cs="Times New Roman"/>
          <w:i/>
          <w:szCs w:val="24"/>
        </w:rPr>
        <w:t>channel</w:t>
      </w:r>
      <w:r w:rsidRPr="00853370">
        <w:rPr>
          <w:rFonts w:cs="Times New Roman"/>
          <w:szCs w:val="24"/>
        </w:rPr>
        <w:t xml:space="preserve"> 3, </w:t>
      </w:r>
      <w:r w:rsidRPr="00391B7B">
        <w:rPr>
          <w:rFonts w:cs="Times New Roman"/>
          <w:i/>
          <w:szCs w:val="24"/>
        </w:rPr>
        <w:t>learning rate</w:t>
      </w:r>
      <w:r w:rsidRPr="00853370">
        <w:rPr>
          <w:rFonts w:cs="Times New Roman"/>
          <w:szCs w:val="24"/>
        </w:rPr>
        <w:t xml:space="preserve"> </w:t>
      </w:r>
      <w:r>
        <w:rPr>
          <w:rFonts w:cs="Times New Roman"/>
          <w:szCs w:val="24"/>
        </w:rPr>
        <w:t>0.001</w:t>
      </w:r>
      <w:r w:rsidRPr="00853370">
        <w:rPr>
          <w:rFonts w:cs="Times New Roman"/>
          <w:szCs w:val="24"/>
        </w:rPr>
        <w:t>.</w:t>
      </w:r>
      <w:r>
        <w:rPr>
          <w:rFonts w:cs="Times New Roman"/>
          <w:szCs w:val="24"/>
        </w:rPr>
        <w:t xml:space="preserve"> </w:t>
      </w:r>
      <w:r w:rsidRPr="009E5CBF">
        <w:rPr>
          <w:rFonts w:cs="Times New Roman"/>
          <w:szCs w:val="24"/>
        </w:rPr>
        <w:t>Sistem yang dibuat menggunakan parameter-parameter berikut dalam proses pelatihan.</w:t>
      </w:r>
    </w:p>
    <w:p w14:paraId="4AFED5DC" w14:textId="77777777" w:rsidR="0024409D" w:rsidRPr="003A0165" w:rsidRDefault="0024409D" w:rsidP="00172B8C">
      <w:pPr>
        <w:pStyle w:val="Heading7"/>
        <w:ind w:left="426" w:hanging="425"/>
        <w:rPr>
          <w:i/>
        </w:rPr>
      </w:pPr>
      <w:r w:rsidRPr="003A0165">
        <w:rPr>
          <w:i/>
        </w:rPr>
        <w:t>Batch</w:t>
      </w:r>
    </w:p>
    <w:p w14:paraId="2D5F2C65" w14:textId="77777777" w:rsidR="00AA74C9" w:rsidRDefault="0024409D" w:rsidP="00D50681">
      <w:pPr>
        <w:ind w:left="1"/>
        <w:rPr>
          <w:rFonts w:cs="Times New Roman"/>
          <w:szCs w:val="24"/>
        </w:rPr>
      </w:pPr>
      <w:r w:rsidRPr="00AA74C9">
        <w:rPr>
          <w:rFonts w:cs="Times New Roman"/>
          <w:szCs w:val="24"/>
        </w:rPr>
        <w:t xml:space="preserve">Parameter </w:t>
      </w:r>
      <w:r w:rsidRPr="003A0165">
        <w:rPr>
          <w:rFonts w:cs="Times New Roman"/>
          <w:i/>
          <w:szCs w:val="24"/>
        </w:rPr>
        <w:t>batch</w:t>
      </w:r>
      <w:r w:rsidRPr="00AA74C9">
        <w:rPr>
          <w:rFonts w:cs="Times New Roman"/>
          <w:szCs w:val="24"/>
        </w:rPr>
        <w:t xml:space="preserve"> menunjukkan ukuran </w:t>
      </w:r>
      <w:r w:rsidRPr="003A0165">
        <w:rPr>
          <w:rFonts w:cs="Times New Roman"/>
          <w:i/>
          <w:szCs w:val="24"/>
        </w:rPr>
        <w:t>batch</w:t>
      </w:r>
      <w:r w:rsidRPr="00AA74C9">
        <w:rPr>
          <w:rFonts w:cs="Times New Roman"/>
          <w:szCs w:val="24"/>
        </w:rPr>
        <w:t xml:space="preserve"> yang digunakan dalam proses training. Data training biasanya terdiri dari ratusan bahkan ribuan citra. Dalam sistem yang dibuat ini, nilai </w:t>
      </w:r>
      <w:r w:rsidRPr="003A0165">
        <w:rPr>
          <w:rFonts w:cs="Times New Roman"/>
          <w:i/>
          <w:szCs w:val="24"/>
        </w:rPr>
        <w:t>batch size</w:t>
      </w:r>
      <w:r w:rsidRPr="00AA74C9">
        <w:rPr>
          <w:rFonts w:cs="Times New Roman"/>
          <w:szCs w:val="24"/>
        </w:rPr>
        <w:t xml:space="preserve"> adalah 64. Artinya, dalam satu iterasi terdapat 64 citra yang digunakan untuk mengupdate parameter dari </w:t>
      </w:r>
      <w:r w:rsidRPr="003A0165">
        <w:rPr>
          <w:rFonts w:cs="Times New Roman"/>
          <w:i/>
          <w:szCs w:val="24"/>
        </w:rPr>
        <w:t>neural network</w:t>
      </w:r>
      <w:r w:rsidRPr="00AA74C9">
        <w:rPr>
          <w:rFonts w:cs="Times New Roman"/>
          <w:szCs w:val="24"/>
        </w:rPr>
        <w:t>.</w:t>
      </w:r>
    </w:p>
    <w:p w14:paraId="3736DF81" w14:textId="77777777" w:rsidR="0024409D" w:rsidRPr="00AA74C9" w:rsidRDefault="0024409D" w:rsidP="00172B8C">
      <w:pPr>
        <w:pStyle w:val="Heading7"/>
        <w:ind w:left="426" w:hanging="425"/>
      </w:pPr>
      <w:r w:rsidRPr="00AA74C9">
        <w:t>Subdivision</w:t>
      </w:r>
    </w:p>
    <w:p w14:paraId="4F293646" w14:textId="2685DDF5" w:rsidR="0024409D" w:rsidRPr="00AA74C9" w:rsidRDefault="0024409D" w:rsidP="00D50681">
      <w:pPr>
        <w:ind w:left="1"/>
        <w:rPr>
          <w:rFonts w:cs="Times New Roman"/>
          <w:szCs w:val="24"/>
        </w:rPr>
      </w:pPr>
      <w:r w:rsidRPr="00AA74C9">
        <w:rPr>
          <w:rFonts w:cs="Times New Roman"/>
          <w:szCs w:val="24"/>
        </w:rPr>
        <w:t>Meskipun jumlah citra yang diproses dibatasi menjadi 64 citra dalam satu iterasi, hal ini belum cukup karena bisa saja GPU menjadi out of memory saat proses training. Dengan memberikan nilai subdivision menjadi 16, maka data yang akan diproses adalah 64/16 atau 4 citra dalam satu waktu. Hal ini dilakukan untuk menghindari err</w:t>
      </w:r>
      <w:r w:rsidR="00062FE5">
        <w:rPr>
          <w:rFonts w:cs="Times New Roman"/>
          <w:szCs w:val="24"/>
        </w:rPr>
        <w:t>o</w:t>
      </w:r>
      <w:r w:rsidRPr="00AA74C9">
        <w:rPr>
          <w:rFonts w:cs="Times New Roman"/>
          <w:szCs w:val="24"/>
        </w:rPr>
        <w:t>r akibat GPU kekurangan memori. Saat testing, nilai batch dan subdivision akan di set menjadi 1.</w:t>
      </w:r>
    </w:p>
    <w:p w14:paraId="7B13F02C" w14:textId="77777777" w:rsidR="0024409D" w:rsidRPr="00AA74C9" w:rsidRDefault="0024409D" w:rsidP="00172B8C">
      <w:pPr>
        <w:pStyle w:val="Heading7"/>
        <w:ind w:left="426" w:hanging="425"/>
      </w:pPr>
      <w:r w:rsidRPr="00703FE4">
        <w:rPr>
          <w:i/>
        </w:rPr>
        <w:t>Width, height</w:t>
      </w:r>
      <w:r w:rsidRPr="00AA74C9">
        <w:t xml:space="preserve">, dan </w:t>
      </w:r>
      <w:r w:rsidRPr="00703FE4">
        <w:rPr>
          <w:i/>
        </w:rPr>
        <w:t>Channel</w:t>
      </w:r>
    </w:p>
    <w:p w14:paraId="46F1B288" w14:textId="77777777" w:rsidR="0024409D" w:rsidRPr="00AA74C9" w:rsidRDefault="0024409D" w:rsidP="00D50681">
      <w:pPr>
        <w:ind w:left="1"/>
        <w:rPr>
          <w:rFonts w:cs="Times New Roman"/>
          <w:szCs w:val="24"/>
        </w:rPr>
      </w:pPr>
      <w:r w:rsidRPr="00AA74C9">
        <w:rPr>
          <w:rFonts w:cs="Times New Roman"/>
          <w:szCs w:val="24"/>
        </w:rPr>
        <w:t xml:space="preserve">Parameter-parameter ini menunjukkan ukuran citra </w:t>
      </w:r>
      <w:r w:rsidRPr="00703FE4">
        <w:rPr>
          <w:rFonts w:cs="Times New Roman"/>
          <w:i/>
          <w:szCs w:val="24"/>
        </w:rPr>
        <w:t>inputan</w:t>
      </w:r>
      <w:r w:rsidRPr="00AA74C9">
        <w:rPr>
          <w:rFonts w:cs="Times New Roman"/>
          <w:szCs w:val="24"/>
        </w:rPr>
        <w:t xml:space="preserve">. Nilai untuk </w:t>
      </w:r>
      <w:r w:rsidRPr="00703FE4">
        <w:rPr>
          <w:rFonts w:cs="Times New Roman"/>
          <w:i/>
          <w:szCs w:val="24"/>
        </w:rPr>
        <w:t>width</w:t>
      </w:r>
      <w:r w:rsidRPr="00AA74C9">
        <w:rPr>
          <w:rFonts w:cs="Times New Roman"/>
          <w:szCs w:val="24"/>
        </w:rPr>
        <w:t xml:space="preserve"> x </w:t>
      </w:r>
      <w:r w:rsidRPr="00703FE4">
        <w:rPr>
          <w:rFonts w:cs="Times New Roman"/>
          <w:i/>
          <w:szCs w:val="24"/>
        </w:rPr>
        <w:t>height</w:t>
      </w:r>
      <w:r w:rsidRPr="00AA74C9">
        <w:rPr>
          <w:rFonts w:cs="Times New Roman"/>
          <w:szCs w:val="24"/>
        </w:rPr>
        <w:t xml:space="preserve"> yang digunakan adalah 416 x 416 piksel. Hasil deteksi bisa saja lebih baik jika ukuran </w:t>
      </w:r>
      <w:r w:rsidRPr="00703FE4">
        <w:rPr>
          <w:rFonts w:cs="Times New Roman"/>
          <w:i/>
          <w:szCs w:val="24"/>
        </w:rPr>
        <w:t xml:space="preserve">input </w:t>
      </w:r>
      <w:r w:rsidRPr="00AA74C9">
        <w:rPr>
          <w:rFonts w:cs="Times New Roman"/>
          <w:szCs w:val="24"/>
        </w:rPr>
        <w:t>diubah menjadi 832 x 832 piksel misalnya, akan tetapi akan membutuhkan waktu training yang jauh lebih lama dan sistem pendeteksian akan menjadi lebih lambat. Sementara nilai channel = 3 untuk menunjukkan bahwa citra yang akan diproses adalah citra 3-channel RGB (</w:t>
      </w:r>
      <w:r w:rsidRPr="00703FE4">
        <w:rPr>
          <w:rFonts w:cs="Times New Roman"/>
          <w:i/>
          <w:szCs w:val="24"/>
        </w:rPr>
        <w:t>Red, Green,</w:t>
      </w:r>
      <w:r w:rsidR="00703FE4">
        <w:rPr>
          <w:rFonts w:cs="Times New Roman"/>
          <w:i/>
          <w:szCs w:val="24"/>
        </w:rPr>
        <w:t xml:space="preserve"> </w:t>
      </w:r>
      <w:r w:rsidRPr="00703FE4">
        <w:rPr>
          <w:rFonts w:cs="Times New Roman"/>
          <w:i/>
          <w:szCs w:val="24"/>
        </w:rPr>
        <w:t>Blue</w:t>
      </w:r>
      <w:r w:rsidRPr="00AA74C9">
        <w:rPr>
          <w:rFonts w:cs="Times New Roman"/>
          <w:szCs w:val="24"/>
        </w:rPr>
        <w:t>).</w:t>
      </w:r>
    </w:p>
    <w:p w14:paraId="415AF0A2" w14:textId="77777777" w:rsidR="0024409D" w:rsidRPr="00AA74C9" w:rsidRDefault="0024409D" w:rsidP="00172B8C">
      <w:pPr>
        <w:pStyle w:val="Heading7"/>
        <w:ind w:left="426" w:hanging="425"/>
      </w:pPr>
      <w:r w:rsidRPr="00AA74C9">
        <w:lastRenderedPageBreak/>
        <w:t xml:space="preserve">Momentum </w:t>
      </w:r>
    </w:p>
    <w:p w14:paraId="58CE5FE6" w14:textId="77777777" w:rsidR="0024409D" w:rsidRPr="00AA74C9" w:rsidRDefault="0024409D" w:rsidP="00D50681">
      <w:pPr>
        <w:ind w:left="1"/>
        <w:rPr>
          <w:rFonts w:cs="Times New Roman"/>
          <w:szCs w:val="24"/>
        </w:rPr>
      </w:pPr>
      <w:r w:rsidRPr="00AA74C9">
        <w:rPr>
          <w:rFonts w:cs="Times New Roman"/>
          <w:szCs w:val="24"/>
        </w:rPr>
        <w:t xml:space="preserve">Nilai </w:t>
      </w:r>
      <w:r w:rsidRPr="00703FE4">
        <w:rPr>
          <w:rFonts w:cs="Times New Roman"/>
          <w:i/>
          <w:szCs w:val="24"/>
        </w:rPr>
        <w:t>weights</w:t>
      </w:r>
      <w:r w:rsidRPr="00AA74C9">
        <w:rPr>
          <w:rFonts w:cs="Times New Roman"/>
          <w:szCs w:val="24"/>
        </w:rPr>
        <w:t xml:space="preserve"> yang terdapat pada sebuah </w:t>
      </w:r>
      <w:r w:rsidRPr="00703FE4">
        <w:rPr>
          <w:rFonts w:cs="Times New Roman"/>
          <w:i/>
          <w:szCs w:val="24"/>
        </w:rPr>
        <w:t>neural network</w:t>
      </w:r>
      <w:r w:rsidRPr="00AA74C9">
        <w:rPr>
          <w:rFonts w:cs="Times New Roman"/>
          <w:szCs w:val="24"/>
        </w:rPr>
        <w:t xml:space="preserve"> di </w:t>
      </w:r>
      <w:r w:rsidRPr="00703FE4">
        <w:rPr>
          <w:rFonts w:cs="Times New Roman"/>
          <w:i/>
          <w:szCs w:val="24"/>
        </w:rPr>
        <w:t>update</w:t>
      </w:r>
      <w:r w:rsidRPr="00AA74C9">
        <w:rPr>
          <w:rFonts w:cs="Times New Roman"/>
          <w:szCs w:val="24"/>
        </w:rPr>
        <w:t xml:space="preserve"> menggunakan </w:t>
      </w:r>
      <w:r w:rsidRPr="00703FE4">
        <w:rPr>
          <w:rFonts w:cs="Times New Roman"/>
          <w:i/>
          <w:szCs w:val="24"/>
        </w:rPr>
        <w:t>batch</w:t>
      </w:r>
      <w:r w:rsidRPr="00AA74C9">
        <w:rPr>
          <w:rFonts w:cs="Times New Roman"/>
          <w:szCs w:val="24"/>
        </w:rPr>
        <w:t xml:space="preserve"> citra tidak dengan keseluruhan data citra secara bersamaan. Hal ini akan menyebabkan fluktuasi pada prose</w:t>
      </w:r>
      <w:r w:rsidR="00703FE4">
        <w:rPr>
          <w:rFonts w:cs="Times New Roman"/>
          <w:szCs w:val="24"/>
        </w:rPr>
        <w:t>s</w:t>
      </w:r>
      <w:r w:rsidRPr="00AA74C9">
        <w:rPr>
          <w:rFonts w:cs="Times New Roman"/>
          <w:szCs w:val="24"/>
        </w:rPr>
        <w:t xml:space="preserve"> </w:t>
      </w:r>
      <w:r w:rsidRPr="00703FE4">
        <w:rPr>
          <w:rFonts w:cs="Times New Roman"/>
          <w:i/>
          <w:szCs w:val="24"/>
        </w:rPr>
        <w:t>update weigh</w:t>
      </w:r>
      <w:r w:rsidRPr="00AA74C9">
        <w:rPr>
          <w:rFonts w:cs="Times New Roman"/>
          <w:szCs w:val="24"/>
        </w:rPr>
        <w:t xml:space="preserve">t. Nilai momentum 0.9 diberikan sebagai pembatas bahwa perubahan nilai </w:t>
      </w:r>
      <w:r w:rsidRPr="00CC7D51">
        <w:rPr>
          <w:rFonts w:cs="Times New Roman"/>
          <w:i/>
          <w:szCs w:val="24"/>
        </w:rPr>
        <w:t>weights</w:t>
      </w:r>
      <w:r w:rsidRPr="00AA74C9">
        <w:rPr>
          <w:rFonts w:cs="Times New Roman"/>
          <w:szCs w:val="24"/>
        </w:rPr>
        <w:t xml:space="preserve"> tidak boleh melebihi 0.9 dari </w:t>
      </w:r>
      <w:r w:rsidRPr="00CC7D51">
        <w:rPr>
          <w:rFonts w:cs="Times New Roman"/>
          <w:i/>
          <w:szCs w:val="24"/>
        </w:rPr>
        <w:t>weight</w:t>
      </w:r>
      <w:r w:rsidRPr="00AA74C9">
        <w:rPr>
          <w:rFonts w:cs="Times New Roman"/>
          <w:szCs w:val="24"/>
        </w:rPr>
        <w:t xml:space="preserve"> sebelum proses </w:t>
      </w:r>
      <w:r w:rsidRPr="00CC7D51">
        <w:rPr>
          <w:rFonts w:cs="Times New Roman"/>
          <w:i/>
          <w:szCs w:val="24"/>
        </w:rPr>
        <w:t>update.</w:t>
      </w:r>
    </w:p>
    <w:p w14:paraId="0041EDB9" w14:textId="77777777" w:rsidR="0024409D" w:rsidRPr="003231FE" w:rsidRDefault="0024409D" w:rsidP="00172B8C">
      <w:pPr>
        <w:pStyle w:val="Heading7"/>
        <w:ind w:left="426" w:hanging="425"/>
      </w:pPr>
      <w:r w:rsidRPr="00CC7D51">
        <w:rPr>
          <w:i/>
        </w:rPr>
        <w:t>Learning Rate, Steps</w:t>
      </w:r>
      <w:r w:rsidRPr="003231FE">
        <w:t xml:space="preserve">, dan </w:t>
      </w:r>
      <w:r w:rsidRPr="00CC7D51">
        <w:rPr>
          <w:i/>
        </w:rPr>
        <w:t>Scale</w:t>
      </w:r>
    </w:p>
    <w:p w14:paraId="7C498CA6" w14:textId="77777777" w:rsidR="0024409D" w:rsidRPr="00AA74C9" w:rsidRDefault="0024409D" w:rsidP="00D50681">
      <w:pPr>
        <w:ind w:left="1"/>
        <w:rPr>
          <w:rFonts w:cs="Times New Roman"/>
          <w:szCs w:val="24"/>
        </w:rPr>
      </w:pPr>
      <w:r w:rsidRPr="00817C53">
        <w:rPr>
          <w:rFonts w:cs="Times New Roman"/>
          <w:i/>
          <w:szCs w:val="24"/>
        </w:rPr>
        <w:t>Learning rate</w:t>
      </w:r>
      <w:r w:rsidRPr="00AA74C9">
        <w:rPr>
          <w:rFonts w:cs="Times New Roman"/>
          <w:szCs w:val="24"/>
        </w:rPr>
        <w:t xml:space="preserve"> mengontrol seberapa agresif sistem akan belajar berdasarkan </w:t>
      </w:r>
      <w:r w:rsidRPr="00CC7D51">
        <w:rPr>
          <w:rFonts w:cs="Times New Roman"/>
          <w:i/>
          <w:szCs w:val="24"/>
        </w:rPr>
        <w:t>batch</w:t>
      </w:r>
      <w:r w:rsidRPr="00AA74C9">
        <w:rPr>
          <w:rFonts w:cs="Times New Roman"/>
          <w:szCs w:val="24"/>
        </w:rPr>
        <w:t xml:space="preserve"> data inputannya. Biasanya nilai </w:t>
      </w:r>
      <w:r w:rsidRPr="00CC7D51">
        <w:rPr>
          <w:rFonts w:cs="Times New Roman"/>
          <w:i/>
          <w:szCs w:val="24"/>
        </w:rPr>
        <w:t>learning rate</w:t>
      </w:r>
      <w:r w:rsidRPr="00AA74C9">
        <w:rPr>
          <w:rFonts w:cs="Times New Roman"/>
          <w:szCs w:val="24"/>
        </w:rPr>
        <w:t xml:space="preserve"> antara 0.01 hingga 0.0001. </w:t>
      </w:r>
      <w:r w:rsidR="00817C53" w:rsidRPr="00AA74C9">
        <w:rPr>
          <w:rFonts w:cs="Times New Roman"/>
          <w:szCs w:val="24"/>
        </w:rPr>
        <w:t xml:space="preserve">Pada </w:t>
      </w:r>
      <w:r w:rsidRPr="00AA74C9">
        <w:rPr>
          <w:rFonts w:cs="Times New Roman"/>
          <w:szCs w:val="24"/>
        </w:rPr>
        <w:t xml:space="preserve">sistem yang dibuat, nilai </w:t>
      </w:r>
      <w:r w:rsidRPr="00817C53">
        <w:rPr>
          <w:rFonts w:cs="Times New Roman"/>
          <w:i/>
          <w:szCs w:val="24"/>
        </w:rPr>
        <w:t>learning rate</w:t>
      </w:r>
      <w:r w:rsidR="00817C53">
        <w:rPr>
          <w:rFonts w:cs="Times New Roman"/>
          <w:szCs w:val="24"/>
        </w:rPr>
        <w:t xml:space="preserve"> yang digunakan adalah 0.001,</w:t>
      </w:r>
      <w:r w:rsidRPr="00AA74C9">
        <w:rPr>
          <w:rFonts w:cs="Times New Roman"/>
          <w:szCs w:val="24"/>
        </w:rPr>
        <w:t xml:space="preserve"> di awal proses </w:t>
      </w:r>
      <w:r w:rsidRPr="00817C53">
        <w:rPr>
          <w:rFonts w:cs="Times New Roman"/>
          <w:i/>
          <w:szCs w:val="24"/>
        </w:rPr>
        <w:t>training</w:t>
      </w:r>
      <w:r w:rsidR="00817C53">
        <w:rPr>
          <w:rFonts w:cs="Times New Roman"/>
          <w:i/>
          <w:szCs w:val="24"/>
        </w:rPr>
        <w:t>,</w:t>
      </w:r>
      <w:r w:rsidRPr="00817C53">
        <w:rPr>
          <w:rFonts w:cs="Times New Roman"/>
          <w:i/>
          <w:szCs w:val="24"/>
        </w:rPr>
        <w:t xml:space="preserve"> learning rate</w:t>
      </w:r>
      <w:r w:rsidRPr="00AA74C9">
        <w:rPr>
          <w:rFonts w:cs="Times New Roman"/>
          <w:szCs w:val="24"/>
        </w:rPr>
        <w:t xml:space="preserve"> diset tinggi kemudian semakin lama semakin kecil untuk mengurangi agresifitas proses </w:t>
      </w:r>
      <w:r w:rsidRPr="00817C53">
        <w:rPr>
          <w:rFonts w:cs="Times New Roman"/>
          <w:i/>
          <w:szCs w:val="24"/>
        </w:rPr>
        <w:t>learning</w:t>
      </w:r>
      <w:r w:rsidRPr="00AA74C9">
        <w:rPr>
          <w:rFonts w:cs="Times New Roman"/>
          <w:szCs w:val="24"/>
        </w:rPr>
        <w:t xml:space="preserve">. </w:t>
      </w:r>
      <w:r w:rsidRPr="00817C53">
        <w:rPr>
          <w:rFonts w:cs="Times New Roman"/>
          <w:i/>
          <w:szCs w:val="24"/>
        </w:rPr>
        <w:t xml:space="preserve">Steps </w:t>
      </w:r>
      <w:r w:rsidRPr="00AA74C9">
        <w:rPr>
          <w:rFonts w:cs="Times New Roman"/>
          <w:szCs w:val="24"/>
        </w:rPr>
        <w:t xml:space="preserve">adalah parameter yang digunakan sebagai </w:t>
      </w:r>
      <w:r w:rsidRPr="00817C53">
        <w:rPr>
          <w:rFonts w:cs="Times New Roman"/>
          <w:i/>
          <w:szCs w:val="24"/>
        </w:rPr>
        <w:t>threshold</w:t>
      </w:r>
      <w:r w:rsidRPr="00AA74C9">
        <w:rPr>
          <w:rFonts w:cs="Times New Roman"/>
          <w:szCs w:val="24"/>
        </w:rPr>
        <w:t xml:space="preserve"> untuk </w:t>
      </w:r>
      <w:r w:rsidRPr="00CC7D51">
        <w:rPr>
          <w:rFonts w:cs="Times New Roman"/>
          <w:i/>
          <w:szCs w:val="24"/>
        </w:rPr>
        <w:t>learning rate</w:t>
      </w:r>
      <w:r w:rsidRPr="00AA74C9">
        <w:rPr>
          <w:rFonts w:cs="Times New Roman"/>
          <w:szCs w:val="24"/>
        </w:rPr>
        <w:t xml:space="preserve">, nilai </w:t>
      </w:r>
      <w:r w:rsidRPr="00CC7D51">
        <w:rPr>
          <w:rFonts w:cs="Times New Roman"/>
          <w:i/>
          <w:szCs w:val="24"/>
        </w:rPr>
        <w:t>steps</w:t>
      </w:r>
      <w:r w:rsidRPr="00AA74C9">
        <w:rPr>
          <w:rFonts w:cs="Times New Roman"/>
          <w:szCs w:val="24"/>
        </w:rPr>
        <w:t xml:space="preserve"> pada sistem ini adalah 4000, sehingga nilai </w:t>
      </w:r>
      <w:r w:rsidRPr="00CC7D51">
        <w:rPr>
          <w:rFonts w:cs="Times New Roman"/>
          <w:i/>
          <w:szCs w:val="24"/>
        </w:rPr>
        <w:t>learning rate</w:t>
      </w:r>
      <w:r w:rsidRPr="00AA74C9">
        <w:rPr>
          <w:rFonts w:cs="Times New Roman"/>
          <w:szCs w:val="24"/>
        </w:rPr>
        <w:t xml:space="preserve"> akan diperkecil dengan cara mengalikannya dengan parameter </w:t>
      </w:r>
      <w:r w:rsidRPr="00CC7D51">
        <w:rPr>
          <w:rFonts w:cs="Times New Roman"/>
          <w:i/>
          <w:szCs w:val="24"/>
        </w:rPr>
        <w:t>scale</w:t>
      </w:r>
      <w:r w:rsidRPr="00AA74C9">
        <w:rPr>
          <w:rFonts w:cs="Times New Roman"/>
          <w:szCs w:val="24"/>
        </w:rPr>
        <w:t xml:space="preserve"> yang memiliki nilai 0.1 apabila iterasi sudah mencapai 4000 </w:t>
      </w:r>
      <w:r w:rsidRPr="00CC7D51">
        <w:rPr>
          <w:rFonts w:cs="Times New Roman"/>
          <w:i/>
          <w:szCs w:val="24"/>
        </w:rPr>
        <w:t>steps</w:t>
      </w:r>
      <w:r w:rsidRPr="00AA74C9">
        <w:rPr>
          <w:rFonts w:cs="Times New Roman"/>
          <w:szCs w:val="24"/>
        </w:rPr>
        <w:t>.</w:t>
      </w:r>
    </w:p>
    <w:p w14:paraId="2CA5B039" w14:textId="77777777" w:rsidR="0024409D" w:rsidRPr="003231FE" w:rsidRDefault="0024409D" w:rsidP="00172B8C">
      <w:pPr>
        <w:pStyle w:val="Heading7"/>
        <w:ind w:left="426" w:hanging="425"/>
      </w:pPr>
      <w:r w:rsidRPr="00CC7D51">
        <w:rPr>
          <w:i/>
        </w:rPr>
        <w:t>Max Batches</w:t>
      </w:r>
      <w:r w:rsidRPr="003231FE">
        <w:t xml:space="preserve"> (Iterations)</w:t>
      </w:r>
    </w:p>
    <w:p w14:paraId="6B663C91" w14:textId="77777777" w:rsidR="0024409D" w:rsidRPr="00AA74C9" w:rsidRDefault="0024409D" w:rsidP="00D50681">
      <w:pPr>
        <w:ind w:left="1"/>
        <w:rPr>
          <w:rFonts w:cs="Times New Roman"/>
          <w:szCs w:val="24"/>
        </w:rPr>
      </w:pPr>
      <w:r w:rsidRPr="00AA74C9">
        <w:rPr>
          <w:rFonts w:cs="Times New Roman"/>
          <w:szCs w:val="24"/>
        </w:rPr>
        <w:t xml:space="preserve">Parameter </w:t>
      </w:r>
      <w:r w:rsidRPr="00817C53">
        <w:rPr>
          <w:rFonts w:cs="Times New Roman"/>
          <w:i/>
          <w:szCs w:val="24"/>
        </w:rPr>
        <w:t>max batches</w:t>
      </w:r>
      <w:r w:rsidRPr="00AA74C9">
        <w:rPr>
          <w:rFonts w:cs="Times New Roman"/>
          <w:szCs w:val="24"/>
        </w:rPr>
        <w:t xml:space="preserve"> menspesifikasikan seberapa banyak iterasi yang harus dilakukan untuk menyelesaikan proses training. Dalam sistem yang dibuat in</w:t>
      </w:r>
      <w:r w:rsidR="00817C53">
        <w:rPr>
          <w:rFonts w:cs="Times New Roman"/>
          <w:szCs w:val="24"/>
        </w:rPr>
        <w:t xml:space="preserve">i nilai </w:t>
      </w:r>
      <w:r w:rsidR="00817C53" w:rsidRPr="00CC7D51">
        <w:rPr>
          <w:rFonts w:cs="Times New Roman"/>
          <w:i/>
          <w:szCs w:val="24"/>
        </w:rPr>
        <w:t>max batches</w:t>
      </w:r>
      <w:r w:rsidR="00817C53">
        <w:rPr>
          <w:rFonts w:cs="Times New Roman"/>
          <w:szCs w:val="24"/>
        </w:rPr>
        <w:t xml:space="preserve"> diset pada 4</w:t>
      </w:r>
      <w:r w:rsidRPr="00AA74C9">
        <w:rPr>
          <w:rFonts w:cs="Times New Roman"/>
          <w:szCs w:val="24"/>
        </w:rPr>
        <w:t>000 iterasi.</w:t>
      </w:r>
    </w:p>
    <w:p w14:paraId="4C2E79EA" w14:textId="3E673002" w:rsidR="00D86B11" w:rsidRDefault="0024409D" w:rsidP="00D86B11">
      <w:pPr>
        <w:ind w:firstLine="426"/>
        <w:rPr>
          <w:rFonts w:cs="Times New Roman"/>
          <w:szCs w:val="24"/>
        </w:rPr>
      </w:pPr>
      <w:r w:rsidRPr="003231FE">
        <w:rPr>
          <w:rFonts w:cs="Times New Roman"/>
          <w:szCs w:val="24"/>
        </w:rPr>
        <w:t>Dengan konfigurasi parameter-parameter diatas, sistem ya</w:t>
      </w:r>
      <w:r>
        <w:rPr>
          <w:rFonts w:cs="Times New Roman"/>
          <w:szCs w:val="24"/>
        </w:rPr>
        <w:t>ng telah dibuat dilatih dengan 4</w:t>
      </w:r>
      <w:r w:rsidRPr="003231FE">
        <w:rPr>
          <w:rFonts w:cs="Times New Roman"/>
          <w:szCs w:val="24"/>
        </w:rPr>
        <w:t xml:space="preserve">.000 iterasi dengan jumlah </w:t>
      </w:r>
      <w:r w:rsidR="000245A6">
        <w:rPr>
          <w:rFonts w:cs="Times New Roman"/>
          <w:szCs w:val="24"/>
        </w:rPr>
        <w:t>data latih</w:t>
      </w:r>
      <w:r w:rsidRPr="003231FE">
        <w:rPr>
          <w:rFonts w:cs="Times New Roman"/>
          <w:szCs w:val="24"/>
        </w:rPr>
        <w:t xml:space="preserve"> sebanyak </w:t>
      </w:r>
      <w:r>
        <w:rPr>
          <w:rFonts w:cs="Times New Roman"/>
          <w:szCs w:val="24"/>
        </w:rPr>
        <w:t>325</w:t>
      </w:r>
      <w:r w:rsidRPr="003231FE">
        <w:rPr>
          <w:rFonts w:cs="Times New Roman"/>
          <w:color w:val="FF0000"/>
          <w:szCs w:val="24"/>
        </w:rPr>
        <w:t xml:space="preserve"> </w:t>
      </w:r>
      <w:r w:rsidRPr="003231FE">
        <w:rPr>
          <w:rFonts w:cs="Times New Roman"/>
          <w:szCs w:val="24"/>
        </w:rPr>
        <w:t>citra, kemudian dilakukan proses uji yang member</w:t>
      </w:r>
      <w:r>
        <w:rPr>
          <w:rFonts w:cs="Times New Roman"/>
          <w:szCs w:val="24"/>
        </w:rPr>
        <w:t xml:space="preserve">ikan hasil </w:t>
      </w:r>
      <w:r w:rsidR="00886E95">
        <w:rPr>
          <w:rFonts w:cs="Times New Roman"/>
          <w:szCs w:val="24"/>
        </w:rPr>
        <w:t>akurasi sebesar 90.</w:t>
      </w:r>
      <w:r w:rsidR="000F3B10">
        <w:rPr>
          <w:rFonts w:cs="Times New Roman"/>
          <w:szCs w:val="24"/>
        </w:rPr>
        <w:t>3</w:t>
      </w:r>
      <w:r w:rsidR="00886E95">
        <w:rPr>
          <w:rFonts w:cs="Times New Roman"/>
          <w:szCs w:val="24"/>
        </w:rPr>
        <w:t>1</w:t>
      </w:r>
      <w:r w:rsidRPr="003231FE">
        <w:rPr>
          <w:rFonts w:cs="Times New Roman"/>
          <w:szCs w:val="24"/>
        </w:rPr>
        <w:t xml:space="preserve">%. </w:t>
      </w:r>
      <w:r w:rsidRPr="0068066C">
        <w:rPr>
          <w:rFonts w:cs="Times New Roman"/>
          <w:szCs w:val="24"/>
        </w:rPr>
        <w:t>Pada pengujian dengan menggunakan citra yang memiliki objek lain selain larva udang, sistem yang dibuat terkadang memprediks</w:t>
      </w:r>
      <w:r w:rsidR="000245A6">
        <w:rPr>
          <w:rFonts w:cs="Times New Roman"/>
          <w:szCs w:val="24"/>
        </w:rPr>
        <w:t xml:space="preserve">i objek lain seperti </w:t>
      </w:r>
      <w:r w:rsidRPr="0068066C">
        <w:rPr>
          <w:rFonts w:cs="Times New Roman"/>
          <w:szCs w:val="24"/>
        </w:rPr>
        <w:t>lidi sebagai salah satu jenis larva udang.</w:t>
      </w:r>
      <w:r w:rsidRPr="003231FE">
        <w:rPr>
          <w:rFonts w:cs="Times New Roman"/>
          <w:szCs w:val="24"/>
        </w:rPr>
        <w:t xml:space="preserve"> Hal ini dikarenakan sistem dengan algoritma YOLO akan memprediksi kemungkinan suatu objek dalam sebuah input yang diterima kemudian akan mengklasifikasikan kelas atau jenis objek tersebu</w:t>
      </w:r>
      <w:r>
        <w:rPr>
          <w:rFonts w:cs="Times New Roman"/>
          <w:szCs w:val="24"/>
        </w:rPr>
        <w:t xml:space="preserve">t. Proses klasifikasi pada </w:t>
      </w:r>
      <w:r>
        <w:rPr>
          <w:rFonts w:cs="Times New Roman"/>
          <w:szCs w:val="24"/>
        </w:rPr>
        <w:lastRenderedPageBreak/>
        <w:t>YOLO</w:t>
      </w:r>
      <w:r w:rsidRPr="003231FE">
        <w:rPr>
          <w:rFonts w:cs="Times New Roman"/>
          <w:szCs w:val="24"/>
        </w:rPr>
        <w:t xml:space="preserve">v3 menggunakan </w:t>
      </w:r>
      <w:r w:rsidRPr="0068066C">
        <w:rPr>
          <w:rFonts w:cs="Times New Roman"/>
          <w:i/>
          <w:szCs w:val="24"/>
        </w:rPr>
        <w:t>logistic regression</w:t>
      </w:r>
      <w:r w:rsidRPr="003231FE">
        <w:rPr>
          <w:rFonts w:cs="Times New Roman"/>
          <w:szCs w:val="24"/>
        </w:rPr>
        <w:t xml:space="preserve"> sehingga kelas dan </w:t>
      </w:r>
      <w:r w:rsidRPr="0068066C">
        <w:rPr>
          <w:rFonts w:cs="Times New Roman"/>
          <w:i/>
          <w:szCs w:val="24"/>
        </w:rPr>
        <w:t>score</w:t>
      </w:r>
      <w:r w:rsidRPr="003231FE">
        <w:rPr>
          <w:rFonts w:cs="Times New Roman"/>
          <w:szCs w:val="24"/>
        </w:rPr>
        <w:t xml:space="preserve"> tertinggi akan langsung di</w:t>
      </w:r>
      <w:r w:rsidRPr="0068066C">
        <w:rPr>
          <w:rFonts w:cs="Times New Roman"/>
          <w:i/>
          <w:szCs w:val="24"/>
        </w:rPr>
        <w:t>assign</w:t>
      </w:r>
      <w:r w:rsidRPr="003231FE">
        <w:rPr>
          <w:rFonts w:cs="Times New Roman"/>
          <w:szCs w:val="24"/>
        </w:rPr>
        <w:t xml:space="preserve"> ke dalam objek yang terdeteksi. Sistem yang dibuat hanya memiliki 1 kelas yaitu larva. Sehingga objek yang terdeteksi hanya memiliki pilihan untuk diklasifikasikan ke dalam kelas tersebut.</w:t>
      </w:r>
    </w:p>
    <w:p w14:paraId="2E07EDEF" w14:textId="77777777" w:rsidR="00D86B11" w:rsidRDefault="0024409D" w:rsidP="00D86B11">
      <w:pPr>
        <w:ind w:firstLine="426"/>
        <w:rPr>
          <w:rFonts w:cs="Times New Roman"/>
          <w:szCs w:val="24"/>
        </w:rPr>
      </w:pPr>
      <w:r w:rsidRPr="00853370">
        <w:rPr>
          <w:rFonts w:cs="Times New Roman"/>
          <w:szCs w:val="24"/>
        </w:rPr>
        <w:t>Untuk me</w:t>
      </w:r>
      <w:r w:rsidR="00B553C6">
        <w:rPr>
          <w:rFonts w:cs="Times New Roman"/>
          <w:szCs w:val="24"/>
        </w:rPr>
        <w:t>n</w:t>
      </w:r>
      <w:r w:rsidRPr="00853370">
        <w:rPr>
          <w:rFonts w:cs="Times New Roman"/>
          <w:szCs w:val="24"/>
        </w:rPr>
        <w:t xml:space="preserve">cegah terjadiya kesalahan dalam klasifikasi objek, sistem yang dibuat diberi </w:t>
      </w:r>
      <w:r w:rsidRPr="0068066C">
        <w:rPr>
          <w:rFonts w:cs="Times New Roman"/>
          <w:i/>
          <w:szCs w:val="24"/>
        </w:rPr>
        <w:t>threshold</w:t>
      </w:r>
      <w:r w:rsidRPr="00853370">
        <w:rPr>
          <w:rFonts w:cs="Times New Roman"/>
          <w:szCs w:val="24"/>
        </w:rPr>
        <w:t xml:space="preserve"> 0.25, artinya objek yang dideteksi hanya akan divisualisasikan </w:t>
      </w:r>
      <w:r w:rsidRPr="0068066C">
        <w:rPr>
          <w:rFonts w:cs="Times New Roman"/>
          <w:i/>
          <w:szCs w:val="24"/>
        </w:rPr>
        <w:t>bounding</w:t>
      </w:r>
      <w:r w:rsidRPr="00853370">
        <w:rPr>
          <w:rFonts w:cs="Times New Roman"/>
          <w:szCs w:val="24"/>
        </w:rPr>
        <w:t xml:space="preserve"> </w:t>
      </w:r>
      <w:r w:rsidRPr="0068066C">
        <w:rPr>
          <w:rFonts w:cs="Times New Roman"/>
          <w:i/>
          <w:szCs w:val="24"/>
        </w:rPr>
        <w:t>box</w:t>
      </w:r>
      <w:r w:rsidRPr="00853370">
        <w:rPr>
          <w:rFonts w:cs="Times New Roman"/>
          <w:szCs w:val="24"/>
        </w:rPr>
        <w:t xml:space="preserve">nya apabila </w:t>
      </w:r>
      <w:r w:rsidRPr="0068066C">
        <w:rPr>
          <w:rFonts w:cs="Times New Roman"/>
          <w:i/>
          <w:szCs w:val="24"/>
        </w:rPr>
        <w:t>score</w:t>
      </w:r>
      <w:r w:rsidRPr="00853370">
        <w:rPr>
          <w:rFonts w:cs="Times New Roman"/>
          <w:szCs w:val="24"/>
        </w:rPr>
        <w:t xml:space="preserve"> kelasnya diatas 0.25, akan tetapi dalam beberapa kasus, objek lain seperti lidi bisa jadi memiliki skor objek diatas 0.25, hal ini dipengaruhi oleh objek larva udang yang memiliki bentuk panjang dan tipis, sehingga kemungkinan objek lain dapat terprediksi sebagai larva cukup tinggi</w:t>
      </w:r>
      <w:r>
        <w:rPr>
          <w:rFonts w:cs="Times New Roman"/>
          <w:szCs w:val="24"/>
        </w:rPr>
        <w:t>.</w:t>
      </w:r>
    </w:p>
    <w:p w14:paraId="013FC132" w14:textId="3D785BC8" w:rsidR="00BF2926" w:rsidRDefault="00F4768E" w:rsidP="00F4768E">
      <w:pPr>
        <w:ind w:firstLine="426"/>
        <w:rPr>
          <w:rFonts w:cs="Times New Roman"/>
          <w:szCs w:val="24"/>
        </w:rPr>
      </w:pPr>
      <w:r>
        <w:rPr>
          <w:rFonts w:cs="Times New Roman"/>
          <w:szCs w:val="24"/>
        </w:rPr>
        <w:t xml:space="preserve">Pada </w:t>
      </w:r>
      <w:r>
        <w:rPr>
          <w:rFonts w:cs="Times New Roman"/>
          <w:szCs w:val="24"/>
        </w:rPr>
        <w:fldChar w:fldCharType="begin"/>
      </w:r>
      <w:r>
        <w:rPr>
          <w:rFonts w:cs="Times New Roman"/>
          <w:szCs w:val="24"/>
        </w:rPr>
        <w:instrText xml:space="preserve"> REF _Ref74081875 \h </w:instrText>
      </w:r>
      <w:r>
        <w:rPr>
          <w:rFonts w:cs="Times New Roman"/>
          <w:szCs w:val="24"/>
        </w:rPr>
      </w:r>
      <w:r>
        <w:rPr>
          <w:rFonts w:cs="Times New Roman"/>
          <w:szCs w:val="24"/>
        </w:rPr>
        <w:fldChar w:fldCharType="separate"/>
      </w:r>
      <w:r w:rsidR="004B272E">
        <w:t xml:space="preserve">Gambar </w:t>
      </w:r>
      <w:r w:rsidR="004B272E">
        <w:rPr>
          <w:noProof/>
        </w:rPr>
        <w:t>35</w:t>
      </w:r>
      <w:r>
        <w:rPr>
          <w:rFonts w:cs="Times New Roman"/>
          <w:szCs w:val="24"/>
        </w:rPr>
        <w:fldChar w:fldCharType="end"/>
      </w:r>
      <w:r>
        <w:rPr>
          <w:rFonts w:cs="Times New Roman"/>
          <w:szCs w:val="24"/>
        </w:rPr>
        <w:t xml:space="preserve"> dapat dilihat bahwa sistem terkadang tidak mendeteksi objek larva udang, dikarenakan score yang diperoleh tidak mencapai score threshold minimum objeknya. </w:t>
      </w:r>
      <w:r w:rsidR="0024409D" w:rsidRPr="00853370">
        <w:rPr>
          <w:rFonts w:cs="Times New Roman"/>
          <w:szCs w:val="24"/>
        </w:rPr>
        <w:t>C</w:t>
      </w:r>
      <w:r w:rsidR="0024409D">
        <w:rPr>
          <w:rFonts w:cs="Times New Roman"/>
          <w:szCs w:val="24"/>
        </w:rPr>
        <w:t>ara lain untuk mencegah terj</w:t>
      </w:r>
      <w:r w:rsidR="0024409D" w:rsidRPr="00853370">
        <w:rPr>
          <w:rFonts w:cs="Times New Roman"/>
          <w:szCs w:val="24"/>
        </w:rPr>
        <w:t>adinya kesalahan pendeteksian adalah dengan cara melakukan pelatihan ulang, dimana sistem dilatih dengan tambahan objek lain selain larva udang.</w:t>
      </w:r>
    </w:p>
    <w:p w14:paraId="53F267A1" w14:textId="6E78D4F6" w:rsidR="006C582D" w:rsidRDefault="000955AE" w:rsidP="006C582D">
      <w:pPr>
        <w:spacing w:line="240" w:lineRule="auto"/>
        <w:jc w:val="center"/>
        <w:rPr>
          <w:rFonts w:cs="Times New Roman"/>
          <w:szCs w:val="24"/>
        </w:rPr>
      </w:pPr>
      <w:r>
        <w:rPr>
          <w:rFonts w:cs="Times New Roman"/>
          <w:noProof/>
          <w:szCs w:val="24"/>
        </w:rPr>
        <w:lastRenderedPageBreak/>
        <w:drawing>
          <wp:inline distT="0" distB="0" distL="0" distR="0" wp14:anchorId="2C8EC985" wp14:editId="73B922EB">
            <wp:extent cx="4917056" cy="3687656"/>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449.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920223" cy="3690031"/>
                    </a:xfrm>
                    <a:prstGeom prst="rect">
                      <a:avLst/>
                    </a:prstGeom>
                  </pic:spPr>
                </pic:pic>
              </a:graphicData>
            </a:graphic>
          </wp:inline>
        </w:drawing>
      </w:r>
    </w:p>
    <w:p w14:paraId="2ECB2D4E" w14:textId="0C3B1BC1" w:rsidR="00F16683" w:rsidRDefault="00356C9D" w:rsidP="00A920C2">
      <w:pPr>
        <w:spacing w:line="240" w:lineRule="auto"/>
        <w:jc w:val="center"/>
        <w:rPr>
          <w:rFonts w:cs="Times New Roman"/>
          <w:szCs w:val="24"/>
        </w:rPr>
      </w:pPr>
      <w:r>
        <w:rPr>
          <w:rFonts w:cs="Times New Roman"/>
          <w:noProof/>
          <w:szCs w:val="24"/>
        </w:rPr>
        <w:drawing>
          <wp:inline distT="0" distB="0" distL="0" distR="0" wp14:anchorId="58FD676C" wp14:editId="6E127933">
            <wp:extent cx="4953000" cy="3714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88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972943" cy="3729707"/>
                    </a:xfrm>
                    <a:prstGeom prst="rect">
                      <a:avLst/>
                    </a:prstGeom>
                  </pic:spPr>
                </pic:pic>
              </a:graphicData>
            </a:graphic>
          </wp:inline>
        </w:drawing>
      </w:r>
    </w:p>
    <w:p w14:paraId="157E6A33" w14:textId="77777777" w:rsidR="006C582D" w:rsidRDefault="006C582D" w:rsidP="006C582D">
      <w:pPr>
        <w:spacing w:line="240" w:lineRule="auto"/>
        <w:jc w:val="center"/>
        <w:rPr>
          <w:rFonts w:cs="Times New Roman"/>
          <w:szCs w:val="24"/>
        </w:rPr>
      </w:pPr>
      <w:bookmarkStart w:id="198" w:name="_Ref74081875"/>
      <w:bookmarkStart w:id="199" w:name="_Toc82648317"/>
      <w:r>
        <w:t xml:space="preserve">Gambar </w:t>
      </w:r>
      <w:r>
        <w:rPr>
          <w:noProof/>
        </w:rPr>
        <w:fldChar w:fldCharType="begin"/>
      </w:r>
      <w:r>
        <w:rPr>
          <w:noProof/>
        </w:rPr>
        <w:instrText xml:space="preserve"> SEQ Gambar \* ARABIC </w:instrText>
      </w:r>
      <w:r>
        <w:rPr>
          <w:noProof/>
        </w:rPr>
        <w:fldChar w:fldCharType="separate"/>
      </w:r>
      <w:r w:rsidR="004B272E">
        <w:rPr>
          <w:noProof/>
        </w:rPr>
        <w:t>35</w:t>
      </w:r>
      <w:r>
        <w:rPr>
          <w:noProof/>
        </w:rPr>
        <w:fldChar w:fldCharType="end"/>
      </w:r>
      <w:bookmarkEnd w:id="198"/>
      <w:r>
        <w:t>. Hasil deteksi sistem</w:t>
      </w:r>
      <w:bookmarkEnd w:id="199"/>
    </w:p>
    <w:p w14:paraId="2223D6C1" w14:textId="77777777" w:rsidR="006C582D" w:rsidRDefault="006C582D" w:rsidP="00F4768E">
      <w:pPr>
        <w:ind w:firstLine="426"/>
        <w:rPr>
          <w:rFonts w:cs="Times New Roman"/>
          <w:szCs w:val="24"/>
        </w:rPr>
      </w:pPr>
    </w:p>
    <w:p w14:paraId="5923A2A4" w14:textId="77777777" w:rsidR="00F16683" w:rsidRDefault="00F16683">
      <w:pPr>
        <w:spacing w:before="0" w:line="259" w:lineRule="auto"/>
        <w:jc w:val="left"/>
        <w:rPr>
          <w:rFonts w:eastAsiaTheme="majorEastAsia" w:cstheme="majorBidi"/>
          <w:b/>
          <w:caps/>
          <w:sz w:val="28"/>
          <w:szCs w:val="32"/>
        </w:rPr>
      </w:pPr>
      <w:bookmarkStart w:id="200" w:name="_Toc70069877"/>
      <w:bookmarkStart w:id="201" w:name="_Toc70071938"/>
      <w:bookmarkStart w:id="202" w:name="_Toc75361804"/>
      <w:r>
        <w:br w:type="page"/>
      </w:r>
    </w:p>
    <w:p w14:paraId="7B1C08F5" w14:textId="7F076110" w:rsidR="0024409D" w:rsidRPr="003231FE" w:rsidRDefault="0024409D" w:rsidP="00E55599">
      <w:pPr>
        <w:pStyle w:val="Heading1"/>
      </w:pPr>
      <w:r w:rsidRPr="003231FE">
        <w:lastRenderedPageBreak/>
        <w:t>BAB V</w:t>
      </w:r>
      <w:bookmarkEnd w:id="200"/>
      <w:bookmarkEnd w:id="201"/>
      <w:bookmarkEnd w:id="202"/>
    </w:p>
    <w:p w14:paraId="7D9092B9" w14:textId="77777777" w:rsidR="0024409D" w:rsidRPr="003231FE" w:rsidRDefault="0024409D" w:rsidP="00E55599">
      <w:pPr>
        <w:pStyle w:val="Heading1"/>
      </w:pPr>
      <w:bookmarkStart w:id="203" w:name="_Toc70069878"/>
      <w:bookmarkStart w:id="204" w:name="_Toc70071939"/>
      <w:bookmarkStart w:id="205" w:name="_Toc75361805"/>
      <w:r w:rsidRPr="003231FE">
        <w:t>Penutup</w:t>
      </w:r>
      <w:bookmarkEnd w:id="203"/>
      <w:bookmarkEnd w:id="204"/>
      <w:bookmarkEnd w:id="205"/>
    </w:p>
    <w:p w14:paraId="2E59BD91" w14:textId="77777777" w:rsidR="0024409D" w:rsidRPr="00AA74C9" w:rsidRDefault="0024409D" w:rsidP="00172B8C">
      <w:pPr>
        <w:pStyle w:val="Heading2"/>
        <w:numPr>
          <w:ilvl w:val="0"/>
          <w:numId w:val="21"/>
        </w:numPr>
        <w:spacing w:before="0"/>
        <w:ind w:left="426"/>
        <w:rPr>
          <w:rFonts w:cs="Times New Roman"/>
          <w:szCs w:val="24"/>
        </w:rPr>
      </w:pPr>
      <w:bookmarkStart w:id="206" w:name="_Toc70069879"/>
      <w:bookmarkStart w:id="207" w:name="_Toc70071940"/>
      <w:bookmarkStart w:id="208" w:name="_Toc75361806"/>
      <w:r w:rsidRPr="00AA74C9">
        <w:rPr>
          <w:rStyle w:val="Heading2Char"/>
          <w:b/>
        </w:rPr>
        <w:t>Kesimpulan</w:t>
      </w:r>
      <w:bookmarkEnd w:id="206"/>
      <w:bookmarkEnd w:id="207"/>
      <w:bookmarkEnd w:id="208"/>
    </w:p>
    <w:p w14:paraId="759619C7" w14:textId="77777777" w:rsidR="00BF7A66" w:rsidRDefault="00BF7A66" w:rsidP="00D50681">
      <w:pPr>
        <w:spacing w:before="0" w:after="0"/>
        <w:ind w:left="66" w:firstLine="360"/>
      </w:pPr>
      <w:r w:rsidRPr="00675E0C">
        <w:t xml:space="preserve">Berdasarkan analisis yang dilakukan terhadap hasil deteksi </w:t>
      </w:r>
      <w:r>
        <w:t xml:space="preserve">larva udang </w:t>
      </w:r>
      <w:r w:rsidRPr="00675E0C">
        <w:t xml:space="preserve">menggunakan metode </w:t>
      </w:r>
      <w:r>
        <w:rPr>
          <w:i/>
          <w:iCs/>
        </w:rPr>
        <w:t>YOLOv3</w:t>
      </w:r>
      <w:r w:rsidRPr="00675E0C">
        <w:t xml:space="preserve"> dapat ditarik kesimpulan antara lain:</w:t>
      </w:r>
    </w:p>
    <w:p w14:paraId="758213ED" w14:textId="66022978" w:rsidR="006C582D" w:rsidRDefault="00BF7A66" w:rsidP="006C582D">
      <w:pPr>
        <w:pStyle w:val="ListParagraph"/>
        <w:numPr>
          <w:ilvl w:val="0"/>
          <w:numId w:val="28"/>
        </w:numPr>
        <w:spacing w:before="0"/>
        <w:ind w:left="426"/>
      </w:pPr>
      <w:r>
        <w:t xml:space="preserve">Metode YOLOv3 </w:t>
      </w:r>
      <w:r w:rsidRPr="00D310B8">
        <w:t>dapat digunakan untuk mendeteksi dan menghitung jumlah larva</w:t>
      </w:r>
      <w:r>
        <w:t xml:space="preserve"> sehingga </w:t>
      </w:r>
      <w:r w:rsidRPr="00D310B8">
        <w:t>membantu para petambak udang menghitung larva dalam jumlah yang besar,</w:t>
      </w:r>
      <w:r w:rsidR="00FD6A04">
        <w:t xml:space="preserve"> yaitu ribuan hingga ratusan ekor larva udang,</w:t>
      </w:r>
      <w:r w:rsidRPr="00D310B8">
        <w:t xml:space="preserve"> serta menghindari kesalahan hasil agar tidak ada pihak yang dirugikan</w:t>
      </w:r>
      <w:r>
        <w:t>.</w:t>
      </w:r>
    </w:p>
    <w:p w14:paraId="22E7271E" w14:textId="773695BD" w:rsidR="00BF7A66" w:rsidRDefault="00BF7A66" w:rsidP="00D50681">
      <w:pPr>
        <w:pStyle w:val="ListParagraph"/>
        <w:numPr>
          <w:ilvl w:val="0"/>
          <w:numId w:val="28"/>
        </w:numPr>
        <w:spacing w:before="0" w:after="0"/>
        <w:ind w:left="426"/>
      </w:pPr>
      <w:r w:rsidRPr="00D310B8">
        <w:t>Dataset yang digunakan</w:t>
      </w:r>
      <w:r>
        <w:t xml:space="preserve"> pada penelitian ini</w:t>
      </w:r>
      <w:r w:rsidRPr="00D310B8">
        <w:t xml:space="preserve"> sebanyak 325 data </w:t>
      </w:r>
      <w:r w:rsidR="00151590">
        <w:t>ga</w:t>
      </w:r>
      <w:r w:rsidR="00CE3C6A">
        <w:t>mbar sebagai data latih  dan 99</w:t>
      </w:r>
      <w:r w:rsidR="00151590">
        <w:t xml:space="preserve"> data</w:t>
      </w:r>
      <w:r w:rsidRPr="00D310B8">
        <w:t xml:space="preserve"> uji. </w:t>
      </w:r>
    </w:p>
    <w:p w14:paraId="2C2C2D94" w14:textId="23FF0C86" w:rsidR="00CC61B3" w:rsidRDefault="00CC61B3" w:rsidP="00D50681">
      <w:pPr>
        <w:pStyle w:val="ListParagraph"/>
        <w:numPr>
          <w:ilvl w:val="0"/>
          <w:numId w:val="28"/>
        </w:numPr>
        <w:spacing w:before="0" w:after="0"/>
        <w:ind w:left="426"/>
      </w:pPr>
      <w:r>
        <w:t xml:space="preserve">Menghasilkan nilai </w:t>
      </w:r>
      <w:r>
        <w:rPr>
          <w:i/>
        </w:rPr>
        <w:t xml:space="preserve">root mean square error </w:t>
      </w:r>
      <w:r>
        <w:t>(RMSE) untuk kepadatan &lt; 50 sebesar 2.60 serta akurasi sebesar 96.84%.</w:t>
      </w:r>
      <w:r w:rsidR="00D50681">
        <w:t xml:space="preserve"> </w:t>
      </w:r>
      <w:r>
        <w:t xml:space="preserve">Pada kepadatan &gt; 50 menghasilkan nilai </w:t>
      </w:r>
      <w:r w:rsidRPr="00D50681">
        <w:rPr>
          <w:i/>
        </w:rPr>
        <w:t xml:space="preserve">root mean square error </w:t>
      </w:r>
      <w:r>
        <w:t>(RMSE) sebesar 4.19 dikarenakan tumang tindih udang, serta akurasi sebesar 95.72%.</w:t>
      </w:r>
    </w:p>
    <w:p w14:paraId="3E791BB7" w14:textId="77777777" w:rsidR="0024409D" w:rsidRDefault="0024409D" w:rsidP="00172B8C">
      <w:pPr>
        <w:pStyle w:val="Heading2"/>
        <w:numPr>
          <w:ilvl w:val="0"/>
          <w:numId w:val="19"/>
        </w:numPr>
        <w:spacing w:before="0"/>
        <w:ind w:left="426" w:hanging="426"/>
      </w:pPr>
      <w:bookmarkStart w:id="209" w:name="_Toc70069880"/>
      <w:bookmarkStart w:id="210" w:name="_Toc70071941"/>
      <w:bookmarkStart w:id="211" w:name="_Toc75361807"/>
      <w:r>
        <w:t>Saran</w:t>
      </w:r>
      <w:bookmarkEnd w:id="209"/>
      <w:bookmarkEnd w:id="210"/>
      <w:bookmarkEnd w:id="211"/>
    </w:p>
    <w:p w14:paraId="47290EBA" w14:textId="77777777" w:rsidR="00BF2926" w:rsidRDefault="00AA74C9" w:rsidP="00172B8C">
      <w:pPr>
        <w:spacing w:before="0" w:after="0"/>
        <w:ind w:firstLine="426"/>
      </w:pPr>
      <w:r>
        <w:t>Adapun saran dari penulis adalah sebagai berikut:</w:t>
      </w:r>
    </w:p>
    <w:p w14:paraId="0D26C7D8" w14:textId="77777777" w:rsidR="001914C7" w:rsidRDefault="00AA74C9" w:rsidP="00172B8C">
      <w:pPr>
        <w:pStyle w:val="ListParagraph"/>
        <w:numPr>
          <w:ilvl w:val="0"/>
          <w:numId w:val="23"/>
        </w:numPr>
        <w:spacing w:before="0" w:after="0"/>
        <w:ind w:left="426" w:hanging="284"/>
      </w:pPr>
      <w:r>
        <w:t>Sistem yang telah dibuat ini dapat dikembangkan lebih lanjut terkait jenis dan panjang larva yang dapat dideteksi oleh sistem dan meningkatkan akurasi sistem yang sudah ada. Sistem yang telah dibuat juga dapat dimodifikasi untuk mendeteksi objek lain selain larva udang dengan mengganti data latih pada sistem untuk mengatasi permasalahan lainnya.</w:t>
      </w:r>
    </w:p>
    <w:p w14:paraId="23CD6DE1" w14:textId="77777777" w:rsidR="001914C7" w:rsidRDefault="00F17AB3" w:rsidP="00FA5933">
      <w:pPr>
        <w:pStyle w:val="ListParagraph"/>
        <w:numPr>
          <w:ilvl w:val="0"/>
          <w:numId w:val="23"/>
        </w:numPr>
        <w:ind w:left="426" w:hanging="284"/>
      </w:pPr>
      <w:r>
        <w:t>Untuk mencegah terjadinya kesalahan pendeteksian objek sebaiknya ditambahkan data negatif berupa objek lain saat proses pelatihan agar sistem yang dibuat dapat membedakan antara objek larva udang dengan objek lainnya</w:t>
      </w:r>
      <w:r w:rsidR="00BF2926">
        <w:t>.</w:t>
      </w:r>
    </w:p>
    <w:p w14:paraId="5B8589A4" w14:textId="0170529A" w:rsidR="00F17AB3" w:rsidRDefault="00002FD8" w:rsidP="00D50681">
      <w:pPr>
        <w:pStyle w:val="ListParagraph"/>
        <w:numPr>
          <w:ilvl w:val="0"/>
          <w:numId w:val="23"/>
        </w:numPr>
        <w:ind w:left="426" w:hanging="284"/>
      </w:pPr>
      <w:r>
        <w:lastRenderedPageBreak/>
        <w:t>Untuk penelitian selanjutnya d</w:t>
      </w:r>
      <w:r w:rsidR="000D1DA3">
        <w:t>apat dicoba perhitungan benih dalam satuan volume cm</w:t>
      </w:r>
      <w:r w:rsidR="000D1DA3" w:rsidRPr="000D1DA3">
        <w:rPr>
          <w:vertAlign w:val="superscript"/>
        </w:rPr>
        <w:t>3</w:t>
      </w:r>
      <w:r w:rsidR="000D1DA3">
        <w:t>.</w:t>
      </w:r>
    </w:p>
    <w:p w14:paraId="03F5FBAD" w14:textId="77777777" w:rsidR="00D50681" w:rsidRDefault="00D50681">
      <w:pPr>
        <w:spacing w:before="0" w:line="259" w:lineRule="auto"/>
        <w:jc w:val="left"/>
        <w:rPr>
          <w:rFonts w:eastAsiaTheme="majorEastAsia" w:cstheme="majorBidi"/>
          <w:b/>
          <w:caps/>
          <w:sz w:val="28"/>
          <w:szCs w:val="32"/>
        </w:rPr>
      </w:pPr>
      <w:bookmarkStart w:id="212" w:name="_Toc70069881"/>
      <w:bookmarkStart w:id="213" w:name="_Toc70071942"/>
      <w:bookmarkStart w:id="214" w:name="_Toc75361808"/>
      <w:r>
        <w:br w:type="page"/>
      </w:r>
    </w:p>
    <w:p w14:paraId="2CFE3292" w14:textId="4D1D9BFC" w:rsidR="00F17AB3" w:rsidRPr="00F17AB3" w:rsidRDefault="00F17AB3" w:rsidP="001914C7">
      <w:pPr>
        <w:pStyle w:val="Heading1"/>
      </w:pPr>
      <w:r>
        <w:lastRenderedPageBreak/>
        <w:t>DAFTAR PUSTAKA</w:t>
      </w:r>
      <w:bookmarkEnd w:id="212"/>
      <w:bookmarkEnd w:id="213"/>
      <w:bookmarkEnd w:id="214"/>
    </w:p>
    <w:p w14:paraId="2375E057" w14:textId="26A4A0B1" w:rsidR="001A6A21" w:rsidRPr="001A6A21" w:rsidRDefault="00F17AB3" w:rsidP="001A6A21">
      <w:pPr>
        <w:widowControl w:val="0"/>
        <w:autoSpaceDE w:val="0"/>
        <w:autoSpaceDN w:val="0"/>
        <w:adjustRightInd w:val="0"/>
        <w:spacing w:line="240" w:lineRule="auto"/>
        <w:ind w:left="480" w:hanging="480"/>
        <w:rPr>
          <w:rFonts w:cs="Times New Roman"/>
          <w:noProof/>
          <w:szCs w:val="24"/>
        </w:rPr>
      </w:pPr>
      <w:r>
        <w:fldChar w:fldCharType="begin" w:fldLock="1"/>
      </w:r>
      <w:r>
        <w:instrText xml:space="preserve">ADDIN Mendeley Bibliography CSL_BIBLIOGRAPHY </w:instrText>
      </w:r>
      <w:r>
        <w:fldChar w:fldCharType="separate"/>
      </w:r>
      <w:r w:rsidR="001A6A21" w:rsidRPr="001A6A21">
        <w:rPr>
          <w:rFonts w:cs="Times New Roman"/>
          <w:noProof/>
          <w:szCs w:val="24"/>
        </w:rPr>
        <w:t xml:space="preserve">Admin. (2019). </w:t>
      </w:r>
      <w:r w:rsidR="001A6A21" w:rsidRPr="001A6A21">
        <w:rPr>
          <w:rFonts w:cs="Times New Roman"/>
          <w:i/>
          <w:iCs/>
          <w:noProof/>
          <w:szCs w:val="24"/>
        </w:rPr>
        <w:t>siklus hidup udang vaname</w:t>
      </w:r>
      <w:r w:rsidR="001A6A21" w:rsidRPr="001A6A21">
        <w:rPr>
          <w:rFonts w:cs="Times New Roman"/>
          <w:noProof/>
          <w:szCs w:val="24"/>
        </w:rPr>
        <w:t>. https://agrikan.id/siklus-hidup-udang-vaname/</w:t>
      </w:r>
    </w:p>
    <w:p w14:paraId="7C2C2326" w14:textId="77777777" w:rsidR="001A6A21" w:rsidRPr="001A6A21" w:rsidRDefault="001A6A21" w:rsidP="001A6A21">
      <w:pPr>
        <w:widowControl w:val="0"/>
        <w:autoSpaceDE w:val="0"/>
        <w:autoSpaceDN w:val="0"/>
        <w:adjustRightInd w:val="0"/>
        <w:spacing w:line="240" w:lineRule="auto"/>
        <w:ind w:left="480" w:hanging="480"/>
        <w:rPr>
          <w:rFonts w:cs="Times New Roman"/>
          <w:noProof/>
          <w:szCs w:val="24"/>
        </w:rPr>
      </w:pPr>
      <w:r w:rsidRPr="001A6A21">
        <w:rPr>
          <w:rFonts w:cs="Times New Roman"/>
          <w:noProof/>
          <w:szCs w:val="24"/>
        </w:rPr>
        <w:t xml:space="preserve">AlexeyAB. (2019). </w:t>
      </w:r>
      <w:r w:rsidRPr="001A6A21">
        <w:rPr>
          <w:rFonts w:cs="Times New Roman"/>
          <w:i/>
          <w:iCs/>
          <w:noProof/>
          <w:szCs w:val="24"/>
        </w:rPr>
        <w:t>AlexeyAB/Yolo_mark: GUI for marking bounded boxes of objects in images for training neural network Yolo v3 and v2</w:t>
      </w:r>
      <w:r w:rsidRPr="001A6A21">
        <w:rPr>
          <w:rFonts w:cs="Times New Roman"/>
          <w:noProof/>
          <w:szCs w:val="24"/>
        </w:rPr>
        <w:t>. https://github.com/AlexeyAB/Yolo_mark</w:t>
      </w:r>
    </w:p>
    <w:p w14:paraId="444D55D3" w14:textId="77777777" w:rsidR="001A6A21" w:rsidRPr="001A6A21" w:rsidRDefault="001A6A21" w:rsidP="001A6A21">
      <w:pPr>
        <w:widowControl w:val="0"/>
        <w:autoSpaceDE w:val="0"/>
        <w:autoSpaceDN w:val="0"/>
        <w:adjustRightInd w:val="0"/>
        <w:spacing w:line="240" w:lineRule="auto"/>
        <w:ind w:left="480" w:hanging="480"/>
        <w:rPr>
          <w:rFonts w:cs="Times New Roman"/>
          <w:noProof/>
          <w:szCs w:val="24"/>
        </w:rPr>
      </w:pPr>
      <w:r w:rsidRPr="001A6A21">
        <w:rPr>
          <w:rFonts w:cs="Times New Roman"/>
          <w:noProof/>
          <w:szCs w:val="24"/>
        </w:rPr>
        <w:t xml:space="preserve">Ambalina, L. (2019). </w:t>
      </w:r>
      <w:r w:rsidRPr="001A6A21">
        <w:rPr>
          <w:rFonts w:cs="Times New Roman"/>
          <w:i/>
          <w:iCs/>
          <w:noProof/>
          <w:szCs w:val="24"/>
        </w:rPr>
        <w:t>What is Image Annotation? – An Intro to 5 Image Annotation Services</w:t>
      </w:r>
      <w:r w:rsidRPr="001A6A21">
        <w:rPr>
          <w:rFonts w:cs="Times New Roman"/>
          <w:noProof/>
          <w:szCs w:val="24"/>
        </w:rPr>
        <w:t>. https://hackernoon.com/what-is-image-annotation-an-intro-to-5-image-annotation-services-yt6n3xfj</w:t>
      </w:r>
    </w:p>
    <w:p w14:paraId="65E26494" w14:textId="77777777" w:rsidR="001A6A21" w:rsidRPr="001A6A21" w:rsidRDefault="001A6A21" w:rsidP="001A6A21">
      <w:pPr>
        <w:widowControl w:val="0"/>
        <w:autoSpaceDE w:val="0"/>
        <w:autoSpaceDN w:val="0"/>
        <w:adjustRightInd w:val="0"/>
        <w:spacing w:line="240" w:lineRule="auto"/>
        <w:ind w:left="480" w:hanging="480"/>
        <w:rPr>
          <w:rFonts w:cs="Times New Roman"/>
          <w:noProof/>
          <w:szCs w:val="24"/>
        </w:rPr>
      </w:pPr>
      <w:r w:rsidRPr="001A6A21">
        <w:rPr>
          <w:rFonts w:cs="Times New Roman"/>
          <w:noProof/>
          <w:szCs w:val="24"/>
        </w:rPr>
        <w:t xml:space="preserve">Awalludin, E. A., Mat Yaziz, M. Y., Abdul Rahman, N. R., Yussof, W. N. J. H. W., Hitam, M. S., &amp; T Arsad, T. N. (2019). Combination of Canny Edge Detection and Blob Processing Techniques for Shrimp Larvae Counting. </w:t>
      </w:r>
      <w:r w:rsidRPr="001A6A21">
        <w:rPr>
          <w:rFonts w:cs="Times New Roman"/>
          <w:i/>
          <w:iCs/>
          <w:noProof/>
          <w:szCs w:val="24"/>
        </w:rPr>
        <w:t>Proceedings of the 2019 IEEE International Conference on Signal and Image Processing Applications, ICSIPA 2019</w:t>
      </w:r>
      <w:r w:rsidRPr="001A6A21">
        <w:rPr>
          <w:rFonts w:cs="Times New Roman"/>
          <w:noProof/>
          <w:szCs w:val="24"/>
        </w:rPr>
        <w:t xml:space="preserve">, </w:t>
      </w:r>
      <w:r w:rsidRPr="001A6A21">
        <w:rPr>
          <w:rFonts w:cs="Times New Roman"/>
          <w:i/>
          <w:iCs/>
          <w:noProof/>
          <w:szCs w:val="24"/>
        </w:rPr>
        <w:t>2011</w:t>
      </w:r>
      <w:r w:rsidRPr="001A6A21">
        <w:rPr>
          <w:rFonts w:cs="Times New Roman"/>
          <w:noProof/>
          <w:szCs w:val="24"/>
        </w:rPr>
        <w:t>, 308–313. https://doi.org/10.1109/ICSIPA45851.2019.8977746</w:t>
      </w:r>
    </w:p>
    <w:p w14:paraId="3939754E" w14:textId="77777777" w:rsidR="001A6A21" w:rsidRPr="001A6A21" w:rsidRDefault="001A6A21" w:rsidP="001A6A21">
      <w:pPr>
        <w:widowControl w:val="0"/>
        <w:autoSpaceDE w:val="0"/>
        <w:autoSpaceDN w:val="0"/>
        <w:adjustRightInd w:val="0"/>
        <w:spacing w:line="240" w:lineRule="auto"/>
        <w:ind w:left="480" w:hanging="480"/>
        <w:rPr>
          <w:rFonts w:cs="Times New Roman"/>
          <w:noProof/>
          <w:szCs w:val="24"/>
        </w:rPr>
      </w:pPr>
      <w:r w:rsidRPr="001A6A21">
        <w:rPr>
          <w:rFonts w:cs="Times New Roman"/>
          <w:noProof/>
          <w:szCs w:val="24"/>
        </w:rPr>
        <w:t xml:space="preserve">Awalludin, E. A., Wan Muhammad, W. N. A., Arsad, T. N. T., &amp; Wan Yussof, W. N. J. H. (2020). Fish Larvae Counting System Using Image Processing Techniques. </w:t>
      </w:r>
      <w:r w:rsidRPr="001A6A21">
        <w:rPr>
          <w:rFonts w:cs="Times New Roman"/>
          <w:i/>
          <w:iCs/>
          <w:noProof/>
          <w:szCs w:val="24"/>
        </w:rPr>
        <w:t>Journal of Physics: Conference Series</w:t>
      </w:r>
      <w:r w:rsidRPr="001A6A21">
        <w:rPr>
          <w:rFonts w:cs="Times New Roman"/>
          <w:noProof/>
          <w:szCs w:val="24"/>
        </w:rPr>
        <w:t xml:space="preserve">, </w:t>
      </w:r>
      <w:r w:rsidRPr="001A6A21">
        <w:rPr>
          <w:rFonts w:cs="Times New Roman"/>
          <w:i/>
          <w:iCs/>
          <w:noProof/>
          <w:szCs w:val="24"/>
        </w:rPr>
        <w:t>1529</w:t>
      </w:r>
      <w:r w:rsidRPr="001A6A21">
        <w:rPr>
          <w:rFonts w:cs="Times New Roman"/>
          <w:noProof/>
          <w:szCs w:val="24"/>
        </w:rPr>
        <w:t>(5). https://doi.org/10.1088/1742-6596/1529/5/052040</w:t>
      </w:r>
    </w:p>
    <w:p w14:paraId="6C560E9F" w14:textId="77777777" w:rsidR="001A6A21" w:rsidRPr="001A6A21" w:rsidRDefault="001A6A21" w:rsidP="001A6A21">
      <w:pPr>
        <w:widowControl w:val="0"/>
        <w:autoSpaceDE w:val="0"/>
        <w:autoSpaceDN w:val="0"/>
        <w:adjustRightInd w:val="0"/>
        <w:spacing w:line="240" w:lineRule="auto"/>
        <w:ind w:left="480" w:hanging="480"/>
        <w:rPr>
          <w:rFonts w:cs="Times New Roman"/>
          <w:noProof/>
          <w:szCs w:val="24"/>
        </w:rPr>
      </w:pPr>
      <w:r w:rsidRPr="001A6A21">
        <w:rPr>
          <w:rFonts w:cs="Times New Roman"/>
          <w:noProof/>
          <w:szCs w:val="24"/>
        </w:rPr>
        <w:t xml:space="preserve">Boyd, C. E., &amp; Clay, J. (2002). Evaluation of Belize Aquaculture Ltd : A Superintensive Shrimp Aquaculture System E V A L U A T I O N O F B E L I Z E A Q U A C U L T U R E L T D : </w:t>
      </w:r>
      <w:r w:rsidRPr="001A6A21">
        <w:rPr>
          <w:rFonts w:cs="Times New Roman"/>
          <w:i/>
          <w:iCs/>
          <w:noProof/>
          <w:szCs w:val="24"/>
        </w:rPr>
        <w:t>By the Consortium</w:t>
      </w:r>
      <w:r w:rsidRPr="001A6A21">
        <w:rPr>
          <w:rFonts w:cs="Times New Roman"/>
          <w:noProof/>
          <w:szCs w:val="24"/>
        </w:rPr>
        <w:t>, 17.</w:t>
      </w:r>
    </w:p>
    <w:p w14:paraId="3C7BC912" w14:textId="77777777" w:rsidR="001A6A21" w:rsidRPr="001A6A21" w:rsidRDefault="001A6A21" w:rsidP="001A6A21">
      <w:pPr>
        <w:widowControl w:val="0"/>
        <w:autoSpaceDE w:val="0"/>
        <w:autoSpaceDN w:val="0"/>
        <w:adjustRightInd w:val="0"/>
        <w:spacing w:line="240" w:lineRule="auto"/>
        <w:ind w:left="480" w:hanging="480"/>
        <w:rPr>
          <w:rFonts w:cs="Times New Roman"/>
          <w:noProof/>
          <w:szCs w:val="24"/>
        </w:rPr>
      </w:pPr>
      <w:r w:rsidRPr="001A6A21">
        <w:rPr>
          <w:rFonts w:cs="Times New Roman"/>
          <w:noProof/>
          <w:szCs w:val="24"/>
        </w:rPr>
        <w:t xml:space="preserve">Clarke, H., Horine, B., &amp; Thomas-Hall, P. L. (2018). Image processing pipeline for automated larva counting. </w:t>
      </w:r>
      <w:r w:rsidRPr="001A6A21">
        <w:rPr>
          <w:rFonts w:cs="Times New Roman"/>
          <w:i/>
          <w:iCs/>
          <w:noProof/>
          <w:szCs w:val="24"/>
        </w:rPr>
        <w:t>I2MTC 2018 - 2018 IEEE International Instrumentation and Measurement Technology Conference: Discovering New Horizons in Instrumentation and Measurement, Proceedings</w:t>
      </w:r>
      <w:r w:rsidRPr="001A6A21">
        <w:rPr>
          <w:rFonts w:cs="Times New Roman"/>
          <w:noProof/>
          <w:szCs w:val="24"/>
        </w:rPr>
        <w:t>, 1–5. https://doi.org/10.1109/I2MTC.2018.8409867</w:t>
      </w:r>
    </w:p>
    <w:p w14:paraId="73DD932C" w14:textId="77777777" w:rsidR="001A6A21" w:rsidRPr="001A6A21" w:rsidRDefault="001A6A21" w:rsidP="001A6A21">
      <w:pPr>
        <w:widowControl w:val="0"/>
        <w:autoSpaceDE w:val="0"/>
        <w:autoSpaceDN w:val="0"/>
        <w:adjustRightInd w:val="0"/>
        <w:spacing w:line="240" w:lineRule="auto"/>
        <w:ind w:left="480" w:hanging="480"/>
        <w:rPr>
          <w:rFonts w:cs="Times New Roman"/>
          <w:noProof/>
          <w:szCs w:val="24"/>
        </w:rPr>
      </w:pPr>
      <w:r w:rsidRPr="001A6A21">
        <w:rPr>
          <w:rFonts w:cs="Times New Roman"/>
          <w:noProof/>
          <w:szCs w:val="24"/>
        </w:rPr>
        <w:t xml:space="preserve">Duraiappah, A. K., Israngkura, A., &amp; Sae-hae, S. (2000). </w:t>
      </w:r>
      <w:r w:rsidRPr="001A6A21">
        <w:rPr>
          <w:rFonts w:cs="Times New Roman"/>
          <w:i/>
          <w:iCs/>
          <w:noProof/>
          <w:szCs w:val="24"/>
        </w:rPr>
        <w:t>Sustainable Shrimp Farming : Estimations of a Survival Function</w:t>
      </w:r>
      <w:r w:rsidRPr="001A6A21">
        <w:rPr>
          <w:rFonts w:cs="Times New Roman"/>
          <w:noProof/>
          <w:szCs w:val="24"/>
        </w:rPr>
        <w:t xml:space="preserve">. </w:t>
      </w:r>
      <w:r w:rsidRPr="001A6A21">
        <w:rPr>
          <w:rFonts w:cs="Times New Roman"/>
          <w:i/>
          <w:iCs/>
          <w:noProof/>
          <w:szCs w:val="24"/>
        </w:rPr>
        <w:t>31</w:t>
      </w:r>
      <w:r w:rsidRPr="001A6A21">
        <w:rPr>
          <w:rFonts w:cs="Times New Roman"/>
          <w:noProof/>
          <w:szCs w:val="24"/>
        </w:rPr>
        <w:t>.</w:t>
      </w:r>
    </w:p>
    <w:p w14:paraId="166404CF" w14:textId="77777777" w:rsidR="001A6A21" w:rsidRPr="001A6A21" w:rsidRDefault="001A6A21" w:rsidP="001A6A21">
      <w:pPr>
        <w:widowControl w:val="0"/>
        <w:autoSpaceDE w:val="0"/>
        <w:autoSpaceDN w:val="0"/>
        <w:adjustRightInd w:val="0"/>
        <w:spacing w:line="240" w:lineRule="auto"/>
        <w:ind w:left="480" w:hanging="480"/>
        <w:rPr>
          <w:rFonts w:cs="Times New Roman"/>
          <w:noProof/>
          <w:szCs w:val="24"/>
        </w:rPr>
      </w:pPr>
      <w:r w:rsidRPr="001A6A21">
        <w:rPr>
          <w:rFonts w:cs="Times New Roman"/>
          <w:noProof/>
          <w:szCs w:val="24"/>
        </w:rPr>
        <w:t xml:space="preserve">Fast, A. W. ., &amp; Lester, L. J. (1992). </w:t>
      </w:r>
      <w:r w:rsidRPr="001A6A21">
        <w:rPr>
          <w:rFonts w:cs="Times New Roman"/>
          <w:i/>
          <w:iCs/>
          <w:noProof/>
          <w:szCs w:val="24"/>
        </w:rPr>
        <w:t>Marine Shrimp Culture</w:t>
      </w:r>
      <w:r w:rsidRPr="001A6A21">
        <w:rPr>
          <w:rFonts w:cs="Times New Roman"/>
          <w:noProof/>
          <w:szCs w:val="24"/>
        </w:rPr>
        <w:t>. Elsevier. https://doi.org/10.1016/C2009-0-01033-2</w:t>
      </w:r>
    </w:p>
    <w:p w14:paraId="16193C90" w14:textId="77777777" w:rsidR="001A6A21" w:rsidRPr="001A6A21" w:rsidRDefault="001A6A21" w:rsidP="001A6A21">
      <w:pPr>
        <w:widowControl w:val="0"/>
        <w:autoSpaceDE w:val="0"/>
        <w:autoSpaceDN w:val="0"/>
        <w:adjustRightInd w:val="0"/>
        <w:spacing w:line="240" w:lineRule="auto"/>
        <w:ind w:left="480" w:hanging="480"/>
        <w:rPr>
          <w:rFonts w:cs="Times New Roman"/>
          <w:noProof/>
          <w:szCs w:val="24"/>
        </w:rPr>
      </w:pPr>
      <w:r w:rsidRPr="001A6A21">
        <w:rPr>
          <w:rFonts w:cs="Times New Roman"/>
          <w:noProof/>
          <w:szCs w:val="24"/>
        </w:rPr>
        <w:t xml:space="preserve">Flores, A., Crisóstomo, P., &amp; López, J. (2008). Peruvian scallop larvae counting system using image processing techniques. </w:t>
      </w:r>
      <w:r w:rsidRPr="001A6A21">
        <w:rPr>
          <w:rFonts w:cs="Times New Roman"/>
          <w:i/>
          <w:iCs/>
          <w:noProof/>
          <w:szCs w:val="24"/>
        </w:rPr>
        <w:t>Proceedings of the 7th International Caribbean Conference on Devices, Circuits and Systems, ICCDCS</w:t>
      </w:r>
      <w:r w:rsidRPr="001A6A21">
        <w:rPr>
          <w:rFonts w:cs="Times New Roman"/>
          <w:noProof/>
          <w:szCs w:val="24"/>
        </w:rPr>
        <w:t>, 8–11. https://doi.org/10.1109/ICCDCS.2008.4542660</w:t>
      </w:r>
    </w:p>
    <w:p w14:paraId="61351F1A" w14:textId="77777777" w:rsidR="001A6A21" w:rsidRPr="001A6A21" w:rsidRDefault="001A6A21" w:rsidP="001A6A21">
      <w:pPr>
        <w:widowControl w:val="0"/>
        <w:autoSpaceDE w:val="0"/>
        <w:autoSpaceDN w:val="0"/>
        <w:adjustRightInd w:val="0"/>
        <w:spacing w:line="240" w:lineRule="auto"/>
        <w:ind w:left="480" w:hanging="480"/>
        <w:rPr>
          <w:rFonts w:cs="Times New Roman"/>
          <w:noProof/>
          <w:szCs w:val="24"/>
        </w:rPr>
      </w:pPr>
      <w:r w:rsidRPr="001A6A21">
        <w:rPr>
          <w:rFonts w:cs="Times New Roman"/>
          <w:i/>
          <w:iCs/>
          <w:noProof/>
          <w:szCs w:val="24"/>
        </w:rPr>
        <w:t>Git</w:t>
      </w:r>
      <w:r w:rsidRPr="001A6A21">
        <w:rPr>
          <w:rFonts w:cs="Times New Roman"/>
          <w:noProof/>
          <w:szCs w:val="24"/>
        </w:rPr>
        <w:t>. (n.d.). https://git-scm.com/</w:t>
      </w:r>
    </w:p>
    <w:p w14:paraId="4DF70A87" w14:textId="77777777" w:rsidR="001A6A21" w:rsidRPr="001A6A21" w:rsidRDefault="001A6A21" w:rsidP="001A6A21">
      <w:pPr>
        <w:widowControl w:val="0"/>
        <w:autoSpaceDE w:val="0"/>
        <w:autoSpaceDN w:val="0"/>
        <w:adjustRightInd w:val="0"/>
        <w:spacing w:line="240" w:lineRule="auto"/>
        <w:ind w:left="480" w:hanging="480"/>
        <w:rPr>
          <w:rFonts w:cs="Times New Roman"/>
          <w:noProof/>
          <w:szCs w:val="24"/>
        </w:rPr>
      </w:pPr>
      <w:r w:rsidRPr="001A6A21">
        <w:rPr>
          <w:rFonts w:cs="Times New Roman"/>
          <w:noProof/>
          <w:szCs w:val="24"/>
        </w:rPr>
        <w:t xml:space="preserve">Haliman, R. W. (2005). </w:t>
      </w:r>
      <w:r w:rsidRPr="001A6A21">
        <w:rPr>
          <w:rFonts w:cs="Times New Roman"/>
          <w:i/>
          <w:iCs/>
          <w:noProof/>
          <w:szCs w:val="24"/>
        </w:rPr>
        <w:t>Udang Vannamei</w:t>
      </w:r>
      <w:r w:rsidRPr="001A6A21">
        <w:rPr>
          <w:rFonts w:cs="Times New Roman"/>
          <w:noProof/>
          <w:szCs w:val="24"/>
        </w:rPr>
        <w:t>. Penebar Swadaya. https://onesearch.id/Record/IOS6976.slims-6987#details</w:t>
      </w:r>
    </w:p>
    <w:p w14:paraId="195BADF8" w14:textId="77777777" w:rsidR="001A6A21" w:rsidRPr="001A6A21" w:rsidRDefault="001A6A21" w:rsidP="001A6A21">
      <w:pPr>
        <w:widowControl w:val="0"/>
        <w:autoSpaceDE w:val="0"/>
        <w:autoSpaceDN w:val="0"/>
        <w:adjustRightInd w:val="0"/>
        <w:spacing w:line="240" w:lineRule="auto"/>
        <w:ind w:left="480" w:hanging="480"/>
        <w:rPr>
          <w:rFonts w:cs="Times New Roman"/>
          <w:noProof/>
          <w:szCs w:val="24"/>
        </w:rPr>
      </w:pPr>
      <w:r w:rsidRPr="001A6A21">
        <w:rPr>
          <w:rFonts w:cs="Times New Roman"/>
          <w:noProof/>
          <w:szCs w:val="24"/>
        </w:rPr>
        <w:t xml:space="preserve">Hendarajat, E. A., Mangampa, M., &amp; Suryanto, H. (2007). </w:t>
      </w:r>
      <w:r w:rsidRPr="001A6A21">
        <w:rPr>
          <w:rFonts w:cs="Times New Roman"/>
          <w:i/>
          <w:iCs/>
          <w:noProof/>
          <w:szCs w:val="24"/>
        </w:rPr>
        <w:t>BUDI DAYA UDANG VANNAMEI (Litopenaeus vannamei) POLA TRADISIONAL PLUS DI KABUPATEN MAROS, SULAWESI SELATAN</w:t>
      </w:r>
      <w:r w:rsidRPr="001A6A21">
        <w:rPr>
          <w:rFonts w:cs="Times New Roman"/>
          <w:noProof/>
          <w:szCs w:val="24"/>
        </w:rPr>
        <w:t xml:space="preserve">. </w:t>
      </w:r>
      <w:r w:rsidRPr="001A6A21">
        <w:rPr>
          <w:rFonts w:cs="Times New Roman"/>
          <w:i/>
          <w:iCs/>
          <w:noProof/>
          <w:szCs w:val="24"/>
        </w:rPr>
        <w:t>2</w:t>
      </w:r>
      <w:r w:rsidRPr="001A6A21">
        <w:rPr>
          <w:rFonts w:cs="Times New Roman"/>
          <w:noProof/>
          <w:szCs w:val="24"/>
        </w:rPr>
        <w:t xml:space="preserve">, </w:t>
      </w:r>
      <w:r w:rsidRPr="001A6A21">
        <w:rPr>
          <w:rFonts w:cs="Times New Roman"/>
          <w:i/>
          <w:iCs/>
          <w:noProof/>
          <w:szCs w:val="24"/>
        </w:rPr>
        <w:t>NO. 2</w:t>
      </w:r>
      <w:r w:rsidRPr="001A6A21">
        <w:rPr>
          <w:rFonts w:cs="Times New Roman"/>
          <w:noProof/>
          <w:szCs w:val="24"/>
        </w:rPr>
        <w:t>. https://doi.org/http://dx.doi.org/10.15578/ma.2.2.2007.67-70</w:t>
      </w:r>
    </w:p>
    <w:p w14:paraId="6D2DBD29" w14:textId="77777777" w:rsidR="001A6A21" w:rsidRPr="001A6A21" w:rsidRDefault="001A6A21" w:rsidP="001A6A21">
      <w:pPr>
        <w:widowControl w:val="0"/>
        <w:autoSpaceDE w:val="0"/>
        <w:autoSpaceDN w:val="0"/>
        <w:adjustRightInd w:val="0"/>
        <w:spacing w:line="240" w:lineRule="auto"/>
        <w:ind w:left="480" w:hanging="480"/>
        <w:rPr>
          <w:rFonts w:cs="Times New Roman"/>
          <w:noProof/>
          <w:szCs w:val="24"/>
        </w:rPr>
      </w:pPr>
      <w:r w:rsidRPr="001A6A21">
        <w:rPr>
          <w:rFonts w:cs="Times New Roman"/>
          <w:noProof/>
          <w:szCs w:val="24"/>
        </w:rPr>
        <w:t xml:space="preserve">Kaewchote, J., Janyong, S., &amp; Limprasert, W. (2018). Image recognition method using Local Binary Pattern and the Random forest classifier to count post larvae shrimp. </w:t>
      </w:r>
      <w:r w:rsidRPr="001A6A21">
        <w:rPr>
          <w:rFonts w:cs="Times New Roman"/>
          <w:i/>
          <w:iCs/>
          <w:noProof/>
          <w:szCs w:val="24"/>
        </w:rPr>
        <w:t>Agriculture and Natural Resources</w:t>
      </w:r>
      <w:r w:rsidRPr="001A6A21">
        <w:rPr>
          <w:rFonts w:cs="Times New Roman"/>
          <w:noProof/>
          <w:szCs w:val="24"/>
        </w:rPr>
        <w:t xml:space="preserve">, </w:t>
      </w:r>
      <w:r w:rsidRPr="001A6A21">
        <w:rPr>
          <w:rFonts w:cs="Times New Roman"/>
          <w:i/>
          <w:iCs/>
          <w:noProof/>
          <w:szCs w:val="24"/>
        </w:rPr>
        <w:t>52</w:t>
      </w:r>
      <w:r w:rsidRPr="001A6A21">
        <w:rPr>
          <w:rFonts w:cs="Times New Roman"/>
          <w:noProof/>
          <w:szCs w:val="24"/>
        </w:rPr>
        <w:t>(4), 371–376. https://doi.org/10.1016/j.anres.2018.10.007</w:t>
      </w:r>
    </w:p>
    <w:p w14:paraId="0EBEC555" w14:textId="77777777" w:rsidR="001A6A21" w:rsidRPr="001A6A21" w:rsidRDefault="001A6A21" w:rsidP="001A6A21">
      <w:pPr>
        <w:widowControl w:val="0"/>
        <w:autoSpaceDE w:val="0"/>
        <w:autoSpaceDN w:val="0"/>
        <w:adjustRightInd w:val="0"/>
        <w:spacing w:line="240" w:lineRule="auto"/>
        <w:ind w:left="480" w:hanging="480"/>
        <w:rPr>
          <w:rFonts w:cs="Times New Roman"/>
          <w:noProof/>
          <w:szCs w:val="24"/>
        </w:rPr>
      </w:pPr>
      <w:r w:rsidRPr="001A6A21">
        <w:rPr>
          <w:rFonts w:cs="Times New Roman"/>
          <w:noProof/>
          <w:szCs w:val="24"/>
        </w:rPr>
        <w:lastRenderedPageBreak/>
        <w:t xml:space="preserve">Khantuwan, W., &amp; Khiripet, N. (2012). Live Shrimp Larvae Counting Method Using Co-occurrence Color Histogram. </w:t>
      </w:r>
      <w:r w:rsidRPr="001A6A21">
        <w:rPr>
          <w:rFonts w:cs="Times New Roman"/>
          <w:i/>
          <w:iCs/>
          <w:noProof/>
          <w:szCs w:val="24"/>
        </w:rPr>
        <w:t>2012 9th International Conference on Electrical Engineering/Electronics, Computer, Telecommunications and Information Technology</w:t>
      </w:r>
      <w:r w:rsidRPr="001A6A21">
        <w:rPr>
          <w:rFonts w:cs="Times New Roman"/>
          <w:noProof/>
          <w:szCs w:val="24"/>
        </w:rPr>
        <w:t>, 1–4.</w:t>
      </w:r>
    </w:p>
    <w:p w14:paraId="47A51609" w14:textId="77777777" w:rsidR="001A6A21" w:rsidRPr="001A6A21" w:rsidRDefault="001A6A21" w:rsidP="001A6A21">
      <w:pPr>
        <w:widowControl w:val="0"/>
        <w:autoSpaceDE w:val="0"/>
        <w:autoSpaceDN w:val="0"/>
        <w:adjustRightInd w:val="0"/>
        <w:spacing w:line="240" w:lineRule="auto"/>
        <w:ind w:left="480" w:hanging="480"/>
        <w:rPr>
          <w:rFonts w:cs="Times New Roman"/>
          <w:noProof/>
          <w:szCs w:val="24"/>
        </w:rPr>
      </w:pPr>
      <w:r w:rsidRPr="001A6A21">
        <w:rPr>
          <w:rFonts w:cs="Times New Roman"/>
          <w:noProof/>
          <w:szCs w:val="24"/>
        </w:rPr>
        <w:t xml:space="preserve">Lainez, S. M. D., &amp; Gonzales, D. B. (2019). Automated fingerlings counting using convolutional neural network. </w:t>
      </w:r>
      <w:r w:rsidRPr="001A6A21">
        <w:rPr>
          <w:rFonts w:cs="Times New Roman"/>
          <w:i/>
          <w:iCs/>
          <w:noProof/>
          <w:szCs w:val="24"/>
        </w:rPr>
        <w:t>2019 IEEE 4th International Conference on Computer and Communication Systems, ICCCS 2019</w:t>
      </w:r>
      <w:r w:rsidRPr="001A6A21">
        <w:rPr>
          <w:rFonts w:cs="Times New Roman"/>
          <w:noProof/>
          <w:szCs w:val="24"/>
        </w:rPr>
        <w:t>, 67–72. https://doi.org/10.1109/CCOMS.2019.8821746</w:t>
      </w:r>
    </w:p>
    <w:p w14:paraId="234B2E0A" w14:textId="77777777" w:rsidR="001A6A21" w:rsidRPr="001A6A21" w:rsidRDefault="001A6A21" w:rsidP="001A6A21">
      <w:pPr>
        <w:widowControl w:val="0"/>
        <w:autoSpaceDE w:val="0"/>
        <w:autoSpaceDN w:val="0"/>
        <w:adjustRightInd w:val="0"/>
        <w:spacing w:line="240" w:lineRule="auto"/>
        <w:ind w:left="480" w:hanging="480"/>
        <w:rPr>
          <w:rFonts w:cs="Times New Roman"/>
          <w:noProof/>
          <w:szCs w:val="24"/>
        </w:rPr>
      </w:pPr>
      <w:r w:rsidRPr="001A6A21">
        <w:rPr>
          <w:rFonts w:cs="Times New Roman"/>
          <w:noProof/>
          <w:szCs w:val="24"/>
        </w:rPr>
        <w:t xml:space="preserve">Loh, B. C. S., Raman, V., &amp; Then, P. H. H. (2011). First Prototype of Aquatic Tool Kit: Towards Low-Cost Intelligent Larval Fish Counting in Hatcheries. </w:t>
      </w:r>
      <w:r w:rsidRPr="001A6A21">
        <w:rPr>
          <w:rFonts w:cs="Times New Roman"/>
          <w:i/>
          <w:iCs/>
          <w:noProof/>
          <w:szCs w:val="24"/>
        </w:rPr>
        <w:t>Proceedings - IEEE 9th International Conference on Dependable, Autonomic and Secure Computing, DASC 2011</w:t>
      </w:r>
      <w:r w:rsidRPr="001A6A21">
        <w:rPr>
          <w:rFonts w:cs="Times New Roman"/>
          <w:noProof/>
          <w:szCs w:val="24"/>
        </w:rPr>
        <w:t>, 192–195. https://doi.org/10.1109/DASC.2011.53</w:t>
      </w:r>
    </w:p>
    <w:p w14:paraId="1631F626" w14:textId="77777777" w:rsidR="001A6A21" w:rsidRPr="001A6A21" w:rsidRDefault="001A6A21" w:rsidP="001A6A21">
      <w:pPr>
        <w:widowControl w:val="0"/>
        <w:autoSpaceDE w:val="0"/>
        <w:autoSpaceDN w:val="0"/>
        <w:adjustRightInd w:val="0"/>
        <w:spacing w:line="240" w:lineRule="auto"/>
        <w:ind w:left="480" w:hanging="480"/>
        <w:rPr>
          <w:rFonts w:cs="Times New Roman"/>
          <w:noProof/>
          <w:szCs w:val="24"/>
        </w:rPr>
      </w:pPr>
      <w:r w:rsidRPr="001A6A21">
        <w:rPr>
          <w:rFonts w:cs="Times New Roman"/>
          <w:noProof/>
          <w:szCs w:val="24"/>
        </w:rPr>
        <w:t xml:space="preserve">Low, J. (2020). </w:t>
      </w:r>
      <w:r w:rsidRPr="001A6A21">
        <w:rPr>
          <w:rFonts w:cs="Times New Roman"/>
          <w:i/>
          <w:iCs/>
          <w:noProof/>
          <w:szCs w:val="24"/>
        </w:rPr>
        <w:t>What is Image Annotation</w:t>
      </w:r>
      <w:r w:rsidRPr="001A6A21">
        <w:rPr>
          <w:rFonts w:cs="Times New Roman"/>
          <w:noProof/>
          <w:szCs w:val="24"/>
        </w:rPr>
        <w:t>. https://medium.com/supahands-techblog/what-is-image-annotation-caf4107601b7</w:t>
      </w:r>
    </w:p>
    <w:p w14:paraId="15BCD258" w14:textId="77777777" w:rsidR="001A6A21" w:rsidRPr="001A6A21" w:rsidRDefault="001A6A21" w:rsidP="001A6A21">
      <w:pPr>
        <w:widowControl w:val="0"/>
        <w:autoSpaceDE w:val="0"/>
        <w:autoSpaceDN w:val="0"/>
        <w:adjustRightInd w:val="0"/>
        <w:spacing w:line="240" w:lineRule="auto"/>
        <w:ind w:left="480" w:hanging="480"/>
        <w:rPr>
          <w:rFonts w:cs="Times New Roman"/>
          <w:noProof/>
          <w:szCs w:val="24"/>
        </w:rPr>
      </w:pPr>
      <w:r w:rsidRPr="001A6A21">
        <w:rPr>
          <w:rFonts w:cs="Times New Roman"/>
          <w:noProof/>
          <w:szCs w:val="24"/>
        </w:rPr>
        <w:t xml:space="preserve">Menristek. (2003). </w:t>
      </w:r>
      <w:r w:rsidRPr="001A6A21">
        <w:rPr>
          <w:rFonts w:cs="Times New Roman"/>
          <w:i/>
          <w:iCs/>
          <w:noProof/>
          <w:szCs w:val="24"/>
        </w:rPr>
        <w:t>Budidaya Udang Windu</w:t>
      </w:r>
      <w:r w:rsidRPr="001A6A21">
        <w:rPr>
          <w:rFonts w:cs="Times New Roman"/>
          <w:noProof/>
          <w:szCs w:val="24"/>
        </w:rPr>
        <w:t>. http//:agricta.org.com</w:t>
      </w:r>
    </w:p>
    <w:p w14:paraId="07DE38D6" w14:textId="77777777" w:rsidR="001A6A21" w:rsidRPr="001A6A21" w:rsidRDefault="001A6A21" w:rsidP="001A6A21">
      <w:pPr>
        <w:widowControl w:val="0"/>
        <w:autoSpaceDE w:val="0"/>
        <w:autoSpaceDN w:val="0"/>
        <w:adjustRightInd w:val="0"/>
        <w:spacing w:line="240" w:lineRule="auto"/>
        <w:ind w:left="480" w:hanging="480"/>
        <w:rPr>
          <w:rFonts w:cs="Times New Roman"/>
          <w:noProof/>
          <w:szCs w:val="24"/>
        </w:rPr>
      </w:pPr>
      <w:r w:rsidRPr="001A6A21">
        <w:rPr>
          <w:rFonts w:cs="Times New Roman"/>
          <w:noProof/>
          <w:szCs w:val="24"/>
        </w:rPr>
        <w:t xml:space="preserve">Nguyen, K. T., Nguyen, C. N., Wang, C. Y., &amp; Wang, J. C. (2020). Two-phase instance segmentation for whiteleg shrimp larvae counting. </w:t>
      </w:r>
      <w:r w:rsidRPr="001A6A21">
        <w:rPr>
          <w:rFonts w:cs="Times New Roman"/>
          <w:i/>
          <w:iCs/>
          <w:noProof/>
          <w:szCs w:val="24"/>
        </w:rPr>
        <w:t>Digest of Technical Papers - IEEE International Conference on Consumer Electronics</w:t>
      </w:r>
      <w:r w:rsidRPr="001A6A21">
        <w:rPr>
          <w:rFonts w:cs="Times New Roman"/>
          <w:noProof/>
          <w:szCs w:val="24"/>
        </w:rPr>
        <w:t xml:space="preserve">, </w:t>
      </w:r>
      <w:r w:rsidRPr="001A6A21">
        <w:rPr>
          <w:rFonts w:cs="Times New Roman"/>
          <w:i/>
          <w:iCs/>
          <w:noProof/>
          <w:szCs w:val="24"/>
        </w:rPr>
        <w:t>2020</w:t>
      </w:r>
      <w:r w:rsidRPr="001A6A21">
        <w:rPr>
          <w:rFonts w:cs="Times New Roman"/>
          <w:noProof/>
          <w:szCs w:val="24"/>
        </w:rPr>
        <w:t>-</w:t>
      </w:r>
      <w:r w:rsidRPr="001A6A21">
        <w:rPr>
          <w:rFonts w:cs="Times New Roman"/>
          <w:i/>
          <w:iCs/>
          <w:noProof/>
          <w:szCs w:val="24"/>
        </w:rPr>
        <w:t>Janua</w:t>
      </w:r>
      <w:r w:rsidRPr="001A6A21">
        <w:rPr>
          <w:rFonts w:cs="Times New Roman"/>
          <w:noProof/>
          <w:szCs w:val="24"/>
        </w:rPr>
        <w:t>, 1–3. https://doi.org/10.1109/ICCE46568.2020.9043075</w:t>
      </w:r>
    </w:p>
    <w:p w14:paraId="73372C6D" w14:textId="77777777" w:rsidR="001A6A21" w:rsidRPr="001A6A21" w:rsidRDefault="001A6A21" w:rsidP="001A6A21">
      <w:pPr>
        <w:widowControl w:val="0"/>
        <w:autoSpaceDE w:val="0"/>
        <w:autoSpaceDN w:val="0"/>
        <w:adjustRightInd w:val="0"/>
        <w:spacing w:line="240" w:lineRule="auto"/>
        <w:ind w:left="480" w:hanging="480"/>
        <w:rPr>
          <w:rFonts w:cs="Times New Roman"/>
          <w:noProof/>
          <w:szCs w:val="24"/>
        </w:rPr>
      </w:pPr>
      <w:r w:rsidRPr="001A6A21">
        <w:rPr>
          <w:rFonts w:cs="Times New Roman"/>
          <w:noProof/>
          <w:szCs w:val="24"/>
        </w:rPr>
        <w:t xml:space="preserve">Novrihansa, R., Karnila, R., &amp; Suparmi. (2016). </w:t>
      </w:r>
      <w:r w:rsidRPr="001A6A21">
        <w:rPr>
          <w:rFonts w:cs="Times New Roman"/>
          <w:i/>
          <w:iCs/>
          <w:noProof/>
          <w:szCs w:val="24"/>
        </w:rPr>
        <w:t>PENGARUH PENAMBAHAN KONSENTRASI GARAM BERBEDA SELAMA PEREBUSAN TERHADAP KANDUNGAN KOLESTEROL UDANG PUTIH (Penaeus indicu)</w:t>
      </w:r>
      <w:r w:rsidRPr="001A6A21">
        <w:rPr>
          <w:rFonts w:cs="Times New Roman"/>
          <w:noProof/>
          <w:szCs w:val="24"/>
        </w:rPr>
        <w:t>.</w:t>
      </w:r>
    </w:p>
    <w:p w14:paraId="26B044C4" w14:textId="77777777" w:rsidR="001A6A21" w:rsidRPr="001A6A21" w:rsidRDefault="001A6A21" w:rsidP="001A6A21">
      <w:pPr>
        <w:widowControl w:val="0"/>
        <w:autoSpaceDE w:val="0"/>
        <w:autoSpaceDN w:val="0"/>
        <w:adjustRightInd w:val="0"/>
        <w:spacing w:line="240" w:lineRule="auto"/>
        <w:ind w:left="480" w:hanging="480"/>
        <w:rPr>
          <w:rFonts w:cs="Times New Roman"/>
          <w:noProof/>
          <w:szCs w:val="24"/>
        </w:rPr>
      </w:pPr>
      <w:r w:rsidRPr="001A6A21">
        <w:rPr>
          <w:rFonts w:cs="Times New Roman"/>
          <w:noProof/>
          <w:szCs w:val="24"/>
        </w:rPr>
        <w:t xml:space="preserve">Nurlaela, N., Niswar, M., Nurtanio, I., Fujaya, Y., Kashihara, S., &amp; Fall, D. (2019). Detection of Megalopa Phase Crab Larvae Using Digital Image Processing. </w:t>
      </w:r>
      <w:r w:rsidRPr="001A6A21">
        <w:rPr>
          <w:rFonts w:cs="Times New Roman"/>
          <w:i/>
          <w:iCs/>
          <w:noProof/>
          <w:szCs w:val="24"/>
        </w:rPr>
        <w:t>2019 2nd International Seminar on Research of Information Technology and Intelligent Systems, ISRITI 2019</w:t>
      </w:r>
      <w:r w:rsidRPr="001A6A21">
        <w:rPr>
          <w:rFonts w:cs="Times New Roman"/>
          <w:noProof/>
          <w:szCs w:val="24"/>
        </w:rPr>
        <w:t>, 269–272. https://doi.org/10.1109/ISRITI48646.2019.9034609</w:t>
      </w:r>
    </w:p>
    <w:p w14:paraId="534ACDB9" w14:textId="77777777" w:rsidR="001A6A21" w:rsidRPr="001A6A21" w:rsidRDefault="001A6A21" w:rsidP="001A6A21">
      <w:pPr>
        <w:widowControl w:val="0"/>
        <w:autoSpaceDE w:val="0"/>
        <w:autoSpaceDN w:val="0"/>
        <w:adjustRightInd w:val="0"/>
        <w:spacing w:line="240" w:lineRule="auto"/>
        <w:ind w:left="480" w:hanging="480"/>
        <w:rPr>
          <w:rFonts w:cs="Times New Roman"/>
          <w:noProof/>
          <w:szCs w:val="24"/>
        </w:rPr>
      </w:pPr>
      <w:r w:rsidRPr="001A6A21">
        <w:rPr>
          <w:rFonts w:cs="Times New Roman"/>
          <w:noProof/>
          <w:szCs w:val="24"/>
        </w:rPr>
        <w:t xml:space="preserve">OEMUJATI, B. S. (1990). </w:t>
      </w:r>
      <w:r w:rsidRPr="001A6A21">
        <w:rPr>
          <w:rFonts w:cs="Times New Roman"/>
          <w:i/>
          <w:iCs/>
          <w:noProof/>
          <w:szCs w:val="24"/>
        </w:rPr>
        <w:t>Taksonomi avertebrata: pengantar praktikum laboratorium</w:t>
      </w:r>
      <w:r w:rsidRPr="001A6A21">
        <w:rPr>
          <w:rFonts w:cs="Times New Roman"/>
          <w:noProof/>
          <w:szCs w:val="24"/>
        </w:rPr>
        <w:t>. U.I. PRESS , 1990. https://onesearch.id/Record/IOS3239.slims-61356</w:t>
      </w:r>
    </w:p>
    <w:p w14:paraId="77C306B9" w14:textId="77777777" w:rsidR="001A6A21" w:rsidRPr="001A6A21" w:rsidRDefault="001A6A21" w:rsidP="001A6A21">
      <w:pPr>
        <w:widowControl w:val="0"/>
        <w:autoSpaceDE w:val="0"/>
        <w:autoSpaceDN w:val="0"/>
        <w:adjustRightInd w:val="0"/>
        <w:spacing w:line="240" w:lineRule="auto"/>
        <w:ind w:left="480" w:hanging="480"/>
        <w:rPr>
          <w:rFonts w:cs="Times New Roman"/>
          <w:noProof/>
          <w:szCs w:val="24"/>
        </w:rPr>
      </w:pPr>
      <w:r w:rsidRPr="001A6A21">
        <w:rPr>
          <w:rFonts w:cs="Times New Roman"/>
          <w:noProof/>
          <w:szCs w:val="24"/>
        </w:rPr>
        <w:t xml:space="preserve">Oshrimp. (2020). </w:t>
      </w:r>
      <w:r w:rsidRPr="001A6A21">
        <w:rPr>
          <w:rFonts w:cs="Times New Roman"/>
          <w:i/>
          <w:iCs/>
          <w:noProof/>
          <w:szCs w:val="24"/>
        </w:rPr>
        <w:t>5 Daerah Penghasil Udang Terbesar di Indonesia</w:t>
      </w:r>
      <w:r w:rsidRPr="001A6A21">
        <w:rPr>
          <w:rFonts w:cs="Times New Roman"/>
          <w:noProof/>
          <w:szCs w:val="24"/>
        </w:rPr>
        <w:t>. https://www.oshrimpseafood.com/2020/01/5-daerah-penghasil-udang-terbesar-di.html</w:t>
      </w:r>
    </w:p>
    <w:p w14:paraId="0FE5E337" w14:textId="77777777" w:rsidR="001A6A21" w:rsidRPr="001A6A21" w:rsidRDefault="001A6A21" w:rsidP="001A6A21">
      <w:pPr>
        <w:widowControl w:val="0"/>
        <w:autoSpaceDE w:val="0"/>
        <w:autoSpaceDN w:val="0"/>
        <w:adjustRightInd w:val="0"/>
        <w:spacing w:line="240" w:lineRule="auto"/>
        <w:ind w:left="480" w:hanging="480"/>
        <w:rPr>
          <w:rFonts w:cs="Times New Roman"/>
          <w:noProof/>
          <w:szCs w:val="24"/>
        </w:rPr>
      </w:pPr>
      <w:r w:rsidRPr="001A6A21">
        <w:rPr>
          <w:rFonts w:cs="Times New Roman"/>
          <w:noProof/>
          <w:szCs w:val="24"/>
        </w:rPr>
        <w:t xml:space="preserve">Pokhrel, S. (2020). </w:t>
      </w:r>
      <w:r w:rsidRPr="001A6A21">
        <w:rPr>
          <w:rFonts w:cs="Times New Roman"/>
          <w:i/>
          <w:iCs/>
          <w:noProof/>
          <w:szCs w:val="24"/>
        </w:rPr>
        <w:t>Image Data Labelling and Annotation</w:t>
      </w:r>
      <w:r w:rsidRPr="001A6A21">
        <w:rPr>
          <w:rFonts w:cs="Times New Roman"/>
          <w:noProof/>
          <w:szCs w:val="24"/>
        </w:rPr>
        <w:t>. https://towardsdatascience.com/image-data-labelling-and-annotation-everything-you-need-to-know-86ede6c684b1</w:t>
      </w:r>
    </w:p>
    <w:p w14:paraId="014A8023" w14:textId="77777777" w:rsidR="001A6A21" w:rsidRPr="001A6A21" w:rsidRDefault="001A6A21" w:rsidP="001A6A21">
      <w:pPr>
        <w:widowControl w:val="0"/>
        <w:autoSpaceDE w:val="0"/>
        <w:autoSpaceDN w:val="0"/>
        <w:adjustRightInd w:val="0"/>
        <w:spacing w:line="240" w:lineRule="auto"/>
        <w:ind w:left="480" w:hanging="480"/>
        <w:rPr>
          <w:rFonts w:cs="Times New Roman"/>
          <w:noProof/>
          <w:szCs w:val="24"/>
        </w:rPr>
      </w:pPr>
      <w:r w:rsidRPr="001A6A21">
        <w:rPr>
          <w:rFonts w:cs="Times New Roman"/>
          <w:noProof/>
          <w:szCs w:val="24"/>
        </w:rPr>
        <w:t xml:space="preserve">Redmon, J., Divvala, S., Girshick, R., &amp; Farhadi, A. (2016). You only look once: Unified, real-time object detection. </w:t>
      </w:r>
      <w:r w:rsidRPr="001A6A21">
        <w:rPr>
          <w:rFonts w:cs="Times New Roman"/>
          <w:i/>
          <w:iCs/>
          <w:noProof/>
          <w:szCs w:val="24"/>
        </w:rPr>
        <w:t>Proceedings of the IEEE Computer Society Conference on Computer Vision and Pattern Recognition</w:t>
      </w:r>
      <w:r w:rsidRPr="001A6A21">
        <w:rPr>
          <w:rFonts w:cs="Times New Roman"/>
          <w:noProof/>
          <w:szCs w:val="24"/>
        </w:rPr>
        <w:t xml:space="preserve">, </w:t>
      </w:r>
      <w:r w:rsidRPr="001A6A21">
        <w:rPr>
          <w:rFonts w:cs="Times New Roman"/>
          <w:i/>
          <w:iCs/>
          <w:noProof/>
          <w:szCs w:val="24"/>
        </w:rPr>
        <w:t>2016</w:t>
      </w:r>
      <w:r w:rsidRPr="001A6A21">
        <w:rPr>
          <w:rFonts w:cs="Times New Roman"/>
          <w:noProof/>
          <w:szCs w:val="24"/>
        </w:rPr>
        <w:t>-</w:t>
      </w:r>
      <w:r w:rsidRPr="001A6A21">
        <w:rPr>
          <w:rFonts w:cs="Times New Roman"/>
          <w:i/>
          <w:iCs/>
          <w:noProof/>
          <w:szCs w:val="24"/>
        </w:rPr>
        <w:t>Decem</w:t>
      </w:r>
      <w:r w:rsidRPr="001A6A21">
        <w:rPr>
          <w:rFonts w:cs="Times New Roman"/>
          <w:noProof/>
          <w:szCs w:val="24"/>
        </w:rPr>
        <w:t>, 779–788. https://doi.org/10.1109/CVPR.2016.91</w:t>
      </w:r>
    </w:p>
    <w:p w14:paraId="22227950" w14:textId="77777777" w:rsidR="001A6A21" w:rsidRPr="001A6A21" w:rsidRDefault="001A6A21" w:rsidP="001A6A21">
      <w:pPr>
        <w:widowControl w:val="0"/>
        <w:autoSpaceDE w:val="0"/>
        <w:autoSpaceDN w:val="0"/>
        <w:adjustRightInd w:val="0"/>
        <w:spacing w:line="240" w:lineRule="auto"/>
        <w:ind w:left="480" w:hanging="480"/>
        <w:rPr>
          <w:rFonts w:cs="Times New Roman"/>
          <w:noProof/>
          <w:szCs w:val="24"/>
        </w:rPr>
      </w:pPr>
      <w:r w:rsidRPr="001A6A21">
        <w:rPr>
          <w:rFonts w:cs="Times New Roman"/>
          <w:noProof/>
          <w:szCs w:val="24"/>
        </w:rPr>
        <w:t xml:space="preserve">Redmon, J., &amp; Farhadi, A. (2017). Yolo V2.0. </w:t>
      </w:r>
      <w:r w:rsidRPr="001A6A21">
        <w:rPr>
          <w:rFonts w:cs="Times New Roman"/>
          <w:i/>
          <w:iCs/>
          <w:noProof/>
          <w:szCs w:val="24"/>
        </w:rPr>
        <w:t>Cvpr2017</w:t>
      </w:r>
      <w:r w:rsidRPr="001A6A21">
        <w:rPr>
          <w:rFonts w:cs="Times New Roman"/>
          <w:noProof/>
          <w:szCs w:val="24"/>
        </w:rPr>
        <w:t xml:space="preserve">, </w:t>
      </w:r>
      <w:r w:rsidRPr="001A6A21">
        <w:rPr>
          <w:rFonts w:cs="Times New Roman"/>
          <w:i/>
          <w:iCs/>
          <w:noProof/>
          <w:szCs w:val="24"/>
        </w:rPr>
        <w:t>April</w:t>
      </w:r>
      <w:r w:rsidRPr="001A6A21">
        <w:rPr>
          <w:rFonts w:cs="Times New Roman"/>
          <w:noProof/>
          <w:szCs w:val="24"/>
        </w:rPr>
        <w:t>, 187–213. http://www.worldscientific.com/doi/abs/10.1142/9789812771728_0012</w:t>
      </w:r>
    </w:p>
    <w:p w14:paraId="1F94A731" w14:textId="77777777" w:rsidR="001A6A21" w:rsidRPr="001A6A21" w:rsidRDefault="001A6A21" w:rsidP="001A6A21">
      <w:pPr>
        <w:widowControl w:val="0"/>
        <w:autoSpaceDE w:val="0"/>
        <w:autoSpaceDN w:val="0"/>
        <w:adjustRightInd w:val="0"/>
        <w:spacing w:line="240" w:lineRule="auto"/>
        <w:ind w:left="480" w:hanging="480"/>
        <w:rPr>
          <w:rFonts w:cs="Times New Roman"/>
          <w:noProof/>
          <w:szCs w:val="24"/>
        </w:rPr>
      </w:pPr>
      <w:r w:rsidRPr="001A6A21">
        <w:rPr>
          <w:rFonts w:cs="Times New Roman"/>
          <w:noProof/>
          <w:szCs w:val="24"/>
        </w:rPr>
        <w:t xml:space="preserve">Redmon, J., &amp; Farhadi, A. (2018). YOLOv3: An incremental improvement. </w:t>
      </w:r>
      <w:r w:rsidRPr="001A6A21">
        <w:rPr>
          <w:rFonts w:cs="Times New Roman"/>
          <w:i/>
          <w:iCs/>
          <w:noProof/>
          <w:szCs w:val="24"/>
        </w:rPr>
        <w:t>ArXiv</w:t>
      </w:r>
      <w:r w:rsidRPr="001A6A21">
        <w:rPr>
          <w:rFonts w:cs="Times New Roman"/>
          <w:noProof/>
          <w:szCs w:val="24"/>
        </w:rPr>
        <w:t>.</w:t>
      </w:r>
    </w:p>
    <w:p w14:paraId="24DEB977" w14:textId="77777777" w:rsidR="001A6A21" w:rsidRPr="001A6A21" w:rsidRDefault="001A6A21" w:rsidP="001A6A21">
      <w:pPr>
        <w:widowControl w:val="0"/>
        <w:autoSpaceDE w:val="0"/>
        <w:autoSpaceDN w:val="0"/>
        <w:adjustRightInd w:val="0"/>
        <w:spacing w:line="240" w:lineRule="auto"/>
        <w:ind w:left="480" w:hanging="480"/>
        <w:rPr>
          <w:rFonts w:cs="Times New Roman"/>
          <w:noProof/>
          <w:szCs w:val="24"/>
        </w:rPr>
      </w:pPr>
      <w:r w:rsidRPr="001A6A21">
        <w:rPr>
          <w:rFonts w:cs="Times New Roman"/>
          <w:noProof/>
          <w:szCs w:val="24"/>
        </w:rPr>
        <w:t xml:space="preserve">Robert B.Fisher, W. (2013). </w:t>
      </w:r>
      <w:r w:rsidRPr="001A6A21">
        <w:rPr>
          <w:rFonts w:cs="Times New Roman"/>
          <w:i/>
          <w:iCs/>
          <w:noProof/>
          <w:szCs w:val="24"/>
        </w:rPr>
        <w:t>Dictionary of Computer Vision and Image Processing, 2nd Edition</w:t>
      </w:r>
      <w:r w:rsidRPr="001A6A21">
        <w:rPr>
          <w:rFonts w:cs="Times New Roman"/>
          <w:noProof/>
          <w:szCs w:val="24"/>
        </w:rPr>
        <w:t>.</w:t>
      </w:r>
    </w:p>
    <w:p w14:paraId="0F7DBDF9" w14:textId="77777777" w:rsidR="001A6A21" w:rsidRPr="001A6A21" w:rsidRDefault="001A6A21" w:rsidP="001A6A21">
      <w:pPr>
        <w:widowControl w:val="0"/>
        <w:autoSpaceDE w:val="0"/>
        <w:autoSpaceDN w:val="0"/>
        <w:adjustRightInd w:val="0"/>
        <w:spacing w:line="240" w:lineRule="auto"/>
        <w:ind w:left="480" w:hanging="480"/>
        <w:rPr>
          <w:rFonts w:cs="Times New Roman"/>
          <w:noProof/>
          <w:szCs w:val="24"/>
        </w:rPr>
      </w:pPr>
      <w:r w:rsidRPr="001A6A21">
        <w:rPr>
          <w:rFonts w:cs="Times New Roman"/>
          <w:noProof/>
          <w:szCs w:val="24"/>
        </w:rPr>
        <w:lastRenderedPageBreak/>
        <w:t xml:space="preserve">SEMINAR, K. (2000). The Design of Baby Fish Counter with Parallel Sensors. </w:t>
      </w:r>
      <w:r w:rsidRPr="001A6A21">
        <w:rPr>
          <w:rFonts w:cs="Times New Roman"/>
          <w:i/>
          <w:iCs/>
          <w:noProof/>
          <w:szCs w:val="24"/>
        </w:rPr>
        <w:t>Buletin Keteknikan Pertanian</w:t>
      </w:r>
      <w:r w:rsidRPr="001A6A21">
        <w:rPr>
          <w:rFonts w:cs="Times New Roman"/>
          <w:noProof/>
          <w:szCs w:val="24"/>
        </w:rPr>
        <w:t xml:space="preserve">, </w:t>
      </w:r>
      <w:r w:rsidRPr="001A6A21">
        <w:rPr>
          <w:rFonts w:cs="Times New Roman"/>
          <w:i/>
          <w:iCs/>
          <w:noProof/>
          <w:szCs w:val="24"/>
        </w:rPr>
        <w:t>14 NO.2</w:t>
      </w:r>
      <w:r w:rsidRPr="001A6A21">
        <w:rPr>
          <w:rFonts w:cs="Times New Roman"/>
          <w:noProof/>
          <w:szCs w:val="24"/>
        </w:rPr>
        <w:t>.</w:t>
      </w:r>
    </w:p>
    <w:p w14:paraId="65EDA9F9" w14:textId="77777777" w:rsidR="001A6A21" w:rsidRPr="001A6A21" w:rsidRDefault="001A6A21" w:rsidP="001A6A21">
      <w:pPr>
        <w:widowControl w:val="0"/>
        <w:autoSpaceDE w:val="0"/>
        <w:autoSpaceDN w:val="0"/>
        <w:adjustRightInd w:val="0"/>
        <w:spacing w:line="240" w:lineRule="auto"/>
        <w:ind w:left="480" w:hanging="480"/>
        <w:rPr>
          <w:rFonts w:cs="Times New Roman"/>
          <w:noProof/>
          <w:szCs w:val="24"/>
        </w:rPr>
      </w:pPr>
      <w:r w:rsidRPr="001A6A21">
        <w:rPr>
          <w:rFonts w:cs="Times New Roman"/>
          <w:noProof/>
          <w:szCs w:val="24"/>
        </w:rPr>
        <w:t xml:space="preserve">Solahudin, M., Slamet, W., &amp; Dwi, A. S. (2018). Vaname (Litopenaeus vannamei) Shrimp Fry Counting Based on Image Processing Method. </w:t>
      </w:r>
      <w:r w:rsidRPr="001A6A21">
        <w:rPr>
          <w:rFonts w:cs="Times New Roman"/>
          <w:i/>
          <w:iCs/>
          <w:noProof/>
          <w:szCs w:val="24"/>
        </w:rPr>
        <w:t>IOP Conference Series: Earth and Environmental Science</w:t>
      </w:r>
      <w:r w:rsidRPr="001A6A21">
        <w:rPr>
          <w:rFonts w:cs="Times New Roman"/>
          <w:noProof/>
          <w:szCs w:val="24"/>
        </w:rPr>
        <w:t xml:space="preserve">, </w:t>
      </w:r>
      <w:r w:rsidRPr="001A6A21">
        <w:rPr>
          <w:rFonts w:cs="Times New Roman"/>
          <w:i/>
          <w:iCs/>
          <w:noProof/>
          <w:szCs w:val="24"/>
        </w:rPr>
        <w:t>147</w:t>
      </w:r>
      <w:r w:rsidRPr="001A6A21">
        <w:rPr>
          <w:rFonts w:cs="Times New Roman"/>
          <w:noProof/>
          <w:szCs w:val="24"/>
        </w:rPr>
        <w:t>(1). https://doi.org/10.1088/1755-1315/147/1/012014</w:t>
      </w:r>
    </w:p>
    <w:p w14:paraId="699E939A" w14:textId="77777777" w:rsidR="001A6A21" w:rsidRPr="001A6A21" w:rsidRDefault="001A6A21" w:rsidP="001A6A21">
      <w:pPr>
        <w:widowControl w:val="0"/>
        <w:autoSpaceDE w:val="0"/>
        <w:autoSpaceDN w:val="0"/>
        <w:adjustRightInd w:val="0"/>
        <w:spacing w:line="240" w:lineRule="auto"/>
        <w:ind w:left="480" w:hanging="480"/>
        <w:rPr>
          <w:rFonts w:cs="Times New Roman"/>
          <w:noProof/>
          <w:szCs w:val="24"/>
        </w:rPr>
      </w:pPr>
      <w:r w:rsidRPr="001A6A21">
        <w:rPr>
          <w:rFonts w:cs="Times New Roman"/>
          <w:noProof/>
          <w:szCs w:val="24"/>
        </w:rPr>
        <w:t xml:space="preserve">Sterrer, W. (1986). Marine Fauna and Flora of Bermuda. A Systematic Guide to the Identification of Marine Organisms . </w:t>
      </w:r>
      <w:r w:rsidRPr="001A6A21">
        <w:rPr>
          <w:rFonts w:cs="Times New Roman"/>
          <w:i/>
          <w:iCs/>
          <w:noProof/>
          <w:szCs w:val="24"/>
        </w:rPr>
        <w:t>The Quarterly Review of Biology</w:t>
      </w:r>
      <w:r w:rsidRPr="001A6A21">
        <w:rPr>
          <w:rFonts w:cs="Times New Roman"/>
          <w:noProof/>
          <w:szCs w:val="24"/>
        </w:rPr>
        <w:t xml:space="preserve">, </w:t>
      </w:r>
      <w:r w:rsidRPr="001A6A21">
        <w:rPr>
          <w:rFonts w:cs="Times New Roman"/>
          <w:i/>
          <w:iCs/>
          <w:noProof/>
          <w:szCs w:val="24"/>
        </w:rPr>
        <w:t>61</w:t>
      </w:r>
      <w:r w:rsidRPr="001A6A21">
        <w:rPr>
          <w:rFonts w:cs="Times New Roman"/>
          <w:noProof/>
          <w:szCs w:val="24"/>
        </w:rPr>
        <w:t>(4), 566–567. https://doi.org/10.1086/415223</w:t>
      </w:r>
    </w:p>
    <w:p w14:paraId="039170E3" w14:textId="77777777" w:rsidR="001A6A21" w:rsidRPr="001A6A21" w:rsidRDefault="001A6A21" w:rsidP="001A6A21">
      <w:pPr>
        <w:widowControl w:val="0"/>
        <w:autoSpaceDE w:val="0"/>
        <w:autoSpaceDN w:val="0"/>
        <w:adjustRightInd w:val="0"/>
        <w:spacing w:line="240" w:lineRule="auto"/>
        <w:ind w:left="480" w:hanging="480"/>
        <w:rPr>
          <w:rFonts w:cs="Times New Roman"/>
          <w:noProof/>
          <w:szCs w:val="24"/>
        </w:rPr>
      </w:pPr>
      <w:r w:rsidRPr="001A6A21">
        <w:rPr>
          <w:rFonts w:cs="Times New Roman"/>
          <w:noProof/>
          <w:szCs w:val="24"/>
        </w:rPr>
        <w:t xml:space="preserve">Tyagi, V. (2018). Understanding Digital Image Processing. </w:t>
      </w:r>
      <w:r w:rsidRPr="001A6A21">
        <w:rPr>
          <w:rFonts w:cs="Times New Roman"/>
          <w:i/>
          <w:iCs/>
          <w:noProof/>
          <w:szCs w:val="24"/>
        </w:rPr>
        <w:t>Understanding Digital Image Processing</w:t>
      </w:r>
      <w:r w:rsidRPr="001A6A21">
        <w:rPr>
          <w:rFonts w:cs="Times New Roman"/>
          <w:noProof/>
          <w:szCs w:val="24"/>
        </w:rPr>
        <w:t xml:space="preserve">, </w:t>
      </w:r>
      <w:r w:rsidRPr="001A6A21">
        <w:rPr>
          <w:rFonts w:cs="Times New Roman"/>
          <w:i/>
          <w:iCs/>
          <w:noProof/>
          <w:szCs w:val="24"/>
        </w:rPr>
        <w:t>November</w:t>
      </w:r>
      <w:r w:rsidRPr="001A6A21">
        <w:rPr>
          <w:rFonts w:cs="Times New Roman"/>
          <w:noProof/>
          <w:szCs w:val="24"/>
        </w:rPr>
        <w:t>. https://doi.org/10.1201/9781315123905</w:t>
      </w:r>
    </w:p>
    <w:p w14:paraId="7DA46431" w14:textId="77777777" w:rsidR="001A6A21" w:rsidRPr="001A6A21" w:rsidRDefault="001A6A21" w:rsidP="001A6A21">
      <w:pPr>
        <w:widowControl w:val="0"/>
        <w:autoSpaceDE w:val="0"/>
        <w:autoSpaceDN w:val="0"/>
        <w:adjustRightInd w:val="0"/>
        <w:spacing w:line="240" w:lineRule="auto"/>
        <w:ind w:left="480" w:hanging="480"/>
        <w:rPr>
          <w:rFonts w:cs="Times New Roman"/>
          <w:noProof/>
        </w:rPr>
      </w:pPr>
      <w:r w:rsidRPr="001A6A21">
        <w:rPr>
          <w:rFonts w:cs="Times New Roman"/>
          <w:noProof/>
          <w:szCs w:val="24"/>
        </w:rPr>
        <w:t xml:space="preserve">Zulfikar,  wildan gayuh. (2020). </w:t>
      </w:r>
      <w:r w:rsidRPr="001A6A21">
        <w:rPr>
          <w:rFonts w:cs="Times New Roman"/>
          <w:i/>
          <w:iCs/>
          <w:noProof/>
          <w:szCs w:val="24"/>
        </w:rPr>
        <w:t>Kondisi Terkini Tambak Udang Indonesia: Trend Harga, Ekspor, dan Efek Pandemi</w:t>
      </w:r>
      <w:r w:rsidRPr="001A6A21">
        <w:rPr>
          <w:rFonts w:cs="Times New Roman"/>
          <w:noProof/>
          <w:szCs w:val="24"/>
        </w:rPr>
        <w:t>. https://app.jala.tech/kabar_udang/kondisi-terkini-tambak-udang-indonesia-trend-harga-ekspor-dan-efek-pandemi?redirect=https%3A%2F%2Fapp.jala.tech%2Fkabar_udang%2Fwabah-virus-corona-covid-19-tidak-mengganggu-budidaya-udang-indonesia</w:t>
      </w:r>
    </w:p>
    <w:p w14:paraId="47E7D164" w14:textId="20DCA976" w:rsidR="00350D59" w:rsidRDefault="00F17AB3" w:rsidP="00F17AB3">
      <w:r>
        <w:fldChar w:fldCharType="end"/>
      </w:r>
    </w:p>
    <w:p w14:paraId="4C5DD13C" w14:textId="77777777" w:rsidR="00350D59" w:rsidRDefault="00350D59">
      <w:pPr>
        <w:spacing w:before="0" w:line="259" w:lineRule="auto"/>
        <w:jc w:val="left"/>
      </w:pPr>
      <w:r>
        <w:br w:type="page"/>
      </w:r>
    </w:p>
    <w:p w14:paraId="7E230751" w14:textId="4CCC5165" w:rsidR="00F17AB3" w:rsidRDefault="00350D59" w:rsidP="00350D59">
      <w:bookmarkStart w:id="215" w:name="_Ref82647124"/>
      <w:r>
        <w:lastRenderedPageBreak/>
        <w:t xml:space="preserve">Lampiran </w:t>
      </w:r>
      <w:r>
        <w:fldChar w:fldCharType="begin"/>
      </w:r>
      <w:r>
        <w:instrText xml:space="preserve"> SEQ Lampiran \* ARABIC </w:instrText>
      </w:r>
      <w:r>
        <w:fldChar w:fldCharType="separate"/>
      </w:r>
      <w:r w:rsidR="004B272E">
        <w:rPr>
          <w:noProof/>
        </w:rPr>
        <w:t>1</w:t>
      </w:r>
      <w:r>
        <w:fldChar w:fldCharType="end"/>
      </w:r>
      <w:bookmarkEnd w:id="215"/>
      <w:r>
        <w:t>. Proses pengambilan foto larva udang</w:t>
      </w:r>
    </w:p>
    <w:p w14:paraId="776A870F" w14:textId="2FB58F07" w:rsidR="00350D59" w:rsidRDefault="00350D59" w:rsidP="00182C40">
      <w:pPr>
        <w:jc w:val="center"/>
      </w:pPr>
      <w:r>
        <w:rPr>
          <w:noProof/>
        </w:rPr>
        <w:drawing>
          <wp:inline distT="0" distB="0" distL="0" distR="0" wp14:anchorId="633CC500" wp14:editId="60613B79">
            <wp:extent cx="3975781" cy="3349487"/>
            <wp:effectExtent l="0" t="0" r="571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20210713_20084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988715" cy="3360384"/>
                    </a:xfrm>
                    <a:prstGeom prst="rect">
                      <a:avLst/>
                    </a:prstGeom>
                  </pic:spPr>
                </pic:pic>
              </a:graphicData>
            </a:graphic>
          </wp:inline>
        </w:drawing>
      </w:r>
    </w:p>
    <w:p w14:paraId="224A162E" w14:textId="4C91E85C" w:rsidR="00350D59" w:rsidRPr="00F17AB3" w:rsidRDefault="00350D59" w:rsidP="00182C40">
      <w:pPr>
        <w:jc w:val="center"/>
      </w:pPr>
      <w:r>
        <w:rPr>
          <w:noProof/>
        </w:rPr>
        <w:drawing>
          <wp:inline distT="0" distB="0" distL="0" distR="0" wp14:anchorId="148BFE39" wp14:editId="626C780D">
            <wp:extent cx="4015408" cy="4425090"/>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20210713_20081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22497" cy="4432903"/>
                    </a:xfrm>
                    <a:prstGeom prst="rect">
                      <a:avLst/>
                    </a:prstGeom>
                  </pic:spPr>
                </pic:pic>
              </a:graphicData>
            </a:graphic>
          </wp:inline>
        </w:drawing>
      </w:r>
    </w:p>
    <w:sectPr w:rsidR="00350D59" w:rsidRPr="00F17AB3" w:rsidSect="006736D8">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2C1A29" w14:textId="77777777" w:rsidR="001B2D2F" w:rsidRDefault="001B2D2F" w:rsidP="00F17AB3">
      <w:pPr>
        <w:spacing w:after="0" w:line="240" w:lineRule="auto"/>
      </w:pPr>
      <w:r>
        <w:separator/>
      </w:r>
    </w:p>
  </w:endnote>
  <w:endnote w:type="continuationSeparator" w:id="0">
    <w:p w14:paraId="2AEA0F48" w14:textId="77777777" w:rsidR="001B2D2F" w:rsidRDefault="001B2D2F" w:rsidP="00F1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2765927"/>
      <w:docPartObj>
        <w:docPartGallery w:val="Page Numbers (Bottom of Page)"/>
        <w:docPartUnique/>
      </w:docPartObj>
    </w:sdtPr>
    <w:sdtEndPr>
      <w:rPr>
        <w:noProof/>
      </w:rPr>
    </w:sdtEndPr>
    <w:sdtContent>
      <w:p w14:paraId="31F928D3" w14:textId="77777777" w:rsidR="00EB75CE" w:rsidRDefault="00EB75CE">
        <w:pPr>
          <w:pStyle w:val="Footer"/>
          <w:jc w:val="right"/>
        </w:pPr>
        <w:r>
          <w:fldChar w:fldCharType="begin"/>
        </w:r>
        <w:r>
          <w:instrText xml:space="preserve"> PAGE   \* MERGEFORMAT </w:instrText>
        </w:r>
        <w:r>
          <w:fldChar w:fldCharType="separate"/>
        </w:r>
        <w:r w:rsidR="004B272E">
          <w:rPr>
            <w:noProof/>
          </w:rPr>
          <w:t>58</w:t>
        </w:r>
        <w:r>
          <w:rPr>
            <w:noProof/>
          </w:rPr>
          <w:fldChar w:fldCharType="end"/>
        </w:r>
      </w:p>
    </w:sdtContent>
  </w:sdt>
  <w:p w14:paraId="3E9FE66B" w14:textId="77777777" w:rsidR="00EB75CE" w:rsidRDefault="00EB75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C03DB" w14:textId="77777777" w:rsidR="00EB75CE" w:rsidRDefault="00EB75CE">
    <w:pPr>
      <w:pStyle w:val="Footer"/>
      <w:jc w:val="right"/>
    </w:pPr>
  </w:p>
  <w:p w14:paraId="63CCA77F" w14:textId="77777777" w:rsidR="00EB75CE" w:rsidRDefault="00EB75C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3632813"/>
      <w:docPartObj>
        <w:docPartGallery w:val="Page Numbers (Bottom of Page)"/>
        <w:docPartUnique/>
      </w:docPartObj>
    </w:sdtPr>
    <w:sdtEndPr>
      <w:rPr>
        <w:noProof/>
      </w:rPr>
    </w:sdtEndPr>
    <w:sdtContent>
      <w:p w14:paraId="4079FE36" w14:textId="77777777" w:rsidR="00EB75CE" w:rsidRDefault="00EB75CE">
        <w:pPr>
          <w:pStyle w:val="Footer"/>
          <w:jc w:val="right"/>
        </w:pPr>
        <w:r>
          <w:fldChar w:fldCharType="begin"/>
        </w:r>
        <w:r>
          <w:instrText xml:space="preserve"> PAGE   \* MERGEFORMAT </w:instrText>
        </w:r>
        <w:r>
          <w:fldChar w:fldCharType="separate"/>
        </w:r>
        <w:r w:rsidR="004B272E">
          <w:rPr>
            <w:noProof/>
          </w:rPr>
          <w:t>1</w:t>
        </w:r>
        <w:r>
          <w:rPr>
            <w:noProof/>
          </w:rPr>
          <w:fldChar w:fldCharType="end"/>
        </w:r>
      </w:p>
    </w:sdtContent>
  </w:sdt>
  <w:p w14:paraId="231A3ECD" w14:textId="77777777" w:rsidR="00EB75CE" w:rsidRDefault="00EB75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6E34D8" w14:textId="77777777" w:rsidR="001B2D2F" w:rsidRDefault="001B2D2F" w:rsidP="00F17AB3">
      <w:pPr>
        <w:spacing w:after="0" w:line="240" w:lineRule="auto"/>
      </w:pPr>
      <w:r>
        <w:separator/>
      </w:r>
    </w:p>
  </w:footnote>
  <w:footnote w:type="continuationSeparator" w:id="0">
    <w:p w14:paraId="6FEFABD9" w14:textId="77777777" w:rsidR="001B2D2F" w:rsidRDefault="001B2D2F" w:rsidP="00F17A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82D57ED"/>
    <w:multiLevelType w:val="hybridMultilevel"/>
    <w:tmpl w:val="BF3314A6"/>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22002"/>
    <w:multiLevelType w:val="hybridMultilevel"/>
    <w:tmpl w:val="33324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BF337B"/>
    <w:multiLevelType w:val="hybridMultilevel"/>
    <w:tmpl w:val="23E0C552"/>
    <w:lvl w:ilvl="0" w:tplc="138A0C7A">
      <w:start w:val="1"/>
      <w:numFmt w:val="decimal"/>
      <w:pStyle w:val="Heading3"/>
      <w:lvlText w:val="%1."/>
      <w:lvlJc w:val="left"/>
      <w:pPr>
        <w:ind w:left="720" w:hanging="360"/>
      </w:pPr>
      <w:rPr>
        <w:rFonts w:hint="default"/>
        <w:b/>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1DB335"/>
    <w:multiLevelType w:val="hybridMultilevel"/>
    <w:tmpl w:val="FD69B2C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6022D75"/>
    <w:multiLevelType w:val="hybridMultilevel"/>
    <w:tmpl w:val="0B5AC2C0"/>
    <w:lvl w:ilvl="0" w:tplc="FE967DEA">
      <w:start w:val="1"/>
      <w:numFmt w:val="upperLetter"/>
      <w:lvlText w:val="%1."/>
      <w:lvlJc w:val="left"/>
      <w:pPr>
        <w:ind w:left="1440" w:hanging="360"/>
      </w:pPr>
      <w:rPr>
        <w:rFonts w:hint="default"/>
        <w:b/>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72D6D2B"/>
    <w:multiLevelType w:val="hybridMultilevel"/>
    <w:tmpl w:val="8DBAC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ED1BBF"/>
    <w:multiLevelType w:val="hybridMultilevel"/>
    <w:tmpl w:val="2F760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224E3C"/>
    <w:multiLevelType w:val="hybridMultilevel"/>
    <w:tmpl w:val="2F10D69E"/>
    <w:lvl w:ilvl="0" w:tplc="9E468E5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16CE1E6F"/>
    <w:multiLevelType w:val="hybridMultilevel"/>
    <w:tmpl w:val="94C4B820"/>
    <w:lvl w:ilvl="0" w:tplc="92764D2E">
      <w:start w:val="1"/>
      <w:numFmt w:val="lowerLetter"/>
      <w:pStyle w:val="Heading4"/>
      <w:lvlText w:val="%1."/>
      <w:lvlJc w:val="left"/>
      <w:pPr>
        <w:ind w:left="1080" w:hanging="360"/>
      </w:pPr>
      <w:rPr>
        <w:rFonts w:ascii="Times New Roman" w:hAnsi="Times New Roman" w:hint="default"/>
        <w:b/>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731724"/>
    <w:multiLevelType w:val="hybridMultilevel"/>
    <w:tmpl w:val="3D2E9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AF6E7E"/>
    <w:multiLevelType w:val="hybridMultilevel"/>
    <w:tmpl w:val="9E3AC87C"/>
    <w:lvl w:ilvl="0" w:tplc="A2C617A6">
      <w:start w:val="1"/>
      <w:numFmt w:val="lowerLetter"/>
      <w:lvlText w:val="%1."/>
      <w:lvlJc w:val="left"/>
      <w:pPr>
        <w:ind w:left="1086" w:hanging="360"/>
      </w:pPr>
      <w:rPr>
        <w:rFonts w:hint="default"/>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11" w15:restartNumberingAfterBreak="0">
    <w:nsid w:val="21AA4052"/>
    <w:multiLevelType w:val="hybridMultilevel"/>
    <w:tmpl w:val="F6A4BD12"/>
    <w:lvl w:ilvl="0" w:tplc="A10CEEC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21FB40E4"/>
    <w:multiLevelType w:val="hybridMultilevel"/>
    <w:tmpl w:val="D102C6EC"/>
    <w:lvl w:ilvl="0" w:tplc="EEC462E2">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356CD5"/>
    <w:multiLevelType w:val="hybridMultilevel"/>
    <w:tmpl w:val="CDE664B2"/>
    <w:lvl w:ilvl="0" w:tplc="9162D6EA">
      <w:start w:val="1"/>
      <w:numFmt w:val="decimal"/>
      <w:pStyle w:val="Heading6"/>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91341D"/>
    <w:multiLevelType w:val="hybridMultilevel"/>
    <w:tmpl w:val="0A54B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C14F65"/>
    <w:multiLevelType w:val="hybridMultilevel"/>
    <w:tmpl w:val="D84EAAC6"/>
    <w:lvl w:ilvl="0" w:tplc="CDD4E87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42236BCF"/>
    <w:multiLevelType w:val="hybridMultilevel"/>
    <w:tmpl w:val="436E20EC"/>
    <w:lvl w:ilvl="0" w:tplc="C2140BC2">
      <w:start w:val="1"/>
      <w:numFmt w:val="lowerLetter"/>
      <w:pStyle w:val="Heading7"/>
      <w:lvlText w:val="%1."/>
      <w:lvlJc w:val="left"/>
      <w:pPr>
        <w:ind w:left="1995" w:hanging="360"/>
      </w:pPr>
    </w:lvl>
    <w:lvl w:ilvl="1" w:tplc="04090019" w:tentative="1">
      <w:start w:val="1"/>
      <w:numFmt w:val="lowerLetter"/>
      <w:lvlText w:val="%2."/>
      <w:lvlJc w:val="left"/>
      <w:pPr>
        <w:ind w:left="2715" w:hanging="360"/>
      </w:pPr>
    </w:lvl>
    <w:lvl w:ilvl="2" w:tplc="0409001B" w:tentative="1">
      <w:start w:val="1"/>
      <w:numFmt w:val="lowerRoman"/>
      <w:lvlText w:val="%3."/>
      <w:lvlJc w:val="right"/>
      <w:pPr>
        <w:ind w:left="3435" w:hanging="180"/>
      </w:pPr>
    </w:lvl>
    <w:lvl w:ilvl="3" w:tplc="0409000F" w:tentative="1">
      <w:start w:val="1"/>
      <w:numFmt w:val="decimal"/>
      <w:lvlText w:val="%4."/>
      <w:lvlJc w:val="left"/>
      <w:pPr>
        <w:ind w:left="4155" w:hanging="360"/>
      </w:pPr>
    </w:lvl>
    <w:lvl w:ilvl="4" w:tplc="04090019" w:tentative="1">
      <w:start w:val="1"/>
      <w:numFmt w:val="lowerLetter"/>
      <w:lvlText w:val="%5."/>
      <w:lvlJc w:val="left"/>
      <w:pPr>
        <w:ind w:left="4875" w:hanging="360"/>
      </w:pPr>
    </w:lvl>
    <w:lvl w:ilvl="5" w:tplc="0409001B" w:tentative="1">
      <w:start w:val="1"/>
      <w:numFmt w:val="lowerRoman"/>
      <w:lvlText w:val="%6."/>
      <w:lvlJc w:val="right"/>
      <w:pPr>
        <w:ind w:left="5595" w:hanging="180"/>
      </w:pPr>
    </w:lvl>
    <w:lvl w:ilvl="6" w:tplc="0409000F" w:tentative="1">
      <w:start w:val="1"/>
      <w:numFmt w:val="decimal"/>
      <w:lvlText w:val="%7."/>
      <w:lvlJc w:val="left"/>
      <w:pPr>
        <w:ind w:left="6315" w:hanging="360"/>
      </w:pPr>
    </w:lvl>
    <w:lvl w:ilvl="7" w:tplc="04090019" w:tentative="1">
      <w:start w:val="1"/>
      <w:numFmt w:val="lowerLetter"/>
      <w:lvlText w:val="%8."/>
      <w:lvlJc w:val="left"/>
      <w:pPr>
        <w:ind w:left="7035" w:hanging="360"/>
      </w:pPr>
    </w:lvl>
    <w:lvl w:ilvl="8" w:tplc="0409001B" w:tentative="1">
      <w:start w:val="1"/>
      <w:numFmt w:val="lowerRoman"/>
      <w:lvlText w:val="%9."/>
      <w:lvlJc w:val="right"/>
      <w:pPr>
        <w:ind w:left="7755" w:hanging="180"/>
      </w:pPr>
    </w:lvl>
  </w:abstractNum>
  <w:abstractNum w:abstractNumId="17" w15:restartNumberingAfterBreak="0">
    <w:nsid w:val="43EF7416"/>
    <w:multiLevelType w:val="hybridMultilevel"/>
    <w:tmpl w:val="52A02EF2"/>
    <w:lvl w:ilvl="0" w:tplc="2DA46C7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15:restartNumberingAfterBreak="0">
    <w:nsid w:val="4A8B0B47"/>
    <w:multiLevelType w:val="hybridMultilevel"/>
    <w:tmpl w:val="4DBCA0DC"/>
    <w:lvl w:ilvl="0" w:tplc="C47EA17A">
      <w:start w:val="1"/>
      <w:numFmt w:val="decimal"/>
      <w:lvlText w:val="%1."/>
      <w:lvlJc w:val="left"/>
      <w:pPr>
        <w:ind w:left="786" w:hanging="360"/>
      </w:pPr>
      <w:rPr>
        <w:rFonts w:hint="default"/>
        <w:b w:val="0"/>
        <w:color w:val="auto"/>
        <w:sz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15:restartNumberingAfterBreak="0">
    <w:nsid w:val="4C912262"/>
    <w:multiLevelType w:val="hybridMultilevel"/>
    <w:tmpl w:val="17D49F50"/>
    <w:lvl w:ilvl="0" w:tplc="5B36BBD0">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D9474C2"/>
    <w:multiLevelType w:val="hybridMultilevel"/>
    <w:tmpl w:val="355ECF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09519E5"/>
    <w:multiLevelType w:val="hybridMultilevel"/>
    <w:tmpl w:val="238E43C6"/>
    <w:lvl w:ilvl="0" w:tplc="B9AC6A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49518B8"/>
    <w:multiLevelType w:val="hybridMultilevel"/>
    <w:tmpl w:val="4E465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912F74"/>
    <w:multiLevelType w:val="hybridMultilevel"/>
    <w:tmpl w:val="D418165E"/>
    <w:lvl w:ilvl="0" w:tplc="8496F898">
      <w:start w:val="1"/>
      <w:numFmt w:val="low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5E647436"/>
    <w:multiLevelType w:val="hybridMultilevel"/>
    <w:tmpl w:val="C44AF334"/>
    <w:lvl w:ilvl="0" w:tplc="54D01B9E">
      <w:start w:val="1"/>
      <w:numFmt w:val="upperLetter"/>
      <w:pStyle w:val="Heading2"/>
      <w:lvlText w:val="%1."/>
      <w:lvlJc w:val="left"/>
      <w:pPr>
        <w:ind w:left="360" w:hanging="360"/>
      </w:pPr>
      <w:rPr>
        <w:rFonts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EA0D4F"/>
    <w:multiLevelType w:val="hybridMultilevel"/>
    <w:tmpl w:val="C2EA0F86"/>
    <w:lvl w:ilvl="0" w:tplc="F61E620E">
      <w:start w:val="1"/>
      <w:numFmt w:val="low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1041BEE"/>
    <w:multiLevelType w:val="hybridMultilevel"/>
    <w:tmpl w:val="FD3A56F6"/>
    <w:lvl w:ilvl="0" w:tplc="A9AA93FC">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85040C"/>
    <w:multiLevelType w:val="hybridMultilevel"/>
    <w:tmpl w:val="42ECAA7C"/>
    <w:lvl w:ilvl="0" w:tplc="046AD5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797396"/>
    <w:multiLevelType w:val="hybridMultilevel"/>
    <w:tmpl w:val="B57CC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9A669A"/>
    <w:multiLevelType w:val="hybridMultilevel"/>
    <w:tmpl w:val="AF0C0A58"/>
    <w:lvl w:ilvl="0" w:tplc="13BEB1B0">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AE040BB"/>
    <w:multiLevelType w:val="hybridMultilevel"/>
    <w:tmpl w:val="F63E6FD2"/>
    <w:lvl w:ilvl="0" w:tplc="0F429AA4">
      <w:start w:val="1"/>
      <w:numFmt w:val="decimal"/>
      <w:pStyle w:val="Heading5"/>
      <w:lvlText w:val="%1)"/>
      <w:lvlJc w:val="left"/>
      <w:pPr>
        <w:ind w:left="2850" w:hanging="360"/>
      </w:pPr>
      <w:rPr>
        <w:rFonts w:hint="default"/>
      </w:rPr>
    </w:lvl>
    <w:lvl w:ilvl="1" w:tplc="04090019" w:tentative="1">
      <w:start w:val="1"/>
      <w:numFmt w:val="lowerLetter"/>
      <w:lvlText w:val="%2."/>
      <w:lvlJc w:val="left"/>
      <w:pPr>
        <w:ind w:left="3570" w:hanging="360"/>
      </w:pPr>
    </w:lvl>
    <w:lvl w:ilvl="2" w:tplc="0409001B" w:tentative="1">
      <w:start w:val="1"/>
      <w:numFmt w:val="lowerRoman"/>
      <w:lvlText w:val="%3."/>
      <w:lvlJc w:val="right"/>
      <w:pPr>
        <w:ind w:left="4290" w:hanging="180"/>
      </w:pPr>
    </w:lvl>
    <w:lvl w:ilvl="3" w:tplc="0409000F" w:tentative="1">
      <w:start w:val="1"/>
      <w:numFmt w:val="decimal"/>
      <w:lvlText w:val="%4."/>
      <w:lvlJc w:val="left"/>
      <w:pPr>
        <w:ind w:left="5010" w:hanging="360"/>
      </w:pPr>
    </w:lvl>
    <w:lvl w:ilvl="4" w:tplc="04090019" w:tentative="1">
      <w:start w:val="1"/>
      <w:numFmt w:val="lowerLetter"/>
      <w:lvlText w:val="%5."/>
      <w:lvlJc w:val="left"/>
      <w:pPr>
        <w:ind w:left="5730" w:hanging="360"/>
      </w:pPr>
    </w:lvl>
    <w:lvl w:ilvl="5" w:tplc="0409001B" w:tentative="1">
      <w:start w:val="1"/>
      <w:numFmt w:val="lowerRoman"/>
      <w:lvlText w:val="%6."/>
      <w:lvlJc w:val="right"/>
      <w:pPr>
        <w:ind w:left="6450" w:hanging="180"/>
      </w:pPr>
    </w:lvl>
    <w:lvl w:ilvl="6" w:tplc="0409000F" w:tentative="1">
      <w:start w:val="1"/>
      <w:numFmt w:val="decimal"/>
      <w:lvlText w:val="%7."/>
      <w:lvlJc w:val="left"/>
      <w:pPr>
        <w:ind w:left="7170" w:hanging="360"/>
      </w:pPr>
    </w:lvl>
    <w:lvl w:ilvl="7" w:tplc="04090019" w:tentative="1">
      <w:start w:val="1"/>
      <w:numFmt w:val="lowerLetter"/>
      <w:lvlText w:val="%8."/>
      <w:lvlJc w:val="left"/>
      <w:pPr>
        <w:ind w:left="7890" w:hanging="360"/>
      </w:pPr>
    </w:lvl>
    <w:lvl w:ilvl="8" w:tplc="0409001B" w:tentative="1">
      <w:start w:val="1"/>
      <w:numFmt w:val="lowerRoman"/>
      <w:lvlText w:val="%9."/>
      <w:lvlJc w:val="right"/>
      <w:pPr>
        <w:ind w:left="8610" w:hanging="180"/>
      </w:pPr>
    </w:lvl>
  </w:abstractNum>
  <w:num w:numId="1">
    <w:abstractNumId w:val="22"/>
  </w:num>
  <w:num w:numId="2">
    <w:abstractNumId w:val="28"/>
  </w:num>
  <w:num w:numId="3">
    <w:abstractNumId w:val="5"/>
  </w:num>
  <w:num w:numId="4">
    <w:abstractNumId w:val="21"/>
  </w:num>
  <w:num w:numId="5">
    <w:abstractNumId w:val="1"/>
  </w:num>
  <w:num w:numId="6">
    <w:abstractNumId w:val="24"/>
  </w:num>
  <w:num w:numId="7">
    <w:abstractNumId w:val="2"/>
  </w:num>
  <w:num w:numId="8">
    <w:abstractNumId w:val="8"/>
  </w:num>
  <w:num w:numId="9">
    <w:abstractNumId w:val="30"/>
  </w:num>
  <w:num w:numId="10">
    <w:abstractNumId w:val="13"/>
  </w:num>
  <w:num w:numId="11">
    <w:abstractNumId w:val="26"/>
  </w:num>
  <w:num w:numId="12">
    <w:abstractNumId w:val="6"/>
  </w:num>
  <w:num w:numId="13">
    <w:abstractNumId w:val="14"/>
  </w:num>
  <w:num w:numId="14">
    <w:abstractNumId w:val="24"/>
    <w:lvlOverride w:ilvl="0">
      <w:startOverride w:val="1"/>
    </w:lvlOverride>
  </w:num>
  <w:num w:numId="15">
    <w:abstractNumId w:val="19"/>
  </w:num>
  <w:num w:numId="16">
    <w:abstractNumId w:val="25"/>
  </w:num>
  <w:num w:numId="17">
    <w:abstractNumId w:val="23"/>
  </w:num>
  <w:num w:numId="18">
    <w:abstractNumId w:val="29"/>
  </w:num>
  <w:num w:numId="19">
    <w:abstractNumId w:val="4"/>
  </w:num>
  <w:num w:numId="20">
    <w:abstractNumId w:val="4"/>
    <w:lvlOverride w:ilvl="0">
      <w:startOverride w:val="1"/>
    </w:lvlOverride>
  </w:num>
  <w:num w:numId="21">
    <w:abstractNumId w:val="4"/>
    <w:lvlOverride w:ilvl="0">
      <w:startOverride w:val="1"/>
    </w:lvlOverride>
  </w:num>
  <w:num w:numId="22">
    <w:abstractNumId w:val="16"/>
  </w:num>
  <w:num w:numId="23">
    <w:abstractNumId w:val="12"/>
  </w:num>
  <w:num w:numId="24">
    <w:abstractNumId w:val="9"/>
  </w:num>
  <w:num w:numId="25">
    <w:abstractNumId w:val="27"/>
  </w:num>
  <w:num w:numId="26">
    <w:abstractNumId w:val="20"/>
  </w:num>
  <w:num w:numId="27">
    <w:abstractNumId w:val="24"/>
    <w:lvlOverride w:ilvl="0">
      <w:startOverride w:val="1"/>
    </w:lvlOverride>
  </w:num>
  <w:num w:numId="28">
    <w:abstractNumId w:val="18"/>
  </w:num>
  <w:num w:numId="29">
    <w:abstractNumId w:val="15"/>
  </w:num>
  <w:num w:numId="30">
    <w:abstractNumId w:val="0"/>
  </w:num>
  <w:num w:numId="31">
    <w:abstractNumId w:val="3"/>
  </w:num>
  <w:num w:numId="32">
    <w:abstractNumId w:val="7"/>
  </w:num>
  <w:num w:numId="33">
    <w:abstractNumId w:val="17"/>
  </w:num>
  <w:num w:numId="34">
    <w:abstractNumId w:val="10"/>
  </w:num>
  <w:num w:numId="35">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141"/>
    <w:rsid w:val="00002A25"/>
    <w:rsid w:val="00002FD8"/>
    <w:rsid w:val="000245A6"/>
    <w:rsid w:val="00031356"/>
    <w:rsid w:val="00031CDA"/>
    <w:rsid w:val="00040249"/>
    <w:rsid w:val="00040E97"/>
    <w:rsid w:val="00046452"/>
    <w:rsid w:val="00046504"/>
    <w:rsid w:val="00050DF2"/>
    <w:rsid w:val="000537B1"/>
    <w:rsid w:val="00062FE5"/>
    <w:rsid w:val="00067ADE"/>
    <w:rsid w:val="000913B7"/>
    <w:rsid w:val="000955AE"/>
    <w:rsid w:val="00095CC4"/>
    <w:rsid w:val="000A023C"/>
    <w:rsid w:val="000A0E34"/>
    <w:rsid w:val="000A3459"/>
    <w:rsid w:val="000A4E60"/>
    <w:rsid w:val="000A56D1"/>
    <w:rsid w:val="000A6D01"/>
    <w:rsid w:val="000C05BB"/>
    <w:rsid w:val="000C5EAE"/>
    <w:rsid w:val="000D1DA3"/>
    <w:rsid w:val="000D40A3"/>
    <w:rsid w:val="000D6F3C"/>
    <w:rsid w:val="000D75B5"/>
    <w:rsid w:val="000F2F0D"/>
    <w:rsid w:val="000F3B10"/>
    <w:rsid w:val="000F5B43"/>
    <w:rsid w:val="001051BA"/>
    <w:rsid w:val="0010585E"/>
    <w:rsid w:val="0012016D"/>
    <w:rsid w:val="001329D0"/>
    <w:rsid w:val="001377C3"/>
    <w:rsid w:val="00146396"/>
    <w:rsid w:val="00151590"/>
    <w:rsid w:val="00156532"/>
    <w:rsid w:val="001576ED"/>
    <w:rsid w:val="00172B8C"/>
    <w:rsid w:val="001766BB"/>
    <w:rsid w:val="00182C40"/>
    <w:rsid w:val="001914C7"/>
    <w:rsid w:val="001A3FE4"/>
    <w:rsid w:val="001A6A21"/>
    <w:rsid w:val="001B2D2F"/>
    <w:rsid w:val="001C300F"/>
    <w:rsid w:val="001D0B22"/>
    <w:rsid w:val="001D3BE5"/>
    <w:rsid w:val="001D5C80"/>
    <w:rsid w:val="001D777D"/>
    <w:rsid w:val="001F06B4"/>
    <w:rsid w:val="002064FD"/>
    <w:rsid w:val="002165CA"/>
    <w:rsid w:val="00220825"/>
    <w:rsid w:val="002235BC"/>
    <w:rsid w:val="00240B89"/>
    <w:rsid w:val="0024409D"/>
    <w:rsid w:val="00250176"/>
    <w:rsid w:val="00266272"/>
    <w:rsid w:val="00271B27"/>
    <w:rsid w:val="002756EB"/>
    <w:rsid w:val="00277E5E"/>
    <w:rsid w:val="00282F57"/>
    <w:rsid w:val="0029601F"/>
    <w:rsid w:val="002A63F1"/>
    <w:rsid w:val="002A7462"/>
    <w:rsid w:val="002B3718"/>
    <w:rsid w:val="002B3E99"/>
    <w:rsid w:val="002B4493"/>
    <w:rsid w:val="002B50C0"/>
    <w:rsid w:val="002B6814"/>
    <w:rsid w:val="002B7B64"/>
    <w:rsid w:val="002B7BD4"/>
    <w:rsid w:val="002C0EF2"/>
    <w:rsid w:val="002D57EE"/>
    <w:rsid w:val="002D6926"/>
    <w:rsid w:val="002E22F5"/>
    <w:rsid w:val="003057B2"/>
    <w:rsid w:val="00305974"/>
    <w:rsid w:val="003066EC"/>
    <w:rsid w:val="003165AF"/>
    <w:rsid w:val="00324F66"/>
    <w:rsid w:val="0032679B"/>
    <w:rsid w:val="003352D9"/>
    <w:rsid w:val="00350D59"/>
    <w:rsid w:val="0035536C"/>
    <w:rsid w:val="003562E3"/>
    <w:rsid w:val="00356C9D"/>
    <w:rsid w:val="00382600"/>
    <w:rsid w:val="00384ECD"/>
    <w:rsid w:val="00386F5F"/>
    <w:rsid w:val="00391BC6"/>
    <w:rsid w:val="003A0165"/>
    <w:rsid w:val="003A490D"/>
    <w:rsid w:val="003A5E9F"/>
    <w:rsid w:val="003B6ADE"/>
    <w:rsid w:val="003B6FBC"/>
    <w:rsid w:val="003C06BE"/>
    <w:rsid w:val="003D6756"/>
    <w:rsid w:val="003E4001"/>
    <w:rsid w:val="003F0D26"/>
    <w:rsid w:val="003F559F"/>
    <w:rsid w:val="00405BE8"/>
    <w:rsid w:val="0041218E"/>
    <w:rsid w:val="004126BC"/>
    <w:rsid w:val="00431227"/>
    <w:rsid w:val="00436BD1"/>
    <w:rsid w:val="0044420D"/>
    <w:rsid w:val="004508AE"/>
    <w:rsid w:val="0046305C"/>
    <w:rsid w:val="00472F55"/>
    <w:rsid w:val="004771A0"/>
    <w:rsid w:val="00480635"/>
    <w:rsid w:val="004854E4"/>
    <w:rsid w:val="004856DE"/>
    <w:rsid w:val="00492A47"/>
    <w:rsid w:val="004B272E"/>
    <w:rsid w:val="004B634D"/>
    <w:rsid w:val="004C2FC4"/>
    <w:rsid w:val="004C30CA"/>
    <w:rsid w:val="004D0F91"/>
    <w:rsid w:val="004D1372"/>
    <w:rsid w:val="004D52DB"/>
    <w:rsid w:val="004D6BE1"/>
    <w:rsid w:val="004E34C1"/>
    <w:rsid w:val="004E5B13"/>
    <w:rsid w:val="00504838"/>
    <w:rsid w:val="00504999"/>
    <w:rsid w:val="005162C9"/>
    <w:rsid w:val="005251AE"/>
    <w:rsid w:val="005272B7"/>
    <w:rsid w:val="00530EF0"/>
    <w:rsid w:val="00530F88"/>
    <w:rsid w:val="005314C3"/>
    <w:rsid w:val="00543DED"/>
    <w:rsid w:val="00545004"/>
    <w:rsid w:val="0055680B"/>
    <w:rsid w:val="00566352"/>
    <w:rsid w:val="00570C0D"/>
    <w:rsid w:val="00573931"/>
    <w:rsid w:val="00577F9E"/>
    <w:rsid w:val="0059064C"/>
    <w:rsid w:val="00594CE5"/>
    <w:rsid w:val="005A2FF5"/>
    <w:rsid w:val="005B1B25"/>
    <w:rsid w:val="005B3F61"/>
    <w:rsid w:val="005B5BAC"/>
    <w:rsid w:val="005C0926"/>
    <w:rsid w:val="005C798B"/>
    <w:rsid w:val="005D1A10"/>
    <w:rsid w:val="005D4785"/>
    <w:rsid w:val="005D6E36"/>
    <w:rsid w:val="005E5B9F"/>
    <w:rsid w:val="005E6C4C"/>
    <w:rsid w:val="005F40F9"/>
    <w:rsid w:val="005F7E9A"/>
    <w:rsid w:val="0060366A"/>
    <w:rsid w:val="0061102F"/>
    <w:rsid w:val="006119D1"/>
    <w:rsid w:val="00614CD2"/>
    <w:rsid w:val="00623836"/>
    <w:rsid w:val="00632FD2"/>
    <w:rsid w:val="00634B61"/>
    <w:rsid w:val="006432A6"/>
    <w:rsid w:val="00645756"/>
    <w:rsid w:val="00646BA3"/>
    <w:rsid w:val="00647909"/>
    <w:rsid w:val="0065617B"/>
    <w:rsid w:val="0066698A"/>
    <w:rsid w:val="00670455"/>
    <w:rsid w:val="006736D8"/>
    <w:rsid w:val="006802D9"/>
    <w:rsid w:val="00680EBA"/>
    <w:rsid w:val="0069359A"/>
    <w:rsid w:val="006A0B1C"/>
    <w:rsid w:val="006A240D"/>
    <w:rsid w:val="006A38BC"/>
    <w:rsid w:val="006A480D"/>
    <w:rsid w:val="006A4F10"/>
    <w:rsid w:val="006B5469"/>
    <w:rsid w:val="006C52FF"/>
    <w:rsid w:val="006C582D"/>
    <w:rsid w:val="006D2AEF"/>
    <w:rsid w:val="006E1FB8"/>
    <w:rsid w:val="006E6327"/>
    <w:rsid w:val="006F60D9"/>
    <w:rsid w:val="006F6CCC"/>
    <w:rsid w:val="00701841"/>
    <w:rsid w:val="00703FE4"/>
    <w:rsid w:val="007040C4"/>
    <w:rsid w:val="0070746D"/>
    <w:rsid w:val="00713BAA"/>
    <w:rsid w:val="00714392"/>
    <w:rsid w:val="00721E6F"/>
    <w:rsid w:val="007421D4"/>
    <w:rsid w:val="00764585"/>
    <w:rsid w:val="007675E3"/>
    <w:rsid w:val="00772C29"/>
    <w:rsid w:val="007920E2"/>
    <w:rsid w:val="007A777B"/>
    <w:rsid w:val="007D6EB3"/>
    <w:rsid w:val="007D6FE3"/>
    <w:rsid w:val="007D7703"/>
    <w:rsid w:val="007E25E9"/>
    <w:rsid w:val="007F1773"/>
    <w:rsid w:val="007F5F93"/>
    <w:rsid w:val="007F7ABA"/>
    <w:rsid w:val="00802484"/>
    <w:rsid w:val="0080678A"/>
    <w:rsid w:val="00817C53"/>
    <w:rsid w:val="00824DD9"/>
    <w:rsid w:val="00827B31"/>
    <w:rsid w:val="00834361"/>
    <w:rsid w:val="00842291"/>
    <w:rsid w:val="00851A49"/>
    <w:rsid w:val="00864DD7"/>
    <w:rsid w:val="0087585C"/>
    <w:rsid w:val="008839D9"/>
    <w:rsid w:val="00884956"/>
    <w:rsid w:val="00886E95"/>
    <w:rsid w:val="00892E95"/>
    <w:rsid w:val="008A0814"/>
    <w:rsid w:val="008A14A1"/>
    <w:rsid w:val="008A1CB5"/>
    <w:rsid w:val="008B24A3"/>
    <w:rsid w:val="008B4CEF"/>
    <w:rsid w:val="008B6822"/>
    <w:rsid w:val="008C1F33"/>
    <w:rsid w:val="008C2831"/>
    <w:rsid w:val="008C5544"/>
    <w:rsid w:val="008D7D40"/>
    <w:rsid w:val="008E0A61"/>
    <w:rsid w:val="008F31DF"/>
    <w:rsid w:val="008F4FFB"/>
    <w:rsid w:val="008F67FB"/>
    <w:rsid w:val="009021F6"/>
    <w:rsid w:val="00914FCA"/>
    <w:rsid w:val="009208D9"/>
    <w:rsid w:val="00934643"/>
    <w:rsid w:val="009368AE"/>
    <w:rsid w:val="009404A8"/>
    <w:rsid w:val="00942D10"/>
    <w:rsid w:val="0095297A"/>
    <w:rsid w:val="00964FC0"/>
    <w:rsid w:val="009705A1"/>
    <w:rsid w:val="00971AD6"/>
    <w:rsid w:val="0097511D"/>
    <w:rsid w:val="00975DAE"/>
    <w:rsid w:val="00976E0E"/>
    <w:rsid w:val="009777B5"/>
    <w:rsid w:val="00982491"/>
    <w:rsid w:val="009825A0"/>
    <w:rsid w:val="009A0AD6"/>
    <w:rsid w:val="009A3A7E"/>
    <w:rsid w:val="009A4949"/>
    <w:rsid w:val="009B17A4"/>
    <w:rsid w:val="009C03B2"/>
    <w:rsid w:val="009C1885"/>
    <w:rsid w:val="009C39F2"/>
    <w:rsid w:val="009C6789"/>
    <w:rsid w:val="009D018B"/>
    <w:rsid w:val="009D0E0A"/>
    <w:rsid w:val="009D3E1E"/>
    <w:rsid w:val="009D7AB7"/>
    <w:rsid w:val="009E5CBF"/>
    <w:rsid w:val="009F323E"/>
    <w:rsid w:val="00A028BD"/>
    <w:rsid w:val="00A076A9"/>
    <w:rsid w:val="00A123EB"/>
    <w:rsid w:val="00A22CA1"/>
    <w:rsid w:val="00A57D02"/>
    <w:rsid w:val="00A624E9"/>
    <w:rsid w:val="00A62562"/>
    <w:rsid w:val="00A65437"/>
    <w:rsid w:val="00A65B4A"/>
    <w:rsid w:val="00A84C02"/>
    <w:rsid w:val="00A86164"/>
    <w:rsid w:val="00A920C2"/>
    <w:rsid w:val="00A93838"/>
    <w:rsid w:val="00AA2C97"/>
    <w:rsid w:val="00AA74C9"/>
    <w:rsid w:val="00AB3D79"/>
    <w:rsid w:val="00AB55DF"/>
    <w:rsid w:val="00AB6AFE"/>
    <w:rsid w:val="00AC60D2"/>
    <w:rsid w:val="00AD119F"/>
    <w:rsid w:val="00AD33AB"/>
    <w:rsid w:val="00AE71E7"/>
    <w:rsid w:val="00AF700B"/>
    <w:rsid w:val="00B00B07"/>
    <w:rsid w:val="00B05611"/>
    <w:rsid w:val="00B13877"/>
    <w:rsid w:val="00B2727B"/>
    <w:rsid w:val="00B342A6"/>
    <w:rsid w:val="00B34DAD"/>
    <w:rsid w:val="00B406BB"/>
    <w:rsid w:val="00B40F7C"/>
    <w:rsid w:val="00B41EF9"/>
    <w:rsid w:val="00B553C6"/>
    <w:rsid w:val="00B57FA8"/>
    <w:rsid w:val="00B65250"/>
    <w:rsid w:val="00B76D41"/>
    <w:rsid w:val="00B76E7C"/>
    <w:rsid w:val="00B77E3E"/>
    <w:rsid w:val="00B90F86"/>
    <w:rsid w:val="00BA0F41"/>
    <w:rsid w:val="00BA5BEB"/>
    <w:rsid w:val="00BB139D"/>
    <w:rsid w:val="00BC3662"/>
    <w:rsid w:val="00BD682F"/>
    <w:rsid w:val="00BD7BDD"/>
    <w:rsid w:val="00BF2926"/>
    <w:rsid w:val="00BF7A66"/>
    <w:rsid w:val="00C01A3D"/>
    <w:rsid w:val="00C0413C"/>
    <w:rsid w:val="00C21838"/>
    <w:rsid w:val="00C22B97"/>
    <w:rsid w:val="00C24621"/>
    <w:rsid w:val="00C3010C"/>
    <w:rsid w:val="00C312FF"/>
    <w:rsid w:val="00C34DA4"/>
    <w:rsid w:val="00C34F8E"/>
    <w:rsid w:val="00C47C57"/>
    <w:rsid w:val="00C50CAE"/>
    <w:rsid w:val="00C52DF2"/>
    <w:rsid w:val="00C5380E"/>
    <w:rsid w:val="00C64AB0"/>
    <w:rsid w:val="00C65F0F"/>
    <w:rsid w:val="00C66C28"/>
    <w:rsid w:val="00C70187"/>
    <w:rsid w:val="00C7216A"/>
    <w:rsid w:val="00C7646D"/>
    <w:rsid w:val="00C7747D"/>
    <w:rsid w:val="00C84978"/>
    <w:rsid w:val="00C86431"/>
    <w:rsid w:val="00C91141"/>
    <w:rsid w:val="00C96A45"/>
    <w:rsid w:val="00C97685"/>
    <w:rsid w:val="00CA5321"/>
    <w:rsid w:val="00CB0B83"/>
    <w:rsid w:val="00CB3294"/>
    <w:rsid w:val="00CB5E2A"/>
    <w:rsid w:val="00CC61B3"/>
    <w:rsid w:val="00CC61F6"/>
    <w:rsid w:val="00CC7D51"/>
    <w:rsid w:val="00CE31AE"/>
    <w:rsid w:val="00CE3A87"/>
    <w:rsid w:val="00CE3C6A"/>
    <w:rsid w:val="00CE61D0"/>
    <w:rsid w:val="00CF7869"/>
    <w:rsid w:val="00D02604"/>
    <w:rsid w:val="00D03243"/>
    <w:rsid w:val="00D04056"/>
    <w:rsid w:val="00D044D8"/>
    <w:rsid w:val="00D07582"/>
    <w:rsid w:val="00D07F10"/>
    <w:rsid w:val="00D158F0"/>
    <w:rsid w:val="00D205D5"/>
    <w:rsid w:val="00D31E8B"/>
    <w:rsid w:val="00D35A8F"/>
    <w:rsid w:val="00D50681"/>
    <w:rsid w:val="00D52DB0"/>
    <w:rsid w:val="00D54D11"/>
    <w:rsid w:val="00D609B6"/>
    <w:rsid w:val="00D63A7C"/>
    <w:rsid w:val="00D63C10"/>
    <w:rsid w:val="00D67179"/>
    <w:rsid w:val="00D730E9"/>
    <w:rsid w:val="00D74E06"/>
    <w:rsid w:val="00D74FE9"/>
    <w:rsid w:val="00D80B64"/>
    <w:rsid w:val="00D85DE7"/>
    <w:rsid w:val="00D86B11"/>
    <w:rsid w:val="00D8773A"/>
    <w:rsid w:val="00D90A55"/>
    <w:rsid w:val="00D9159C"/>
    <w:rsid w:val="00DA54BB"/>
    <w:rsid w:val="00DB00C3"/>
    <w:rsid w:val="00DB6239"/>
    <w:rsid w:val="00DC06EC"/>
    <w:rsid w:val="00DC34AA"/>
    <w:rsid w:val="00DC368C"/>
    <w:rsid w:val="00DC6941"/>
    <w:rsid w:val="00DC6CC7"/>
    <w:rsid w:val="00DD20E9"/>
    <w:rsid w:val="00E04541"/>
    <w:rsid w:val="00E046C5"/>
    <w:rsid w:val="00E06502"/>
    <w:rsid w:val="00E303C3"/>
    <w:rsid w:val="00E32C6B"/>
    <w:rsid w:val="00E41BF2"/>
    <w:rsid w:val="00E4587A"/>
    <w:rsid w:val="00E51DDB"/>
    <w:rsid w:val="00E55599"/>
    <w:rsid w:val="00E61823"/>
    <w:rsid w:val="00E63D45"/>
    <w:rsid w:val="00E669EB"/>
    <w:rsid w:val="00E7654A"/>
    <w:rsid w:val="00E80020"/>
    <w:rsid w:val="00E956C0"/>
    <w:rsid w:val="00E975D2"/>
    <w:rsid w:val="00E978F9"/>
    <w:rsid w:val="00EA463F"/>
    <w:rsid w:val="00EA69CE"/>
    <w:rsid w:val="00EB138B"/>
    <w:rsid w:val="00EB44E5"/>
    <w:rsid w:val="00EB453E"/>
    <w:rsid w:val="00EB75CE"/>
    <w:rsid w:val="00ED2AFA"/>
    <w:rsid w:val="00EE0811"/>
    <w:rsid w:val="00EE5642"/>
    <w:rsid w:val="00EF0AB0"/>
    <w:rsid w:val="00EF3B6C"/>
    <w:rsid w:val="00EF534D"/>
    <w:rsid w:val="00EF6281"/>
    <w:rsid w:val="00F051E0"/>
    <w:rsid w:val="00F14C5D"/>
    <w:rsid w:val="00F1607F"/>
    <w:rsid w:val="00F16683"/>
    <w:rsid w:val="00F17AB3"/>
    <w:rsid w:val="00F17CC0"/>
    <w:rsid w:val="00F2368E"/>
    <w:rsid w:val="00F309AD"/>
    <w:rsid w:val="00F30EEE"/>
    <w:rsid w:val="00F413C1"/>
    <w:rsid w:val="00F426A7"/>
    <w:rsid w:val="00F465E7"/>
    <w:rsid w:val="00F4768E"/>
    <w:rsid w:val="00F61029"/>
    <w:rsid w:val="00F6407C"/>
    <w:rsid w:val="00F65850"/>
    <w:rsid w:val="00F65D6E"/>
    <w:rsid w:val="00F85BAE"/>
    <w:rsid w:val="00F90220"/>
    <w:rsid w:val="00F951A6"/>
    <w:rsid w:val="00FA0D31"/>
    <w:rsid w:val="00FA0F0F"/>
    <w:rsid w:val="00FA114E"/>
    <w:rsid w:val="00FA5933"/>
    <w:rsid w:val="00FA5EB1"/>
    <w:rsid w:val="00FB40B1"/>
    <w:rsid w:val="00FC30AB"/>
    <w:rsid w:val="00FC78FF"/>
    <w:rsid w:val="00FD4F38"/>
    <w:rsid w:val="00FD6A04"/>
    <w:rsid w:val="00FE435C"/>
    <w:rsid w:val="00FE5076"/>
    <w:rsid w:val="00FE5E6E"/>
    <w:rsid w:val="00FF5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4F0119"/>
  <w15:chartTrackingRefBased/>
  <w15:docId w15:val="{5310187E-E778-4F73-B7D1-E321B8117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40C4"/>
    <w:pPr>
      <w:spacing w:before="120"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C34DA4"/>
    <w:pPr>
      <w:keepNext/>
      <w:keepLines/>
      <w:spacing w:before="240" w:after="0"/>
      <w:jc w:val="center"/>
      <w:outlineLvl w:val="0"/>
    </w:pPr>
    <w:rPr>
      <w:rFonts w:eastAsiaTheme="majorEastAsia" w:cstheme="majorBidi"/>
      <w:b/>
      <w:caps/>
      <w:sz w:val="28"/>
      <w:szCs w:val="32"/>
    </w:rPr>
  </w:style>
  <w:style w:type="paragraph" w:styleId="Heading2">
    <w:name w:val="heading 2"/>
    <w:basedOn w:val="Normal"/>
    <w:next w:val="Normal"/>
    <w:link w:val="Heading2Char"/>
    <w:uiPriority w:val="9"/>
    <w:unhideWhenUsed/>
    <w:qFormat/>
    <w:rsid w:val="007675E3"/>
    <w:pPr>
      <w:keepNext/>
      <w:keepLines/>
      <w:numPr>
        <w:numId w:val="6"/>
      </w:numPr>
      <w:spacing w:before="40" w:after="0"/>
      <w:outlineLvl w:val="1"/>
    </w:pPr>
    <w:rPr>
      <w:rFonts w:eastAsiaTheme="majorEastAsia" w:cstheme="majorBidi"/>
      <w:b/>
      <w:caps/>
      <w:szCs w:val="26"/>
    </w:rPr>
  </w:style>
  <w:style w:type="paragraph" w:styleId="Heading3">
    <w:name w:val="heading 3"/>
    <w:basedOn w:val="Normal"/>
    <w:next w:val="Normal"/>
    <w:link w:val="Heading3Char"/>
    <w:uiPriority w:val="9"/>
    <w:unhideWhenUsed/>
    <w:qFormat/>
    <w:rsid w:val="00632FD2"/>
    <w:pPr>
      <w:keepNext/>
      <w:keepLines/>
      <w:numPr>
        <w:numId w:val="7"/>
      </w:numPr>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046452"/>
    <w:pPr>
      <w:keepNext/>
      <w:keepLines/>
      <w:numPr>
        <w:numId w:val="8"/>
      </w:numPr>
      <w:spacing w:before="160" w:after="120"/>
      <w:outlineLvl w:val="3"/>
    </w:pPr>
    <w:rPr>
      <w:rFonts w:eastAsiaTheme="majorEastAsia" w:cstheme="majorBidi"/>
      <w:b/>
      <w:iCs/>
    </w:rPr>
  </w:style>
  <w:style w:type="paragraph" w:styleId="Heading5">
    <w:name w:val="heading 5"/>
    <w:basedOn w:val="Normal"/>
    <w:next w:val="Normal"/>
    <w:link w:val="Heading5Char"/>
    <w:uiPriority w:val="9"/>
    <w:unhideWhenUsed/>
    <w:qFormat/>
    <w:rsid w:val="00632FD2"/>
    <w:pPr>
      <w:keepNext/>
      <w:keepLines/>
      <w:numPr>
        <w:numId w:val="9"/>
      </w:numPr>
      <w:spacing w:before="40" w:after="0"/>
      <w:outlineLvl w:val="4"/>
    </w:pPr>
    <w:rPr>
      <w:rFonts w:eastAsiaTheme="majorEastAsia" w:cstheme="majorBidi"/>
    </w:rPr>
  </w:style>
  <w:style w:type="paragraph" w:styleId="Heading6">
    <w:name w:val="heading 6"/>
    <w:basedOn w:val="Normal"/>
    <w:next w:val="Normal"/>
    <w:link w:val="Heading6Char"/>
    <w:uiPriority w:val="9"/>
    <w:unhideWhenUsed/>
    <w:qFormat/>
    <w:rsid w:val="00046452"/>
    <w:pPr>
      <w:keepNext/>
      <w:keepLines/>
      <w:numPr>
        <w:numId w:val="10"/>
      </w:numPr>
      <w:spacing w:before="40" w:after="0"/>
      <w:ind w:left="1080"/>
      <w:outlineLvl w:val="5"/>
    </w:pPr>
    <w:rPr>
      <w:rFonts w:eastAsiaTheme="majorEastAsia" w:cstheme="majorBidi"/>
      <w:b/>
    </w:rPr>
  </w:style>
  <w:style w:type="paragraph" w:styleId="Heading7">
    <w:name w:val="heading 7"/>
    <w:basedOn w:val="Normal"/>
    <w:next w:val="Normal"/>
    <w:link w:val="Heading7Char"/>
    <w:uiPriority w:val="9"/>
    <w:unhideWhenUsed/>
    <w:qFormat/>
    <w:rsid w:val="009D018B"/>
    <w:pPr>
      <w:keepNext/>
      <w:keepLines/>
      <w:numPr>
        <w:numId w:val="22"/>
      </w:numPr>
      <w:spacing w:before="40" w:after="0"/>
      <w:ind w:left="1080"/>
      <w:outlineLvl w:val="6"/>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91141"/>
    <w:pPr>
      <w:ind w:left="720"/>
      <w:contextualSpacing/>
    </w:pPr>
  </w:style>
  <w:style w:type="character" w:customStyle="1" w:styleId="Heading1Char">
    <w:name w:val="Heading 1 Char"/>
    <w:basedOn w:val="DefaultParagraphFont"/>
    <w:link w:val="Heading1"/>
    <w:uiPriority w:val="9"/>
    <w:rsid w:val="00C34DA4"/>
    <w:rPr>
      <w:rFonts w:ascii="Times New Roman" w:eastAsiaTheme="majorEastAsia" w:hAnsi="Times New Roman" w:cstheme="majorBidi"/>
      <w:b/>
      <w:caps/>
      <w:sz w:val="28"/>
      <w:szCs w:val="32"/>
    </w:rPr>
  </w:style>
  <w:style w:type="character" w:customStyle="1" w:styleId="Heading2Char">
    <w:name w:val="Heading 2 Char"/>
    <w:basedOn w:val="DefaultParagraphFont"/>
    <w:link w:val="Heading2"/>
    <w:uiPriority w:val="9"/>
    <w:rsid w:val="00634B61"/>
    <w:rPr>
      <w:rFonts w:ascii="Times New Roman" w:eastAsiaTheme="majorEastAsia" w:hAnsi="Times New Roman" w:cstheme="majorBidi"/>
      <w:b/>
      <w:caps/>
      <w:sz w:val="24"/>
      <w:szCs w:val="26"/>
    </w:rPr>
  </w:style>
  <w:style w:type="character" w:customStyle="1" w:styleId="Heading3Char">
    <w:name w:val="Heading 3 Char"/>
    <w:basedOn w:val="DefaultParagraphFont"/>
    <w:link w:val="Heading3"/>
    <w:uiPriority w:val="9"/>
    <w:rsid w:val="00632FD2"/>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046452"/>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rsid w:val="00632FD2"/>
    <w:rPr>
      <w:rFonts w:ascii="Times New Roman" w:eastAsiaTheme="majorEastAsia" w:hAnsi="Times New Roman" w:cstheme="majorBidi"/>
      <w:sz w:val="24"/>
    </w:rPr>
  </w:style>
  <w:style w:type="character" w:customStyle="1" w:styleId="Heading6Char">
    <w:name w:val="Heading 6 Char"/>
    <w:basedOn w:val="DefaultParagraphFont"/>
    <w:link w:val="Heading6"/>
    <w:uiPriority w:val="9"/>
    <w:rsid w:val="00046452"/>
    <w:rPr>
      <w:rFonts w:ascii="Times New Roman" w:eastAsiaTheme="majorEastAsia" w:hAnsi="Times New Roman" w:cstheme="majorBidi"/>
      <w:b/>
      <w:sz w:val="24"/>
    </w:rPr>
  </w:style>
  <w:style w:type="table" w:styleId="TableGrid">
    <w:name w:val="Table Grid"/>
    <w:basedOn w:val="TableNormal"/>
    <w:uiPriority w:val="39"/>
    <w:rsid w:val="00632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632FD2"/>
  </w:style>
  <w:style w:type="paragraph" w:styleId="NormalWeb">
    <w:name w:val="Normal (Web)"/>
    <w:basedOn w:val="Normal"/>
    <w:uiPriority w:val="99"/>
    <w:unhideWhenUsed/>
    <w:rsid w:val="00FE435C"/>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1576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76ED"/>
    <w:rPr>
      <w:rFonts w:ascii="Segoe UI" w:hAnsi="Segoe UI" w:cs="Segoe UI"/>
      <w:sz w:val="18"/>
      <w:szCs w:val="18"/>
    </w:rPr>
  </w:style>
  <w:style w:type="paragraph" w:styleId="Caption">
    <w:name w:val="caption"/>
    <w:basedOn w:val="Normal"/>
    <w:next w:val="Normal"/>
    <w:uiPriority w:val="35"/>
    <w:unhideWhenUsed/>
    <w:qFormat/>
    <w:rsid w:val="008F31DF"/>
    <w:pPr>
      <w:spacing w:after="200" w:line="240" w:lineRule="auto"/>
    </w:pPr>
    <w:rPr>
      <w:i/>
      <w:iCs/>
      <w:color w:val="44546A" w:themeColor="text2"/>
      <w:sz w:val="18"/>
      <w:szCs w:val="18"/>
    </w:rPr>
  </w:style>
  <w:style w:type="table" w:styleId="PlainTable5">
    <w:name w:val="Plain Table 5"/>
    <w:basedOn w:val="TableNormal"/>
    <w:uiPriority w:val="45"/>
    <w:rsid w:val="0024409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4409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7Char">
    <w:name w:val="Heading 7 Char"/>
    <w:basedOn w:val="DefaultParagraphFont"/>
    <w:link w:val="Heading7"/>
    <w:uiPriority w:val="9"/>
    <w:rsid w:val="009D018B"/>
    <w:rPr>
      <w:rFonts w:ascii="Times New Roman" w:eastAsiaTheme="majorEastAsia" w:hAnsi="Times New Roman" w:cstheme="majorBidi"/>
      <w:b/>
      <w:iCs/>
      <w:sz w:val="24"/>
    </w:rPr>
  </w:style>
  <w:style w:type="paragraph" w:styleId="Header">
    <w:name w:val="header"/>
    <w:basedOn w:val="Normal"/>
    <w:link w:val="HeaderChar"/>
    <w:uiPriority w:val="99"/>
    <w:unhideWhenUsed/>
    <w:rsid w:val="00F17A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7AB3"/>
    <w:rPr>
      <w:rFonts w:ascii="Times New Roman" w:hAnsi="Times New Roman"/>
      <w:sz w:val="24"/>
    </w:rPr>
  </w:style>
  <w:style w:type="paragraph" w:styleId="Footer">
    <w:name w:val="footer"/>
    <w:basedOn w:val="Normal"/>
    <w:link w:val="FooterChar"/>
    <w:uiPriority w:val="99"/>
    <w:unhideWhenUsed/>
    <w:rsid w:val="00F17A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7AB3"/>
    <w:rPr>
      <w:rFonts w:ascii="Times New Roman" w:hAnsi="Times New Roman"/>
      <w:sz w:val="24"/>
    </w:rPr>
  </w:style>
  <w:style w:type="paragraph" w:styleId="TOCHeading">
    <w:name w:val="TOC Heading"/>
    <w:basedOn w:val="Heading1"/>
    <w:next w:val="Normal"/>
    <w:uiPriority w:val="39"/>
    <w:unhideWhenUsed/>
    <w:qFormat/>
    <w:rsid w:val="003F559F"/>
    <w:pPr>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356C9D"/>
    <w:pPr>
      <w:tabs>
        <w:tab w:val="right" w:leader="dot" w:pos="9017"/>
      </w:tabs>
      <w:spacing w:after="100" w:line="360" w:lineRule="auto"/>
    </w:pPr>
  </w:style>
  <w:style w:type="paragraph" w:styleId="TOC2">
    <w:name w:val="toc 2"/>
    <w:basedOn w:val="Normal"/>
    <w:next w:val="Normal"/>
    <w:autoRedefine/>
    <w:uiPriority w:val="39"/>
    <w:unhideWhenUsed/>
    <w:rsid w:val="00D54D11"/>
    <w:pPr>
      <w:spacing w:after="100"/>
      <w:ind w:left="240"/>
    </w:pPr>
    <w:rPr>
      <w:caps/>
    </w:rPr>
  </w:style>
  <w:style w:type="paragraph" w:styleId="TOC3">
    <w:name w:val="toc 3"/>
    <w:basedOn w:val="Normal"/>
    <w:next w:val="Normal"/>
    <w:autoRedefine/>
    <w:uiPriority w:val="39"/>
    <w:unhideWhenUsed/>
    <w:rsid w:val="00D54D11"/>
    <w:pPr>
      <w:spacing w:after="100"/>
      <w:ind w:left="480"/>
    </w:pPr>
  </w:style>
  <w:style w:type="character" w:styleId="Hyperlink">
    <w:name w:val="Hyperlink"/>
    <w:basedOn w:val="DefaultParagraphFont"/>
    <w:uiPriority w:val="99"/>
    <w:unhideWhenUsed/>
    <w:rsid w:val="003F559F"/>
    <w:rPr>
      <w:color w:val="0563C1" w:themeColor="hyperlink"/>
      <w:u w:val="single"/>
    </w:rPr>
  </w:style>
  <w:style w:type="paragraph" w:styleId="TableofFigures">
    <w:name w:val="table of figures"/>
    <w:basedOn w:val="Normal"/>
    <w:next w:val="Normal"/>
    <w:uiPriority w:val="99"/>
    <w:unhideWhenUsed/>
    <w:rsid w:val="003F559F"/>
    <w:pPr>
      <w:spacing w:after="0"/>
    </w:pPr>
  </w:style>
  <w:style w:type="paragraph" w:styleId="BodyText">
    <w:name w:val="Body Text"/>
    <w:basedOn w:val="Normal"/>
    <w:link w:val="BodyTextChar"/>
    <w:rsid w:val="008A1CB5"/>
    <w:pPr>
      <w:tabs>
        <w:tab w:val="left" w:pos="288"/>
      </w:tabs>
      <w:spacing w:after="120" w:line="228" w:lineRule="auto"/>
      <w:ind w:firstLine="288"/>
    </w:pPr>
    <w:rPr>
      <w:rFonts w:eastAsia="Times New Roman" w:cs="Times New Roman"/>
      <w:spacing w:val="-1"/>
      <w:szCs w:val="24"/>
      <w:lang w:val="x-none" w:eastAsia="x-none"/>
    </w:rPr>
  </w:style>
  <w:style w:type="character" w:customStyle="1" w:styleId="BodyTextChar">
    <w:name w:val="Body Text Char"/>
    <w:basedOn w:val="DefaultParagraphFont"/>
    <w:link w:val="BodyText"/>
    <w:rsid w:val="008A1CB5"/>
    <w:rPr>
      <w:rFonts w:ascii="Times New Roman" w:eastAsia="Times New Roman" w:hAnsi="Times New Roman" w:cs="Times New Roman"/>
      <w:spacing w:val="-1"/>
      <w:sz w:val="24"/>
      <w:szCs w:val="24"/>
      <w:lang w:val="x-none" w:eastAsia="x-none"/>
    </w:rPr>
  </w:style>
  <w:style w:type="character" w:styleId="FollowedHyperlink">
    <w:name w:val="FollowedHyperlink"/>
    <w:basedOn w:val="DefaultParagraphFont"/>
    <w:uiPriority w:val="99"/>
    <w:semiHidden/>
    <w:unhideWhenUsed/>
    <w:rsid w:val="00F051E0"/>
    <w:rPr>
      <w:color w:val="954F72" w:themeColor="followedHyperlink"/>
      <w:u w:val="single"/>
    </w:rPr>
  </w:style>
  <w:style w:type="table" w:styleId="PlainTable3">
    <w:name w:val="Plain Table 3"/>
    <w:basedOn w:val="TableNormal"/>
    <w:uiPriority w:val="43"/>
    <w:rsid w:val="000913B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4">
    <w:name w:val="toc 4"/>
    <w:basedOn w:val="Normal"/>
    <w:next w:val="Normal"/>
    <w:autoRedefine/>
    <w:uiPriority w:val="39"/>
    <w:unhideWhenUsed/>
    <w:rsid w:val="00D54D11"/>
    <w:pPr>
      <w:spacing w:after="100"/>
      <w:ind w:left="720"/>
    </w:pPr>
  </w:style>
  <w:style w:type="paragraph" w:styleId="Title">
    <w:name w:val="Title"/>
    <w:basedOn w:val="Normal"/>
    <w:next w:val="Normal"/>
    <w:link w:val="TitleChar"/>
    <w:uiPriority w:val="10"/>
    <w:qFormat/>
    <w:rsid w:val="00CF7869"/>
    <w:pPr>
      <w:spacing w:before="0" w:after="0" w:line="240" w:lineRule="auto"/>
      <w:contextualSpacing/>
      <w:jc w:val="center"/>
    </w:pPr>
    <w:rPr>
      <w:rFonts w:eastAsiaTheme="majorEastAsia" w:cstheme="majorBidi"/>
      <w:b/>
      <w:caps/>
      <w:spacing w:val="-10"/>
      <w:kern w:val="28"/>
      <w:sz w:val="28"/>
      <w:szCs w:val="56"/>
      <w:lang w:eastAsia="ko-KR"/>
    </w:rPr>
  </w:style>
  <w:style w:type="character" w:customStyle="1" w:styleId="TitleChar">
    <w:name w:val="Title Char"/>
    <w:basedOn w:val="DefaultParagraphFont"/>
    <w:link w:val="Title"/>
    <w:uiPriority w:val="10"/>
    <w:rsid w:val="00CF7869"/>
    <w:rPr>
      <w:rFonts w:ascii="Times New Roman" w:eastAsiaTheme="majorEastAsia" w:hAnsi="Times New Roman" w:cstheme="majorBidi"/>
      <w:b/>
      <w:caps/>
      <w:spacing w:val="-10"/>
      <w:kern w:val="28"/>
      <w:sz w:val="28"/>
      <w:szCs w:val="56"/>
      <w:lang w:eastAsia="ko-KR"/>
    </w:rPr>
  </w:style>
  <w:style w:type="paragraph" w:customStyle="1" w:styleId="papertitle">
    <w:name w:val="paper title"/>
    <w:rsid w:val="00CF7869"/>
    <w:pPr>
      <w:spacing w:after="120" w:line="240" w:lineRule="auto"/>
      <w:jc w:val="center"/>
    </w:pPr>
    <w:rPr>
      <w:rFonts w:ascii="Times New Roman" w:eastAsia="MS Mincho" w:hAnsi="Times New Roman" w:cs="Times New Roman"/>
      <w:noProof/>
      <w:sz w:val="48"/>
      <w:szCs w:val="48"/>
    </w:rPr>
  </w:style>
  <w:style w:type="table" w:styleId="PlainTable2">
    <w:name w:val="Plain Table 2"/>
    <w:basedOn w:val="TableNormal"/>
    <w:uiPriority w:val="42"/>
    <w:rsid w:val="00277E5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7Colorful-Accent3">
    <w:name w:val="List Table 7 Colorful Accent 3"/>
    <w:basedOn w:val="TableNormal"/>
    <w:uiPriority w:val="52"/>
    <w:rsid w:val="00277E5E"/>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
    <w:name w:val="List Table 6 Colorful"/>
    <w:basedOn w:val="TableNormal"/>
    <w:uiPriority w:val="51"/>
    <w:rsid w:val="00277E5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3">
    <w:name w:val="List Table 6 Colorful Accent 3"/>
    <w:basedOn w:val="TableNormal"/>
    <w:uiPriority w:val="51"/>
    <w:rsid w:val="00277E5E"/>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efault">
    <w:name w:val="Default"/>
    <w:rsid w:val="005D1A10"/>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EF0AB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308633">
      <w:bodyDiv w:val="1"/>
      <w:marLeft w:val="0"/>
      <w:marRight w:val="0"/>
      <w:marTop w:val="0"/>
      <w:marBottom w:val="0"/>
      <w:divBdr>
        <w:top w:val="none" w:sz="0" w:space="0" w:color="auto"/>
        <w:left w:val="none" w:sz="0" w:space="0" w:color="auto"/>
        <w:bottom w:val="none" w:sz="0" w:space="0" w:color="auto"/>
        <w:right w:val="none" w:sz="0" w:space="0" w:color="auto"/>
      </w:divBdr>
    </w:div>
    <w:div w:id="243616144">
      <w:bodyDiv w:val="1"/>
      <w:marLeft w:val="0"/>
      <w:marRight w:val="0"/>
      <w:marTop w:val="0"/>
      <w:marBottom w:val="0"/>
      <w:divBdr>
        <w:top w:val="none" w:sz="0" w:space="0" w:color="auto"/>
        <w:left w:val="none" w:sz="0" w:space="0" w:color="auto"/>
        <w:bottom w:val="none" w:sz="0" w:space="0" w:color="auto"/>
        <w:right w:val="none" w:sz="0" w:space="0" w:color="auto"/>
      </w:divBdr>
    </w:div>
    <w:div w:id="286397614">
      <w:bodyDiv w:val="1"/>
      <w:marLeft w:val="0"/>
      <w:marRight w:val="0"/>
      <w:marTop w:val="0"/>
      <w:marBottom w:val="0"/>
      <w:divBdr>
        <w:top w:val="none" w:sz="0" w:space="0" w:color="auto"/>
        <w:left w:val="none" w:sz="0" w:space="0" w:color="auto"/>
        <w:bottom w:val="none" w:sz="0" w:space="0" w:color="auto"/>
        <w:right w:val="none" w:sz="0" w:space="0" w:color="auto"/>
      </w:divBdr>
    </w:div>
    <w:div w:id="357968334">
      <w:bodyDiv w:val="1"/>
      <w:marLeft w:val="0"/>
      <w:marRight w:val="0"/>
      <w:marTop w:val="0"/>
      <w:marBottom w:val="0"/>
      <w:divBdr>
        <w:top w:val="none" w:sz="0" w:space="0" w:color="auto"/>
        <w:left w:val="none" w:sz="0" w:space="0" w:color="auto"/>
        <w:bottom w:val="none" w:sz="0" w:space="0" w:color="auto"/>
        <w:right w:val="none" w:sz="0" w:space="0" w:color="auto"/>
      </w:divBdr>
    </w:div>
    <w:div w:id="462963273">
      <w:bodyDiv w:val="1"/>
      <w:marLeft w:val="0"/>
      <w:marRight w:val="0"/>
      <w:marTop w:val="0"/>
      <w:marBottom w:val="0"/>
      <w:divBdr>
        <w:top w:val="none" w:sz="0" w:space="0" w:color="auto"/>
        <w:left w:val="none" w:sz="0" w:space="0" w:color="auto"/>
        <w:bottom w:val="none" w:sz="0" w:space="0" w:color="auto"/>
        <w:right w:val="none" w:sz="0" w:space="0" w:color="auto"/>
      </w:divBdr>
    </w:div>
    <w:div w:id="619382238">
      <w:bodyDiv w:val="1"/>
      <w:marLeft w:val="0"/>
      <w:marRight w:val="0"/>
      <w:marTop w:val="0"/>
      <w:marBottom w:val="0"/>
      <w:divBdr>
        <w:top w:val="none" w:sz="0" w:space="0" w:color="auto"/>
        <w:left w:val="none" w:sz="0" w:space="0" w:color="auto"/>
        <w:bottom w:val="none" w:sz="0" w:space="0" w:color="auto"/>
        <w:right w:val="none" w:sz="0" w:space="0" w:color="auto"/>
      </w:divBdr>
    </w:div>
    <w:div w:id="646395992">
      <w:bodyDiv w:val="1"/>
      <w:marLeft w:val="0"/>
      <w:marRight w:val="0"/>
      <w:marTop w:val="0"/>
      <w:marBottom w:val="0"/>
      <w:divBdr>
        <w:top w:val="none" w:sz="0" w:space="0" w:color="auto"/>
        <w:left w:val="none" w:sz="0" w:space="0" w:color="auto"/>
        <w:bottom w:val="none" w:sz="0" w:space="0" w:color="auto"/>
        <w:right w:val="none" w:sz="0" w:space="0" w:color="auto"/>
      </w:divBdr>
    </w:div>
    <w:div w:id="693115578">
      <w:bodyDiv w:val="1"/>
      <w:marLeft w:val="0"/>
      <w:marRight w:val="0"/>
      <w:marTop w:val="0"/>
      <w:marBottom w:val="0"/>
      <w:divBdr>
        <w:top w:val="none" w:sz="0" w:space="0" w:color="auto"/>
        <w:left w:val="none" w:sz="0" w:space="0" w:color="auto"/>
        <w:bottom w:val="none" w:sz="0" w:space="0" w:color="auto"/>
        <w:right w:val="none" w:sz="0" w:space="0" w:color="auto"/>
      </w:divBdr>
    </w:div>
    <w:div w:id="790049584">
      <w:bodyDiv w:val="1"/>
      <w:marLeft w:val="0"/>
      <w:marRight w:val="0"/>
      <w:marTop w:val="0"/>
      <w:marBottom w:val="0"/>
      <w:divBdr>
        <w:top w:val="none" w:sz="0" w:space="0" w:color="auto"/>
        <w:left w:val="none" w:sz="0" w:space="0" w:color="auto"/>
        <w:bottom w:val="none" w:sz="0" w:space="0" w:color="auto"/>
        <w:right w:val="none" w:sz="0" w:space="0" w:color="auto"/>
      </w:divBdr>
    </w:div>
    <w:div w:id="1047990476">
      <w:bodyDiv w:val="1"/>
      <w:marLeft w:val="0"/>
      <w:marRight w:val="0"/>
      <w:marTop w:val="0"/>
      <w:marBottom w:val="0"/>
      <w:divBdr>
        <w:top w:val="none" w:sz="0" w:space="0" w:color="auto"/>
        <w:left w:val="none" w:sz="0" w:space="0" w:color="auto"/>
        <w:bottom w:val="none" w:sz="0" w:space="0" w:color="auto"/>
        <w:right w:val="none" w:sz="0" w:space="0" w:color="auto"/>
      </w:divBdr>
    </w:div>
    <w:div w:id="1390499030">
      <w:bodyDiv w:val="1"/>
      <w:marLeft w:val="0"/>
      <w:marRight w:val="0"/>
      <w:marTop w:val="0"/>
      <w:marBottom w:val="0"/>
      <w:divBdr>
        <w:top w:val="none" w:sz="0" w:space="0" w:color="auto"/>
        <w:left w:val="none" w:sz="0" w:space="0" w:color="auto"/>
        <w:bottom w:val="none" w:sz="0" w:space="0" w:color="auto"/>
        <w:right w:val="none" w:sz="0" w:space="0" w:color="auto"/>
      </w:divBdr>
      <w:divsChild>
        <w:div w:id="2025865236">
          <w:marLeft w:val="0"/>
          <w:marRight w:val="0"/>
          <w:marTop w:val="0"/>
          <w:marBottom w:val="0"/>
          <w:divBdr>
            <w:top w:val="none" w:sz="0" w:space="0" w:color="auto"/>
            <w:left w:val="none" w:sz="0" w:space="0" w:color="auto"/>
            <w:bottom w:val="none" w:sz="0" w:space="0" w:color="auto"/>
            <w:right w:val="none" w:sz="0" w:space="0" w:color="auto"/>
          </w:divBdr>
          <w:divsChild>
            <w:div w:id="386607479">
              <w:marLeft w:val="0"/>
              <w:marRight w:val="0"/>
              <w:marTop w:val="0"/>
              <w:marBottom w:val="0"/>
              <w:divBdr>
                <w:top w:val="none" w:sz="0" w:space="0" w:color="auto"/>
                <w:left w:val="none" w:sz="0" w:space="0" w:color="auto"/>
                <w:bottom w:val="none" w:sz="0" w:space="0" w:color="auto"/>
                <w:right w:val="none" w:sz="0" w:space="0" w:color="auto"/>
              </w:divBdr>
            </w:div>
            <w:div w:id="1593007006">
              <w:marLeft w:val="0"/>
              <w:marRight w:val="0"/>
              <w:marTop w:val="0"/>
              <w:marBottom w:val="0"/>
              <w:divBdr>
                <w:top w:val="none" w:sz="0" w:space="0" w:color="auto"/>
                <w:left w:val="none" w:sz="0" w:space="0" w:color="auto"/>
                <w:bottom w:val="none" w:sz="0" w:space="0" w:color="auto"/>
                <w:right w:val="none" w:sz="0" w:space="0" w:color="auto"/>
              </w:divBdr>
            </w:div>
            <w:div w:id="1854417381">
              <w:marLeft w:val="0"/>
              <w:marRight w:val="0"/>
              <w:marTop w:val="0"/>
              <w:marBottom w:val="0"/>
              <w:divBdr>
                <w:top w:val="none" w:sz="0" w:space="0" w:color="auto"/>
                <w:left w:val="none" w:sz="0" w:space="0" w:color="auto"/>
                <w:bottom w:val="none" w:sz="0" w:space="0" w:color="auto"/>
                <w:right w:val="none" w:sz="0" w:space="0" w:color="auto"/>
              </w:divBdr>
            </w:div>
            <w:div w:id="133880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02452">
      <w:bodyDiv w:val="1"/>
      <w:marLeft w:val="0"/>
      <w:marRight w:val="0"/>
      <w:marTop w:val="0"/>
      <w:marBottom w:val="0"/>
      <w:divBdr>
        <w:top w:val="none" w:sz="0" w:space="0" w:color="auto"/>
        <w:left w:val="none" w:sz="0" w:space="0" w:color="auto"/>
        <w:bottom w:val="none" w:sz="0" w:space="0" w:color="auto"/>
        <w:right w:val="none" w:sz="0" w:space="0" w:color="auto"/>
      </w:divBdr>
    </w:div>
    <w:div w:id="1926183118">
      <w:bodyDiv w:val="1"/>
      <w:marLeft w:val="0"/>
      <w:marRight w:val="0"/>
      <w:marTop w:val="0"/>
      <w:marBottom w:val="0"/>
      <w:divBdr>
        <w:top w:val="none" w:sz="0" w:space="0" w:color="auto"/>
        <w:left w:val="none" w:sz="0" w:space="0" w:color="auto"/>
        <w:bottom w:val="none" w:sz="0" w:space="0" w:color="auto"/>
        <w:right w:val="none" w:sz="0" w:space="0" w:color="auto"/>
      </w:divBdr>
    </w:div>
    <w:div w:id="1977905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G"/><Relationship Id="rId21" Type="http://schemas.openxmlformats.org/officeDocument/2006/relationships/image" Target="media/image11.png"/><Relationship Id="rId34" Type="http://schemas.openxmlformats.org/officeDocument/2006/relationships/image" Target="media/image24.JPG"/><Relationship Id="rId42" Type="http://schemas.openxmlformats.org/officeDocument/2006/relationships/image" Target="media/image32.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4.jpeg"/><Relationship Id="rId53" Type="http://schemas.openxmlformats.org/officeDocument/2006/relationships/image" Target="media/image42.jpeg"/><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JPG"/><Relationship Id="rId44" Type="http://schemas.microsoft.com/office/2007/relationships/hdphoto" Target="media/hdphoto1.wdp"/><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image" Target="media/image25.JPG"/><Relationship Id="rId43" Type="http://schemas.openxmlformats.org/officeDocument/2006/relationships/image" Target="media/image33.png"/><Relationship Id="rId48" Type="http://schemas.openxmlformats.org/officeDocument/2006/relationships/image" Target="media/image37.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jpe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BB104-C164-4F8F-B213-E96352C57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1</Pages>
  <Words>23331</Words>
  <Characters>132992</Characters>
  <Application>Microsoft Office Word</Application>
  <DocSecurity>0</DocSecurity>
  <Lines>1108</Lines>
  <Paragraphs>312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156011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siska</cp:lastModifiedBy>
  <cp:revision>54</cp:revision>
  <cp:lastPrinted>2021-09-15T18:45:00Z</cp:lastPrinted>
  <dcterms:created xsi:type="dcterms:W3CDTF">2021-08-30T06:18:00Z</dcterms:created>
  <dcterms:modified xsi:type="dcterms:W3CDTF">2021-09-15T18:46:00Z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f2a6780d-bfce-3778-9bef-fd50242fe5f8</vt:lpwstr>
  </property>
  <property fmtid="{D5CDD505-2E9C-101B-9397-08002B2CF9AE}" pid="24" name="Mendeley Citation Style_1">
    <vt:lpwstr>http://www.zotero.org/styles/apa</vt:lpwstr>
  </property>
</Properties>
</file>