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C2" w:rsidRPr="00520BCA" w:rsidRDefault="001C3DC2" w:rsidP="001C3DC2">
      <w:pPr>
        <w:ind w:right="13"/>
        <w:contextualSpacing/>
        <w:jc w:val="center"/>
        <w:rPr>
          <w:rFonts w:ascii="Arial" w:eastAsia="Arial Black" w:hAnsi="Arial" w:cs="Arial"/>
          <w:b/>
          <w:spacing w:val="-1"/>
          <w:position w:val="1"/>
          <w:sz w:val="36"/>
          <w:szCs w:val="36"/>
        </w:rPr>
      </w:pPr>
      <w:r w:rsidRPr="00520BCA">
        <w:rPr>
          <w:rFonts w:ascii="Arial" w:eastAsia="Arial Black" w:hAnsi="Arial" w:cs="Arial"/>
          <w:b/>
          <w:spacing w:val="-1"/>
          <w:position w:val="1"/>
          <w:sz w:val="36"/>
          <w:szCs w:val="36"/>
        </w:rPr>
        <w:t>TESIS</w:t>
      </w:r>
    </w:p>
    <w:p w:rsidR="001C3DC2" w:rsidRPr="00B50BC4" w:rsidRDefault="001C3DC2" w:rsidP="001C3DC2">
      <w:pPr>
        <w:ind w:left="1411" w:right="944"/>
        <w:contextualSpacing/>
        <w:jc w:val="center"/>
        <w:rPr>
          <w:rFonts w:ascii="Arial" w:eastAsia="Arial Black" w:hAnsi="Arial" w:cs="Arial"/>
          <w:b/>
          <w:spacing w:val="-1"/>
          <w:position w:val="1"/>
          <w:sz w:val="22"/>
          <w:szCs w:val="22"/>
        </w:rPr>
      </w:pPr>
    </w:p>
    <w:p w:rsidR="001C3DC2" w:rsidRDefault="001C3DC2" w:rsidP="001C3DC2">
      <w:pPr>
        <w:ind w:left="1411" w:right="944"/>
        <w:contextualSpacing/>
        <w:jc w:val="center"/>
        <w:rPr>
          <w:rFonts w:ascii="Arial" w:eastAsia="Arial Black" w:hAnsi="Arial" w:cs="Arial"/>
          <w:b/>
          <w:spacing w:val="-1"/>
          <w:position w:val="1"/>
          <w:sz w:val="22"/>
          <w:szCs w:val="22"/>
        </w:rPr>
      </w:pPr>
    </w:p>
    <w:p w:rsidR="001C3DC2" w:rsidRPr="008362F0" w:rsidRDefault="001C3DC2" w:rsidP="001C3DC2">
      <w:pPr>
        <w:ind w:right="13"/>
        <w:contextualSpacing/>
        <w:jc w:val="center"/>
        <w:rPr>
          <w:rFonts w:ascii="Arial" w:eastAsia="Arial Black" w:hAnsi="Arial" w:cs="Arial"/>
          <w:b/>
          <w:spacing w:val="-1"/>
          <w:position w:val="1"/>
          <w:sz w:val="28"/>
          <w:szCs w:val="28"/>
        </w:rPr>
      </w:pPr>
      <w:r>
        <w:rPr>
          <w:rFonts w:ascii="Arial" w:eastAsia="Arial Black" w:hAnsi="Arial" w:cs="Arial"/>
          <w:b/>
          <w:spacing w:val="-1"/>
          <w:position w:val="1"/>
          <w:sz w:val="28"/>
          <w:szCs w:val="28"/>
          <w:lang w:val="id-ID"/>
        </w:rPr>
        <w:t>ST</w:t>
      </w:r>
      <w:r w:rsidR="00B001BB">
        <w:rPr>
          <w:rFonts w:ascii="Arial" w:eastAsia="Arial Black" w:hAnsi="Arial" w:cs="Arial"/>
          <w:b/>
          <w:spacing w:val="-1"/>
          <w:position w:val="1"/>
          <w:sz w:val="28"/>
          <w:szCs w:val="28"/>
        </w:rPr>
        <w:t>RATEGI PEN</w:t>
      </w:r>
      <w:r w:rsidR="00D61335">
        <w:rPr>
          <w:rFonts w:ascii="Arial" w:eastAsia="Arial Black" w:hAnsi="Arial" w:cs="Arial"/>
          <w:b/>
          <w:spacing w:val="-1"/>
          <w:position w:val="1"/>
          <w:sz w:val="28"/>
          <w:szCs w:val="28"/>
        </w:rPr>
        <w:t>GEMBANGAN</w:t>
      </w:r>
    </w:p>
    <w:p w:rsidR="001C3DC2" w:rsidRDefault="001C3DC2" w:rsidP="001C3DC2">
      <w:pPr>
        <w:ind w:right="13"/>
        <w:contextualSpacing/>
        <w:jc w:val="center"/>
        <w:rPr>
          <w:rFonts w:ascii="Arial" w:eastAsia="Arial Black" w:hAnsi="Arial" w:cs="Arial"/>
          <w:b/>
          <w:spacing w:val="-1"/>
          <w:position w:val="1"/>
          <w:sz w:val="28"/>
          <w:szCs w:val="28"/>
        </w:rPr>
      </w:pPr>
      <w:r>
        <w:rPr>
          <w:rFonts w:ascii="Arial" w:eastAsia="Arial Black" w:hAnsi="Arial" w:cs="Arial"/>
          <w:b/>
          <w:spacing w:val="-1"/>
          <w:position w:val="1"/>
          <w:sz w:val="28"/>
          <w:szCs w:val="28"/>
        </w:rPr>
        <w:t>PABRIK GULA TAKALAR PTPN XIV</w:t>
      </w:r>
    </w:p>
    <w:p w:rsidR="001C3DC2" w:rsidRPr="00714876" w:rsidRDefault="00714876" w:rsidP="001C3DC2">
      <w:pPr>
        <w:ind w:right="13"/>
        <w:contextualSpacing/>
        <w:jc w:val="center"/>
        <w:rPr>
          <w:rFonts w:ascii="Arial" w:eastAsia="Arial Black" w:hAnsi="Arial" w:cs="Arial"/>
          <w:b/>
          <w:spacing w:val="-1"/>
          <w:position w:val="1"/>
          <w:sz w:val="28"/>
          <w:szCs w:val="28"/>
        </w:rPr>
      </w:pPr>
      <w:r w:rsidRPr="00714876">
        <w:rPr>
          <w:rFonts w:ascii="Arial" w:eastAsia="Arial Black" w:hAnsi="Arial" w:cs="Arial"/>
          <w:b/>
          <w:spacing w:val="-1"/>
          <w:position w:val="1"/>
          <w:sz w:val="28"/>
          <w:szCs w:val="28"/>
        </w:rPr>
        <w:t>SULAWESI SELATAN</w:t>
      </w:r>
    </w:p>
    <w:p w:rsidR="001C3DC2" w:rsidRDefault="001C3DC2" w:rsidP="001C3DC2">
      <w:pPr>
        <w:ind w:right="13"/>
        <w:contextualSpacing/>
        <w:jc w:val="center"/>
        <w:rPr>
          <w:rFonts w:ascii="Arial" w:eastAsia="Arial Black" w:hAnsi="Arial" w:cs="Arial"/>
          <w:b/>
          <w:spacing w:val="-1"/>
          <w:position w:val="1"/>
          <w:sz w:val="22"/>
          <w:szCs w:val="22"/>
        </w:rPr>
      </w:pPr>
    </w:p>
    <w:p w:rsidR="00AF43A8" w:rsidRDefault="00AF43A8" w:rsidP="001C3DC2">
      <w:pPr>
        <w:ind w:right="13"/>
        <w:contextualSpacing/>
        <w:jc w:val="center"/>
        <w:rPr>
          <w:rFonts w:ascii="Arial" w:eastAsia="Arial Black" w:hAnsi="Arial" w:cs="Arial"/>
          <w:b/>
          <w:spacing w:val="-1"/>
          <w:position w:val="1"/>
          <w:sz w:val="22"/>
          <w:szCs w:val="22"/>
        </w:rPr>
      </w:pPr>
    </w:p>
    <w:p w:rsidR="001C3DC2" w:rsidRPr="0097290D" w:rsidRDefault="00DB6A74" w:rsidP="001C3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lang w:val="en"/>
        </w:rPr>
      </w:pPr>
      <w:r>
        <w:rPr>
          <w:rFonts w:ascii="Arial" w:hAnsi="Arial" w:cs="Arial"/>
          <w:b/>
          <w:sz w:val="28"/>
          <w:szCs w:val="28"/>
          <w:lang w:val="en"/>
        </w:rPr>
        <w:t>DEVELOPMENT STRATEGY</w:t>
      </w:r>
      <w:r w:rsidR="001C3DC2">
        <w:rPr>
          <w:rFonts w:ascii="Arial" w:hAnsi="Arial" w:cs="Arial"/>
          <w:b/>
          <w:sz w:val="28"/>
          <w:szCs w:val="28"/>
          <w:lang w:val="en"/>
        </w:rPr>
        <w:t xml:space="preserve"> </w:t>
      </w:r>
    </w:p>
    <w:p w:rsidR="001C3DC2" w:rsidRPr="0097290D" w:rsidRDefault="001C3DC2" w:rsidP="001C3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rPr>
      </w:pPr>
      <w:r>
        <w:rPr>
          <w:rFonts w:ascii="Arial" w:hAnsi="Arial" w:cs="Arial"/>
          <w:b/>
          <w:sz w:val="28"/>
          <w:szCs w:val="28"/>
          <w:lang w:val="en"/>
        </w:rPr>
        <w:t xml:space="preserve">FOR PTPN XIV’S TAKALAR SUGAR FACTORY </w:t>
      </w:r>
    </w:p>
    <w:p w:rsidR="001C3DC2" w:rsidRPr="00714876" w:rsidRDefault="00714876" w:rsidP="001C3DC2">
      <w:pPr>
        <w:ind w:right="13"/>
        <w:contextualSpacing/>
        <w:jc w:val="center"/>
        <w:rPr>
          <w:rFonts w:ascii="Arial" w:eastAsia="Arial Black" w:hAnsi="Arial" w:cs="Arial"/>
          <w:b/>
          <w:spacing w:val="-1"/>
          <w:position w:val="1"/>
          <w:sz w:val="28"/>
          <w:szCs w:val="28"/>
        </w:rPr>
      </w:pPr>
      <w:r w:rsidRPr="00714876">
        <w:rPr>
          <w:rFonts w:ascii="Arial" w:eastAsia="Arial Black" w:hAnsi="Arial" w:cs="Arial"/>
          <w:b/>
          <w:spacing w:val="-1"/>
          <w:position w:val="1"/>
          <w:sz w:val="28"/>
          <w:szCs w:val="28"/>
        </w:rPr>
        <w:t>SOUTH SULAWESI</w:t>
      </w:r>
    </w:p>
    <w:p w:rsidR="001C3DC2" w:rsidRDefault="001C3DC2" w:rsidP="001C3DC2">
      <w:pPr>
        <w:ind w:right="13"/>
        <w:contextualSpacing/>
        <w:jc w:val="center"/>
        <w:rPr>
          <w:rFonts w:ascii="Arial" w:eastAsia="Arial Black" w:hAnsi="Arial" w:cs="Arial"/>
          <w:b/>
          <w:spacing w:val="-1"/>
          <w:position w:val="1"/>
          <w:sz w:val="22"/>
          <w:szCs w:val="22"/>
        </w:rPr>
      </w:pPr>
    </w:p>
    <w:p w:rsidR="001C3DC2" w:rsidRDefault="001C3DC2" w:rsidP="001C3DC2">
      <w:pPr>
        <w:ind w:right="13"/>
        <w:contextualSpacing/>
        <w:jc w:val="center"/>
        <w:rPr>
          <w:rFonts w:ascii="Arial" w:eastAsia="Arial Black" w:hAnsi="Arial" w:cs="Arial"/>
          <w:b/>
          <w:spacing w:val="-1"/>
          <w:position w:val="1"/>
          <w:sz w:val="22"/>
          <w:szCs w:val="22"/>
        </w:rPr>
      </w:pPr>
    </w:p>
    <w:p w:rsidR="001C3DC2" w:rsidRPr="00B50BC4" w:rsidRDefault="001C3DC2" w:rsidP="001C3DC2">
      <w:pPr>
        <w:ind w:right="13"/>
        <w:contextualSpacing/>
        <w:jc w:val="center"/>
        <w:rPr>
          <w:b/>
          <w:i/>
          <w:sz w:val="22"/>
          <w:szCs w:val="22"/>
        </w:rPr>
      </w:pPr>
    </w:p>
    <w:p w:rsidR="001C3DC2" w:rsidRPr="00B50BC4" w:rsidRDefault="001C3DC2" w:rsidP="001C3DC2">
      <w:pPr>
        <w:ind w:right="13"/>
        <w:contextualSpacing/>
        <w:jc w:val="center"/>
        <w:rPr>
          <w:rFonts w:ascii="Arial" w:hAnsi="Arial" w:cs="Arial"/>
          <w:b/>
          <w:sz w:val="22"/>
          <w:szCs w:val="22"/>
        </w:rPr>
      </w:pPr>
    </w:p>
    <w:p w:rsidR="001C3DC2" w:rsidRPr="00FF7596" w:rsidRDefault="00F70084" w:rsidP="001C3DC2">
      <w:pPr>
        <w:ind w:right="13"/>
        <w:contextualSpacing/>
        <w:jc w:val="center"/>
        <w:rPr>
          <w:rFonts w:ascii="Arial" w:hAnsi="Arial" w:cs="Arial"/>
          <w:b/>
          <w:spacing w:val="-3"/>
          <w:sz w:val="24"/>
          <w:szCs w:val="24"/>
        </w:rPr>
      </w:pPr>
      <w:r>
        <w:rPr>
          <w:rFonts w:ascii="Arial" w:hAnsi="Arial" w:cs="Arial"/>
          <w:b/>
          <w:sz w:val="24"/>
          <w:szCs w:val="24"/>
        </w:rPr>
        <w:t>TRI ASMORO ADY</w:t>
      </w:r>
    </w:p>
    <w:p w:rsidR="001C3DC2" w:rsidRDefault="001C3DC2" w:rsidP="001C3DC2">
      <w:pPr>
        <w:ind w:right="13"/>
        <w:contextualSpacing/>
        <w:jc w:val="center"/>
        <w:rPr>
          <w:rFonts w:ascii="Arial" w:hAnsi="Arial" w:cs="Arial"/>
          <w:b/>
          <w:spacing w:val="-3"/>
          <w:sz w:val="24"/>
          <w:szCs w:val="24"/>
        </w:rPr>
      </w:pPr>
    </w:p>
    <w:p w:rsidR="001C3DC2" w:rsidRPr="00B50BC4" w:rsidRDefault="001C3DC2" w:rsidP="001C3DC2">
      <w:pPr>
        <w:spacing w:before="7" w:line="100" w:lineRule="exact"/>
        <w:rPr>
          <w:rFonts w:ascii="Arial" w:hAnsi="Arial" w:cs="Arial"/>
          <w:sz w:val="22"/>
          <w:szCs w:val="22"/>
        </w:rPr>
      </w:pPr>
    </w:p>
    <w:p w:rsidR="001C3DC2" w:rsidRPr="00B50BC4" w:rsidRDefault="001C3DC2" w:rsidP="001C3DC2">
      <w:pPr>
        <w:spacing w:line="200" w:lineRule="exact"/>
        <w:rPr>
          <w:rFonts w:ascii="Arial" w:hAnsi="Arial" w:cs="Arial"/>
          <w:sz w:val="22"/>
          <w:szCs w:val="22"/>
        </w:rPr>
      </w:pPr>
    </w:p>
    <w:p w:rsidR="001C3DC2" w:rsidRPr="00B50BC4" w:rsidRDefault="001C3DC2" w:rsidP="001C3DC2">
      <w:pPr>
        <w:spacing w:line="200" w:lineRule="exact"/>
        <w:rPr>
          <w:rFonts w:ascii="Arial" w:hAnsi="Arial" w:cs="Arial"/>
          <w:sz w:val="22"/>
          <w:szCs w:val="22"/>
        </w:rPr>
      </w:pPr>
    </w:p>
    <w:p w:rsidR="001C3DC2" w:rsidRDefault="001C3DC2" w:rsidP="001C3DC2">
      <w:pPr>
        <w:spacing w:line="200" w:lineRule="exact"/>
      </w:pPr>
      <w:r w:rsidRPr="00187793">
        <w:rPr>
          <w:noProof/>
        </w:rPr>
        <w:drawing>
          <wp:anchor distT="0" distB="0" distL="114300" distR="114300" simplePos="0" relativeHeight="251679744" behindDoc="0" locked="0" layoutInCell="1" allowOverlap="1" wp14:anchorId="63F29E83" wp14:editId="6DB80338">
            <wp:simplePos x="0" y="0"/>
            <wp:positionH relativeFrom="margin">
              <wp:posOffset>1866900</wp:posOffset>
            </wp:positionH>
            <wp:positionV relativeFrom="paragraph">
              <wp:posOffset>50800</wp:posOffset>
            </wp:positionV>
            <wp:extent cx="1409700" cy="1895475"/>
            <wp:effectExtent l="0" t="0" r="0" b="9525"/>
            <wp:wrapNone/>
            <wp:docPr id="1" name="Picture 202" descr="UNHA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UNHAS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3DC2" w:rsidRDefault="001C3DC2" w:rsidP="001C3DC2">
      <w:pPr>
        <w:spacing w:line="200" w:lineRule="exact"/>
      </w:pPr>
    </w:p>
    <w:p w:rsidR="001C3DC2" w:rsidRDefault="001C3DC2" w:rsidP="001C3DC2">
      <w:pPr>
        <w:spacing w:line="200" w:lineRule="exact"/>
      </w:pPr>
    </w:p>
    <w:p w:rsidR="001C3DC2" w:rsidRDefault="001C3DC2" w:rsidP="001C3DC2">
      <w:pPr>
        <w:ind w:right="13"/>
        <w:rPr>
          <w:noProof/>
        </w:rPr>
      </w:pPr>
    </w:p>
    <w:p w:rsidR="001C3DC2" w:rsidRDefault="001C3DC2" w:rsidP="001C3DC2">
      <w:pPr>
        <w:ind w:right="13"/>
      </w:pPr>
    </w:p>
    <w:p w:rsidR="001C3DC2" w:rsidRDefault="001C3DC2" w:rsidP="001C3DC2">
      <w:pPr>
        <w:spacing w:before="1" w:line="180" w:lineRule="exact"/>
        <w:rPr>
          <w:sz w:val="18"/>
          <w:szCs w:val="18"/>
        </w:rPr>
      </w:pPr>
    </w:p>
    <w:p w:rsidR="001C3DC2" w:rsidRDefault="001C3DC2" w:rsidP="001C3DC2">
      <w:pPr>
        <w:spacing w:line="360" w:lineRule="exact"/>
        <w:ind w:right="1287"/>
        <w:rPr>
          <w:rFonts w:eastAsia="Arial Black"/>
          <w:b/>
          <w:spacing w:val="-1"/>
          <w:position w:val="1"/>
          <w:sz w:val="28"/>
          <w:szCs w:val="28"/>
        </w:rPr>
      </w:pPr>
    </w:p>
    <w:p w:rsidR="001C3DC2" w:rsidRDefault="001C3DC2" w:rsidP="001C3DC2">
      <w:pPr>
        <w:spacing w:line="360" w:lineRule="exact"/>
        <w:ind w:right="1287"/>
        <w:rPr>
          <w:rFonts w:eastAsia="Arial Black"/>
          <w:b/>
          <w:spacing w:val="-1"/>
          <w:position w:val="1"/>
          <w:sz w:val="28"/>
          <w:szCs w:val="28"/>
        </w:rPr>
      </w:pPr>
    </w:p>
    <w:p w:rsidR="001C3DC2" w:rsidRDefault="001C3DC2" w:rsidP="001C3DC2">
      <w:pPr>
        <w:spacing w:line="400" w:lineRule="atLeast"/>
        <w:ind w:right="13"/>
        <w:jc w:val="center"/>
        <w:rPr>
          <w:b/>
          <w:i/>
          <w:sz w:val="40"/>
          <w:szCs w:val="40"/>
        </w:rPr>
      </w:pPr>
    </w:p>
    <w:p w:rsidR="001C3DC2" w:rsidRDefault="001C3DC2" w:rsidP="001C3DC2">
      <w:pPr>
        <w:spacing w:line="400" w:lineRule="atLeast"/>
        <w:ind w:right="13"/>
        <w:jc w:val="center"/>
        <w:rPr>
          <w:b/>
          <w:i/>
          <w:sz w:val="40"/>
          <w:szCs w:val="40"/>
        </w:rPr>
      </w:pPr>
    </w:p>
    <w:p w:rsidR="001C3DC2" w:rsidRPr="00B50BC4" w:rsidRDefault="001C3DC2" w:rsidP="001C3DC2">
      <w:pPr>
        <w:spacing w:line="400" w:lineRule="atLeast"/>
        <w:ind w:right="13"/>
        <w:jc w:val="center"/>
        <w:rPr>
          <w:rFonts w:ascii="Arial" w:hAnsi="Arial" w:cs="Arial"/>
          <w:b/>
          <w:i/>
          <w:sz w:val="22"/>
          <w:szCs w:val="22"/>
        </w:rPr>
      </w:pPr>
    </w:p>
    <w:p w:rsidR="001C3DC2" w:rsidRDefault="001C3DC2" w:rsidP="001C3DC2">
      <w:pPr>
        <w:spacing w:before="4" w:line="140" w:lineRule="exact"/>
        <w:rPr>
          <w:rFonts w:ascii="Arial" w:hAnsi="Arial" w:cs="Arial"/>
          <w:sz w:val="22"/>
          <w:szCs w:val="22"/>
        </w:rPr>
      </w:pPr>
    </w:p>
    <w:p w:rsidR="001C3DC2" w:rsidRDefault="001C3DC2" w:rsidP="001C3DC2">
      <w:pPr>
        <w:spacing w:before="4" w:line="140" w:lineRule="exact"/>
        <w:rPr>
          <w:rFonts w:ascii="Arial" w:hAnsi="Arial" w:cs="Arial"/>
          <w:sz w:val="22"/>
          <w:szCs w:val="22"/>
        </w:rPr>
      </w:pPr>
    </w:p>
    <w:p w:rsidR="001C3DC2" w:rsidRDefault="001C3DC2" w:rsidP="001C3DC2">
      <w:pPr>
        <w:spacing w:before="4" w:line="140" w:lineRule="exact"/>
        <w:rPr>
          <w:rFonts w:ascii="Arial" w:hAnsi="Arial" w:cs="Arial"/>
          <w:sz w:val="22"/>
          <w:szCs w:val="22"/>
        </w:rPr>
      </w:pPr>
    </w:p>
    <w:p w:rsidR="00F70084" w:rsidRDefault="00F70084" w:rsidP="001C3DC2">
      <w:pPr>
        <w:spacing w:before="4" w:line="140" w:lineRule="exact"/>
        <w:rPr>
          <w:rFonts w:ascii="Arial" w:hAnsi="Arial" w:cs="Arial"/>
          <w:sz w:val="22"/>
          <w:szCs w:val="22"/>
        </w:rPr>
      </w:pPr>
    </w:p>
    <w:p w:rsidR="00F70084" w:rsidRDefault="00F70084" w:rsidP="001C3DC2">
      <w:pPr>
        <w:spacing w:before="4" w:line="140" w:lineRule="exact"/>
        <w:rPr>
          <w:rFonts w:ascii="Arial" w:hAnsi="Arial" w:cs="Arial"/>
          <w:sz w:val="22"/>
          <w:szCs w:val="22"/>
        </w:rPr>
      </w:pPr>
    </w:p>
    <w:p w:rsidR="001C3DC2" w:rsidRDefault="001C3DC2" w:rsidP="001C3DC2">
      <w:pPr>
        <w:spacing w:before="4" w:line="140" w:lineRule="exact"/>
        <w:rPr>
          <w:rFonts w:ascii="Arial" w:hAnsi="Arial" w:cs="Arial"/>
          <w:sz w:val="22"/>
          <w:szCs w:val="22"/>
        </w:rPr>
      </w:pPr>
    </w:p>
    <w:p w:rsidR="001C3DC2" w:rsidRDefault="001C3DC2" w:rsidP="001C3DC2">
      <w:pPr>
        <w:spacing w:before="4" w:line="140" w:lineRule="exact"/>
        <w:rPr>
          <w:rFonts w:ascii="Arial" w:hAnsi="Arial" w:cs="Arial"/>
          <w:sz w:val="22"/>
          <w:szCs w:val="22"/>
        </w:rPr>
      </w:pPr>
    </w:p>
    <w:p w:rsidR="006155E4" w:rsidRDefault="006155E4" w:rsidP="001C3DC2">
      <w:pPr>
        <w:spacing w:before="4" w:line="140" w:lineRule="exact"/>
        <w:rPr>
          <w:rFonts w:ascii="Arial" w:hAnsi="Arial" w:cs="Arial"/>
          <w:sz w:val="22"/>
          <w:szCs w:val="22"/>
        </w:rPr>
      </w:pPr>
    </w:p>
    <w:p w:rsidR="001C3DC2" w:rsidRDefault="001C3DC2" w:rsidP="001C3DC2">
      <w:pPr>
        <w:spacing w:line="380" w:lineRule="exact"/>
        <w:ind w:right="13"/>
        <w:jc w:val="center"/>
        <w:rPr>
          <w:rFonts w:ascii="Arial" w:eastAsia="Arial Black" w:hAnsi="Arial" w:cs="Arial"/>
          <w:b/>
          <w:spacing w:val="-1"/>
          <w:position w:val="1"/>
          <w:sz w:val="22"/>
          <w:szCs w:val="22"/>
        </w:rPr>
      </w:pPr>
    </w:p>
    <w:p w:rsidR="001C3DC2" w:rsidRDefault="001C3DC2" w:rsidP="001C3DC2">
      <w:pPr>
        <w:spacing w:line="380" w:lineRule="exact"/>
        <w:ind w:right="13"/>
        <w:jc w:val="center"/>
        <w:rPr>
          <w:rFonts w:ascii="Arial" w:eastAsia="Arial Black" w:hAnsi="Arial" w:cs="Arial"/>
          <w:b/>
          <w:spacing w:val="-1"/>
          <w:position w:val="1"/>
          <w:sz w:val="22"/>
          <w:szCs w:val="22"/>
        </w:rPr>
      </w:pPr>
    </w:p>
    <w:p w:rsidR="001C3DC2" w:rsidRPr="00B769A3" w:rsidRDefault="001C3DC2" w:rsidP="001C3DC2">
      <w:pPr>
        <w:spacing w:line="380" w:lineRule="exact"/>
        <w:ind w:right="13"/>
        <w:jc w:val="center"/>
        <w:rPr>
          <w:rFonts w:ascii="Arial" w:eastAsia="Arial Black" w:hAnsi="Arial" w:cs="Arial"/>
          <w:sz w:val="28"/>
          <w:szCs w:val="28"/>
        </w:rPr>
      </w:pPr>
      <w:r>
        <w:rPr>
          <w:rFonts w:ascii="Arial" w:eastAsia="Arial Black" w:hAnsi="Arial" w:cs="Arial"/>
          <w:b/>
          <w:position w:val="1"/>
          <w:sz w:val="28"/>
          <w:szCs w:val="28"/>
        </w:rPr>
        <w:t>P</w:t>
      </w:r>
      <w:r w:rsidRPr="00B769A3">
        <w:rPr>
          <w:rFonts w:ascii="Arial" w:eastAsia="Arial Black" w:hAnsi="Arial" w:cs="Arial"/>
          <w:b/>
          <w:position w:val="1"/>
          <w:sz w:val="28"/>
          <w:szCs w:val="28"/>
        </w:rPr>
        <w:t>R</w:t>
      </w:r>
      <w:r w:rsidRPr="00B769A3">
        <w:rPr>
          <w:rFonts w:ascii="Arial" w:eastAsia="Arial Black" w:hAnsi="Arial" w:cs="Arial"/>
          <w:b/>
          <w:spacing w:val="-1"/>
          <w:position w:val="1"/>
          <w:sz w:val="28"/>
          <w:szCs w:val="28"/>
        </w:rPr>
        <w:t>OG</w:t>
      </w:r>
      <w:r w:rsidRPr="00B769A3">
        <w:rPr>
          <w:rFonts w:ascii="Arial" w:eastAsia="Arial Black" w:hAnsi="Arial" w:cs="Arial"/>
          <w:b/>
          <w:position w:val="1"/>
          <w:sz w:val="28"/>
          <w:szCs w:val="28"/>
        </w:rPr>
        <w:t>RAM</w:t>
      </w:r>
      <w:r w:rsidRPr="00B769A3">
        <w:rPr>
          <w:rFonts w:ascii="Arial" w:eastAsia="Arial Black" w:hAnsi="Arial" w:cs="Arial"/>
          <w:b/>
          <w:spacing w:val="-1"/>
          <w:position w:val="1"/>
          <w:sz w:val="28"/>
          <w:szCs w:val="28"/>
        </w:rPr>
        <w:t xml:space="preserve"> MAGISTER MANAGEMENT</w:t>
      </w:r>
    </w:p>
    <w:p w:rsidR="001C3DC2" w:rsidRPr="00B769A3" w:rsidRDefault="001C3DC2" w:rsidP="001C3DC2">
      <w:pPr>
        <w:spacing w:before="2"/>
        <w:ind w:right="13"/>
        <w:jc w:val="center"/>
        <w:rPr>
          <w:rFonts w:ascii="Arial" w:eastAsia="Arial Black" w:hAnsi="Arial" w:cs="Arial"/>
          <w:b/>
          <w:spacing w:val="-1"/>
          <w:sz w:val="28"/>
          <w:szCs w:val="28"/>
        </w:rPr>
      </w:pPr>
      <w:r w:rsidRPr="00B769A3">
        <w:rPr>
          <w:rFonts w:ascii="Arial" w:eastAsia="Arial Black" w:hAnsi="Arial" w:cs="Arial"/>
          <w:b/>
          <w:spacing w:val="-1"/>
          <w:sz w:val="28"/>
          <w:szCs w:val="28"/>
        </w:rPr>
        <w:t>FAKULTAS EKONOMI DAN BISNIS</w:t>
      </w:r>
    </w:p>
    <w:p w:rsidR="001C3DC2" w:rsidRPr="00B769A3" w:rsidRDefault="001C3DC2" w:rsidP="001C3DC2">
      <w:pPr>
        <w:spacing w:before="2"/>
        <w:ind w:right="13"/>
        <w:jc w:val="center"/>
        <w:rPr>
          <w:rFonts w:ascii="Arial" w:eastAsia="Arial Black" w:hAnsi="Arial" w:cs="Arial"/>
          <w:b/>
          <w:spacing w:val="1"/>
          <w:sz w:val="28"/>
          <w:szCs w:val="28"/>
        </w:rPr>
      </w:pPr>
      <w:r w:rsidRPr="00B769A3">
        <w:rPr>
          <w:rFonts w:ascii="Arial" w:eastAsia="Arial Black" w:hAnsi="Arial" w:cs="Arial"/>
          <w:b/>
          <w:spacing w:val="-1"/>
          <w:sz w:val="28"/>
          <w:szCs w:val="28"/>
        </w:rPr>
        <w:t>UN</w:t>
      </w:r>
      <w:r w:rsidRPr="00B769A3">
        <w:rPr>
          <w:rFonts w:ascii="Arial" w:eastAsia="Arial Black" w:hAnsi="Arial" w:cs="Arial"/>
          <w:b/>
          <w:spacing w:val="1"/>
          <w:sz w:val="28"/>
          <w:szCs w:val="28"/>
        </w:rPr>
        <w:t>I</w:t>
      </w:r>
      <w:r w:rsidRPr="00B769A3">
        <w:rPr>
          <w:rFonts w:ascii="Arial" w:eastAsia="Arial Black" w:hAnsi="Arial" w:cs="Arial"/>
          <w:b/>
          <w:sz w:val="28"/>
          <w:szCs w:val="28"/>
        </w:rPr>
        <w:t>V</w:t>
      </w:r>
      <w:r w:rsidRPr="00B769A3">
        <w:rPr>
          <w:rFonts w:ascii="Arial" w:eastAsia="Arial Black" w:hAnsi="Arial" w:cs="Arial"/>
          <w:b/>
          <w:spacing w:val="-1"/>
          <w:sz w:val="28"/>
          <w:szCs w:val="28"/>
        </w:rPr>
        <w:t>E</w:t>
      </w:r>
      <w:r w:rsidRPr="00B769A3">
        <w:rPr>
          <w:rFonts w:ascii="Arial" w:eastAsia="Arial Black" w:hAnsi="Arial" w:cs="Arial"/>
          <w:b/>
          <w:sz w:val="28"/>
          <w:szCs w:val="28"/>
        </w:rPr>
        <w:t>R</w:t>
      </w:r>
      <w:r w:rsidRPr="00B769A3">
        <w:rPr>
          <w:rFonts w:ascii="Arial" w:eastAsia="Arial Black" w:hAnsi="Arial" w:cs="Arial"/>
          <w:b/>
          <w:spacing w:val="-1"/>
          <w:sz w:val="28"/>
          <w:szCs w:val="28"/>
        </w:rPr>
        <w:t>S</w:t>
      </w:r>
      <w:r w:rsidRPr="00B769A3">
        <w:rPr>
          <w:rFonts w:ascii="Arial" w:eastAsia="Arial Black" w:hAnsi="Arial" w:cs="Arial"/>
          <w:b/>
          <w:spacing w:val="1"/>
          <w:sz w:val="28"/>
          <w:szCs w:val="28"/>
        </w:rPr>
        <w:t>I</w:t>
      </w:r>
      <w:r w:rsidRPr="00B769A3">
        <w:rPr>
          <w:rFonts w:ascii="Arial" w:eastAsia="Arial Black" w:hAnsi="Arial" w:cs="Arial"/>
          <w:b/>
          <w:spacing w:val="-1"/>
          <w:sz w:val="28"/>
          <w:szCs w:val="28"/>
        </w:rPr>
        <w:t>T</w:t>
      </w:r>
      <w:r w:rsidRPr="00B769A3">
        <w:rPr>
          <w:rFonts w:ascii="Arial" w:eastAsia="Arial Black" w:hAnsi="Arial" w:cs="Arial"/>
          <w:b/>
          <w:sz w:val="28"/>
          <w:szCs w:val="28"/>
        </w:rPr>
        <w:t xml:space="preserve">AS </w:t>
      </w:r>
      <w:r w:rsidRPr="00B769A3">
        <w:rPr>
          <w:rFonts w:ascii="Arial" w:eastAsia="Arial Black" w:hAnsi="Arial" w:cs="Arial"/>
          <w:b/>
          <w:spacing w:val="-1"/>
          <w:sz w:val="28"/>
          <w:szCs w:val="28"/>
        </w:rPr>
        <w:t>H</w:t>
      </w:r>
      <w:r w:rsidRPr="00B769A3">
        <w:rPr>
          <w:rFonts w:ascii="Arial" w:eastAsia="Arial Black" w:hAnsi="Arial" w:cs="Arial"/>
          <w:b/>
          <w:sz w:val="28"/>
          <w:szCs w:val="28"/>
        </w:rPr>
        <w:t>A</w:t>
      </w:r>
      <w:r w:rsidRPr="00B769A3">
        <w:rPr>
          <w:rFonts w:ascii="Arial" w:eastAsia="Arial Black" w:hAnsi="Arial" w:cs="Arial"/>
          <w:b/>
          <w:spacing w:val="-1"/>
          <w:sz w:val="28"/>
          <w:szCs w:val="28"/>
        </w:rPr>
        <w:t>S</w:t>
      </w:r>
      <w:r w:rsidRPr="00B769A3">
        <w:rPr>
          <w:rFonts w:ascii="Arial" w:eastAsia="Arial Black" w:hAnsi="Arial" w:cs="Arial"/>
          <w:b/>
          <w:sz w:val="28"/>
          <w:szCs w:val="28"/>
        </w:rPr>
        <w:t>A</w:t>
      </w:r>
      <w:r w:rsidRPr="00B769A3">
        <w:rPr>
          <w:rFonts w:ascii="Arial" w:eastAsia="Arial Black" w:hAnsi="Arial" w:cs="Arial"/>
          <w:b/>
          <w:spacing w:val="-1"/>
          <w:sz w:val="28"/>
          <w:szCs w:val="28"/>
        </w:rPr>
        <w:t>NU</w:t>
      </w:r>
      <w:r w:rsidRPr="00B769A3">
        <w:rPr>
          <w:rFonts w:ascii="Arial" w:eastAsia="Arial Black" w:hAnsi="Arial" w:cs="Arial"/>
          <w:b/>
          <w:spacing w:val="1"/>
          <w:sz w:val="28"/>
          <w:szCs w:val="28"/>
        </w:rPr>
        <w:t>D</w:t>
      </w:r>
      <w:r w:rsidRPr="00B769A3">
        <w:rPr>
          <w:rFonts w:ascii="Arial" w:eastAsia="Arial Black" w:hAnsi="Arial" w:cs="Arial"/>
          <w:b/>
          <w:sz w:val="28"/>
          <w:szCs w:val="28"/>
        </w:rPr>
        <w:t>D</w:t>
      </w:r>
      <w:r w:rsidRPr="00B769A3">
        <w:rPr>
          <w:rFonts w:ascii="Arial" w:eastAsia="Arial Black" w:hAnsi="Arial" w:cs="Arial"/>
          <w:b/>
          <w:spacing w:val="1"/>
          <w:sz w:val="28"/>
          <w:szCs w:val="28"/>
        </w:rPr>
        <w:t>IN</w:t>
      </w:r>
    </w:p>
    <w:p w:rsidR="001C3DC2" w:rsidRPr="00B769A3" w:rsidRDefault="001C3DC2" w:rsidP="001C3DC2">
      <w:pPr>
        <w:spacing w:before="2"/>
        <w:ind w:right="13"/>
        <w:jc w:val="center"/>
        <w:rPr>
          <w:rFonts w:ascii="Arial" w:eastAsia="Arial Black" w:hAnsi="Arial" w:cs="Arial"/>
          <w:sz w:val="28"/>
          <w:szCs w:val="28"/>
        </w:rPr>
      </w:pPr>
      <w:r w:rsidRPr="00B769A3">
        <w:rPr>
          <w:rFonts w:ascii="Arial" w:eastAsia="Arial Black" w:hAnsi="Arial" w:cs="Arial"/>
          <w:b/>
          <w:spacing w:val="-1"/>
          <w:sz w:val="28"/>
          <w:szCs w:val="28"/>
        </w:rPr>
        <w:t>M</w:t>
      </w:r>
      <w:r w:rsidRPr="00B769A3">
        <w:rPr>
          <w:rFonts w:ascii="Arial" w:eastAsia="Arial Black" w:hAnsi="Arial" w:cs="Arial"/>
          <w:b/>
          <w:sz w:val="28"/>
          <w:szCs w:val="28"/>
        </w:rPr>
        <w:t>A</w:t>
      </w:r>
      <w:r w:rsidRPr="00B769A3">
        <w:rPr>
          <w:rFonts w:ascii="Arial" w:eastAsia="Arial Black" w:hAnsi="Arial" w:cs="Arial"/>
          <w:b/>
          <w:spacing w:val="-1"/>
          <w:sz w:val="28"/>
          <w:szCs w:val="28"/>
        </w:rPr>
        <w:t>K</w:t>
      </w:r>
      <w:r w:rsidRPr="00B769A3">
        <w:rPr>
          <w:rFonts w:ascii="Arial" w:eastAsia="Arial Black" w:hAnsi="Arial" w:cs="Arial"/>
          <w:b/>
          <w:sz w:val="28"/>
          <w:szCs w:val="28"/>
        </w:rPr>
        <w:t>A</w:t>
      </w:r>
      <w:r w:rsidRPr="00B769A3">
        <w:rPr>
          <w:rFonts w:ascii="Arial" w:eastAsia="Arial Black" w:hAnsi="Arial" w:cs="Arial"/>
          <w:b/>
          <w:spacing w:val="-1"/>
          <w:sz w:val="28"/>
          <w:szCs w:val="28"/>
        </w:rPr>
        <w:t>SS</w:t>
      </w:r>
      <w:r w:rsidRPr="00B769A3">
        <w:rPr>
          <w:rFonts w:ascii="Arial" w:eastAsia="Arial Black" w:hAnsi="Arial" w:cs="Arial"/>
          <w:b/>
          <w:sz w:val="28"/>
          <w:szCs w:val="28"/>
        </w:rPr>
        <w:t>AR</w:t>
      </w:r>
    </w:p>
    <w:p w:rsidR="001C3DC2" w:rsidRPr="00B769A3" w:rsidRDefault="001C3DC2" w:rsidP="001C3DC2">
      <w:pPr>
        <w:spacing w:before="2"/>
        <w:ind w:right="13"/>
        <w:jc w:val="center"/>
        <w:rPr>
          <w:rFonts w:ascii="Arial" w:eastAsia="Arial Black" w:hAnsi="Arial" w:cs="Arial"/>
          <w:sz w:val="28"/>
          <w:szCs w:val="28"/>
        </w:rPr>
        <w:sectPr w:rsidR="001C3DC2" w:rsidRPr="00B769A3" w:rsidSect="006155E4">
          <w:footerReference w:type="default" r:id="rId9"/>
          <w:pgSz w:w="11920" w:h="16860"/>
          <w:pgMar w:top="1702" w:right="1714" w:bottom="1843" w:left="2268" w:header="0" w:footer="1320" w:gutter="0"/>
          <w:pgNumType w:fmt="lowerRoman" w:start="1"/>
          <w:cols w:space="720"/>
          <w:docGrid w:linePitch="272"/>
        </w:sectPr>
      </w:pPr>
      <w:r w:rsidRPr="00B769A3">
        <w:rPr>
          <w:rFonts w:ascii="Arial" w:eastAsia="Arial Black" w:hAnsi="Arial" w:cs="Arial"/>
          <w:b/>
          <w:sz w:val="28"/>
          <w:szCs w:val="28"/>
        </w:rPr>
        <w:t>202</w:t>
      </w:r>
      <w:r>
        <w:rPr>
          <w:rFonts w:ascii="Arial" w:eastAsia="Arial Black" w:hAnsi="Arial" w:cs="Arial"/>
          <w:b/>
          <w:sz w:val="28"/>
          <w:szCs w:val="28"/>
        </w:rPr>
        <w:t>1</w:t>
      </w:r>
    </w:p>
    <w:p w:rsidR="00E070AF" w:rsidRPr="00520BCA" w:rsidRDefault="00E070AF" w:rsidP="00E070AF">
      <w:pPr>
        <w:ind w:right="13"/>
        <w:contextualSpacing/>
        <w:jc w:val="center"/>
        <w:rPr>
          <w:rFonts w:ascii="Arial" w:eastAsia="Arial Black" w:hAnsi="Arial" w:cs="Arial"/>
          <w:b/>
          <w:spacing w:val="-1"/>
          <w:position w:val="1"/>
          <w:sz w:val="36"/>
          <w:szCs w:val="36"/>
        </w:rPr>
      </w:pPr>
      <w:r w:rsidRPr="00520BCA">
        <w:rPr>
          <w:rFonts w:ascii="Arial" w:eastAsia="Arial Black" w:hAnsi="Arial" w:cs="Arial"/>
          <w:b/>
          <w:spacing w:val="-1"/>
          <w:position w:val="1"/>
          <w:sz w:val="36"/>
          <w:szCs w:val="36"/>
        </w:rPr>
        <w:lastRenderedPageBreak/>
        <w:t>TESIS</w:t>
      </w:r>
    </w:p>
    <w:p w:rsidR="00E070AF" w:rsidRPr="00B50BC4" w:rsidRDefault="00E070AF" w:rsidP="00E070AF">
      <w:pPr>
        <w:ind w:left="1411" w:right="944"/>
        <w:contextualSpacing/>
        <w:jc w:val="center"/>
        <w:rPr>
          <w:rFonts w:ascii="Arial" w:eastAsia="Arial Black" w:hAnsi="Arial" w:cs="Arial"/>
          <w:b/>
          <w:spacing w:val="-1"/>
          <w:position w:val="1"/>
          <w:sz w:val="22"/>
          <w:szCs w:val="22"/>
        </w:rPr>
      </w:pPr>
    </w:p>
    <w:p w:rsidR="00E070AF" w:rsidRDefault="00E070AF" w:rsidP="00E070AF">
      <w:pPr>
        <w:ind w:left="1411" w:right="944"/>
        <w:contextualSpacing/>
        <w:jc w:val="center"/>
        <w:rPr>
          <w:rFonts w:ascii="Arial" w:eastAsia="Arial Black" w:hAnsi="Arial" w:cs="Arial"/>
          <w:b/>
          <w:spacing w:val="-1"/>
          <w:position w:val="1"/>
          <w:sz w:val="22"/>
          <w:szCs w:val="22"/>
        </w:rPr>
      </w:pPr>
    </w:p>
    <w:p w:rsidR="00E070AF" w:rsidRPr="00B50BC4" w:rsidRDefault="00E070AF" w:rsidP="00E070AF">
      <w:pPr>
        <w:ind w:left="1411" w:right="944"/>
        <w:contextualSpacing/>
        <w:jc w:val="center"/>
        <w:rPr>
          <w:rFonts w:ascii="Arial" w:eastAsia="Arial Black" w:hAnsi="Arial" w:cs="Arial"/>
          <w:b/>
          <w:spacing w:val="-1"/>
          <w:position w:val="1"/>
          <w:sz w:val="22"/>
          <w:szCs w:val="22"/>
        </w:rPr>
      </w:pPr>
    </w:p>
    <w:p w:rsidR="00E070AF" w:rsidRPr="00B001BB" w:rsidRDefault="00E070AF" w:rsidP="00E070AF">
      <w:pPr>
        <w:ind w:right="13"/>
        <w:contextualSpacing/>
        <w:jc w:val="center"/>
        <w:rPr>
          <w:rFonts w:ascii="Arial" w:eastAsia="Arial Black" w:hAnsi="Arial" w:cs="Arial"/>
          <w:b/>
          <w:spacing w:val="-1"/>
          <w:position w:val="1"/>
          <w:sz w:val="28"/>
          <w:szCs w:val="28"/>
          <w:lang w:val="id-ID"/>
        </w:rPr>
      </w:pPr>
      <w:r>
        <w:rPr>
          <w:rFonts w:ascii="Arial" w:eastAsia="Arial Black" w:hAnsi="Arial" w:cs="Arial"/>
          <w:b/>
          <w:spacing w:val="-1"/>
          <w:position w:val="1"/>
          <w:sz w:val="28"/>
          <w:szCs w:val="28"/>
          <w:lang w:val="id-ID"/>
        </w:rPr>
        <w:t>ST</w:t>
      </w:r>
      <w:r w:rsidR="00B001BB">
        <w:rPr>
          <w:rFonts w:ascii="Arial" w:eastAsia="Arial Black" w:hAnsi="Arial" w:cs="Arial"/>
          <w:b/>
          <w:spacing w:val="-1"/>
          <w:position w:val="1"/>
          <w:sz w:val="28"/>
          <w:szCs w:val="28"/>
        </w:rPr>
        <w:t>RATEGI PE</w:t>
      </w:r>
      <w:r w:rsidR="00B001BB">
        <w:rPr>
          <w:rFonts w:ascii="Arial" w:eastAsia="Arial Black" w:hAnsi="Arial" w:cs="Arial"/>
          <w:b/>
          <w:spacing w:val="-1"/>
          <w:position w:val="1"/>
          <w:sz w:val="28"/>
          <w:szCs w:val="28"/>
          <w:lang w:val="id-ID"/>
        </w:rPr>
        <w:t>NGEMBANGAN</w:t>
      </w:r>
    </w:p>
    <w:p w:rsidR="00E070AF" w:rsidRDefault="00E070AF" w:rsidP="00E070AF">
      <w:pPr>
        <w:ind w:right="13"/>
        <w:contextualSpacing/>
        <w:jc w:val="center"/>
        <w:rPr>
          <w:rFonts w:ascii="Arial" w:eastAsia="Arial Black" w:hAnsi="Arial" w:cs="Arial"/>
          <w:b/>
          <w:spacing w:val="-1"/>
          <w:position w:val="1"/>
          <w:sz w:val="28"/>
          <w:szCs w:val="28"/>
        </w:rPr>
      </w:pPr>
      <w:r>
        <w:rPr>
          <w:rFonts w:ascii="Arial" w:eastAsia="Arial Black" w:hAnsi="Arial" w:cs="Arial"/>
          <w:b/>
          <w:spacing w:val="-1"/>
          <w:position w:val="1"/>
          <w:sz w:val="28"/>
          <w:szCs w:val="28"/>
        </w:rPr>
        <w:t>PABRIK GULA TAKALAR PTPN XIV</w:t>
      </w:r>
    </w:p>
    <w:p w:rsidR="00E070AF" w:rsidRPr="00714876" w:rsidRDefault="00714876" w:rsidP="00E070AF">
      <w:pPr>
        <w:ind w:right="13"/>
        <w:contextualSpacing/>
        <w:jc w:val="center"/>
        <w:rPr>
          <w:rFonts w:ascii="Arial" w:eastAsia="Arial Black" w:hAnsi="Arial" w:cs="Arial"/>
          <w:b/>
          <w:spacing w:val="-1"/>
          <w:position w:val="1"/>
          <w:sz w:val="28"/>
          <w:szCs w:val="28"/>
        </w:rPr>
      </w:pPr>
      <w:r w:rsidRPr="00714876">
        <w:rPr>
          <w:rFonts w:ascii="Arial" w:eastAsia="Arial Black" w:hAnsi="Arial" w:cs="Arial"/>
          <w:b/>
          <w:spacing w:val="-1"/>
          <w:position w:val="1"/>
          <w:sz w:val="28"/>
          <w:szCs w:val="28"/>
        </w:rPr>
        <w:t>SULAWESI SELATAN</w:t>
      </w:r>
    </w:p>
    <w:p w:rsidR="00E070AF" w:rsidRDefault="00E070AF" w:rsidP="00E070AF">
      <w:pPr>
        <w:ind w:right="13"/>
        <w:contextualSpacing/>
        <w:jc w:val="center"/>
        <w:rPr>
          <w:rFonts w:ascii="Arial" w:eastAsia="Arial Black" w:hAnsi="Arial" w:cs="Arial"/>
          <w:b/>
          <w:spacing w:val="-1"/>
          <w:position w:val="1"/>
          <w:sz w:val="22"/>
          <w:szCs w:val="22"/>
        </w:rPr>
      </w:pPr>
    </w:p>
    <w:p w:rsidR="00714876" w:rsidRDefault="00714876" w:rsidP="00E070AF">
      <w:pPr>
        <w:ind w:right="13"/>
        <w:contextualSpacing/>
        <w:jc w:val="center"/>
        <w:rPr>
          <w:rFonts w:ascii="Arial" w:eastAsia="Arial Black" w:hAnsi="Arial" w:cs="Arial"/>
          <w:b/>
          <w:spacing w:val="-1"/>
          <w:position w:val="1"/>
          <w:sz w:val="22"/>
          <w:szCs w:val="22"/>
        </w:rPr>
      </w:pPr>
    </w:p>
    <w:p w:rsidR="00E070AF" w:rsidRPr="0097290D" w:rsidRDefault="001C3DC2" w:rsidP="00E0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lang w:val="en"/>
        </w:rPr>
      </w:pPr>
      <w:r>
        <w:rPr>
          <w:rFonts w:ascii="Arial" w:hAnsi="Arial" w:cs="Arial"/>
          <w:b/>
          <w:sz w:val="28"/>
          <w:szCs w:val="28"/>
          <w:lang w:val="en"/>
        </w:rPr>
        <w:t xml:space="preserve">DEVELOPMENT </w:t>
      </w:r>
      <w:r w:rsidR="00DB6A74">
        <w:rPr>
          <w:rFonts w:ascii="Arial" w:hAnsi="Arial" w:cs="Arial"/>
          <w:b/>
          <w:sz w:val="28"/>
          <w:szCs w:val="28"/>
          <w:lang w:val="en"/>
        </w:rPr>
        <w:t>STRATEGY</w:t>
      </w:r>
      <w:r w:rsidR="00E070AF">
        <w:rPr>
          <w:rFonts w:ascii="Arial" w:hAnsi="Arial" w:cs="Arial"/>
          <w:b/>
          <w:sz w:val="28"/>
          <w:szCs w:val="28"/>
          <w:lang w:val="en"/>
        </w:rPr>
        <w:t xml:space="preserve"> </w:t>
      </w:r>
    </w:p>
    <w:p w:rsidR="00E070AF" w:rsidRPr="0097290D" w:rsidRDefault="001C3DC2" w:rsidP="00E0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rPr>
      </w:pPr>
      <w:r>
        <w:rPr>
          <w:rFonts w:ascii="Arial" w:hAnsi="Arial" w:cs="Arial"/>
          <w:b/>
          <w:sz w:val="28"/>
          <w:szCs w:val="28"/>
          <w:lang w:val="en"/>
        </w:rPr>
        <w:t xml:space="preserve">FOR PTPN XIV’S TAKALAR SUGAR FACTORY </w:t>
      </w:r>
    </w:p>
    <w:p w:rsidR="00E070AF" w:rsidRPr="00714876" w:rsidRDefault="00714876" w:rsidP="00E070AF">
      <w:pPr>
        <w:ind w:right="13"/>
        <w:contextualSpacing/>
        <w:jc w:val="center"/>
        <w:rPr>
          <w:rFonts w:ascii="Arial" w:eastAsia="Arial Black" w:hAnsi="Arial" w:cs="Arial"/>
          <w:b/>
          <w:spacing w:val="-1"/>
          <w:position w:val="1"/>
          <w:sz w:val="28"/>
          <w:szCs w:val="28"/>
        </w:rPr>
      </w:pPr>
      <w:r w:rsidRPr="00714876">
        <w:rPr>
          <w:rFonts w:ascii="Arial" w:eastAsia="Arial Black" w:hAnsi="Arial" w:cs="Arial"/>
          <w:b/>
          <w:spacing w:val="-1"/>
          <w:position w:val="1"/>
          <w:sz w:val="28"/>
          <w:szCs w:val="28"/>
        </w:rPr>
        <w:t>SOUTH SULAWESI</w:t>
      </w:r>
    </w:p>
    <w:p w:rsidR="00E070AF" w:rsidRDefault="00E070AF" w:rsidP="00E070AF">
      <w:pPr>
        <w:ind w:right="13"/>
        <w:contextualSpacing/>
        <w:jc w:val="center"/>
        <w:rPr>
          <w:rFonts w:ascii="Arial" w:eastAsia="Arial Black" w:hAnsi="Arial" w:cs="Arial"/>
          <w:b/>
          <w:spacing w:val="-1"/>
          <w:position w:val="1"/>
          <w:sz w:val="22"/>
          <w:szCs w:val="22"/>
        </w:rPr>
      </w:pPr>
    </w:p>
    <w:p w:rsidR="00714876" w:rsidRDefault="00714876" w:rsidP="00E070AF">
      <w:pPr>
        <w:ind w:right="13"/>
        <w:contextualSpacing/>
        <w:jc w:val="center"/>
        <w:rPr>
          <w:rFonts w:ascii="Arial" w:eastAsia="Arial Black" w:hAnsi="Arial" w:cs="Arial"/>
          <w:b/>
          <w:spacing w:val="-1"/>
          <w:position w:val="1"/>
          <w:sz w:val="22"/>
          <w:szCs w:val="22"/>
        </w:rPr>
      </w:pPr>
    </w:p>
    <w:p w:rsidR="00E070AF" w:rsidRPr="00F70084" w:rsidRDefault="00F70084" w:rsidP="00E070AF">
      <w:pPr>
        <w:ind w:right="13"/>
        <w:contextualSpacing/>
        <w:jc w:val="center"/>
        <w:rPr>
          <w:rFonts w:ascii="Arial" w:eastAsia="Arial Black" w:hAnsi="Arial" w:cs="Arial"/>
          <w:spacing w:val="-1"/>
          <w:position w:val="1"/>
          <w:sz w:val="22"/>
          <w:szCs w:val="22"/>
        </w:rPr>
      </w:pPr>
      <w:r w:rsidRPr="00F70084">
        <w:rPr>
          <w:rFonts w:ascii="Arial" w:eastAsia="Arial Black" w:hAnsi="Arial" w:cs="Arial"/>
          <w:spacing w:val="-1"/>
          <w:position w:val="1"/>
          <w:sz w:val="22"/>
          <w:szCs w:val="22"/>
        </w:rPr>
        <w:t>Sebagai syarat untuk memperoleh gelar Magister</w:t>
      </w:r>
    </w:p>
    <w:p w:rsidR="00E070AF" w:rsidRPr="00B50BC4" w:rsidRDefault="00E070AF" w:rsidP="00E070AF">
      <w:pPr>
        <w:ind w:right="13"/>
        <w:contextualSpacing/>
        <w:jc w:val="center"/>
        <w:rPr>
          <w:b/>
          <w:i/>
          <w:sz w:val="22"/>
          <w:szCs w:val="22"/>
        </w:rPr>
      </w:pPr>
    </w:p>
    <w:p w:rsidR="00E070AF" w:rsidRPr="00FF7596" w:rsidRDefault="00E070AF" w:rsidP="00E070AF">
      <w:pPr>
        <w:ind w:right="13"/>
        <w:contextualSpacing/>
        <w:jc w:val="center"/>
        <w:rPr>
          <w:rFonts w:ascii="Arial" w:hAnsi="Arial" w:cs="Arial"/>
          <w:sz w:val="24"/>
          <w:szCs w:val="24"/>
        </w:rPr>
      </w:pPr>
      <w:r w:rsidRPr="00FF7596">
        <w:rPr>
          <w:rFonts w:ascii="Arial" w:hAnsi="Arial" w:cs="Arial"/>
          <w:sz w:val="24"/>
          <w:szCs w:val="24"/>
        </w:rPr>
        <w:t xml:space="preserve">Disusun dan diajukan </w:t>
      </w:r>
      <w:proofErr w:type="gramStart"/>
      <w:r w:rsidRPr="00FF7596">
        <w:rPr>
          <w:rFonts w:ascii="Arial" w:hAnsi="Arial" w:cs="Arial"/>
          <w:sz w:val="24"/>
          <w:szCs w:val="24"/>
        </w:rPr>
        <w:t>oleh</w:t>
      </w:r>
      <w:r w:rsidR="00CB544F">
        <w:rPr>
          <w:rFonts w:ascii="Arial" w:hAnsi="Arial" w:cs="Arial"/>
          <w:sz w:val="24"/>
          <w:szCs w:val="24"/>
        </w:rPr>
        <w:t xml:space="preserve"> :</w:t>
      </w:r>
      <w:proofErr w:type="gramEnd"/>
    </w:p>
    <w:p w:rsidR="00E070AF" w:rsidRDefault="00E070AF" w:rsidP="00E070AF">
      <w:pPr>
        <w:ind w:right="13"/>
        <w:contextualSpacing/>
        <w:jc w:val="center"/>
        <w:rPr>
          <w:rFonts w:ascii="Arial" w:hAnsi="Arial" w:cs="Arial"/>
          <w:b/>
          <w:sz w:val="22"/>
          <w:szCs w:val="22"/>
        </w:rPr>
      </w:pPr>
    </w:p>
    <w:p w:rsidR="00F70084" w:rsidRPr="00B50BC4" w:rsidRDefault="00F70084" w:rsidP="00E070AF">
      <w:pPr>
        <w:ind w:right="13"/>
        <w:contextualSpacing/>
        <w:jc w:val="center"/>
        <w:rPr>
          <w:rFonts w:ascii="Arial" w:hAnsi="Arial" w:cs="Arial"/>
          <w:b/>
          <w:sz w:val="22"/>
          <w:szCs w:val="22"/>
        </w:rPr>
      </w:pPr>
    </w:p>
    <w:p w:rsidR="00E070AF" w:rsidRPr="00FF7596" w:rsidRDefault="00E070AF" w:rsidP="00E070AF">
      <w:pPr>
        <w:ind w:right="13"/>
        <w:contextualSpacing/>
        <w:jc w:val="center"/>
        <w:rPr>
          <w:rFonts w:ascii="Arial" w:hAnsi="Arial" w:cs="Arial"/>
          <w:b/>
          <w:spacing w:val="-3"/>
          <w:sz w:val="24"/>
          <w:szCs w:val="24"/>
        </w:rPr>
      </w:pPr>
      <w:r w:rsidRPr="00FF7596">
        <w:rPr>
          <w:rFonts w:ascii="Arial" w:hAnsi="Arial" w:cs="Arial"/>
          <w:b/>
          <w:sz w:val="24"/>
          <w:szCs w:val="24"/>
        </w:rPr>
        <w:t>Tri Asmoro Ady</w:t>
      </w:r>
    </w:p>
    <w:p w:rsidR="00E070AF" w:rsidRDefault="00E070AF" w:rsidP="00E070AF">
      <w:pPr>
        <w:ind w:right="13"/>
        <w:contextualSpacing/>
        <w:jc w:val="center"/>
        <w:rPr>
          <w:rFonts w:ascii="Arial" w:hAnsi="Arial" w:cs="Arial"/>
          <w:b/>
          <w:spacing w:val="-3"/>
          <w:sz w:val="24"/>
          <w:szCs w:val="24"/>
        </w:rPr>
      </w:pPr>
      <w:r w:rsidRPr="00FF7596">
        <w:rPr>
          <w:rFonts w:ascii="Arial" w:hAnsi="Arial" w:cs="Arial"/>
          <w:b/>
          <w:spacing w:val="-3"/>
          <w:sz w:val="24"/>
          <w:szCs w:val="24"/>
        </w:rPr>
        <w:t>A 012 192 048</w:t>
      </w:r>
    </w:p>
    <w:p w:rsidR="00E070AF" w:rsidRPr="00B50BC4" w:rsidRDefault="00E070AF" w:rsidP="00E070AF">
      <w:pPr>
        <w:spacing w:before="7" w:line="100" w:lineRule="exact"/>
        <w:rPr>
          <w:rFonts w:ascii="Arial" w:hAnsi="Arial" w:cs="Arial"/>
          <w:sz w:val="22"/>
          <w:szCs w:val="22"/>
        </w:rPr>
      </w:pPr>
    </w:p>
    <w:p w:rsidR="00E070AF" w:rsidRPr="00B50BC4" w:rsidRDefault="00E070AF" w:rsidP="00E070AF">
      <w:pPr>
        <w:spacing w:line="200" w:lineRule="exact"/>
        <w:rPr>
          <w:rFonts w:ascii="Arial" w:hAnsi="Arial" w:cs="Arial"/>
          <w:sz w:val="22"/>
          <w:szCs w:val="22"/>
        </w:rPr>
      </w:pPr>
    </w:p>
    <w:p w:rsidR="00E070AF" w:rsidRDefault="00D53430" w:rsidP="00E070AF">
      <w:pPr>
        <w:spacing w:line="200" w:lineRule="exact"/>
      </w:pPr>
      <w:r w:rsidRPr="00187793">
        <w:rPr>
          <w:noProof/>
        </w:rPr>
        <w:drawing>
          <wp:anchor distT="0" distB="0" distL="114300" distR="114300" simplePos="0" relativeHeight="251677696" behindDoc="0" locked="0" layoutInCell="1" allowOverlap="1" wp14:anchorId="491C6A73" wp14:editId="622C8CAD">
            <wp:simplePos x="0" y="0"/>
            <wp:positionH relativeFrom="margin">
              <wp:posOffset>1866900</wp:posOffset>
            </wp:positionH>
            <wp:positionV relativeFrom="paragraph">
              <wp:posOffset>79375</wp:posOffset>
            </wp:positionV>
            <wp:extent cx="1409700" cy="1895475"/>
            <wp:effectExtent l="0" t="0" r="0" b="9525"/>
            <wp:wrapNone/>
            <wp:docPr id="4" name="Picture 202" descr="UNHA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UNHAS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70AF" w:rsidRDefault="00E070AF" w:rsidP="00E070AF">
      <w:pPr>
        <w:spacing w:line="200" w:lineRule="exact"/>
      </w:pPr>
    </w:p>
    <w:p w:rsidR="00E070AF" w:rsidRDefault="00E070AF" w:rsidP="00E070AF">
      <w:pPr>
        <w:spacing w:line="200" w:lineRule="exact"/>
      </w:pPr>
    </w:p>
    <w:p w:rsidR="00E070AF" w:rsidRDefault="00E070AF" w:rsidP="00E070AF">
      <w:pPr>
        <w:ind w:right="13"/>
        <w:rPr>
          <w:noProof/>
        </w:rPr>
      </w:pPr>
    </w:p>
    <w:p w:rsidR="00E070AF" w:rsidRDefault="00E070AF" w:rsidP="00E070AF">
      <w:pPr>
        <w:ind w:right="13"/>
      </w:pPr>
    </w:p>
    <w:p w:rsidR="00E070AF" w:rsidRDefault="00E070AF" w:rsidP="00E070AF">
      <w:pPr>
        <w:spacing w:before="1" w:line="180" w:lineRule="exact"/>
        <w:rPr>
          <w:sz w:val="18"/>
          <w:szCs w:val="18"/>
        </w:rPr>
      </w:pPr>
    </w:p>
    <w:p w:rsidR="00E070AF" w:rsidRDefault="00E070AF" w:rsidP="00E070AF">
      <w:pPr>
        <w:spacing w:line="360" w:lineRule="exact"/>
        <w:ind w:right="1287"/>
        <w:rPr>
          <w:rFonts w:eastAsia="Arial Black"/>
          <w:b/>
          <w:spacing w:val="-1"/>
          <w:position w:val="1"/>
          <w:sz w:val="28"/>
          <w:szCs w:val="28"/>
        </w:rPr>
      </w:pPr>
    </w:p>
    <w:p w:rsidR="00E070AF" w:rsidRDefault="00E070AF" w:rsidP="00E070AF">
      <w:pPr>
        <w:spacing w:line="360" w:lineRule="exact"/>
        <w:ind w:right="1287"/>
        <w:rPr>
          <w:rFonts w:eastAsia="Arial Black"/>
          <w:b/>
          <w:spacing w:val="-1"/>
          <w:position w:val="1"/>
          <w:sz w:val="28"/>
          <w:szCs w:val="28"/>
        </w:rPr>
      </w:pPr>
    </w:p>
    <w:p w:rsidR="00E070AF" w:rsidRDefault="00E070AF" w:rsidP="00E070AF">
      <w:pPr>
        <w:spacing w:line="400" w:lineRule="atLeast"/>
        <w:ind w:right="13"/>
        <w:jc w:val="center"/>
        <w:rPr>
          <w:b/>
          <w:i/>
          <w:sz w:val="40"/>
          <w:szCs w:val="40"/>
        </w:rPr>
      </w:pPr>
    </w:p>
    <w:p w:rsidR="00E070AF" w:rsidRDefault="00E070AF" w:rsidP="00E070AF">
      <w:pPr>
        <w:spacing w:line="400" w:lineRule="atLeast"/>
        <w:ind w:right="13"/>
        <w:jc w:val="center"/>
        <w:rPr>
          <w:b/>
          <w:i/>
          <w:sz w:val="40"/>
          <w:szCs w:val="40"/>
        </w:rPr>
      </w:pPr>
    </w:p>
    <w:p w:rsidR="00E070AF" w:rsidRPr="00B50BC4" w:rsidRDefault="00E070AF" w:rsidP="00E070AF">
      <w:pPr>
        <w:spacing w:line="400" w:lineRule="atLeast"/>
        <w:ind w:right="13"/>
        <w:jc w:val="center"/>
        <w:rPr>
          <w:rFonts w:ascii="Arial" w:hAnsi="Arial" w:cs="Arial"/>
          <w:b/>
          <w:i/>
          <w:sz w:val="22"/>
          <w:szCs w:val="22"/>
        </w:rPr>
      </w:pPr>
    </w:p>
    <w:p w:rsidR="00E070AF" w:rsidRDefault="00E070AF" w:rsidP="00E070AF">
      <w:pPr>
        <w:spacing w:before="4" w:line="140" w:lineRule="exact"/>
        <w:rPr>
          <w:rFonts w:ascii="Arial" w:hAnsi="Arial" w:cs="Arial"/>
          <w:sz w:val="22"/>
          <w:szCs w:val="22"/>
        </w:rPr>
      </w:pPr>
    </w:p>
    <w:p w:rsidR="00E070AF" w:rsidRDefault="00E070AF" w:rsidP="00E070AF">
      <w:pPr>
        <w:spacing w:before="4" w:line="140" w:lineRule="exact"/>
        <w:rPr>
          <w:rFonts w:ascii="Arial" w:hAnsi="Arial" w:cs="Arial"/>
          <w:sz w:val="22"/>
          <w:szCs w:val="22"/>
        </w:rPr>
      </w:pPr>
    </w:p>
    <w:p w:rsidR="00E070AF" w:rsidRDefault="00E070AF" w:rsidP="00E070AF">
      <w:pPr>
        <w:spacing w:before="4" w:line="140" w:lineRule="exact"/>
        <w:rPr>
          <w:rFonts w:ascii="Arial" w:hAnsi="Arial" w:cs="Arial"/>
          <w:sz w:val="22"/>
          <w:szCs w:val="22"/>
        </w:rPr>
      </w:pPr>
    </w:p>
    <w:p w:rsidR="00E070AF" w:rsidRDefault="00E070AF" w:rsidP="00E070AF">
      <w:pPr>
        <w:spacing w:before="4" w:line="140" w:lineRule="exact"/>
        <w:rPr>
          <w:rFonts w:ascii="Arial" w:hAnsi="Arial" w:cs="Arial"/>
          <w:sz w:val="22"/>
          <w:szCs w:val="22"/>
        </w:rPr>
      </w:pPr>
    </w:p>
    <w:p w:rsidR="00E070AF" w:rsidRDefault="00E070AF" w:rsidP="00E070AF">
      <w:pPr>
        <w:spacing w:before="4" w:line="140" w:lineRule="exact"/>
        <w:rPr>
          <w:rFonts w:ascii="Arial" w:hAnsi="Arial" w:cs="Arial"/>
          <w:sz w:val="22"/>
          <w:szCs w:val="22"/>
        </w:rPr>
      </w:pPr>
    </w:p>
    <w:p w:rsidR="006155E4" w:rsidRDefault="006155E4" w:rsidP="00E070AF">
      <w:pPr>
        <w:spacing w:before="4" w:line="140" w:lineRule="exact"/>
        <w:rPr>
          <w:rFonts w:ascii="Arial" w:hAnsi="Arial" w:cs="Arial"/>
          <w:sz w:val="22"/>
          <w:szCs w:val="22"/>
        </w:rPr>
      </w:pPr>
    </w:p>
    <w:p w:rsidR="006155E4" w:rsidRDefault="006155E4" w:rsidP="00E070AF">
      <w:pPr>
        <w:spacing w:before="4" w:line="140" w:lineRule="exact"/>
        <w:rPr>
          <w:rFonts w:ascii="Arial" w:hAnsi="Arial" w:cs="Arial"/>
          <w:sz w:val="22"/>
          <w:szCs w:val="22"/>
        </w:rPr>
      </w:pPr>
    </w:p>
    <w:p w:rsidR="006155E4" w:rsidRDefault="006155E4" w:rsidP="00E070AF">
      <w:pPr>
        <w:spacing w:before="4" w:line="140" w:lineRule="exact"/>
        <w:rPr>
          <w:rFonts w:ascii="Arial" w:hAnsi="Arial" w:cs="Arial"/>
          <w:sz w:val="22"/>
          <w:szCs w:val="22"/>
        </w:rPr>
      </w:pPr>
    </w:p>
    <w:p w:rsidR="00E070AF" w:rsidRPr="00FF7596" w:rsidRDefault="00E070AF" w:rsidP="00E070AF">
      <w:pPr>
        <w:spacing w:line="380" w:lineRule="exact"/>
        <w:ind w:right="13"/>
        <w:jc w:val="center"/>
        <w:rPr>
          <w:rFonts w:ascii="Arial" w:eastAsia="Arial Black" w:hAnsi="Arial" w:cs="Arial"/>
          <w:spacing w:val="-1"/>
          <w:position w:val="1"/>
          <w:sz w:val="28"/>
          <w:szCs w:val="28"/>
        </w:rPr>
      </w:pPr>
      <w:r w:rsidRPr="00FF7596">
        <w:rPr>
          <w:rFonts w:ascii="Arial" w:eastAsia="Arial Black" w:hAnsi="Arial" w:cs="Arial"/>
          <w:spacing w:val="-1"/>
          <w:position w:val="1"/>
          <w:sz w:val="28"/>
          <w:szCs w:val="28"/>
        </w:rPr>
        <w:t>Kepada</w:t>
      </w:r>
    </w:p>
    <w:p w:rsidR="00E070AF" w:rsidRDefault="00E070AF" w:rsidP="00E070AF">
      <w:pPr>
        <w:spacing w:line="380" w:lineRule="exact"/>
        <w:ind w:right="13"/>
        <w:jc w:val="center"/>
        <w:rPr>
          <w:rFonts w:ascii="Arial" w:eastAsia="Arial Black" w:hAnsi="Arial" w:cs="Arial"/>
          <w:b/>
          <w:spacing w:val="-1"/>
          <w:position w:val="1"/>
          <w:sz w:val="22"/>
          <w:szCs w:val="22"/>
        </w:rPr>
      </w:pPr>
    </w:p>
    <w:p w:rsidR="00E070AF" w:rsidRPr="00B769A3" w:rsidRDefault="00E070AF" w:rsidP="00E070AF">
      <w:pPr>
        <w:spacing w:line="380" w:lineRule="exact"/>
        <w:ind w:right="13"/>
        <w:jc w:val="center"/>
        <w:rPr>
          <w:rFonts w:ascii="Arial" w:eastAsia="Arial Black" w:hAnsi="Arial" w:cs="Arial"/>
          <w:sz w:val="28"/>
          <w:szCs w:val="28"/>
        </w:rPr>
      </w:pPr>
      <w:r>
        <w:rPr>
          <w:rFonts w:ascii="Arial" w:eastAsia="Arial Black" w:hAnsi="Arial" w:cs="Arial"/>
          <w:b/>
          <w:position w:val="1"/>
          <w:sz w:val="28"/>
          <w:szCs w:val="28"/>
        </w:rPr>
        <w:t>P</w:t>
      </w:r>
      <w:r w:rsidRPr="00B769A3">
        <w:rPr>
          <w:rFonts w:ascii="Arial" w:eastAsia="Arial Black" w:hAnsi="Arial" w:cs="Arial"/>
          <w:b/>
          <w:position w:val="1"/>
          <w:sz w:val="28"/>
          <w:szCs w:val="28"/>
        </w:rPr>
        <w:t>R</w:t>
      </w:r>
      <w:r w:rsidRPr="00B769A3">
        <w:rPr>
          <w:rFonts w:ascii="Arial" w:eastAsia="Arial Black" w:hAnsi="Arial" w:cs="Arial"/>
          <w:b/>
          <w:spacing w:val="-1"/>
          <w:position w:val="1"/>
          <w:sz w:val="28"/>
          <w:szCs w:val="28"/>
        </w:rPr>
        <w:t>OG</w:t>
      </w:r>
      <w:r w:rsidRPr="00B769A3">
        <w:rPr>
          <w:rFonts w:ascii="Arial" w:eastAsia="Arial Black" w:hAnsi="Arial" w:cs="Arial"/>
          <w:b/>
          <w:position w:val="1"/>
          <w:sz w:val="28"/>
          <w:szCs w:val="28"/>
        </w:rPr>
        <w:t>RAM</w:t>
      </w:r>
      <w:r w:rsidRPr="00B769A3">
        <w:rPr>
          <w:rFonts w:ascii="Arial" w:eastAsia="Arial Black" w:hAnsi="Arial" w:cs="Arial"/>
          <w:b/>
          <w:spacing w:val="-1"/>
          <w:position w:val="1"/>
          <w:sz w:val="28"/>
          <w:szCs w:val="28"/>
        </w:rPr>
        <w:t xml:space="preserve"> MAGISTER MANAGEMENT</w:t>
      </w:r>
    </w:p>
    <w:p w:rsidR="00E070AF" w:rsidRPr="00B769A3" w:rsidRDefault="00E070AF" w:rsidP="00E070AF">
      <w:pPr>
        <w:spacing w:before="2"/>
        <w:ind w:right="13"/>
        <w:jc w:val="center"/>
        <w:rPr>
          <w:rFonts w:ascii="Arial" w:eastAsia="Arial Black" w:hAnsi="Arial" w:cs="Arial"/>
          <w:b/>
          <w:spacing w:val="-1"/>
          <w:sz w:val="28"/>
          <w:szCs w:val="28"/>
        </w:rPr>
      </w:pPr>
      <w:r w:rsidRPr="00B769A3">
        <w:rPr>
          <w:rFonts w:ascii="Arial" w:eastAsia="Arial Black" w:hAnsi="Arial" w:cs="Arial"/>
          <w:b/>
          <w:spacing w:val="-1"/>
          <w:sz w:val="28"/>
          <w:szCs w:val="28"/>
        </w:rPr>
        <w:t>FAKULTAS EKONOMI DAN BISNIS</w:t>
      </w:r>
    </w:p>
    <w:p w:rsidR="00E070AF" w:rsidRPr="00B769A3" w:rsidRDefault="00E070AF" w:rsidP="00E070AF">
      <w:pPr>
        <w:spacing w:before="2"/>
        <w:ind w:right="13"/>
        <w:jc w:val="center"/>
        <w:rPr>
          <w:rFonts w:ascii="Arial" w:eastAsia="Arial Black" w:hAnsi="Arial" w:cs="Arial"/>
          <w:b/>
          <w:spacing w:val="1"/>
          <w:sz w:val="28"/>
          <w:szCs w:val="28"/>
        </w:rPr>
      </w:pPr>
      <w:r w:rsidRPr="00B769A3">
        <w:rPr>
          <w:rFonts w:ascii="Arial" w:eastAsia="Arial Black" w:hAnsi="Arial" w:cs="Arial"/>
          <w:b/>
          <w:spacing w:val="-1"/>
          <w:sz w:val="28"/>
          <w:szCs w:val="28"/>
        </w:rPr>
        <w:t>UN</w:t>
      </w:r>
      <w:r w:rsidRPr="00B769A3">
        <w:rPr>
          <w:rFonts w:ascii="Arial" w:eastAsia="Arial Black" w:hAnsi="Arial" w:cs="Arial"/>
          <w:b/>
          <w:spacing w:val="1"/>
          <w:sz w:val="28"/>
          <w:szCs w:val="28"/>
        </w:rPr>
        <w:t>I</w:t>
      </w:r>
      <w:r w:rsidRPr="00B769A3">
        <w:rPr>
          <w:rFonts w:ascii="Arial" w:eastAsia="Arial Black" w:hAnsi="Arial" w:cs="Arial"/>
          <w:b/>
          <w:sz w:val="28"/>
          <w:szCs w:val="28"/>
        </w:rPr>
        <w:t>V</w:t>
      </w:r>
      <w:r w:rsidRPr="00B769A3">
        <w:rPr>
          <w:rFonts w:ascii="Arial" w:eastAsia="Arial Black" w:hAnsi="Arial" w:cs="Arial"/>
          <w:b/>
          <w:spacing w:val="-1"/>
          <w:sz w:val="28"/>
          <w:szCs w:val="28"/>
        </w:rPr>
        <w:t>E</w:t>
      </w:r>
      <w:r w:rsidRPr="00B769A3">
        <w:rPr>
          <w:rFonts w:ascii="Arial" w:eastAsia="Arial Black" w:hAnsi="Arial" w:cs="Arial"/>
          <w:b/>
          <w:sz w:val="28"/>
          <w:szCs w:val="28"/>
        </w:rPr>
        <w:t>R</w:t>
      </w:r>
      <w:r w:rsidRPr="00B769A3">
        <w:rPr>
          <w:rFonts w:ascii="Arial" w:eastAsia="Arial Black" w:hAnsi="Arial" w:cs="Arial"/>
          <w:b/>
          <w:spacing w:val="-1"/>
          <w:sz w:val="28"/>
          <w:szCs w:val="28"/>
        </w:rPr>
        <w:t>S</w:t>
      </w:r>
      <w:r w:rsidRPr="00B769A3">
        <w:rPr>
          <w:rFonts w:ascii="Arial" w:eastAsia="Arial Black" w:hAnsi="Arial" w:cs="Arial"/>
          <w:b/>
          <w:spacing w:val="1"/>
          <w:sz w:val="28"/>
          <w:szCs w:val="28"/>
        </w:rPr>
        <w:t>I</w:t>
      </w:r>
      <w:r w:rsidRPr="00B769A3">
        <w:rPr>
          <w:rFonts w:ascii="Arial" w:eastAsia="Arial Black" w:hAnsi="Arial" w:cs="Arial"/>
          <w:b/>
          <w:spacing w:val="-1"/>
          <w:sz w:val="28"/>
          <w:szCs w:val="28"/>
        </w:rPr>
        <w:t>T</w:t>
      </w:r>
      <w:r w:rsidRPr="00B769A3">
        <w:rPr>
          <w:rFonts w:ascii="Arial" w:eastAsia="Arial Black" w:hAnsi="Arial" w:cs="Arial"/>
          <w:b/>
          <w:sz w:val="28"/>
          <w:szCs w:val="28"/>
        </w:rPr>
        <w:t xml:space="preserve">AS </w:t>
      </w:r>
      <w:r w:rsidRPr="00B769A3">
        <w:rPr>
          <w:rFonts w:ascii="Arial" w:eastAsia="Arial Black" w:hAnsi="Arial" w:cs="Arial"/>
          <w:b/>
          <w:spacing w:val="-1"/>
          <w:sz w:val="28"/>
          <w:szCs w:val="28"/>
        </w:rPr>
        <w:t>H</w:t>
      </w:r>
      <w:r w:rsidRPr="00B769A3">
        <w:rPr>
          <w:rFonts w:ascii="Arial" w:eastAsia="Arial Black" w:hAnsi="Arial" w:cs="Arial"/>
          <w:b/>
          <w:sz w:val="28"/>
          <w:szCs w:val="28"/>
        </w:rPr>
        <w:t>A</w:t>
      </w:r>
      <w:r w:rsidRPr="00B769A3">
        <w:rPr>
          <w:rFonts w:ascii="Arial" w:eastAsia="Arial Black" w:hAnsi="Arial" w:cs="Arial"/>
          <w:b/>
          <w:spacing w:val="-1"/>
          <w:sz w:val="28"/>
          <w:szCs w:val="28"/>
        </w:rPr>
        <w:t>S</w:t>
      </w:r>
      <w:r w:rsidRPr="00B769A3">
        <w:rPr>
          <w:rFonts w:ascii="Arial" w:eastAsia="Arial Black" w:hAnsi="Arial" w:cs="Arial"/>
          <w:b/>
          <w:sz w:val="28"/>
          <w:szCs w:val="28"/>
        </w:rPr>
        <w:t>A</w:t>
      </w:r>
      <w:r w:rsidRPr="00B769A3">
        <w:rPr>
          <w:rFonts w:ascii="Arial" w:eastAsia="Arial Black" w:hAnsi="Arial" w:cs="Arial"/>
          <w:b/>
          <w:spacing w:val="-1"/>
          <w:sz w:val="28"/>
          <w:szCs w:val="28"/>
        </w:rPr>
        <w:t>NU</w:t>
      </w:r>
      <w:r w:rsidRPr="00B769A3">
        <w:rPr>
          <w:rFonts w:ascii="Arial" w:eastAsia="Arial Black" w:hAnsi="Arial" w:cs="Arial"/>
          <w:b/>
          <w:spacing w:val="1"/>
          <w:sz w:val="28"/>
          <w:szCs w:val="28"/>
        </w:rPr>
        <w:t>D</w:t>
      </w:r>
      <w:r w:rsidRPr="00B769A3">
        <w:rPr>
          <w:rFonts w:ascii="Arial" w:eastAsia="Arial Black" w:hAnsi="Arial" w:cs="Arial"/>
          <w:b/>
          <w:sz w:val="28"/>
          <w:szCs w:val="28"/>
        </w:rPr>
        <w:t>D</w:t>
      </w:r>
      <w:r w:rsidRPr="00B769A3">
        <w:rPr>
          <w:rFonts w:ascii="Arial" w:eastAsia="Arial Black" w:hAnsi="Arial" w:cs="Arial"/>
          <w:b/>
          <w:spacing w:val="1"/>
          <w:sz w:val="28"/>
          <w:szCs w:val="28"/>
        </w:rPr>
        <w:t>IN</w:t>
      </w:r>
    </w:p>
    <w:p w:rsidR="00E070AF" w:rsidRPr="00B769A3" w:rsidRDefault="00E070AF" w:rsidP="00E070AF">
      <w:pPr>
        <w:spacing w:before="2"/>
        <w:ind w:right="13"/>
        <w:jc w:val="center"/>
        <w:rPr>
          <w:rFonts w:ascii="Arial" w:eastAsia="Arial Black" w:hAnsi="Arial" w:cs="Arial"/>
          <w:sz w:val="28"/>
          <w:szCs w:val="28"/>
        </w:rPr>
      </w:pPr>
      <w:r w:rsidRPr="00B769A3">
        <w:rPr>
          <w:rFonts w:ascii="Arial" w:eastAsia="Arial Black" w:hAnsi="Arial" w:cs="Arial"/>
          <w:b/>
          <w:spacing w:val="-1"/>
          <w:sz w:val="28"/>
          <w:szCs w:val="28"/>
        </w:rPr>
        <w:t>M</w:t>
      </w:r>
      <w:r w:rsidRPr="00B769A3">
        <w:rPr>
          <w:rFonts w:ascii="Arial" w:eastAsia="Arial Black" w:hAnsi="Arial" w:cs="Arial"/>
          <w:b/>
          <w:sz w:val="28"/>
          <w:szCs w:val="28"/>
        </w:rPr>
        <w:t>A</w:t>
      </w:r>
      <w:r w:rsidRPr="00B769A3">
        <w:rPr>
          <w:rFonts w:ascii="Arial" w:eastAsia="Arial Black" w:hAnsi="Arial" w:cs="Arial"/>
          <w:b/>
          <w:spacing w:val="-1"/>
          <w:sz w:val="28"/>
          <w:szCs w:val="28"/>
        </w:rPr>
        <w:t>K</w:t>
      </w:r>
      <w:r w:rsidRPr="00B769A3">
        <w:rPr>
          <w:rFonts w:ascii="Arial" w:eastAsia="Arial Black" w:hAnsi="Arial" w:cs="Arial"/>
          <w:b/>
          <w:sz w:val="28"/>
          <w:szCs w:val="28"/>
        </w:rPr>
        <w:t>A</w:t>
      </w:r>
      <w:r w:rsidRPr="00B769A3">
        <w:rPr>
          <w:rFonts w:ascii="Arial" w:eastAsia="Arial Black" w:hAnsi="Arial" w:cs="Arial"/>
          <w:b/>
          <w:spacing w:val="-1"/>
          <w:sz w:val="28"/>
          <w:szCs w:val="28"/>
        </w:rPr>
        <w:t>SS</w:t>
      </w:r>
      <w:r w:rsidRPr="00B769A3">
        <w:rPr>
          <w:rFonts w:ascii="Arial" w:eastAsia="Arial Black" w:hAnsi="Arial" w:cs="Arial"/>
          <w:b/>
          <w:sz w:val="28"/>
          <w:szCs w:val="28"/>
        </w:rPr>
        <w:t>AR</w:t>
      </w:r>
    </w:p>
    <w:p w:rsidR="00E070AF" w:rsidRPr="00B769A3" w:rsidRDefault="00E070AF" w:rsidP="00E070AF">
      <w:pPr>
        <w:spacing w:before="2"/>
        <w:ind w:right="13"/>
        <w:jc w:val="center"/>
        <w:rPr>
          <w:rFonts w:ascii="Arial" w:eastAsia="Arial Black" w:hAnsi="Arial" w:cs="Arial"/>
          <w:sz w:val="28"/>
          <w:szCs w:val="28"/>
        </w:rPr>
        <w:sectPr w:rsidR="00E070AF" w:rsidRPr="00B769A3" w:rsidSect="006155E4">
          <w:footerReference w:type="default" r:id="rId10"/>
          <w:footerReference w:type="first" r:id="rId11"/>
          <w:pgSz w:w="11920" w:h="16860"/>
          <w:pgMar w:top="1702" w:right="1714" w:bottom="1843" w:left="2268" w:header="0" w:footer="1320" w:gutter="0"/>
          <w:pgNumType w:fmt="lowerRoman" w:start="1"/>
          <w:cols w:space="720"/>
          <w:docGrid w:linePitch="272"/>
        </w:sectPr>
      </w:pPr>
      <w:r w:rsidRPr="00B769A3">
        <w:rPr>
          <w:rFonts w:ascii="Arial" w:eastAsia="Arial Black" w:hAnsi="Arial" w:cs="Arial"/>
          <w:b/>
          <w:sz w:val="28"/>
          <w:szCs w:val="28"/>
        </w:rPr>
        <w:t>202</w:t>
      </w:r>
      <w:r>
        <w:rPr>
          <w:rFonts w:ascii="Arial" w:eastAsia="Arial Black" w:hAnsi="Arial" w:cs="Arial"/>
          <w:b/>
          <w:sz w:val="28"/>
          <w:szCs w:val="28"/>
        </w:rPr>
        <w:t>1</w:t>
      </w:r>
    </w:p>
    <w:p w:rsidR="006948D9" w:rsidRPr="00520BCA" w:rsidRDefault="006948D9" w:rsidP="006948D9">
      <w:pPr>
        <w:ind w:right="13"/>
        <w:contextualSpacing/>
        <w:jc w:val="center"/>
        <w:rPr>
          <w:rFonts w:ascii="Arial" w:eastAsia="Arial Black" w:hAnsi="Arial" w:cs="Arial"/>
          <w:b/>
          <w:spacing w:val="-1"/>
          <w:position w:val="1"/>
          <w:sz w:val="36"/>
          <w:szCs w:val="36"/>
        </w:rPr>
      </w:pPr>
      <w:r>
        <w:rPr>
          <w:rFonts w:ascii="Arial" w:eastAsia="Arial Black" w:hAnsi="Arial" w:cs="Arial"/>
          <w:b/>
          <w:spacing w:val="-1"/>
          <w:position w:val="1"/>
          <w:sz w:val="36"/>
          <w:szCs w:val="36"/>
        </w:rPr>
        <w:lastRenderedPageBreak/>
        <w:t xml:space="preserve">LEMBAR PENGESAHAN </w:t>
      </w:r>
      <w:r w:rsidRPr="00520BCA">
        <w:rPr>
          <w:rFonts w:ascii="Arial" w:eastAsia="Arial Black" w:hAnsi="Arial" w:cs="Arial"/>
          <w:b/>
          <w:spacing w:val="-1"/>
          <w:position w:val="1"/>
          <w:sz w:val="36"/>
          <w:szCs w:val="36"/>
        </w:rPr>
        <w:t>TESIS</w:t>
      </w:r>
    </w:p>
    <w:p w:rsidR="006948D9" w:rsidRPr="00B50BC4" w:rsidRDefault="006948D9" w:rsidP="006948D9">
      <w:pPr>
        <w:ind w:left="1411" w:right="944"/>
        <w:contextualSpacing/>
        <w:jc w:val="center"/>
        <w:rPr>
          <w:rFonts w:ascii="Arial" w:eastAsia="Arial Black" w:hAnsi="Arial" w:cs="Arial"/>
          <w:b/>
          <w:spacing w:val="-1"/>
          <w:position w:val="1"/>
          <w:sz w:val="22"/>
          <w:szCs w:val="22"/>
        </w:rPr>
      </w:pPr>
    </w:p>
    <w:p w:rsidR="006948D9" w:rsidRPr="00B50BC4" w:rsidRDefault="006948D9" w:rsidP="006948D9">
      <w:pPr>
        <w:ind w:left="1411" w:right="944"/>
        <w:contextualSpacing/>
        <w:jc w:val="center"/>
        <w:rPr>
          <w:rFonts w:ascii="Arial" w:eastAsia="Arial Black" w:hAnsi="Arial" w:cs="Arial"/>
          <w:b/>
          <w:spacing w:val="-1"/>
          <w:position w:val="1"/>
          <w:sz w:val="22"/>
          <w:szCs w:val="22"/>
        </w:rPr>
      </w:pPr>
    </w:p>
    <w:p w:rsidR="006948D9" w:rsidRPr="00B001BB" w:rsidRDefault="006948D9" w:rsidP="006948D9">
      <w:pPr>
        <w:ind w:right="13"/>
        <w:contextualSpacing/>
        <w:jc w:val="center"/>
        <w:rPr>
          <w:rFonts w:ascii="Arial" w:eastAsia="Arial Black" w:hAnsi="Arial" w:cs="Arial"/>
          <w:b/>
          <w:spacing w:val="-1"/>
          <w:position w:val="1"/>
          <w:sz w:val="28"/>
          <w:szCs w:val="28"/>
          <w:lang w:val="id-ID"/>
        </w:rPr>
      </w:pPr>
      <w:r>
        <w:rPr>
          <w:rFonts w:ascii="Arial" w:eastAsia="Arial Black" w:hAnsi="Arial" w:cs="Arial"/>
          <w:b/>
          <w:spacing w:val="-1"/>
          <w:position w:val="1"/>
          <w:sz w:val="28"/>
          <w:szCs w:val="28"/>
          <w:lang w:val="id-ID"/>
        </w:rPr>
        <w:t>ST</w:t>
      </w:r>
      <w:r>
        <w:rPr>
          <w:rFonts w:ascii="Arial" w:eastAsia="Arial Black" w:hAnsi="Arial" w:cs="Arial"/>
          <w:b/>
          <w:spacing w:val="-1"/>
          <w:position w:val="1"/>
          <w:sz w:val="28"/>
          <w:szCs w:val="28"/>
        </w:rPr>
        <w:t>RATEGI PE</w:t>
      </w:r>
      <w:r>
        <w:rPr>
          <w:rFonts w:ascii="Arial" w:eastAsia="Arial Black" w:hAnsi="Arial" w:cs="Arial"/>
          <w:b/>
          <w:spacing w:val="-1"/>
          <w:position w:val="1"/>
          <w:sz w:val="28"/>
          <w:szCs w:val="28"/>
          <w:lang w:val="id-ID"/>
        </w:rPr>
        <w:t>NGEMBANGAN</w:t>
      </w:r>
    </w:p>
    <w:p w:rsidR="006948D9" w:rsidRDefault="006948D9" w:rsidP="006948D9">
      <w:pPr>
        <w:ind w:right="13"/>
        <w:contextualSpacing/>
        <w:jc w:val="center"/>
        <w:rPr>
          <w:rFonts w:ascii="Arial" w:eastAsia="Arial Black" w:hAnsi="Arial" w:cs="Arial"/>
          <w:b/>
          <w:spacing w:val="-1"/>
          <w:position w:val="1"/>
          <w:sz w:val="28"/>
          <w:szCs w:val="28"/>
        </w:rPr>
      </w:pPr>
      <w:r>
        <w:rPr>
          <w:rFonts w:ascii="Arial" w:eastAsia="Arial Black" w:hAnsi="Arial" w:cs="Arial"/>
          <w:b/>
          <w:spacing w:val="-1"/>
          <w:position w:val="1"/>
          <w:sz w:val="28"/>
          <w:szCs w:val="28"/>
        </w:rPr>
        <w:t>PABRIK GULA TAKALAR PTPN XIV</w:t>
      </w:r>
    </w:p>
    <w:p w:rsidR="006948D9" w:rsidRPr="00714876" w:rsidRDefault="00714876" w:rsidP="006948D9">
      <w:pPr>
        <w:ind w:right="13"/>
        <w:contextualSpacing/>
        <w:jc w:val="center"/>
        <w:rPr>
          <w:rFonts w:ascii="Arial" w:eastAsia="Arial Black" w:hAnsi="Arial" w:cs="Arial"/>
          <w:b/>
          <w:spacing w:val="-1"/>
          <w:position w:val="1"/>
          <w:sz w:val="28"/>
          <w:szCs w:val="28"/>
        </w:rPr>
      </w:pPr>
      <w:r w:rsidRPr="00714876">
        <w:rPr>
          <w:rFonts w:ascii="Arial" w:eastAsia="Arial Black" w:hAnsi="Arial" w:cs="Arial"/>
          <w:b/>
          <w:spacing w:val="-1"/>
          <w:position w:val="1"/>
          <w:sz w:val="28"/>
          <w:szCs w:val="28"/>
        </w:rPr>
        <w:t>SULAWESI SELATAN</w:t>
      </w:r>
    </w:p>
    <w:p w:rsidR="00714876" w:rsidRDefault="00714876" w:rsidP="006948D9">
      <w:pPr>
        <w:ind w:right="13"/>
        <w:contextualSpacing/>
        <w:jc w:val="center"/>
        <w:rPr>
          <w:rFonts w:ascii="Arial" w:eastAsia="Arial Black" w:hAnsi="Arial" w:cs="Arial"/>
          <w:b/>
          <w:spacing w:val="-1"/>
          <w:position w:val="1"/>
          <w:sz w:val="22"/>
          <w:szCs w:val="22"/>
        </w:rPr>
      </w:pPr>
    </w:p>
    <w:p w:rsidR="00E87405" w:rsidRDefault="00E87405" w:rsidP="006948D9">
      <w:pPr>
        <w:ind w:right="13"/>
        <w:contextualSpacing/>
        <w:jc w:val="center"/>
        <w:rPr>
          <w:rFonts w:ascii="Arial" w:eastAsia="Arial Black" w:hAnsi="Arial" w:cs="Arial"/>
          <w:b/>
          <w:spacing w:val="-1"/>
          <w:position w:val="1"/>
          <w:sz w:val="22"/>
          <w:szCs w:val="22"/>
        </w:rPr>
      </w:pPr>
    </w:p>
    <w:p w:rsidR="006948D9" w:rsidRPr="0097290D" w:rsidRDefault="006948D9" w:rsidP="0069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lang w:val="en"/>
        </w:rPr>
      </w:pPr>
      <w:r>
        <w:rPr>
          <w:rFonts w:ascii="Arial" w:hAnsi="Arial" w:cs="Arial"/>
          <w:b/>
          <w:sz w:val="28"/>
          <w:szCs w:val="28"/>
          <w:lang w:val="en"/>
        </w:rPr>
        <w:t xml:space="preserve">DEVELOPMENT STRATEGY </w:t>
      </w:r>
    </w:p>
    <w:p w:rsidR="006948D9" w:rsidRPr="0097290D" w:rsidRDefault="006948D9" w:rsidP="0069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rPr>
      </w:pPr>
      <w:r>
        <w:rPr>
          <w:rFonts w:ascii="Arial" w:hAnsi="Arial" w:cs="Arial"/>
          <w:b/>
          <w:sz w:val="28"/>
          <w:szCs w:val="28"/>
          <w:lang w:val="en"/>
        </w:rPr>
        <w:t xml:space="preserve">FOR PTPN XIV’S TAKALAR SUGAR FACTORY </w:t>
      </w:r>
    </w:p>
    <w:p w:rsidR="006948D9" w:rsidRPr="00714876" w:rsidRDefault="00714876" w:rsidP="00DB6A74">
      <w:pPr>
        <w:ind w:right="13"/>
        <w:contextualSpacing/>
        <w:jc w:val="center"/>
        <w:rPr>
          <w:rFonts w:ascii="Arial" w:hAnsi="Arial" w:cs="Arial"/>
          <w:b/>
          <w:sz w:val="28"/>
          <w:szCs w:val="28"/>
        </w:rPr>
      </w:pPr>
      <w:r w:rsidRPr="00714876">
        <w:rPr>
          <w:rFonts w:ascii="Arial" w:hAnsi="Arial" w:cs="Arial"/>
          <w:b/>
          <w:sz w:val="28"/>
          <w:szCs w:val="28"/>
        </w:rPr>
        <w:t>SOUTH SULAWESI</w:t>
      </w:r>
    </w:p>
    <w:p w:rsidR="006948D9" w:rsidRDefault="006948D9" w:rsidP="00DB6A74">
      <w:pPr>
        <w:ind w:right="13"/>
        <w:contextualSpacing/>
        <w:jc w:val="center"/>
        <w:rPr>
          <w:rFonts w:ascii="Arial" w:hAnsi="Arial" w:cs="Arial"/>
          <w:sz w:val="24"/>
          <w:szCs w:val="24"/>
        </w:rPr>
      </w:pPr>
    </w:p>
    <w:p w:rsidR="00E87405" w:rsidRDefault="00E87405" w:rsidP="00DB6A74">
      <w:pPr>
        <w:ind w:right="13"/>
        <w:contextualSpacing/>
        <w:jc w:val="center"/>
        <w:rPr>
          <w:rFonts w:ascii="Arial" w:hAnsi="Arial" w:cs="Arial"/>
          <w:sz w:val="24"/>
          <w:szCs w:val="24"/>
        </w:rPr>
      </w:pPr>
    </w:p>
    <w:p w:rsidR="00672061" w:rsidRDefault="00672061" w:rsidP="00DB6A74">
      <w:pPr>
        <w:ind w:right="13"/>
        <w:contextualSpacing/>
        <w:jc w:val="center"/>
        <w:rPr>
          <w:rFonts w:ascii="Arial" w:hAnsi="Arial" w:cs="Arial"/>
          <w:sz w:val="24"/>
          <w:szCs w:val="24"/>
        </w:rPr>
      </w:pPr>
    </w:p>
    <w:p w:rsidR="00672061" w:rsidRDefault="00672061" w:rsidP="00DB6A74">
      <w:pPr>
        <w:ind w:right="13"/>
        <w:contextualSpacing/>
        <w:jc w:val="center"/>
        <w:rPr>
          <w:rFonts w:ascii="Arial" w:hAnsi="Arial" w:cs="Arial"/>
          <w:sz w:val="24"/>
          <w:szCs w:val="24"/>
        </w:rPr>
      </w:pPr>
    </w:p>
    <w:p w:rsidR="00672061" w:rsidRDefault="00672061" w:rsidP="00DB6A74">
      <w:pPr>
        <w:ind w:right="13"/>
        <w:contextualSpacing/>
        <w:jc w:val="center"/>
        <w:rPr>
          <w:rFonts w:ascii="Arial" w:hAnsi="Arial" w:cs="Arial"/>
          <w:sz w:val="24"/>
          <w:szCs w:val="24"/>
        </w:rPr>
      </w:pPr>
    </w:p>
    <w:p w:rsidR="00DB6A74" w:rsidRPr="00FF7596" w:rsidRDefault="00DB6A74" w:rsidP="00DB6A74">
      <w:pPr>
        <w:ind w:right="13"/>
        <w:contextualSpacing/>
        <w:jc w:val="center"/>
        <w:rPr>
          <w:rFonts w:ascii="Arial" w:hAnsi="Arial" w:cs="Arial"/>
          <w:sz w:val="24"/>
          <w:szCs w:val="24"/>
        </w:rPr>
      </w:pPr>
      <w:r w:rsidRPr="00FF7596">
        <w:rPr>
          <w:rFonts w:ascii="Arial" w:hAnsi="Arial" w:cs="Arial"/>
          <w:sz w:val="24"/>
          <w:szCs w:val="24"/>
        </w:rPr>
        <w:t>Disusun dan diajukan oleh</w:t>
      </w:r>
    </w:p>
    <w:p w:rsidR="00DB6A74" w:rsidRDefault="00DB6A74" w:rsidP="00DB6A74">
      <w:pPr>
        <w:ind w:right="13"/>
        <w:contextualSpacing/>
        <w:jc w:val="center"/>
        <w:rPr>
          <w:rFonts w:ascii="Arial" w:hAnsi="Arial" w:cs="Arial"/>
          <w:b/>
          <w:sz w:val="24"/>
          <w:szCs w:val="24"/>
        </w:rPr>
      </w:pPr>
    </w:p>
    <w:p w:rsidR="00DB6A74" w:rsidRPr="00FF7596" w:rsidRDefault="00DB6A74" w:rsidP="00DB6A74">
      <w:pPr>
        <w:ind w:right="13"/>
        <w:contextualSpacing/>
        <w:jc w:val="center"/>
        <w:rPr>
          <w:rFonts w:ascii="Arial" w:hAnsi="Arial" w:cs="Arial"/>
          <w:b/>
          <w:spacing w:val="-3"/>
          <w:sz w:val="24"/>
          <w:szCs w:val="24"/>
        </w:rPr>
      </w:pPr>
      <w:r w:rsidRPr="00FF7596">
        <w:rPr>
          <w:rFonts w:ascii="Arial" w:hAnsi="Arial" w:cs="Arial"/>
          <w:b/>
          <w:sz w:val="24"/>
          <w:szCs w:val="24"/>
        </w:rPr>
        <w:t>Tri Asmoro Ady</w:t>
      </w:r>
    </w:p>
    <w:p w:rsidR="00DB6A74" w:rsidRDefault="00DB6A74" w:rsidP="00DB6A74">
      <w:pPr>
        <w:ind w:right="13"/>
        <w:contextualSpacing/>
        <w:jc w:val="center"/>
        <w:rPr>
          <w:rFonts w:ascii="Arial" w:hAnsi="Arial" w:cs="Arial"/>
          <w:b/>
          <w:spacing w:val="-3"/>
          <w:sz w:val="24"/>
          <w:szCs w:val="24"/>
        </w:rPr>
      </w:pPr>
      <w:r w:rsidRPr="00FF7596">
        <w:rPr>
          <w:rFonts w:ascii="Arial" w:hAnsi="Arial" w:cs="Arial"/>
          <w:b/>
          <w:spacing w:val="-3"/>
          <w:sz w:val="24"/>
          <w:szCs w:val="24"/>
        </w:rPr>
        <w:t>A 012 192 048</w:t>
      </w:r>
    </w:p>
    <w:p w:rsidR="00672061" w:rsidRDefault="00672061" w:rsidP="00DB6A74">
      <w:pPr>
        <w:ind w:right="13"/>
        <w:contextualSpacing/>
        <w:jc w:val="center"/>
        <w:rPr>
          <w:rFonts w:ascii="Arial" w:hAnsi="Arial" w:cs="Arial"/>
          <w:b/>
          <w:spacing w:val="-3"/>
          <w:sz w:val="24"/>
          <w:szCs w:val="24"/>
        </w:rPr>
      </w:pPr>
    </w:p>
    <w:p w:rsidR="00672061" w:rsidRDefault="00672061" w:rsidP="00DB6A74">
      <w:pPr>
        <w:ind w:right="13"/>
        <w:contextualSpacing/>
        <w:jc w:val="center"/>
        <w:rPr>
          <w:rFonts w:ascii="Arial" w:hAnsi="Arial" w:cs="Arial"/>
          <w:b/>
          <w:spacing w:val="-3"/>
          <w:sz w:val="24"/>
          <w:szCs w:val="24"/>
        </w:rPr>
      </w:pPr>
    </w:p>
    <w:p w:rsidR="00672061" w:rsidRDefault="00672061" w:rsidP="00DB6A74">
      <w:pPr>
        <w:ind w:right="13"/>
        <w:contextualSpacing/>
        <w:jc w:val="center"/>
        <w:rPr>
          <w:rFonts w:ascii="Arial" w:hAnsi="Arial" w:cs="Arial"/>
          <w:b/>
          <w:spacing w:val="-3"/>
          <w:sz w:val="24"/>
          <w:szCs w:val="24"/>
        </w:rPr>
      </w:pPr>
    </w:p>
    <w:p w:rsidR="00672061" w:rsidRDefault="00672061" w:rsidP="00DB6A74">
      <w:pPr>
        <w:ind w:right="13"/>
        <w:contextualSpacing/>
        <w:jc w:val="center"/>
        <w:rPr>
          <w:rFonts w:ascii="Arial" w:hAnsi="Arial" w:cs="Arial"/>
          <w:b/>
          <w:spacing w:val="-3"/>
          <w:sz w:val="24"/>
          <w:szCs w:val="24"/>
        </w:rPr>
      </w:pPr>
    </w:p>
    <w:p w:rsidR="00672061" w:rsidRDefault="00672061" w:rsidP="00DB6A74">
      <w:pPr>
        <w:ind w:right="13"/>
        <w:contextualSpacing/>
        <w:jc w:val="center"/>
        <w:rPr>
          <w:rFonts w:ascii="Arial" w:hAnsi="Arial" w:cs="Arial"/>
          <w:b/>
          <w:spacing w:val="-3"/>
          <w:sz w:val="24"/>
          <w:szCs w:val="24"/>
        </w:rPr>
      </w:pPr>
    </w:p>
    <w:p w:rsidR="00672061" w:rsidRDefault="00672061" w:rsidP="00672061">
      <w:pPr>
        <w:ind w:right="13"/>
        <w:contextualSpacing/>
        <w:jc w:val="center"/>
        <w:rPr>
          <w:rFonts w:ascii="Arial" w:hAnsi="Arial" w:cs="Arial"/>
          <w:spacing w:val="-3"/>
          <w:sz w:val="24"/>
          <w:szCs w:val="24"/>
        </w:rPr>
      </w:pPr>
      <w:r>
        <w:rPr>
          <w:rFonts w:ascii="Arial" w:hAnsi="Arial" w:cs="Arial"/>
          <w:spacing w:val="-3"/>
          <w:sz w:val="24"/>
          <w:szCs w:val="24"/>
        </w:rPr>
        <w:t>Telah dipertahankan dalam sidang ujian tesis</w:t>
      </w:r>
    </w:p>
    <w:p w:rsidR="00672061" w:rsidRDefault="00672061" w:rsidP="00672061">
      <w:pPr>
        <w:ind w:right="13"/>
        <w:contextualSpacing/>
        <w:jc w:val="center"/>
        <w:rPr>
          <w:rFonts w:ascii="Arial" w:hAnsi="Arial" w:cs="Arial"/>
          <w:spacing w:val="-3"/>
          <w:sz w:val="24"/>
          <w:szCs w:val="24"/>
        </w:rPr>
      </w:pPr>
      <w:proofErr w:type="gramStart"/>
      <w:r>
        <w:rPr>
          <w:rFonts w:ascii="Arial" w:hAnsi="Arial" w:cs="Arial"/>
          <w:spacing w:val="-3"/>
          <w:sz w:val="24"/>
          <w:szCs w:val="24"/>
        </w:rPr>
        <w:t>pada</w:t>
      </w:r>
      <w:proofErr w:type="gramEnd"/>
      <w:r>
        <w:rPr>
          <w:rFonts w:ascii="Arial" w:hAnsi="Arial" w:cs="Arial"/>
          <w:spacing w:val="-3"/>
          <w:sz w:val="24"/>
          <w:szCs w:val="24"/>
        </w:rPr>
        <w:t xml:space="preserve"> tanggal 18 November 2021</w:t>
      </w:r>
    </w:p>
    <w:p w:rsidR="00672061" w:rsidRDefault="00672061" w:rsidP="00672061">
      <w:pPr>
        <w:ind w:right="13"/>
        <w:contextualSpacing/>
        <w:jc w:val="center"/>
        <w:rPr>
          <w:rFonts w:ascii="Arial" w:hAnsi="Arial" w:cs="Arial"/>
          <w:spacing w:val="-3"/>
          <w:sz w:val="24"/>
          <w:szCs w:val="24"/>
        </w:rPr>
      </w:pPr>
      <w:proofErr w:type="gramStart"/>
      <w:r>
        <w:rPr>
          <w:rFonts w:ascii="Arial" w:hAnsi="Arial" w:cs="Arial"/>
          <w:spacing w:val="-3"/>
          <w:sz w:val="24"/>
          <w:szCs w:val="24"/>
        </w:rPr>
        <w:t>dan</w:t>
      </w:r>
      <w:proofErr w:type="gramEnd"/>
      <w:r>
        <w:rPr>
          <w:rFonts w:ascii="Arial" w:hAnsi="Arial" w:cs="Arial"/>
          <w:spacing w:val="-3"/>
          <w:sz w:val="24"/>
          <w:szCs w:val="24"/>
        </w:rPr>
        <w:t xml:space="preserve"> dinyatakan telah memenuhi syarat kelulusan</w:t>
      </w:r>
    </w:p>
    <w:p w:rsidR="00672061" w:rsidRDefault="00672061" w:rsidP="00672061">
      <w:pPr>
        <w:ind w:right="13"/>
        <w:contextualSpacing/>
        <w:jc w:val="center"/>
        <w:rPr>
          <w:rFonts w:ascii="Arial" w:hAnsi="Arial" w:cs="Arial"/>
          <w:spacing w:val="-3"/>
          <w:sz w:val="24"/>
          <w:szCs w:val="24"/>
        </w:rPr>
      </w:pPr>
    </w:p>
    <w:p w:rsidR="00672061" w:rsidRDefault="00672061" w:rsidP="00672061">
      <w:pPr>
        <w:ind w:right="13"/>
        <w:contextualSpacing/>
        <w:jc w:val="center"/>
        <w:rPr>
          <w:rFonts w:ascii="Arial" w:hAnsi="Arial" w:cs="Arial"/>
          <w:spacing w:val="-3"/>
          <w:sz w:val="24"/>
          <w:szCs w:val="24"/>
        </w:rPr>
      </w:pPr>
    </w:p>
    <w:p w:rsidR="00672061" w:rsidRDefault="00672061" w:rsidP="00672061">
      <w:pPr>
        <w:ind w:right="13"/>
        <w:contextualSpacing/>
        <w:jc w:val="center"/>
        <w:rPr>
          <w:rFonts w:ascii="Arial" w:hAnsi="Arial" w:cs="Arial"/>
          <w:spacing w:val="-3"/>
          <w:sz w:val="24"/>
          <w:szCs w:val="24"/>
        </w:rPr>
      </w:pPr>
      <w:r>
        <w:rPr>
          <w:rFonts w:ascii="Arial" w:hAnsi="Arial" w:cs="Arial"/>
          <w:spacing w:val="-3"/>
          <w:sz w:val="24"/>
          <w:szCs w:val="24"/>
        </w:rPr>
        <w:t>Komisi Penasehat</w:t>
      </w:r>
    </w:p>
    <w:p w:rsidR="00672061" w:rsidRPr="001F16CD" w:rsidRDefault="00672061" w:rsidP="00672061">
      <w:pPr>
        <w:ind w:left="720" w:right="13"/>
        <w:contextualSpacing/>
        <w:jc w:val="both"/>
        <w:rPr>
          <w:rFonts w:ascii="Arial" w:hAnsi="Arial" w:cs="Arial"/>
          <w:spacing w:val="-3"/>
        </w:rPr>
      </w:pPr>
      <w:r>
        <w:rPr>
          <w:rFonts w:ascii="Arial" w:hAnsi="Arial" w:cs="Arial"/>
          <w:spacing w:val="-3"/>
        </w:rPr>
        <w:t xml:space="preserve">         </w:t>
      </w:r>
      <w:r w:rsidRPr="001F16CD">
        <w:rPr>
          <w:rFonts w:ascii="Arial" w:hAnsi="Arial" w:cs="Arial"/>
          <w:spacing w:val="-3"/>
        </w:rPr>
        <w:t>Ketua</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w:t>
      </w:r>
      <w:r w:rsidRPr="001F16CD">
        <w:rPr>
          <w:rFonts w:ascii="Arial" w:hAnsi="Arial" w:cs="Arial"/>
          <w:spacing w:val="-3"/>
        </w:rPr>
        <w:t>Anggota</w:t>
      </w:r>
    </w:p>
    <w:p w:rsidR="00672061" w:rsidRDefault="00672061" w:rsidP="00672061">
      <w:pPr>
        <w:ind w:right="13"/>
        <w:contextualSpacing/>
        <w:jc w:val="both"/>
        <w:rPr>
          <w:rFonts w:ascii="Arial" w:hAnsi="Arial" w:cs="Arial"/>
          <w:spacing w:val="-3"/>
          <w:sz w:val="22"/>
          <w:szCs w:val="22"/>
        </w:rPr>
      </w:pPr>
    </w:p>
    <w:p w:rsidR="00672061" w:rsidRPr="00CC28B9" w:rsidRDefault="00672061" w:rsidP="00672061">
      <w:pPr>
        <w:ind w:right="13"/>
        <w:contextualSpacing/>
        <w:jc w:val="both"/>
        <w:rPr>
          <w:rFonts w:ascii="Arial" w:hAnsi="Arial" w:cs="Arial"/>
          <w:spacing w:val="-3"/>
          <w:sz w:val="22"/>
          <w:szCs w:val="22"/>
        </w:rPr>
      </w:pPr>
    </w:p>
    <w:p w:rsidR="00672061" w:rsidRPr="00CC28B9" w:rsidRDefault="00672061" w:rsidP="00672061">
      <w:pPr>
        <w:ind w:right="13"/>
        <w:contextualSpacing/>
        <w:jc w:val="both"/>
        <w:rPr>
          <w:rFonts w:ascii="Arial" w:hAnsi="Arial" w:cs="Arial"/>
          <w:spacing w:val="-3"/>
          <w:sz w:val="22"/>
          <w:szCs w:val="22"/>
        </w:rPr>
      </w:pPr>
    </w:p>
    <w:p w:rsidR="00672061" w:rsidRPr="00FE6988" w:rsidRDefault="00672061" w:rsidP="00672061">
      <w:pPr>
        <w:ind w:right="13"/>
        <w:contextualSpacing/>
        <w:jc w:val="both"/>
        <w:rPr>
          <w:rFonts w:ascii="Arial" w:hAnsi="Arial" w:cs="Arial"/>
          <w:b/>
          <w:spacing w:val="-3"/>
          <w:sz w:val="18"/>
          <w:szCs w:val="18"/>
        </w:rPr>
      </w:pPr>
      <w:r w:rsidRPr="00FE6988">
        <w:rPr>
          <w:rFonts w:ascii="Arial" w:hAnsi="Arial" w:cs="Arial"/>
          <w:b/>
          <w:spacing w:val="-3"/>
          <w:sz w:val="18"/>
          <w:szCs w:val="18"/>
          <w:u w:val="single"/>
        </w:rPr>
        <w:t>Dr. Hj. Nurdjanah Hamid, S.E., M.Agr.</w:t>
      </w:r>
      <w:r w:rsidRPr="00FE6988">
        <w:rPr>
          <w:rFonts w:ascii="Arial" w:hAnsi="Arial" w:cs="Arial"/>
          <w:b/>
          <w:spacing w:val="-3"/>
          <w:sz w:val="18"/>
          <w:szCs w:val="18"/>
        </w:rPr>
        <w:tab/>
      </w:r>
      <w:r>
        <w:rPr>
          <w:rFonts w:ascii="Arial" w:hAnsi="Arial" w:cs="Arial"/>
          <w:b/>
          <w:spacing w:val="-3"/>
          <w:sz w:val="18"/>
          <w:szCs w:val="18"/>
        </w:rPr>
        <w:tab/>
      </w:r>
      <w:r w:rsidRPr="00FE6988">
        <w:rPr>
          <w:rFonts w:ascii="Arial" w:hAnsi="Arial" w:cs="Arial"/>
          <w:b/>
          <w:spacing w:val="-3"/>
          <w:sz w:val="18"/>
          <w:szCs w:val="18"/>
          <w:u w:val="single"/>
        </w:rPr>
        <w:t>Dr. H. Muhammad Toaha, S.E., M.B.A</w:t>
      </w:r>
      <w:r w:rsidRPr="00FE6988">
        <w:rPr>
          <w:rFonts w:ascii="Arial" w:hAnsi="Arial" w:cs="Arial"/>
          <w:b/>
          <w:spacing w:val="-3"/>
          <w:sz w:val="18"/>
          <w:szCs w:val="18"/>
        </w:rPr>
        <w:tab/>
      </w:r>
    </w:p>
    <w:p w:rsidR="00672061" w:rsidRPr="001F16CD" w:rsidRDefault="00672061" w:rsidP="00672061">
      <w:pPr>
        <w:ind w:right="13"/>
        <w:contextualSpacing/>
        <w:jc w:val="both"/>
        <w:rPr>
          <w:rFonts w:ascii="Arial" w:hAnsi="Arial" w:cs="Arial"/>
          <w:b/>
          <w:spacing w:val="-3"/>
          <w:sz w:val="16"/>
          <w:szCs w:val="16"/>
        </w:rPr>
      </w:pPr>
      <w:r>
        <w:rPr>
          <w:rFonts w:ascii="Arial" w:hAnsi="Arial" w:cs="Arial"/>
          <w:spacing w:val="-3"/>
          <w:sz w:val="16"/>
          <w:szCs w:val="16"/>
        </w:rPr>
        <w:t xml:space="preserve">      </w:t>
      </w:r>
    </w:p>
    <w:p w:rsidR="00672061" w:rsidRDefault="00672061" w:rsidP="00672061">
      <w:pPr>
        <w:ind w:right="13"/>
        <w:contextualSpacing/>
        <w:jc w:val="both"/>
        <w:rPr>
          <w:rFonts w:ascii="Arial" w:hAnsi="Arial" w:cs="Arial"/>
          <w:b/>
          <w:spacing w:val="-3"/>
          <w:sz w:val="16"/>
          <w:szCs w:val="16"/>
        </w:rPr>
      </w:pPr>
    </w:p>
    <w:p w:rsidR="00672061" w:rsidRDefault="00672061" w:rsidP="00672061">
      <w:pPr>
        <w:ind w:right="13"/>
        <w:contextualSpacing/>
        <w:jc w:val="both"/>
        <w:rPr>
          <w:rFonts w:ascii="Arial" w:hAnsi="Arial" w:cs="Arial"/>
          <w:b/>
          <w:spacing w:val="-3"/>
          <w:sz w:val="16"/>
          <w:szCs w:val="16"/>
        </w:rPr>
      </w:pPr>
    </w:p>
    <w:p w:rsidR="00672061" w:rsidRPr="001F16CD" w:rsidRDefault="00672061" w:rsidP="00672061">
      <w:pPr>
        <w:ind w:right="13"/>
        <w:contextualSpacing/>
        <w:jc w:val="both"/>
        <w:rPr>
          <w:rFonts w:ascii="Arial" w:hAnsi="Arial" w:cs="Arial"/>
          <w:spacing w:val="-3"/>
        </w:rPr>
      </w:pPr>
      <w:r>
        <w:rPr>
          <w:rFonts w:ascii="Arial" w:hAnsi="Arial" w:cs="Arial"/>
          <w:spacing w:val="-3"/>
        </w:rPr>
        <w:t xml:space="preserve">          </w:t>
      </w:r>
      <w:r w:rsidRPr="001F16CD">
        <w:rPr>
          <w:rFonts w:ascii="Arial" w:hAnsi="Arial" w:cs="Arial"/>
          <w:spacing w:val="-3"/>
        </w:rPr>
        <w:t>Ketua Program Studi</w:t>
      </w:r>
      <w:r w:rsidRPr="001F16CD">
        <w:rPr>
          <w:rFonts w:ascii="Arial" w:hAnsi="Arial" w:cs="Arial"/>
          <w:spacing w:val="-3"/>
        </w:rPr>
        <w:tab/>
      </w:r>
      <w:r>
        <w:rPr>
          <w:rFonts w:ascii="Arial" w:hAnsi="Arial" w:cs="Arial"/>
          <w:spacing w:val="-3"/>
        </w:rPr>
        <w:tab/>
        <w:t xml:space="preserve">           </w:t>
      </w:r>
      <w:r w:rsidRPr="001F16CD">
        <w:rPr>
          <w:rFonts w:ascii="Arial" w:hAnsi="Arial" w:cs="Arial"/>
          <w:color w:val="000000"/>
        </w:rPr>
        <w:t>Dekan Fakultas Ekonomi Dan Bisnis</w:t>
      </w:r>
    </w:p>
    <w:p w:rsidR="00672061" w:rsidRPr="001F16CD" w:rsidRDefault="00672061" w:rsidP="00672061">
      <w:pPr>
        <w:ind w:right="13"/>
        <w:contextualSpacing/>
        <w:jc w:val="both"/>
        <w:rPr>
          <w:rFonts w:ascii="Arial" w:hAnsi="Arial" w:cs="Arial"/>
          <w:spacing w:val="-3"/>
          <w:u w:val="single"/>
        </w:rPr>
      </w:pPr>
      <w:r>
        <w:rPr>
          <w:rFonts w:ascii="Arial" w:hAnsi="Arial" w:cs="Arial"/>
          <w:spacing w:val="-3"/>
        </w:rPr>
        <w:t xml:space="preserve">         </w:t>
      </w:r>
      <w:r w:rsidRPr="001F16CD">
        <w:rPr>
          <w:rFonts w:ascii="Arial" w:hAnsi="Arial" w:cs="Arial"/>
          <w:spacing w:val="-3"/>
        </w:rPr>
        <w:t>Magester Manajemen</w:t>
      </w:r>
      <w:r w:rsidRPr="001F16CD">
        <w:rPr>
          <w:rFonts w:ascii="Arial" w:hAnsi="Arial" w:cs="Arial"/>
          <w:spacing w:val="-3"/>
        </w:rPr>
        <w:tab/>
      </w:r>
      <w:r w:rsidRPr="001F16CD">
        <w:rPr>
          <w:rFonts w:ascii="Arial" w:hAnsi="Arial" w:cs="Arial"/>
          <w:spacing w:val="-3"/>
        </w:rPr>
        <w:tab/>
      </w:r>
      <w:r w:rsidRPr="001F16CD">
        <w:rPr>
          <w:rFonts w:ascii="Arial" w:hAnsi="Arial" w:cs="Arial"/>
          <w:spacing w:val="-3"/>
        </w:rPr>
        <w:tab/>
      </w:r>
      <w:r>
        <w:rPr>
          <w:rFonts w:ascii="Arial" w:hAnsi="Arial" w:cs="Arial"/>
          <w:spacing w:val="-3"/>
        </w:rPr>
        <w:t xml:space="preserve">        </w:t>
      </w:r>
      <w:r w:rsidRPr="001F16CD">
        <w:rPr>
          <w:rFonts w:ascii="Arial" w:hAnsi="Arial" w:cs="Arial"/>
          <w:color w:val="000000"/>
        </w:rPr>
        <w:t>Universitas Hasanuddin</w:t>
      </w:r>
    </w:p>
    <w:p w:rsidR="00672061" w:rsidRDefault="00672061" w:rsidP="00672061">
      <w:pPr>
        <w:ind w:right="13"/>
        <w:contextualSpacing/>
        <w:jc w:val="both"/>
        <w:rPr>
          <w:rFonts w:ascii="Arial" w:hAnsi="Arial" w:cs="Arial"/>
          <w:b/>
          <w:spacing w:val="-3"/>
          <w:sz w:val="16"/>
          <w:szCs w:val="16"/>
          <w:u w:val="single"/>
        </w:rPr>
      </w:pPr>
    </w:p>
    <w:p w:rsidR="00672061" w:rsidRDefault="00672061" w:rsidP="00672061">
      <w:pPr>
        <w:ind w:right="13"/>
        <w:contextualSpacing/>
        <w:jc w:val="both"/>
        <w:rPr>
          <w:rFonts w:ascii="Arial" w:hAnsi="Arial" w:cs="Arial"/>
          <w:b/>
          <w:spacing w:val="-3"/>
          <w:sz w:val="16"/>
          <w:szCs w:val="16"/>
          <w:u w:val="single"/>
        </w:rPr>
      </w:pPr>
    </w:p>
    <w:p w:rsidR="00672061" w:rsidRDefault="00672061" w:rsidP="00672061">
      <w:pPr>
        <w:ind w:right="13"/>
        <w:contextualSpacing/>
        <w:jc w:val="both"/>
        <w:rPr>
          <w:rFonts w:ascii="Arial" w:hAnsi="Arial" w:cs="Arial"/>
          <w:b/>
          <w:spacing w:val="-3"/>
          <w:sz w:val="16"/>
          <w:szCs w:val="16"/>
          <w:u w:val="single"/>
        </w:rPr>
      </w:pPr>
    </w:p>
    <w:p w:rsidR="00672061" w:rsidRDefault="00672061" w:rsidP="00672061">
      <w:pPr>
        <w:ind w:right="13"/>
        <w:contextualSpacing/>
        <w:jc w:val="both"/>
        <w:rPr>
          <w:rFonts w:ascii="Arial" w:hAnsi="Arial" w:cs="Arial"/>
          <w:b/>
          <w:spacing w:val="-3"/>
          <w:sz w:val="16"/>
          <w:szCs w:val="16"/>
          <w:u w:val="single"/>
        </w:rPr>
      </w:pPr>
    </w:p>
    <w:p w:rsidR="00DB6A74" w:rsidRPr="0064342E" w:rsidRDefault="00672061" w:rsidP="00672061">
      <w:pPr>
        <w:ind w:right="13"/>
        <w:contextualSpacing/>
        <w:rPr>
          <w:rFonts w:ascii="Arial" w:hAnsi="Arial" w:cs="Arial"/>
          <w:b/>
          <w:spacing w:val="-3"/>
          <w:sz w:val="24"/>
          <w:szCs w:val="24"/>
        </w:rPr>
      </w:pPr>
      <w:r w:rsidRPr="00FE6988">
        <w:rPr>
          <w:rFonts w:ascii="Arial" w:hAnsi="Arial" w:cs="Arial"/>
          <w:b/>
          <w:spacing w:val="-3"/>
          <w:sz w:val="18"/>
          <w:szCs w:val="18"/>
          <w:u w:val="single"/>
        </w:rPr>
        <w:t xml:space="preserve">Prof. Dr. H. Syamsu Alam, S.E., </w:t>
      </w:r>
      <w:proofErr w:type="gramStart"/>
      <w:r w:rsidRPr="00FE6988">
        <w:rPr>
          <w:rFonts w:ascii="Arial" w:hAnsi="Arial" w:cs="Arial"/>
          <w:b/>
          <w:spacing w:val="-3"/>
          <w:sz w:val="18"/>
          <w:szCs w:val="18"/>
          <w:u w:val="single"/>
        </w:rPr>
        <w:t>M.Si.,</w:t>
      </w:r>
      <w:proofErr w:type="gramEnd"/>
      <w:r w:rsidRPr="00FE6988">
        <w:rPr>
          <w:rFonts w:ascii="Arial" w:hAnsi="Arial" w:cs="Arial"/>
          <w:b/>
          <w:spacing w:val="-3"/>
          <w:sz w:val="18"/>
          <w:szCs w:val="18"/>
          <w:u w:val="single"/>
        </w:rPr>
        <w:t xml:space="preserve"> CIPM.</w:t>
      </w:r>
      <w:r>
        <w:rPr>
          <w:rFonts w:ascii="Arial" w:hAnsi="Arial" w:cs="Arial"/>
          <w:b/>
          <w:spacing w:val="-3"/>
          <w:sz w:val="18"/>
          <w:szCs w:val="18"/>
        </w:rPr>
        <w:t xml:space="preserve">  </w:t>
      </w:r>
      <w:r w:rsidRPr="00FE6988">
        <w:rPr>
          <w:rFonts w:ascii="Arial" w:hAnsi="Arial" w:cs="Arial"/>
          <w:b/>
          <w:color w:val="000000"/>
          <w:sz w:val="18"/>
          <w:szCs w:val="18"/>
          <w:u w:val="single"/>
        </w:rPr>
        <w:t xml:space="preserve">Prof. Dr. H. Abd. Rahman Kadir, S.E., </w:t>
      </w:r>
      <w:proofErr w:type="gramStart"/>
      <w:r w:rsidRPr="00FE6988">
        <w:rPr>
          <w:rFonts w:ascii="Arial" w:hAnsi="Arial" w:cs="Arial"/>
          <w:b/>
          <w:color w:val="000000"/>
          <w:sz w:val="18"/>
          <w:szCs w:val="18"/>
          <w:u w:val="single"/>
        </w:rPr>
        <w:t>M.Si.,</w:t>
      </w:r>
      <w:proofErr w:type="gramEnd"/>
      <w:r w:rsidRPr="00FE6988">
        <w:rPr>
          <w:rFonts w:ascii="Arial" w:hAnsi="Arial" w:cs="Arial"/>
          <w:b/>
          <w:color w:val="000000"/>
          <w:sz w:val="18"/>
          <w:szCs w:val="18"/>
          <w:u w:val="single"/>
        </w:rPr>
        <w:t xml:space="preserve"> CIPM.</w:t>
      </w:r>
    </w:p>
    <w:p w:rsidR="00672061" w:rsidRDefault="00672061" w:rsidP="00DB6A74">
      <w:pPr>
        <w:numPr>
          <w:ilvl w:val="1"/>
          <w:numId w:val="0"/>
        </w:numPr>
        <w:jc w:val="center"/>
        <w:rPr>
          <w:rFonts w:ascii="Arial" w:hAnsi="Arial"/>
          <w:b/>
          <w:sz w:val="28"/>
          <w:szCs w:val="22"/>
          <w:lang w:val="id-ID"/>
        </w:rPr>
      </w:pPr>
    </w:p>
    <w:p w:rsidR="00672061" w:rsidRDefault="00672061" w:rsidP="00DB6A74">
      <w:pPr>
        <w:numPr>
          <w:ilvl w:val="1"/>
          <w:numId w:val="0"/>
        </w:numPr>
        <w:jc w:val="center"/>
        <w:rPr>
          <w:rFonts w:ascii="Arial" w:hAnsi="Arial"/>
          <w:b/>
          <w:sz w:val="28"/>
          <w:szCs w:val="22"/>
          <w:lang w:val="id-ID"/>
        </w:rPr>
      </w:pPr>
    </w:p>
    <w:p w:rsidR="00672061" w:rsidRDefault="00672061" w:rsidP="00DB6A74">
      <w:pPr>
        <w:numPr>
          <w:ilvl w:val="1"/>
          <w:numId w:val="0"/>
        </w:numPr>
        <w:jc w:val="center"/>
        <w:rPr>
          <w:rFonts w:ascii="Arial" w:hAnsi="Arial"/>
          <w:b/>
          <w:sz w:val="28"/>
          <w:szCs w:val="22"/>
          <w:lang w:val="id-ID"/>
        </w:rPr>
      </w:pPr>
    </w:p>
    <w:p w:rsidR="00DB6A74" w:rsidRPr="001465CC" w:rsidRDefault="00DB6A74" w:rsidP="00DB6A74">
      <w:pPr>
        <w:numPr>
          <w:ilvl w:val="1"/>
          <w:numId w:val="0"/>
        </w:numPr>
        <w:jc w:val="center"/>
        <w:rPr>
          <w:rFonts w:ascii="Arial" w:hAnsi="Arial"/>
          <w:b/>
          <w:sz w:val="28"/>
          <w:szCs w:val="22"/>
          <w:lang w:val="id-ID"/>
        </w:rPr>
      </w:pPr>
      <w:r w:rsidRPr="001465CC">
        <w:rPr>
          <w:rFonts w:ascii="Arial" w:hAnsi="Arial"/>
          <w:b/>
          <w:sz w:val="28"/>
          <w:szCs w:val="22"/>
          <w:lang w:val="id-ID"/>
        </w:rPr>
        <w:lastRenderedPageBreak/>
        <w:t>PERNYATAAN KEASLIAN PENELITIAN</w:t>
      </w:r>
    </w:p>
    <w:p w:rsidR="00DB6A74" w:rsidRPr="001465CC" w:rsidRDefault="00DB6A74" w:rsidP="00DB6A74">
      <w:pPr>
        <w:spacing w:line="276" w:lineRule="auto"/>
        <w:contextualSpacing/>
        <w:jc w:val="center"/>
        <w:rPr>
          <w:rFonts w:ascii="Arial" w:eastAsia="Calibri" w:hAnsi="Arial" w:cs="Arial"/>
          <w:b/>
          <w:sz w:val="22"/>
          <w:szCs w:val="22"/>
          <w:lang w:val="id-ID"/>
        </w:rPr>
      </w:pPr>
    </w:p>
    <w:p w:rsidR="00DB6A74" w:rsidRPr="001465CC" w:rsidRDefault="00DB6A74" w:rsidP="00DB6A74">
      <w:pPr>
        <w:spacing w:line="276" w:lineRule="auto"/>
        <w:contextualSpacing/>
        <w:jc w:val="center"/>
        <w:rPr>
          <w:rFonts w:ascii="Arial" w:eastAsia="Calibri" w:hAnsi="Arial" w:cs="Arial"/>
          <w:b/>
          <w:sz w:val="22"/>
          <w:szCs w:val="22"/>
          <w:lang w:val="id-ID"/>
        </w:rPr>
      </w:pPr>
    </w:p>
    <w:p w:rsidR="00DB6A74" w:rsidRPr="001465CC" w:rsidRDefault="00DB6A74" w:rsidP="00DB6A74">
      <w:pPr>
        <w:spacing w:line="276" w:lineRule="auto"/>
        <w:contextualSpacing/>
        <w:jc w:val="center"/>
        <w:rPr>
          <w:rFonts w:ascii="Arial" w:eastAsia="Calibri" w:hAnsi="Arial" w:cs="Arial"/>
          <w:b/>
          <w:sz w:val="22"/>
          <w:szCs w:val="22"/>
          <w:lang w:val="id-ID"/>
        </w:rPr>
      </w:pPr>
    </w:p>
    <w:p w:rsidR="00DB6A74" w:rsidRPr="001465CC" w:rsidRDefault="00DB6A74" w:rsidP="00DB6A74">
      <w:pPr>
        <w:spacing w:line="276" w:lineRule="auto"/>
        <w:contextualSpacing/>
        <w:jc w:val="both"/>
        <w:rPr>
          <w:rFonts w:ascii="Arial" w:eastAsia="Calibri" w:hAnsi="Arial" w:cs="Arial"/>
          <w:sz w:val="22"/>
          <w:szCs w:val="22"/>
          <w:lang w:val="id-ID"/>
        </w:rPr>
      </w:pPr>
      <w:r w:rsidRPr="001465CC">
        <w:rPr>
          <w:rFonts w:ascii="Arial" w:eastAsia="Calibri" w:hAnsi="Arial" w:cs="Arial"/>
          <w:sz w:val="22"/>
          <w:szCs w:val="22"/>
          <w:lang w:val="id-ID"/>
        </w:rPr>
        <w:t>Yang bertanda tangan di bawah ini :</w:t>
      </w:r>
    </w:p>
    <w:p w:rsidR="00DB6A74" w:rsidRPr="001465CC" w:rsidRDefault="00DB6A74" w:rsidP="00DB6A74">
      <w:pPr>
        <w:spacing w:line="276" w:lineRule="auto"/>
        <w:contextualSpacing/>
        <w:jc w:val="both"/>
        <w:rPr>
          <w:rFonts w:ascii="Arial" w:eastAsia="Calibri" w:hAnsi="Arial" w:cs="Arial"/>
          <w:sz w:val="22"/>
          <w:szCs w:val="22"/>
          <w:lang w:val="id-ID"/>
        </w:rPr>
      </w:pPr>
    </w:p>
    <w:p w:rsidR="00DB6A74" w:rsidRPr="001465CC" w:rsidRDefault="00DB6A74" w:rsidP="00DB6A74">
      <w:pPr>
        <w:spacing w:line="276" w:lineRule="auto"/>
        <w:contextualSpacing/>
        <w:jc w:val="both"/>
        <w:rPr>
          <w:rFonts w:ascii="Arial" w:eastAsia="Calibri" w:hAnsi="Arial" w:cs="Arial"/>
          <w:sz w:val="22"/>
          <w:szCs w:val="22"/>
        </w:rPr>
      </w:pPr>
      <w:r w:rsidRPr="001465CC">
        <w:rPr>
          <w:rFonts w:ascii="Arial" w:eastAsia="Calibri" w:hAnsi="Arial" w:cs="Arial"/>
          <w:sz w:val="22"/>
          <w:szCs w:val="22"/>
          <w:lang w:val="id-ID"/>
        </w:rPr>
        <w:tab/>
        <w:t>Nama</w:t>
      </w:r>
      <w:r w:rsidRPr="001465CC">
        <w:rPr>
          <w:rFonts w:ascii="Arial" w:eastAsia="Calibri" w:hAnsi="Arial" w:cs="Arial"/>
          <w:sz w:val="22"/>
          <w:szCs w:val="22"/>
          <w:lang w:val="id-ID"/>
        </w:rPr>
        <w:tab/>
      </w:r>
      <w:r w:rsidRPr="001465CC">
        <w:rPr>
          <w:rFonts w:ascii="Arial" w:eastAsia="Calibri" w:hAnsi="Arial" w:cs="Arial"/>
          <w:sz w:val="22"/>
          <w:szCs w:val="22"/>
          <w:lang w:val="id-ID"/>
        </w:rPr>
        <w:tab/>
      </w:r>
      <w:r w:rsidRPr="001465CC">
        <w:rPr>
          <w:rFonts w:ascii="Arial" w:eastAsia="Calibri" w:hAnsi="Arial" w:cs="Arial"/>
          <w:sz w:val="22"/>
          <w:szCs w:val="22"/>
          <w:lang w:val="id-ID"/>
        </w:rPr>
        <w:tab/>
        <w:t xml:space="preserve">: </w:t>
      </w:r>
      <w:r>
        <w:rPr>
          <w:rFonts w:ascii="Arial" w:eastAsia="Calibri" w:hAnsi="Arial" w:cs="Arial"/>
          <w:sz w:val="22"/>
          <w:szCs w:val="22"/>
        </w:rPr>
        <w:t>Tri Asmoro Ady</w:t>
      </w:r>
    </w:p>
    <w:p w:rsidR="00DB6A74" w:rsidRPr="001465CC" w:rsidRDefault="00DB6A74" w:rsidP="00DB6A74">
      <w:pPr>
        <w:spacing w:line="276" w:lineRule="auto"/>
        <w:contextualSpacing/>
        <w:jc w:val="both"/>
        <w:rPr>
          <w:rFonts w:ascii="Arial" w:eastAsia="Calibri" w:hAnsi="Arial" w:cs="Arial"/>
          <w:sz w:val="22"/>
          <w:szCs w:val="22"/>
          <w:lang w:val="id-ID"/>
        </w:rPr>
      </w:pPr>
    </w:p>
    <w:p w:rsidR="00DB6A74" w:rsidRPr="001465CC" w:rsidRDefault="00DB6A74" w:rsidP="00DB6A74">
      <w:pPr>
        <w:spacing w:line="276" w:lineRule="auto"/>
        <w:contextualSpacing/>
        <w:jc w:val="both"/>
        <w:rPr>
          <w:rFonts w:ascii="Arial" w:eastAsia="Calibri" w:hAnsi="Arial" w:cs="Arial"/>
          <w:sz w:val="22"/>
          <w:szCs w:val="22"/>
        </w:rPr>
      </w:pPr>
      <w:r w:rsidRPr="001465CC">
        <w:rPr>
          <w:rFonts w:ascii="Arial" w:eastAsia="Calibri" w:hAnsi="Arial" w:cs="Arial"/>
          <w:sz w:val="22"/>
          <w:szCs w:val="22"/>
          <w:lang w:val="id-ID"/>
        </w:rPr>
        <w:tab/>
        <w:t>NIM</w:t>
      </w:r>
      <w:r w:rsidRPr="001465CC">
        <w:rPr>
          <w:rFonts w:ascii="Arial" w:eastAsia="Calibri" w:hAnsi="Arial" w:cs="Arial"/>
          <w:sz w:val="22"/>
          <w:szCs w:val="22"/>
          <w:lang w:val="id-ID"/>
        </w:rPr>
        <w:tab/>
      </w:r>
      <w:r w:rsidRPr="001465CC">
        <w:rPr>
          <w:rFonts w:ascii="Arial" w:eastAsia="Calibri" w:hAnsi="Arial" w:cs="Arial"/>
          <w:sz w:val="22"/>
          <w:szCs w:val="22"/>
          <w:lang w:val="id-ID"/>
        </w:rPr>
        <w:tab/>
      </w:r>
      <w:r w:rsidRPr="001465CC">
        <w:rPr>
          <w:rFonts w:ascii="Arial" w:eastAsia="Calibri" w:hAnsi="Arial" w:cs="Arial"/>
          <w:sz w:val="22"/>
          <w:szCs w:val="22"/>
          <w:lang w:val="id-ID"/>
        </w:rPr>
        <w:tab/>
        <w:t>: A</w:t>
      </w:r>
      <w:r>
        <w:rPr>
          <w:rFonts w:ascii="Arial" w:eastAsia="Calibri" w:hAnsi="Arial" w:cs="Arial"/>
          <w:sz w:val="22"/>
          <w:szCs w:val="22"/>
        </w:rPr>
        <w:t xml:space="preserve"> </w:t>
      </w:r>
      <w:r w:rsidRPr="001465CC">
        <w:rPr>
          <w:rFonts w:ascii="Arial" w:eastAsia="Calibri" w:hAnsi="Arial" w:cs="Arial"/>
          <w:sz w:val="22"/>
          <w:szCs w:val="22"/>
          <w:lang w:val="id-ID"/>
        </w:rPr>
        <w:t>012</w:t>
      </w:r>
      <w:r>
        <w:rPr>
          <w:rFonts w:ascii="Arial" w:eastAsia="Calibri" w:hAnsi="Arial" w:cs="Arial"/>
          <w:sz w:val="22"/>
          <w:szCs w:val="22"/>
        </w:rPr>
        <w:t xml:space="preserve"> </w:t>
      </w:r>
      <w:r w:rsidRPr="001465CC">
        <w:rPr>
          <w:rFonts w:ascii="Arial" w:eastAsia="Calibri" w:hAnsi="Arial" w:cs="Arial"/>
          <w:sz w:val="22"/>
          <w:szCs w:val="22"/>
          <w:lang w:val="id-ID"/>
        </w:rPr>
        <w:t>192</w:t>
      </w:r>
      <w:r>
        <w:rPr>
          <w:rFonts w:ascii="Arial" w:eastAsia="Calibri" w:hAnsi="Arial" w:cs="Arial"/>
          <w:sz w:val="22"/>
          <w:szCs w:val="22"/>
        </w:rPr>
        <w:t xml:space="preserve"> </w:t>
      </w:r>
      <w:r>
        <w:rPr>
          <w:rFonts w:ascii="Arial" w:eastAsia="Calibri" w:hAnsi="Arial" w:cs="Arial"/>
          <w:sz w:val="22"/>
          <w:szCs w:val="22"/>
          <w:lang w:val="id-ID"/>
        </w:rPr>
        <w:t>0</w:t>
      </w:r>
      <w:r>
        <w:rPr>
          <w:rFonts w:ascii="Arial" w:eastAsia="Calibri" w:hAnsi="Arial" w:cs="Arial"/>
          <w:sz w:val="22"/>
          <w:szCs w:val="22"/>
        </w:rPr>
        <w:t>48</w:t>
      </w:r>
    </w:p>
    <w:p w:rsidR="00DB6A74" w:rsidRPr="001465CC" w:rsidRDefault="00DB6A74" w:rsidP="00DB6A74">
      <w:pPr>
        <w:spacing w:line="276" w:lineRule="auto"/>
        <w:contextualSpacing/>
        <w:jc w:val="both"/>
        <w:rPr>
          <w:rFonts w:ascii="Arial" w:eastAsia="Calibri" w:hAnsi="Arial" w:cs="Arial"/>
          <w:sz w:val="22"/>
          <w:szCs w:val="22"/>
          <w:lang w:val="id-ID"/>
        </w:rPr>
      </w:pPr>
    </w:p>
    <w:p w:rsidR="00DB6A74" w:rsidRPr="001465CC" w:rsidRDefault="00DB6A74" w:rsidP="00DB6A74">
      <w:pPr>
        <w:spacing w:line="276" w:lineRule="auto"/>
        <w:contextualSpacing/>
        <w:jc w:val="both"/>
        <w:rPr>
          <w:rFonts w:ascii="Arial" w:eastAsia="Calibri" w:hAnsi="Arial" w:cs="Arial"/>
          <w:sz w:val="22"/>
          <w:szCs w:val="22"/>
          <w:lang w:val="id-ID"/>
        </w:rPr>
      </w:pPr>
      <w:r w:rsidRPr="001465CC">
        <w:rPr>
          <w:rFonts w:ascii="Arial" w:eastAsia="Calibri" w:hAnsi="Arial" w:cs="Arial"/>
          <w:sz w:val="22"/>
          <w:szCs w:val="22"/>
          <w:lang w:val="id-ID"/>
        </w:rPr>
        <w:tab/>
        <w:t>Program Studi</w:t>
      </w:r>
      <w:r w:rsidRPr="001465CC">
        <w:rPr>
          <w:rFonts w:ascii="Arial" w:eastAsia="Calibri" w:hAnsi="Arial" w:cs="Arial"/>
          <w:sz w:val="22"/>
          <w:szCs w:val="22"/>
          <w:lang w:val="id-ID"/>
        </w:rPr>
        <w:tab/>
      </w:r>
      <w:r>
        <w:rPr>
          <w:rFonts w:ascii="Arial" w:eastAsia="Calibri" w:hAnsi="Arial" w:cs="Arial"/>
          <w:sz w:val="22"/>
          <w:szCs w:val="22"/>
          <w:lang w:val="id-ID"/>
        </w:rPr>
        <w:tab/>
      </w:r>
      <w:r w:rsidRPr="001465CC">
        <w:rPr>
          <w:rFonts w:ascii="Arial" w:eastAsia="Calibri" w:hAnsi="Arial" w:cs="Arial"/>
          <w:sz w:val="22"/>
          <w:szCs w:val="22"/>
          <w:lang w:val="id-ID"/>
        </w:rPr>
        <w:t>: Magister Manajemen</w:t>
      </w:r>
    </w:p>
    <w:p w:rsidR="00DB6A74" w:rsidRPr="001465CC" w:rsidRDefault="00DB6A74" w:rsidP="00DB6A74">
      <w:pPr>
        <w:spacing w:line="276" w:lineRule="auto"/>
        <w:contextualSpacing/>
        <w:jc w:val="both"/>
        <w:rPr>
          <w:rFonts w:ascii="Arial" w:eastAsia="Calibri" w:hAnsi="Arial" w:cs="Arial"/>
          <w:sz w:val="22"/>
          <w:szCs w:val="22"/>
          <w:lang w:val="id-ID"/>
        </w:rPr>
      </w:pPr>
    </w:p>
    <w:p w:rsidR="00DB6A74" w:rsidRDefault="00DB6A74" w:rsidP="00DB6A74">
      <w:pPr>
        <w:spacing w:line="276" w:lineRule="auto"/>
        <w:contextualSpacing/>
        <w:jc w:val="both"/>
        <w:rPr>
          <w:rFonts w:ascii="Arial" w:eastAsia="Calibri" w:hAnsi="Arial" w:cs="Arial"/>
          <w:sz w:val="22"/>
          <w:szCs w:val="22"/>
        </w:rPr>
      </w:pPr>
      <w:r w:rsidRPr="001465CC">
        <w:rPr>
          <w:rFonts w:ascii="Arial" w:eastAsia="Calibri" w:hAnsi="Arial" w:cs="Arial"/>
          <w:sz w:val="22"/>
          <w:szCs w:val="22"/>
          <w:lang w:val="id-ID"/>
        </w:rPr>
        <w:t>menyatakan dengan sebenar-benarnya bahwa tesis yang berjudul</w:t>
      </w:r>
      <w:r>
        <w:rPr>
          <w:rFonts w:ascii="Arial" w:eastAsia="Calibri" w:hAnsi="Arial" w:cs="Arial"/>
          <w:sz w:val="22"/>
          <w:szCs w:val="22"/>
        </w:rPr>
        <w:t xml:space="preserve"> :</w:t>
      </w:r>
    </w:p>
    <w:p w:rsidR="00DB6A74" w:rsidRPr="001465CC" w:rsidRDefault="00DB6A74" w:rsidP="00DB6A74">
      <w:pPr>
        <w:spacing w:line="276" w:lineRule="auto"/>
        <w:contextualSpacing/>
        <w:jc w:val="both"/>
        <w:rPr>
          <w:rFonts w:ascii="Arial" w:eastAsia="Calibri" w:hAnsi="Arial" w:cs="Arial"/>
          <w:sz w:val="22"/>
          <w:szCs w:val="22"/>
        </w:rPr>
      </w:pPr>
    </w:p>
    <w:p w:rsidR="00DB6A74" w:rsidRPr="001465CC" w:rsidRDefault="006F065E" w:rsidP="003F696E">
      <w:pPr>
        <w:ind w:right="13"/>
        <w:contextualSpacing/>
        <w:jc w:val="center"/>
        <w:rPr>
          <w:rFonts w:ascii="Arial" w:eastAsia="Arial Black" w:hAnsi="Arial" w:cs="Arial"/>
          <w:b/>
          <w:spacing w:val="-1"/>
          <w:position w:val="1"/>
          <w:sz w:val="22"/>
          <w:szCs w:val="22"/>
          <w:lang w:val="id-ID"/>
        </w:rPr>
      </w:pPr>
      <w:r>
        <w:rPr>
          <w:rFonts w:ascii="Arial" w:eastAsia="Arial Black" w:hAnsi="Arial" w:cs="Arial"/>
          <w:b/>
          <w:spacing w:val="-1"/>
          <w:position w:val="1"/>
          <w:sz w:val="22"/>
          <w:szCs w:val="22"/>
        </w:rPr>
        <w:t>S</w:t>
      </w:r>
      <w:r w:rsidR="00DB6A74" w:rsidRPr="001465CC">
        <w:rPr>
          <w:rFonts w:ascii="Arial" w:eastAsia="Arial Black" w:hAnsi="Arial" w:cs="Arial"/>
          <w:b/>
          <w:spacing w:val="-1"/>
          <w:position w:val="1"/>
          <w:sz w:val="22"/>
          <w:szCs w:val="22"/>
          <w:lang w:val="id-ID"/>
        </w:rPr>
        <w:t>T</w:t>
      </w:r>
      <w:r w:rsidR="00DB6A74" w:rsidRPr="001465CC">
        <w:rPr>
          <w:rFonts w:ascii="Arial" w:eastAsia="Arial Black" w:hAnsi="Arial" w:cs="Arial"/>
          <w:b/>
          <w:spacing w:val="-1"/>
          <w:position w:val="1"/>
          <w:sz w:val="22"/>
          <w:szCs w:val="22"/>
        </w:rPr>
        <w:t>RATEGI PENGEMBANGAN</w:t>
      </w:r>
    </w:p>
    <w:p w:rsidR="00DB6A74" w:rsidRPr="001465CC" w:rsidRDefault="00DB6A74" w:rsidP="003F696E">
      <w:pPr>
        <w:contextualSpacing/>
        <w:jc w:val="center"/>
        <w:rPr>
          <w:rFonts w:ascii="Arial" w:eastAsia="Calibri" w:hAnsi="Arial" w:cs="Arial"/>
          <w:sz w:val="22"/>
          <w:szCs w:val="22"/>
          <w:lang w:val="id-ID"/>
        </w:rPr>
      </w:pPr>
      <w:r w:rsidRPr="001465CC">
        <w:rPr>
          <w:rFonts w:ascii="Arial" w:eastAsia="Arial Black" w:hAnsi="Arial" w:cs="Arial"/>
          <w:b/>
          <w:spacing w:val="-1"/>
          <w:position w:val="1"/>
          <w:sz w:val="22"/>
          <w:szCs w:val="22"/>
        </w:rPr>
        <w:t>PABRIK GULA TAKALAR PTPN XIV</w:t>
      </w:r>
    </w:p>
    <w:p w:rsidR="00DB6A74" w:rsidRDefault="00714876" w:rsidP="003F696E">
      <w:pPr>
        <w:contextualSpacing/>
        <w:jc w:val="center"/>
        <w:rPr>
          <w:rFonts w:ascii="Arial" w:eastAsia="Calibri" w:hAnsi="Arial" w:cs="Arial"/>
          <w:b/>
          <w:sz w:val="22"/>
          <w:szCs w:val="22"/>
        </w:rPr>
      </w:pPr>
      <w:r>
        <w:rPr>
          <w:rFonts w:ascii="Arial" w:eastAsia="Calibri" w:hAnsi="Arial" w:cs="Arial"/>
          <w:b/>
          <w:sz w:val="22"/>
          <w:szCs w:val="22"/>
        </w:rPr>
        <w:t>SULAWESI SELATAN</w:t>
      </w:r>
    </w:p>
    <w:p w:rsidR="00DB4AAC" w:rsidRPr="00714876" w:rsidRDefault="00DB4AAC" w:rsidP="00DB6A74">
      <w:pPr>
        <w:spacing w:line="276" w:lineRule="auto"/>
        <w:contextualSpacing/>
        <w:jc w:val="center"/>
        <w:rPr>
          <w:rFonts w:ascii="Arial" w:eastAsia="Calibri" w:hAnsi="Arial" w:cs="Arial"/>
          <w:b/>
          <w:sz w:val="22"/>
          <w:szCs w:val="22"/>
        </w:rPr>
      </w:pPr>
    </w:p>
    <w:p w:rsidR="00DB6A74" w:rsidRPr="001465CC" w:rsidRDefault="00DB6A74" w:rsidP="00DB6A74">
      <w:pPr>
        <w:spacing w:line="276" w:lineRule="auto"/>
        <w:contextualSpacing/>
        <w:jc w:val="both"/>
        <w:rPr>
          <w:rFonts w:ascii="Arial" w:eastAsia="Calibri" w:hAnsi="Arial" w:cs="Arial"/>
          <w:sz w:val="22"/>
          <w:szCs w:val="22"/>
          <w:lang w:val="id-ID"/>
        </w:rPr>
      </w:pPr>
      <w:r w:rsidRPr="001465CC">
        <w:rPr>
          <w:rFonts w:ascii="Arial" w:eastAsia="Calibri" w:hAnsi="Arial" w:cs="Arial"/>
          <w:sz w:val="22"/>
          <w:szCs w:val="22"/>
          <w:lang w:val="id-ID"/>
        </w:rPr>
        <w:t>adalah karya ilmiah saya sendiri dan sepanjang pengetahuan saya di dalam naskah tesis ini tidak terdapat karya</w:t>
      </w:r>
      <w:r w:rsidRPr="001465CC">
        <w:rPr>
          <w:rFonts w:ascii="Arial" w:eastAsia="Calibri" w:hAnsi="Arial" w:cs="Arial"/>
          <w:sz w:val="22"/>
          <w:szCs w:val="22"/>
        </w:rPr>
        <w:t xml:space="preserve"> </w:t>
      </w:r>
      <w:r w:rsidRPr="001465CC">
        <w:rPr>
          <w:rFonts w:ascii="Arial" w:eastAsia="Calibri" w:hAnsi="Arial" w:cs="Arial"/>
          <w:sz w:val="22"/>
          <w:szCs w:val="22"/>
          <w:lang w:val="id-ID"/>
        </w:rPr>
        <w:t>ilmiah yang pernah</w:t>
      </w:r>
      <w:r w:rsidRPr="001465CC">
        <w:rPr>
          <w:rFonts w:ascii="Arial" w:eastAsia="Calibri" w:hAnsi="Arial" w:cs="Arial"/>
          <w:sz w:val="22"/>
          <w:szCs w:val="22"/>
        </w:rPr>
        <w:t xml:space="preserve">  </w:t>
      </w:r>
      <w:r w:rsidRPr="001465CC">
        <w:rPr>
          <w:rFonts w:ascii="Arial" w:eastAsia="Calibri" w:hAnsi="Arial" w:cs="Arial"/>
          <w:sz w:val="22"/>
          <w:szCs w:val="22"/>
          <w:lang w:val="id-ID"/>
        </w:rPr>
        <w:t xml:space="preserve">diajukan/ditulis/diterbitkan </w:t>
      </w:r>
      <w:r>
        <w:rPr>
          <w:rFonts w:ascii="Arial" w:eastAsia="Calibri" w:hAnsi="Arial" w:cs="Arial"/>
          <w:sz w:val="22"/>
          <w:szCs w:val="22"/>
          <w:lang w:val="id-ID"/>
        </w:rPr>
        <w:t xml:space="preserve">sebelumnya, kecuali yang </w:t>
      </w:r>
      <w:r w:rsidRPr="001465CC">
        <w:rPr>
          <w:rFonts w:ascii="Arial" w:eastAsia="Calibri" w:hAnsi="Arial" w:cs="Arial"/>
          <w:sz w:val="22"/>
          <w:szCs w:val="22"/>
          <w:lang w:val="id-ID"/>
        </w:rPr>
        <w:t>tertu</w:t>
      </w:r>
      <w:r>
        <w:rPr>
          <w:rFonts w:ascii="Arial" w:eastAsia="Calibri" w:hAnsi="Arial" w:cs="Arial"/>
          <w:sz w:val="22"/>
          <w:szCs w:val="22"/>
          <w:lang w:val="id-ID"/>
        </w:rPr>
        <w:t>lis dikutip dalam naskah ini</w:t>
      </w:r>
      <w:r w:rsidRPr="001465CC">
        <w:rPr>
          <w:rFonts w:ascii="Arial" w:eastAsia="Calibri" w:hAnsi="Arial" w:cs="Arial"/>
          <w:sz w:val="22"/>
          <w:szCs w:val="22"/>
          <w:lang w:val="id-ID"/>
        </w:rPr>
        <w:t xml:space="preserve"> disebutkan dalam sumber kutipan dan daftar pustaka.</w:t>
      </w:r>
    </w:p>
    <w:p w:rsidR="00DB6A74" w:rsidRPr="001465CC" w:rsidRDefault="00DB6A74" w:rsidP="00DB6A74">
      <w:pPr>
        <w:spacing w:line="276" w:lineRule="auto"/>
        <w:contextualSpacing/>
        <w:jc w:val="both"/>
        <w:rPr>
          <w:rFonts w:ascii="Arial" w:eastAsia="Calibri" w:hAnsi="Arial" w:cs="Arial"/>
          <w:sz w:val="22"/>
          <w:szCs w:val="22"/>
          <w:lang w:val="id-ID"/>
        </w:rPr>
      </w:pPr>
    </w:p>
    <w:p w:rsidR="00DB6A74" w:rsidRPr="001465CC" w:rsidRDefault="00DB6A74" w:rsidP="00DB6A74">
      <w:pPr>
        <w:spacing w:line="276" w:lineRule="auto"/>
        <w:contextualSpacing/>
        <w:jc w:val="both"/>
        <w:rPr>
          <w:rFonts w:ascii="Arial" w:eastAsia="Calibri" w:hAnsi="Arial" w:cs="Arial"/>
          <w:sz w:val="22"/>
          <w:szCs w:val="22"/>
        </w:rPr>
      </w:pPr>
      <w:r w:rsidRPr="001465CC">
        <w:rPr>
          <w:rFonts w:ascii="Arial" w:eastAsia="Calibri" w:hAnsi="Arial" w:cs="Arial"/>
          <w:sz w:val="22"/>
          <w:szCs w:val="22"/>
          <w:lang w:val="id-ID"/>
        </w:rPr>
        <w:t>Apabila di kemudian hari ternyata di dalam naskah tesis ini dapat dibuktikan terdapat unsur-unsur jiplakan, saya bersedia menerima sanksi atas perbuatan tersebut dan diproses sesuai dengan peraturan perundang-undangan yang berlaku (UU No. 20 Tahun 2003, pasal 25 ayat 2 dan pasal 70)</w:t>
      </w:r>
      <w:r>
        <w:rPr>
          <w:rFonts w:ascii="Arial" w:eastAsia="Calibri" w:hAnsi="Arial" w:cs="Arial"/>
          <w:sz w:val="22"/>
          <w:szCs w:val="22"/>
        </w:rPr>
        <w:t>.</w:t>
      </w:r>
    </w:p>
    <w:p w:rsidR="00DB6A74" w:rsidRDefault="00DB6A74" w:rsidP="00DB6A74">
      <w:pPr>
        <w:spacing w:line="276" w:lineRule="auto"/>
        <w:ind w:left="6096"/>
        <w:contextualSpacing/>
        <w:jc w:val="both"/>
        <w:rPr>
          <w:rFonts w:ascii="Arial" w:eastAsia="Calibri" w:hAnsi="Arial" w:cs="Arial"/>
          <w:sz w:val="22"/>
          <w:szCs w:val="22"/>
          <w:lang w:val="id-ID"/>
        </w:rPr>
      </w:pPr>
    </w:p>
    <w:p w:rsidR="00B4280D" w:rsidRPr="001465CC" w:rsidRDefault="00B4280D" w:rsidP="00B4280D">
      <w:pPr>
        <w:spacing w:line="276" w:lineRule="auto"/>
        <w:contextualSpacing/>
        <w:jc w:val="both"/>
        <w:rPr>
          <w:rFonts w:ascii="Arial" w:eastAsia="Calibri" w:hAnsi="Arial" w:cs="Arial"/>
          <w:sz w:val="22"/>
          <w:szCs w:val="22"/>
          <w:lang w:val="id-ID"/>
        </w:rPr>
      </w:pPr>
    </w:p>
    <w:p w:rsidR="00DB6A74" w:rsidRPr="001465CC" w:rsidRDefault="00DB6A74" w:rsidP="00DB6A74">
      <w:pPr>
        <w:spacing w:line="276" w:lineRule="auto"/>
        <w:ind w:left="6096"/>
        <w:contextualSpacing/>
        <w:jc w:val="both"/>
        <w:rPr>
          <w:rFonts w:ascii="Arial" w:eastAsia="Calibri" w:hAnsi="Arial" w:cs="Arial"/>
          <w:sz w:val="22"/>
          <w:szCs w:val="22"/>
          <w:lang w:val="id-ID"/>
        </w:rPr>
      </w:pPr>
    </w:p>
    <w:p w:rsidR="00DB6A74" w:rsidRPr="00B415E3" w:rsidRDefault="00DB6A74" w:rsidP="00DB6A74">
      <w:pPr>
        <w:spacing w:line="276" w:lineRule="auto"/>
        <w:contextualSpacing/>
        <w:jc w:val="right"/>
        <w:rPr>
          <w:rFonts w:ascii="Arial" w:eastAsia="Calibri" w:hAnsi="Arial" w:cs="Arial"/>
          <w:sz w:val="22"/>
          <w:szCs w:val="22"/>
        </w:rPr>
      </w:pPr>
      <w:r w:rsidRPr="001465CC">
        <w:rPr>
          <w:rFonts w:ascii="Arial" w:eastAsia="Calibri" w:hAnsi="Arial" w:cs="Arial"/>
          <w:sz w:val="22"/>
          <w:szCs w:val="22"/>
          <w:lang w:val="id-ID"/>
        </w:rPr>
        <w:t xml:space="preserve">Makassar, </w:t>
      </w:r>
      <w:r>
        <w:rPr>
          <w:rFonts w:ascii="Arial" w:eastAsia="Calibri" w:hAnsi="Arial" w:cs="Arial"/>
          <w:sz w:val="22"/>
          <w:szCs w:val="22"/>
        </w:rPr>
        <w:t xml:space="preserve">     </w:t>
      </w:r>
      <w:r w:rsidR="00CE5597">
        <w:rPr>
          <w:rFonts w:ascii="Arial" w:eastAsia="Calibri" w:hAnsi="Arial" w:cs="Arial"/>
          <w:sz w:val="22"/>
          <w:szCs w:val="22"/>
        </w:rPr>
        <w:t>Novemb</w:t>
      </w:r>
      <w:r w:rsidR="006F065E">
        <w:rPr>
          <w:rFonts w:ascii="Arial" w:eastAsia="Calibri" w:hAnsi="Arial" w:cs="Arial"/>
          <w:sz w:val="22"/>
          <w:szCs w:val="22"/>
        </w:rPr>
        <w:t>er</w:t>
      </w:r>
      <w:r w:rsidRPr="001465CC">
        <w:rPr>
          <w:rFonts w:ascii="Arial" w:eastAsia="Calibri" w:hAnsi="Arial" w:cs="Arial"/>
          <w:sz w:val="22"/>
          <w:szCs w:val="22"/>
          <w:lang w:val="id-ID"/>
        </w:rPr>
        <w:t xml:space="preserve"> 202</w:t>
      </w:r>
      <w:r w:rsidR="00B415E3">
        <w:rPr>
          <w:rFonts w:ascii="Arial" w:eastAsia="Calibri" w:hAnsi="Arial" w:cs="Arial"/>
          <w:sz w:val="22"/>
          <w:szCs w:val="22"/>
        </w:rPr>
        <w:t>1</w:t>
      </w:r>
    </w:p>
    <w:p w:rsidR="00DB6A74" w:rsidRPr="001465CC" w:rsidRDefault="00B4280D" w:rsidP="00B4280D">
      <w:pPr>
        <w:spacing w:line="276" w:lineRule="auto"/>
        <w:contextualSpacing/>
        <w:jc w:val="both"/>
        <w:rPr>
          <w:rFonts w:ascii="Arial" w:eastAsia="Calibri" w:hAnsi="Arial" w:cs="Arial"/>
          <w:sz w:val="22"/>
          <w:szCs w:val="22"/>
          <w:lang w:val="id-ID"/>
        </w:rPr>
      </w:pPr>
      <w:r>
        <w:rPr>
          <w:rFonts w:ascii="Arial" w:eastAsia="Calibri" w:hAnsi="Arial" w:cs="Arial"/>
          <w:noProof/>
          <w:sz w:val="22"/>
          <w:szCs w:val="22"/>
        </w:rPr>
        <w:drawing>
          <wp:anchor distT="0" distB="0" distL="114300" distR="114300" simplePos="0" relativeHeight="251682816" behindDoc="0" locked="0" layoutInCell="1" allowOverlap="1">
            <wp:simplePos x="0" y="0"/>
            <wp:positionH relativeFrom="column">
              <wp:posOffset>3684270</wp:posOffset>
            </wp:positionH>
            <wp:positionV relativeFrom="paragraph">
              <wp:posOffset>179705</wp:posOffset>
            </wp:positionV>
            <wp:extent cx="1181100" cy="75247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T Tri Asmoro Ad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752475"/>
                    </a:xfrm>
                    <a:prstGeom prst="rect">
                      <a:avLst/>
                    </a:prstGeom>
                  </pic:spPr>
                </pic:pic>
              </a:graphicData>
            </a:graphic>
            <wp14:sizeRelH relativeFrom="page">
              <wp14:pctWidth>0</wp14:pctWidth>
            </wp14:sizeRelH>
            <wp14:sizeRelV relativeFrom="page">
              <wp14:pctHeight>0</wp14:pctHeight>
            </wp14:sizeRelV>
          </wp:anchor>
        </w:drawing>
      </w:r>
    </w:p>
    <w:p w:rsidR="00DB6A74" w:rsidRPr="001465CC" w:rsidRDefault="00DB6A74" w:rsidP="00B4280D">
      <w:pPr>
        <w:spacing w:line="276" w:lineRule="auto"/>
        <w:contextualSpacing/>
        <w:jc w:val="both"/>
        <w:rPr>
          <w:rFonts w:ascii="Arial" w:eastAsia="Calibri" w:hAnsi="Arial" w:cs="Arial"/>
          <w:sz w:val="22"/>
          <w:szCs w:val="22"/>
          <w:lang w:val="id-ID"/>
        </w:rPr>
      </w:pPr>
    </w:p>
    <w:p w:rsidR="00DB6A74" w:rsidRPr="001465CC" w:rsidRDefault="00DB6A74" w:rsidP="00B4280D">
      <w:pPr>
        <w:spacing w:line="276" w:lineRule="auto"/>
        <w:contextualSpacing/>
        <w:jc w:val="both"/>
        <w:rPr>
          <w:rFonts w:ascii="Arial" w:eastAsia="Calibri" w:hAnsi="Arial" w:cs="Arial"/>
          <w:sz w:val="22"/>
          <w:szCs w:val="22"/>
          <w:lang w:val="id-ID"/>
        </w:rPr>
      </w:pPr>
    </w:p>
    <w:p w:rsidR="00DB6A74" w:rsidRPr="001465CC" w:rsidRDefault="00DB6A74" w:rsidP="00B4280D">
      <w:pPr>
        <w:spacing w:line="276" w:lineRule="auto"/>
        <w:contextualSpacing/>
        <w:jc w:val="both"/>
        <w:rPr>
          <w:rFonts w:ascii="Arial" w:eastAsia="Calibri" w:hAnsi="Arial" w:cs="Arial"/>
          <w:sz w:val="22"/>
          <w:szCs w:val="22"/>
          <w:lang w:val="id-ID"/>
        </w:rPr>
      </w:pPr>
    </w:p>
    <w:p w:rsidR="00DB6A74" w:rsidRPr="001465CC" w:rsidRDefault="00DB6A74" w:rsidP="00DB6A74">
      <w:pPr>
        <w:spacing w:line="276" w:lineRule="auto"/>
        <w:ind w:left="5812"/>
        <w:contextualSpacing/>
        <w:jc w:val="both"/>
        <w:rPr>
          <w:rFonts w:ascii="Arial" w:eastAsia="Calibri" w:hAnsi="Arial" w:cs="Arial"/>
          <w:sz w:val="22"/>
          <w:szCs w:val="22"/>
          <w:lang w:val="id-ID"/>
        </w:rPr>
      </w:pPr>
    </w:p>
    <w:p w:rsidR="00DB6A74" w:rsidRPr="001465CC" w:rsidRDefault="00DB6A74" w:rsidP="00DB6A74">
      <w:pPr>
        <w:ind w:left="5040" w:firstLine="720"/>
        <w:rPr>
          <w:rFonts w:ascii="Arial" w:eastAsia="Calibri" w:hAnsi="Arial" w:cs="Arial"/>
          <w:b/>
          <w:sz w:val="22"/>
          <w:szCs w:val="22"/>
          <w:u w:val="single"/>
        </w:rPr>
      </w:pPr>
      <w:r w:rsidRPr="0097290D">
        <w:rPr>
          <w:rFonts w:ascii="Arial" w:eastAsia="Calibri" w:hAnsi="Arial" w:cs="Arial"/>
          <w:b/>
          <w:sz w:val="22"/>
          <w:szCs w:val="22"/>
        </w:rPr>
        <w:t xml:space="preserve"> </w:t>
      </w:r>
      <w:r>
        <w:rPr>
          <w:rFonts w:ascii="Arial" w:eastAsia="Calibri" w:hAnsi="Arial" w:cs="Arial"/>
          <w:b/>
          <w:sz w:val="22"/>
          <w:szCs w:val="22"/>
          <w:u w:val="single"/>
        </w:rPr>
        <w:t>Tri Asmoro Ady</w:t>
      </w:r>
    </w:p>
    <w:p w:rsidR="00DB6A74" w:rsidRPr="001465CC" w:rsidRDefault="006F065E" w:rsidP="00DB6A74">
      <w:pPr>
        <w:ind w:left="5040"/>
        <w:rPr>
          <w:rFonts w:ascii="Arial" w:eastAsia="Calibri" w:hAnsi="Arial" w:cs="Arial"/>
          <w:sz w:val="22"/>
          <w:szCs w:val="22"/>
        </w:rPr>
      </w:pPr>
      <w:r>
        <w:rPr>
          <w:rFonts w:ascii="Arial" w:eastAsia="Calibri" w:hAnsi="Arial" w:cs="Arial"/>
          <w:sz w:val="22"/>
          <w:szCs w:val="22"/>
        </w:rPr>
        <w:t xml:space="preserve">         </w:t>
      </w:r>
      <w:r w:rsidR="00DB6A74">
        <w:rPr>
          <w:rFonts w:ascii="Arial" w:eastAsia="Calibri" w:hAnsi="Arial" w:cs="Arial"/>
          <w:sz w:val="22"/>
          <w:szCs w:val="22"/>
        </w:rPr>
        <w:t xml:space="preserve"> </w:t>
      </w:r>
      <w:proofErr w:type="gramStart"/>
      <w:r w:rsidR="00DB6A74" w:rsidRPr="001465CC">
        <w:rPr>
          <w:rFonts w:ascii="Arial" w:eastAsia="Calibri" w:hAnsi="Arial" w:cs="Arial"/>
          <w:sz w:val="22"/>
          <w:szCs w:val="22"/>
        </w:rPr>
        <w:t>NIM :</w:t>
      </w:r>
      <w:proofErr w:type="gramEnd"/>
      <w:r w:rsidR="00DB6A74" w:rsidRPr="001465CC">
        <w:rPr>
          <w:rFonts w:ascii="Arial" w:eastAsia="Calibri" w:hAnsi="Arial" w:cs="Arial"/>
          <w:sz w:val="22"/>
          <w:szCs w:val="22"/>
        </w:rPr>
        <w:t xml:space="preserve"> A</w:t>
      </w:r>
      <w:r w:rsidR="00DB6A74">
        <w:rPr>
          <w:rFonts w:ascii="Arial" w:eastAsia="Calibri" w:hAnsi="Arial" w:cs="Arial"/>
          <w:sz w:val="22"/>
          <w:szCs w:val="22"/>
        </w:rPr>
        <w:t xml:space="preserve"> </w:t>
      </w:r>
      <w:r w:rsidR="00DB6A74" w:rsidRPr="001465CC">
        <w:rPr>
          <w:rFonts w:ascii="Arial" w:eastAsia="Calibri" w:hAnsi="Arial" w:cs="Arial"/>
          <w:sz w:val="22"/>
          <w:szCs w:val="22"/>
        </w:rPr>
        <w:t>012</w:t>
      </w:r>
      <w:r w:rsidR="00DB6A74">
        <w:rPr>
          <w:rFonts w:ascii="Arial" w:eastAsia="Calibri" w:hAnsi="Arial" w:cs="Arial"/>
          <w:sz w:val="22"/>
          <w:szCs w:val="22"/>
        </w:rPr>
        <w:t xml:space="preserve"> </w:t>
      </w:r>
      <w:r w:rsidR="00DB6A74" w:rsidRPr="001465CC">
        <w:rPr>
          <w:rFonts w:ascii="Arial" w:eastAsia="Calibri" w:hAnsi="Arial" w:cs="Arial"/>
          <w:sz w:val="22"/>
          <w:szCs w:val="22"/>
        </w:rPr>
        <w:t>192</w:t>
      </w:r>
      <w:r w:rsidR="00DB6A74">
        <w:rPr>
          <w:rFonts w:ascii="Arial" w:eastAsia="Calibri" w:hAnsi="Arial" w:cs="Arial"/>
          <w:sz w:val="22"/>
          <w:szCs w:val="22"/>
        </w:rPr>
        <w:t xml:space="preserve"> 048</w:t>
      </w:r>
    </w:p>
    <w:p w:rsidR="00DB6A74" w:rsidRPr="001465CC" w:rsidRDefault="00DB6A74" w:rsidP="00DB6A74">
      <w:pPr>
        <w:spacing w:line="480" w:lineRule="auto"/>
        <w:jc w:val="center"/>
        <w:rPr>
          <w:rFonts w:ascii="Arial" w:hAnsi="Arial"/>
          <w:b/>
          <w:kern w:val="28"/>
          <w:sz w:val="28"/>
          <w:szCs w:val="56"/>
          <w:lang w:val="id-ID"/>
        </w:rPr>
        <w:sectPr w:rsidR="00DB6A74" w:rsidRPr="001465CC" w:rsidSect="00F85AD1">
          <w:footerReference w:type="default" r:id="rId13"/>
          <w:pgSz w:w="11906" w:h="16838" w:code="9"/>
          <w:pgMar w:top="1701" w:right="1701" w:bottom="1985" w:left="2268" w:header="709" w:footer="709" w:gutter="0"/>
          <w:pgNumType w:fmt="lowerRoman" w:start="2"/>
          <w:cols w:space="708"/>
          <w:docGrid w:linePitch="360"/>
        </w:sectPr>
      </w:pPr>
    </w:p>
    <w:p w:rsidR="00DB6A74" w:rsidRPr="009A77C5" w:rsidRDefault="00DB6A74" w:rsidP="00DB6A74">
      <w:pPr>
        <w:spacing w:line="360" w:lineRule="auto"/>
        <w:ind w:left="567" w:right="13"/>
        <w:contextualSpacing/>
        <w:jc w:val="center"/>
        <w:rPr>
          <w:rFonts w:ascii="Arial" w:hAnsi="Arial" w:cs="Arial"/>
          <w:sz w:val="28"/>
          <w:szCs w:val="28"/>
        </w:rPr>
      </w:pPr>
      <w:r w:rsidRPr="009A77C5">
        <w:rPr>
          <w:rFonts w:ascii="Arial" w:hAnsi="Arial" w:cs="Arial"/>
          <w:b/>
          <w:spacing w:val="-1"/>
          <w:sz w:val="28"/>
          <w:szCs w:val="28"/>
        </w:rPr>
        <w:lastRenderedPageBreak/>
        <w:t>KA</w:t>
      </w:r>
      <w:r w:rsidRPr="009A77C5">
        <w:rPr>
          <w:rFonts w:ascii="Arial" w:hAnsi="Arial" w:cs="Arial"/>
          <w:b/>
          <w:sz w:val="28"/>
          <w:szCs w:val="28"/>
        </w:rPr>
        <w:t>TA PENGANTAR</w:t>
      </w:r>
    </w:p>
    <w:p w:rsidR="00DB6A74" w:rsidRDefault="00DB6A74" w:rsidP="00DB6A74">
      <w:pPr>
        <w:spacing w:line="360" w:lineRule="auto"/>
        <w:ind w:left="567" w:firstLine="426"/>
        <w:contextualSpacing/>
        <w:jc w:val="both"/>
        <w:rPr>
          <w:rFonts w:ascii="Arial" w:hAnsi="Arial" w:cs="Arial"/>
          <w:sz w:val="24"/>
          <w:szCs w:val="24"/>
        </w:rPr>
      </w:pPr>
    </w:p>
    <w:p w:rsidR="00DB6A74" w:rsidRDefault="00DB6A74" w:rsidP="00626246">
      <w:pPr>
        <w:spacing w:line="360" w:lineRule="auto"/>
        <w:ind w:firstLine="851"/>
        <w:contextualSpacing/>
        <w:jc w:val="both"/>
        <w:rPr>
          <w:rFonts w:ascii="Arial" w:hAnsi="Arial" w:cs="Arial"/>
          <w:sz w:val="22"/>
          <w:szCs w:val="22"/>
        </w:rPr>
      </w:pPr>
      <w:r w:rsidRPr="006D1018">
        <w:rPr>
          <w:rFonts w:ascii="Arial" w:hAnsi="Arial" w:cs="Arial"/>
          <w:sz w:val="22"/>
          <w:szCs w:val="22"/>
        </w:rPr>
        <w:t xml:space="preserve">Puji syukur kepada Allah Dzat Maha Pengasih dan </w:t>
      </w:r>
      <w:r w:rsidR="006F065E">
        <w:rPr>
          <w:rFonts w:ascii="Arial" w:hAnsi="Arial" w:cs="Arial"/>
          <w:sz w:val="22"/>
          <w:szCs w:val="22"/>
        </w:rPr>
        <w:t xml:space="preserve">Maha </w:t>
      </w:r>
      <w:r w:rsidRPr="006D1018">
        <w:rPr>
          <w:rFonts w:ascii="Arial" w:hAnsi="Arial" w:cs="Arial"/>
          <w:sz w:val="22"/>
          <w:szCs w:val="22"/>
        </w:rPr>
        <w:t xml:space="preserve">Penyayang yang telah memberikan kesempatan dan kemampuan untuk menyelesaikan penyusunan tesis ini sebagai </w:t>
      </w:r>
      <w:r>
        <w:rPr>
          <w:rFonts w:ascii="Arial" w:hAnsi="Arial" w:cs="Arial"/>
          <w:sz w:val="22"/>
          <w:szCs w:val="22"/>
        </w:rPr>
        <w:t>syarat menyelesaikan</w:t>
      </w:r>
      <w:r w:rsidRPr="006D1018">
        <w:rPr>
          <w:rFonts w:ascii="Arial" w:hAnsi="Arial" w:cs="Arial"/>
          <w:sz w:val="22"/>
          <w:szCs w:val="22"/>
        </w:rPr>
        <w:t xml:space="preserve"> pendidikan Program Studi Magister Management Pasca Sarjana di Universitas Hasanuddin Makassar.</w:t>
      </w:r>
      <w:r w:rsidR="00626246">
        <w:rPr>
          <w:rFonts w:ascii="Arial" w:hAnsi="Arial" w:cs="Arial"/>
          <w:sz w:val="22"/>
          <w:szCs w:val="22"/>
        </w:rPr>
        <w:t xml:space="preserve"> </w:t>
      </w:r>
      <w:r w:rsidRPr="006D1018">
        <w:rPr>
          <w:rFonts w:ascii="Arial" w:hAnsi="Arial" w:cs="Arial"/>
          <w:sz w:val="22"/>
          <w:szCs w:val="22"/>
        </w:rPr>
        <w:t xml:space="preserve">Ucapkan </w:t>
      </w:r>
      <w:proofErr w:type="gramStart"/>
      <w:r w:rsidRPr="006D1018">
        <w:rPr>
          <w:rFonts w:ascii="Arial" w:hAnsi="Arial" w:cs="Arial"/>
          <w:sz w:val="22"/>
          <w:szCs w:val="22"/>
        </w:rPr>
        <w:t>terima  kasih</w:t>
      </w:r>
      <w:proofErr w:type="gramEnd"/>
      <w:r w:rsidRPr="006D1018">
        <w:rPr>
          <w:rFonts w:ascii="Arial" w:hAnsi="Arial" w:cs="Arial"/>
          <w:sz w:val="22"/>
          <w:szCs w:val="22"/>
        </w:rPr>
        <w:t xml:space="preserve"> kami sampaikan kepada </w:t>
      </w:r>
      <w:r w:rsidR="00626246">
        <w:rPr>
          <w:rFonts w:ascii="Arial" w:hAnsi="Arial" w:cs="Arial"/>
          <w:sz w:val="22"/>
          <w:szCs w:val="22"/>
        </w:rPr>
        <w:t xml:space="preserve">jajaran civitas akademika </w:t>
      </w:r>
      <w:r w:rsidR="00153EE2">
        <w:rPr>
          <w:rFonts w:ascii="Arial" w:hAnsi="Arial" w:cs="Arial"/>
          <w:sz w:val="22"/>
          <w:szCs w:val="22"/>
        </w:rPr>
        <w:t>Universitas Hasanuddin</w:t>
      </w:r>
      <w:r w:rsidR="00DD4AC2">
        <w:rPr>
          <w:rFonts w:ascii="Arial" w:hAnsi="Arial" w:cs="Arial"/>
          <w:sz w:val="22"/>
          <w:szCs w:val="22"/>
        </w:rPr>
        <w:t xml:space="preserve"> atas bimbingan, arahan, </w:t>
      </w:r>
      <w:r w:rsidR="007C67FF">
        <w:rPr>
          <w:rFonts w:ascii="Arial" w:hAnsi="Arial" w:cs="Arial"/>
          <w:sz w:val="22"/>
          <w:szCs w:val="22"/>
        </w:rPr>
        <w:t xml:space="preserve">dan </w:t>
      </w:r>
      <w:r w:rsidR="00DD4AC2">
        <w:rPr>
          <w:rFonts w:ascii="Arial" w:hAnsi="Arial" w:cs="Arial"/>
          <w:sz w:val="22"/>
          <w:szCs w:val="22"/>
        </w:rPr>
        <w:t>bantuannya</w:t>
      </w:r>
      <w:r w:rsidR="00153EE2">
        <w:rPr>
          <w:rFonts w:ascii="Arial" w:hAnsi="Arial" w:cs="Arial"/>
          <w:sz w:val="22"/>
          <w:szCs w:val="22"/>
        </w:rPr>
        <w:t xml:space="preserve"> </w:t>
      </w:r>
      <w:r w:rsidRPr="006D1018">
        <w:rPr>
          <w:rFonts w:ascii="Arial" w:hAnsi="Arial" w:cs="Arial"/>
          <w:sz w:val="22"/>
          <w:szCs w:val="22"/>
        </w:rPr>
        <w:t>:</w:t>
      </w:r>
    </w:p>
    <w:p w:rsidR="00637ABF" w:rsidRDefault="00637ABF" w:rsidP="0064342E">
      <w:pPr>
        <w:pStyle w:val="ListParagraph"/>
        <w:numPr>
          <w:ilvl w:val="0"/>
          <w:numId w:val="8"/>
        </w:numPr>
        <w:spacing w:line="360" w:lineRule="auto"/>
        <w:ind w:left="1134" w:hanging="567"/>
        <w:jc w:val="both"/>
        <w:rPr>
          <w:rFonts w:ascii="Arial" w:hAnsi="Arial" w:cs="Arial"/>
          <w:sz w:val="22"/>
          <w:szCs w:val="22"/>
        </w:rPr>
      </w:pPr>
      <w:r>
        <w:rPr>
          <w:rFonts w:ascii="Arial" w:hAnsi="Arial" w:cs="Arial"/>
          <w:sz w:val="22"/>
          <w:szCs w:val="22"/>
        </w:rPr>
        <w:t xml:space="preserve">Ibu/Bapak Komisi </w:t>
      </w:r>
      <w:proofErr w:type="gramStart"/>
      <w:r>
        <w:rPr>
          <w:rFonts w:ascii="Arial" w:hAnsi="Arial" w:cs="Arial"/>
          <w:sz w:val="22"/>
          <w:szCs w:val="22"/>
        </w:rPr>
        <w:t>Penasehat</w:t>
      </w:r>
      <w:r w:rsidRPr="006D1018">
        <w:rPr>
          <w:rFonts w:ascii="Arial" w:hAnsi="Arial" w:cs="Arial"/>
          <w:sz w:val="22"/>
          <w:szCs w:val="22"/>
        </w:rPr>
        <w:t xml:space="preserve"> :</w:t>
      </w:r>
      <w:proofErr w:type="gramEnd"/>
      <w:r w:rsidRPr="006D1018">
        <w:rPr>
          <w:rFonts w:ascii="Arial" w:hAnsi="Arial" w:cs="Arial"/>
          <w:sz w:val="22"/>
          <w:szCs w:val="22"/>
        </w:rPr>
        <w:t xml:space="preserve"> Dr. Hj. Nurdjanah Hamid</w:t>
      </w:r>
      <w:r>
        <w:rPr>
          <w:rFonts w:ascii="Arial" w:hAnsi="Arial" w:cs="Arial"/>
          <w:sz w:val="22"/>
          <w:szCs w:val="22"/>
        </w:rPr>
        <w:t>,</w:t>
      </w:r>
      <w:r w:rsidRPr="006D1018">
        <w:rPr>
          <w:rFonts w:ascii="Arial" w:hAnsi="Arial" w:cs="Arial"/>
          <w:sz w:val="22"/>
          <w:szCs w:val="22"/>
        </w:rPr>
        <w:t xml:space="preserve"> S</w:t>
      </w:r>
      <w:r>
        <w:rPr>
          <w:rFonts w:ascii="Arial" w:hAnsi="Arial" w:cs="Arial"/>
          <w:sz w:val="22"/>
          <w:szCs w:val="22"/>
        </w:rPr>
        <w:t>.</w:t>
      </w:r>
      <w:r w:rsidRPr="006D1018">
        <w:rPr>
          <w:rFonts w:ascii="Arial" w:hAnsi="Arial" w:cs="Arial"/>
          <w:sz w:val="22"/>
          <w:szCs w:val="22"/>
        </w:rPr>
        <w:t>E.</w:t>
      </w:r>
      <w:r>
        <w:rPr>
          <w:rFonts w:ascii="Arial" w:hAnsi="Arial" w:cs="Arial"/>
          <w:sz w:val="22"/>
          <w:szCs w:val="22"/>
        </w:rPr>
        <w:t>,</w:t>
      </w:r>
      <w:r w:rsidRPr="006D1018">
        <w:rPr>
          <w:rFonts w:ascii="Arial" w:hAnsi="Arial" w:cs="Arial"/>
          <w:sz w:val="22"/>
          <w:szCs w:val="22"/>
        </w:rPr>
        <w:t xml:space="preserve"> M.Agr. dan Dr. H. Muhammad Toaha, S</w:t>
      </w:r>
      <w:r>
        <w:rPr>
          <w:rFonts w:ascii="Arial" w:hAnsi="Arial" w:cs="Arial"/>
          <w:sz w:val="22"/>
          <w:szCs w:val="22"/>
        </w:rPr>
        <w:t>.</w:t>
      </w:r>
      <w:r w:rsidRPr="006D1018">
        <w:rPr>
          <w:rFonts w:ascii="Arial" w:hAnsi="Arial" w:cs="Arial"/>
          <w:sz w:val="22"/>
          <w:szCs w:val="22"/>
        </w:rPr>
        <w:t>E., M</w:t>
      </w:r>
      <w:r>
        <w:rPr>
          <w:rFonts w:ascii="Arial" w:hAnsi="Arial" w:cs="Arial"/>
          <w:sz w:val="22"/>
          <w:szCs w:val="22"/>
        </w:rPr>
        <w:t>.</w:t>
      </w:r>
      <w:r w:rsidRPr="006D1018">
        <w:rPr>
          <w:rFonts w:ascii="Arial" w:hAnsi="Arial" w:cs="Arial"/>
          <w:sz w:val="22"/>
          <w:szCs w:val="22"/>
        </w:rPr>
        <w:t>B</w:t>
      </w:r>
      <w:r>
        <w:rPr>
          <w:rFonts w:ascii="Arial" w:hAnsi="Arial" w:cs="Arial"/>
          <w:sz w:val="22"/>
          <w:szCs w:val="22"/>
        </w:rPr>
        <w:t>.</w:t>
      </w:r>
      <w:r w:rsidRPr="006D1018">
        <w:rPr>
          <w:rFonts w:ascii="Arial" w:hAnsi="Arial" w:cs="Arial"/>
          <w:sz w:val="22"/>
          <w:szCs w:val="22"/>
        </w:rPr>
        <w:t>A</w:t>
      </w:r>
      <w:r>
        <w:rPr>
          <w:rFonts w:ascii="Arial" w:hAnsi="Arial" w:cs="Arial"/>
          <w:sz w:val="22"/>
          <w:szCs w:val="22"/>
        </w:rPr>
        <w:t>.</w:t>
      </w:r>
    </w:p>
    <w:p w:rsidR="00637ABF" w:rsidRPr="00637ABF" w:rsidRDefault="00637ABF" w:rsidP="0064342E">
      <w:pPr>
        <w:pStyle w:val="ListParagraph"/>
        <w:numPr>
          <w:ilvl w:val="0"/>
          <w:numId w:val="8"/>
        </w:numPr>
        <w:spacing w:line="360" w:lineRule="auto"/>
        <w:ind w:left="1134" w:hanging="567"/>
        <w:jc w:val="both"/>
        <w:rPr>
          <w:rFonts w:ascii="Arial" w:hAnsi="Arial" w:cs="Arial"/>
          <w:sz w:val="22"/>
          <w:szCs w:val="22"/>
        </w:rPr>
      </w:pPr>
      <w:r w:rsidRPr="00637ABF">
        <w:rPr>
          <w:rFonts w:ascii="Arial" w:hAnsi="Arial" w:cs="Arial"/>
          <w:sz w:val="22"/>
          <w:szCs w:val="22"/>
        </w:rPr>
        <w:t>Ibu/Bapak Tim Penguji Prof. Dra. Hj. Dian A.S. Parawansa, Msi. Ph.D.</w:t>
      </w:r>
      <w:proofErr w:type="gramStart"/>
      <w:r w:rsidRPr="00637ABF">
        <w:rPr>
          <w:rFonts w:ascii="Arial" w:hAnsi="Arial" w:cs="Arial"/>
          <w:sz w:val="22"/>
          <w:szCs w:val="22"/>
        </w:rPr>
        <w:t>,  Prof</w:t>
      </w:r>
      <w:proofErr w:type="gramEnd"/>
      <w:r w:rsidRPr="00637ABF">
        <w:rPr>
          <w:rFonts w:ascii="Arial" w:hAnsi="Arial" w:cs="Arial"/>
          <w:sz w:val="22"/>
          <w:szCs w:val="22"/>
        </w:rPr>
        <w:t>. Dr.</w:t>
      </w:r>
      <w:r w:rsidR="0064342E">
        <w:rPr>
          <w:rFonts w:ascii="Arial" w:hAnsi="Arial" w:cs="Arial"/>
          <w:sz w:val="22"/>
          <w:szCs w:val="22"/>
        </w:rPr>
        <w:t xml:space="preserve"> Musran Munizu, S.E. M.Si. CIPM</w:t>
      </w:r>
      <w:r w:rsidRPr="00637ABF">
        <w:rPr>
          <w:rFonts w:ascii="Arial" w:hAnsi="Arial" w:cs="Arial"/>
          <w:sz w:val="22"/>
          <w:szCs w:val="22"/>
        </w:rPr>
        <w:t>, dan Dr. H. Jusni, S.E., M.Si.</w:t>
      </w:r>
    </w:p>
    <w:p w:rsidR="00637ABF" w:rsidRPr="00637ABF" w:rsidRDefault="00637ABF" w:rsidP="0064342E">
      <w:pPr>
        <w:pStyle w:val="ListParagraph"/>
        <w:numPr>
          <w:ilvl w:val="0"/>
          <w:numId w:val="8"/>
        </w:numPr>
        <w:spacing w:line="360" w:lineRule="auto"/>
        <w:ind w:left="1134" w:hanging="567"/>
        <w:jc w:val="both"/>
        <w:rPr>
          <w:rFonts w:ascii="Arial" w:hAnsi="Arial" w:cs="Arial"/>
          <w:sz w:val="22"/>
          <w:szCs w:val="22"/>
        </w:rPr>
      </w:pPr>
      <w:r w:rsidRPr="008958E0">
        <w:rPr>
          <w:rFonts w:ascii="Arial" w:hAnsi="Arial" w:cs="Arial"/>
          <w:spacing w:val="-3"/>
          <w:sz w:val="22"/>
          <w:szCs w:val="22"/>
        </w:rPr>
        <w:t>Prof. Dr. H.</w:t>
      </w:r>
      <w:r w:rsidR="0064342E">
        <w:rPr>
          <w:rFonts w:ascii="Arial" w:hAnsi="Arial" w:cs="Arial"/>
          <w:spacing w:val="-3"/>
          <w:sz w:val="22"/>
          <w:szCs w:val="22"/>
        </w:rPr>
        <w:t xml:space="preserve"> Syamsu Alam, S.E., </w:t>
      </w:r>
      <w:proofErr w:type="gramStart"/>
      <w:r w:rsidR="0064342E">
        <w:rPr>
          <w:rFonts w:ascii="Arial" w:hAnsi="Arial" w:cs="Arial"/>
          <w:spacing w:val="-3"/>
          <w:sz w:val="22"/>
          <w:szCs w:val="22"/>
        </w:rPr>
        <w:t>M.Si.,</w:t>
      </w:r>
      <w:proofErr w:type="gramEnd"/>
      <w:r w:rsidR="0064342E">
        <w:rPr>
          <w:rFonts w:ascii="Arial" w:hAnsi="Arial" w:cs="Arial"/>
          <w:spacing w:val="-3"/>
          <w:sz w:val="22"/>
          <w:szCs w:val="22"/>
        </w:rPr>
        <w:t xml:space="preserve"> CIPM </w:t>
      </w:r>
      <w:r>
        <w:rPr>
          <w:rFonts w:ascii="Arial" w:hAnsi="Arial" w:cs="Arial"/>
          <w:spacing w:val="-3"/>
          <w:sz w:val="22"/>
          <w:szCs w:val="22"/>
          <w:lang w:val="id-ID"/>
        </w:rPr>
        <w:t xml:space="preserve"> selaku Ketua Program Studi</w:t>
      </w:r>
      <w:r w:rsidRPr="008958E0">
        <w:rPr>
          <w:rFonts w:ascii="Arial" w:hAnsi="Arial" w:cs="Arial"/>
          <w:spacing w:val="-3"/>
          <w:sz w:val="22"/>
          <w:szCs w:val="22"/>
          <w:lang w:val="id-ID"/>
        </w:rPr>
        <w:t xml:space="preserve"> Magister Manajemen</w:t>
      </w:r>
      <w:r>
        <w:rPr>
          <w:rFonts w:ascii="Arial" w:hAnsi="Arial" w:cs="Arial"/>
          <w:spacing w:val="-3"/>
          <w:sz w:val="22"/>
          <w:szCs w:val="22"/>
        </w:rPr>
        <w:t>.</w:t>
      </w:r>
    </w:p>
    <w:p w:rsidR="00153EE2" w:rsidRPr="00153EE2" w:rsidRDefault="00153EE2" w:rsidP="0064342E">
      <w:pPr>
        <w:pStyle w:val="ListParagraph"/>
        <w:numPr>
          <w:ilvl w:val="0"/>
          <w:numId w:val="8"/>
        </w:numPr>
        <w:spacing w:line="360" w:lineRule="auto"/>
        <w:ind w:left="1134" w:hanging="567"/>
        <w:jc w:val="both"/>
        <w:rPr>
          <w:rFonts w:ascii="Arial" w:hAnsi="Arial" w:cs="Arial"/>
          <w:sz w:val="22"/>
          <w:szCs w:val="22"/>
        </w:rPr>
      </w:pPr>
      <w:r w:rsidRPr="008958E0">
        <w:rPr>
          <w:rFonts w:ascii="Arial" w:hAnsi="Arial" w:cs="Arial"/>
          <w:color w:val="000000"/>
          <w:sz w:val="22"/>
          <w:szCs w:val="22"/>
        </w:rPr>
        <w:t xml:space="preserve">Prof. Dr. H. Abd. Rahman Kadir, S.E., </w:t>
      </w:r>
      <w:proofErr w:type="gramStart"/>
      <w:r w:rsidRPr="008958E0">
        <w:rPr>
          <w:rFonts w:ascii="Arial" w:hAnsi="Arial" w:cs="Arial"/>
          <w:color w:val="000000"/>
          <w:sz w:val="22"/>
          <w:szCs w:val="22"/>
        </w:rPr>
        <w:t>M.Si.,</w:t>
      </w:r>
      <w:proofErr w:type="gramEnd"/>
      <w:r w:rsidRPr="008958E0">
        <w:rPr>
          <w:rFonts w:ascii="Arial" w:hAnsi="Arial" w:cs="Arial"/>
          <w:color w:val="000000"/>
          <w:sz w:val="22"/>
          <w:szCs w:val="22"/>
        </w:rPr>
        <w:t xml:space="preserve"> CIPM</w:t>
      </w:r>
      <w:r>
        <w:rPr>
          <w:rFonts w:ascii="Arial" w:hAnsi="Arial" w:cs="Arial"/>
          <w:color w:val="000000"/>
          <w:sz w:val="22"/>
          <w:szCs w:val="22"/>
          <w:lang w:val="id-ID"/>
        </w:rPr>
        <w:t xml:space="preserve"> selaku Dekan Fakultas Ekonomi Dan Bisnis</w:t>
      </w:r>
      <w:r>
        <w:rPr>
          <w:rFonts w:ascii="Arial" w:hAnsi="Arial" w:cs="Arial"/>
          <w:color w:val="000000"/>
          <w:sz w:val="22"/>
          <w:szCs w:val="22"/>
        </w:rPr>
        <w:t>.</w:t>
      </w:r>
    </w:p>
    <w:p w:rsidR="00DB6A74" w:rsidRPr="00153EE2" w:rsidRDefault="00DB6A74" w:rsidP="0064342E">
      <w:pPr>
        <w:pStyle w:val="ListParagraph"/>
        <w:numPr>
          <w:ilvl w:val="0"/>
          <w:numId w:val="8"/>
        </w:numPr>
        <w:spacing w:line="360" w:lineRule="auto"/>
        <w:ind w:left="1134" w:hanging="567"/>
        <w:jc w:val="both"/>
        <w:rPr>
          <w:rFonts w:ascii="Arial" w:hAnsi="Arial" w:cs="Arial"/>
          <w:sz w:val="22"/>
          <w:szCs w:val="22"/>
        </w:rPr>
      </w:pPr>
      <w:r w:rsidRPr="00153EE2">
        <w:rPr>
          <w:rFonts w:ascii="Arial" w:hAnsi="Arial" w:cs="Arial"/>
          <w:sz w:val="22"/>
          <w:szCs w:val="22"/>
        </w:rPr>
        <w:t>Bapak/Ibu Dosen pengajar</w:t>
      </w:r>
      <w:r w:rsidR="000846CA">
        <w:rPr>
          <w:rFonts w:ascii="Arial" w:hAnsi="Arial" w:cs="Arial"/>
          <w:sz w:val="22"/>
          <w:szCs w:val="22"/>
          <w:lang w:val="id-ID"/>
        </w:rPr>
        <w:t xml:space="preserve"> be</w:t>
      </w:r>
      <w:r w:rsidRPr="00153EE2">
        <w:rPr>
          <w:rFonts w:ascii="Arial" w:hAnsi="Arial" w:cs="Arial"/>
          <w:sz w:val="22"/>
          <w:szCs w:val="22"/>
        </w:rPr>
        <w:t>serta para penyelengga</w:t>
      </w:r>
      <w:r w:rsidR="00153EE2">
        <w:rPr>
          <w:rFonts w:ascii="Arial" w:hAnsi="Arial" w:cs="Arial"/>
          <w:sz w:val="22"/>
          <w:szCs w:val="22"/>
        </w:rPr>
        <w:t>ra perkuliahan.</w:t>
      </w:r>
    </w:p>
    <w:p w:rsidR="00DB6A74" w:rsidRDefault="00DB6A74" w:rsidP="0064342E">
      <w:pPr>
        <w:pStyle w:val="ListParagraph"/>
        <w:numPr>
          <w:ilvl w:val="0"/>
          <w:numId w:val="8"/>
        </w:numPr>
        <w:spacing w:line="360" w:lineRule="auto"/>
        <w:ind w:left="1134" w:hanging="567"/>
        <w:jc w:val="both"/>
        <w:rPr>
          <w:rFonts w:ascii="Arial" w:hAnsi="Arial" w:cs="Arial"/>
          <w:sz w:val="22"/>
          <w:szCs w:val="22"/>
        </w:rPr>
      </w:pPr>
      <w:r w:rsidRPr="006D1018">
        <w:rPr>
          <w:rFonts w:ascii="Arial" w:hAnsi="Arial" w:cs="Arial"/>
          <w:sz w:val="22"/>
          <w:szCs w:val="22"/>
        </w:rPr>
        <w:t xml:space="preserve">Rekan-rekan </w:t>
      </w:r>
      <w:r w:rsidR="00DD4AC2">
        <w:rPr>
          <w:rFonts w:ascii="Arial" w:hAnsi="Arial" w:cs="Arial"/>
          <w:sz w:val="22"/>
          <w:szCs w:val="22"/>
        </w:rPr>
        <w:t>kuliah dan Bagian Administrasi</w:t>
      </w:r>
      <w:r w:rsidR="00DD4AC2" w:rsidRPr="00DD4AC2">
        <w:rPr>
          <w:rFonts w:ascii="Arial" w:hAnsi="Arial" w:cs="Arial"/>
          <w:sz w:val="22"/>
          <w:szCs w:val="22"/>
        </w:rPr>
        <w:t xml:space="preserve"> </w:t>
      </w:r>
      <w:r w:rsidR="00DD4AC2" w:rsidRPr="006D1018">
        <w:rPr>
          <w:rFonts w:ascii="Arial" w:hAnsi="Arial" w:cs="Arial"/>
          <w:sz w:val="22"/>
          <w:szCs w:val="22"/>
        </w:rPr>
        <w:t>Magi</w:t>
      </w:r>
      <w:r w:rsidR="00DD4AC2">
        <w:rPr>
          <w:rFonts w:ascii="Arial" w:hAnsi="Arial" w:cs="Arial"/>
          <w:sz w:val="22"/>
          <w:szCs w:val="22"/>
        </w:rPr>
        <w:t>ster Management Pasca Sarjana Universitas Hasanuddin</w:t>
      </w:r>
      <w:r w:rsidR="00153EE2">
        <w:rPr>
          <w:rFonts w:ascii="Arial" w:hAnsi="Arial" w:cs="Arial"/>
          <w:sz w:val="22"/>
          <w:szCs w:val="22"/>
        </w:rPr>
        <w:t>.</w:t>
      </w:r>
      <w:r w:rsidRPr="006D1018">
        <w:rPr>
          <w:rFonts w:ascii="Arial" w:hAnsi="Arial" w:cs="Arial"/>
          <w:sz w:val="22"/>
          <w:szCs w:val="22"/>
        </w:rPr>
        <w:t xml:space="preserve"> </w:t>
      </w:r>
    </w:p>
    <w:p w:rsidR="00DB6A74" w:rsidRDefault="00DB6A74" w:rsidP="00DB6A74">
      <w:pPr>
        <w:spacing w:line="360" w:lineRule="auto"/>
        <w:ind w:firstLine="851"/>
        <w:jc w:val="both"/>
        <w:rPr>
          <w:rFonts w:ascii="Arial" w:hAnsi="Arial" w:cs="Arial"/>
          <w:sz w:val="22"/>
          <w:szCs w:val="22"/>
        </w:rPr>
      </w:pPr>
      <w:r w:rsidRPr="006D1018">
        <w:rPr>
          <w:rFonts w:ascii="Arial" w:hAnsi="Arial" w:cs="Arial"/>
          <w:sz w:val="22"/>
          <w:szCs w:val="22"/>
        </w:rPr>
        <w:t xml:space="preserve">Tak lupa kami sampaikan ucapan terima kasih pula kepada manajemen PTPN XIV dan para pengelola Pabrik Gula </w:t>
      </w:r>
      <w:proofErr w:type="gramStart"/>
      <w:r w:rsidRPr="006D1018">
        <w:rPr>
          <w:rFonts w:ascii="Arial" w:hAnsi="Arial" w:cs="Arial"/>
          <w:sz w:val="22"/>
          <w:szCs w:val="22"/>
        </w:rPr>
        <w:t>Takalar :</w:t>
      </w:r>
      <w:proofErr w:type="gramEnd"/>
    </w:p>
    <w:p w:rsidR="007E3FCC" w:rsidRPr="006D1018" w:rsidRDefault="00CE5597" w:rsidP="0064342E">
      <w:pPr>
        <w:pStyle w:val="ListParagraph"/>
        <w:numPr>
          <w:ilvl w:val="0"/>
          <w:numId w:val="9"/>
        </w:numPr>
        <w:spacing w:line="360" w:lineRule="auto"/>
        <w:ind w:left="1134" w:hanging="567"/>
        <w:jc w:val="both"/>
        <w:rPr>
          <w:rFonts w:ascii="Arial" w:hAnsi="Arial" w:cs="Arial"/>
          <w:sz w:val="22"/>
          <w:szCs w:val="22"/>
        </w:rPr>
      </w:pPr>
      <w:r>
        <w:rPr>
          <w:rFonts w:ascii="Arial" w:hAnsi="Arial" w:cs="Arial"/>
          <w:sz w:val="22"/>
          <w:szCs w:val="22"/>
        </w:rPr>
        <w:t xml:space="preserve">Jajaran </w:t>
      </w:r>
      <w:r w:rsidR="00DD4AC2">
        <w:rPr>
          <w:rFonts w:ascii="Arial" w:hAnsi="Arial" w:cs="Arial"/>
          <w:sz w:val="22"/>
          <w:szCs w:val="22"/>
        </w:rPr>
        <w:t>Direksi beserta</w:t>
      </w:r>
      <w:r w:rsidR="007E3FCC" w:rsidRPr="006D1018">
        <w:rPr>
          <w:rFonts w:ascii="Arial" w:hAnsi="Arial" w:cs="Arial"/>
          <w:sz w:val="22"/>
          <w:szCs w:val="22"/>
        </w:rPr>
        <w:t xml:space="preserve"> Kepala Bagian </w:t>
      </w:r>
      <w:r w:rsidR="00DD4AC2">
        <w:rPr>
          <w:rFonts w:ascii="Arial" w:hAnsi="Arial" w:cs="Arial"/>
          <w:sz w:val="22"/>
          <w:szCs w:val="22"/>
        </w:rPr>
        <w:t>dan</w:t>
      </w:r>
      <w:r w:rsidR="007E3FCC">
        <w:rPr>
          <w:rFonts w:ascii="Arial" w:hAnsi="Arial" w:cs="Arial"/>
          <w:sz w:val="22"/>
          <w:szCs w:val="22"/>
        </w:rPr>
        <w:t xml:space="preserve"> </w:t>
      </w:r>
      <w:r>
        <w:rPr>
          <w:rFonts w:ascii="Arial" w:hAnsi="Arial" w:cs="Arial"/>
          <w:sz w:val="22"/>
          <w:szCs w:val="22"/>
        </w:rPr>
        <w:t>staf</w:t>
      </w:r>
      <w:r w:rsidR="007E3FCC">
        <w:rPr>
          <w:rFonts w:ascii="Arial" w:hAnsi="Arial" w:cs="Arial"/>
          <w:sz w:val="22"/>
          <w:szCs w:val="22"/>
        </w:rPr>
        <w:t>nya di Kantor Direksi PTPN XIV Makassar</w:t>
      </w:r>
      <w:r w:rsidR="00153EE2">
        <w:rPr>
          <w:rFonts w:ascii="Arial" w:hAnsi="Arial" w:cs="Arial"/>
          <w:sz w:val="22"/>
          <w:szCs w:val="22"/>
        </w:rPr>
        <w:t>.</w:t>
      </w:r>
    </w:p>
    <w:p w:rsidR="00DB6A74" w:rsidRPr="00CF2A50" w:rsidRDefault="00DB6A74" w:rsidP="0064342E">
      <w:pPr>
        <w:pStyle w:val="ListParagraph"/>
        <w:numPr>
          <w:ilvl w:val="0"/>
          <w:numId w:val="9"/>
        </w:numPr>
        <w:spacing w:line="360" w:lineRule="auto"/>
        <w:ind w:left="1134" w:hanging="567"/>
        <w:jc w:val="both"/>
        <w:rPr>
          <w:rFonts w:ascii="Arial" w:hAnsi="Arial" w:cs="Arial"/>
          <w:sz w:val="22"/>
          <w:szCs w:val="22"/>
        </w:rPr>
      </w:pPr>
      <w:r w:rsidRPr="00CF2A50">
        <w:rPr>
          <w:rFonts w:ascii="Arial" w:hAnsi="Arial" w:cs="Arial"/>
          <w:sz w:val="22"/>
          <w:szCs w:val="22"/>
        </w:rPr>
        <w:t>Bapak</w:t>
      </w:r>
      <w:r w:rsidR="00CF2A50" w:rsidRPr="00CF2A50">
        <w:rPr>
          <w:rFonts w:ascii="Arial" w:hAnsi="Arial" w:cs="Arial"/>
          <w:sz w:val="22"/>
          <w:szCs w:val="22"/>
        </w:rPr>
        <w:t>-Bapak</w:t>
      </w:r>
      <w:r w:rsidRPr="00CF2A50">
        <w:rPr>
          <w:rFonts w:ascii="Arial" w:hAnsi="Arial" w:cs="Arial"/>
          <w:sz w:val="22"/>
          <w:szCs w:val="22"/>
        </w:rPr>
        <w:t xml:space="preserve"> Pendamping Ahli Pabrik Gula Takalar</w:t>
      </w:r>
      <w:r w:rsidR="00153EE2" w:rsidRPr="00CF2A50">
        <w:rPr>
          <w:rFonts w:ascii="Arial" w:hAnsi="Arial" w:cs="Arial"/>
          <w:sz w:val="22"/>
          <w:szCs w:val="22"/>
        </w:rPr>
        <w:t>.</w:t>
      </w:r>
    </w:p>
    <w:p w:rsidR="00DB6A74" w:rsidRPr="006D1018" w:rsidRDefault="007E3FCC" w:rsidP="0064342E">
      <w:pPr>
        <w:pStyle w:val="ListParagraph"/>
        <w:numPr>
          <w:ilvl w:val="0"/>
          <w:numId w:val="9"/>
        </w:numPr>
        <w:spacing w:line="360" w:lineRule="auto"/>
        <w:ind w:left="1134" w:hanging="567"/>
        <w:jc w:val="both"/>
        <w:rPr>
          <w:rFonts w:ascii="Arial" w:hAnsi="Arial" w:cs="Arial"/>
          <w:sz w:val="22"/>
          <w:szCs w:val="22"/>
        </w:rPr>
      </w:pPr>
      <w:r>
        <w:rPr>
          <w:rFonts w:ascii="Arial" w:hAnsi="Arial" w:cs="Arial"/>
          <w:sz w:val="22"/>
          <w:szCs w:val="22"/>
        </w:rPr>
        <w:t xml:space="preserve">Manager </w:t>
      </w:r>
      <w:r w:rsidR="00DB6A74" w:rsidRPr="006D1018">
        <w:rPr>
          <w:rFonts w:ascii="Arial" w:hAnsi="Arial" w:cs="Arial"/>
          <w:sz w:val="22"/>
          <w:szCs w:val="22"/>
        </w:rPr>
        <w:t>Pabrik Gula Takalar</w:t>
      </w:r>
      <w:r>
        <w:rPr>
          <w:rFonts w:ascii="Arial" w:hAnsi="Arial" w:cs="Arial"/>
          <w:sz w:val="22"/>
          <w:szCs w:val="22"/>
        </w:rPr>
        <w:t xml:space="preserve"> beserta jajarannya</w:t>
      </w:r>
      <w:r w:rsidR="00153EE2">
        <w:rPr>
          <w:rFonts w:ascii="Arial" w:hAnsi="Arial" w:cs="Arial"/>
          <w:sz w:val="22"/>
          <w:szCs w:val="22"/>
        </w:rPr>
        <w:t>.</w:t>
      </w:r>
    </w:p>
    <w:p w:rsidR="00DB6A74" w:rsidRPr="006D1018" w:rsidRDefault="00DB6A74" w:rsidP="0064342E">
      <w:pPr>
        <w:pStyle w:val="ListParagraph"/>
        <w:numPr>
          <w:ilvl w:val="0"/>
          <w:numId w:val="9"/>
        </w:numPr>
        <w:spacing w:line="360" w:lineRule="auto"/>
        <w:ind w:left="1134" w:hanging="567"/>
        <w:jc w:val="both"/>
        <w:rPr>
          <w:rFonts w:ascii="Arial" w:hAnsi="Arial" w:cs="Arial"/>
          <w:sz w:val="22"/>
          <w:szCs w:val="22"/>
        </w:rPr>
      </w:pPr>
      <w:r w:rsidRPr="006D1018">
        <w:rPr>
          <w:rFonts w:ascii="Arial" w:hAnsi="Arial" w:cs="Arial"/>
          <w:sz w:val="22"/>
          <w:szCs w:val="22"/>
        </w:rPr>
        <w:t>Semua pihak yang turut membantu dan berperan dalam penyusuan tesis ini yang tidak dapat kami sebutkan satu-persatu</w:t>
      </w:r>
      <w:r w:rsidR="00153EE2">
        <w:rPr>
          <w:rFonts w:ascii="Arial" w:hAnsi="Arial" w:cs="Arial"/>
          <w:sz w:val="22"/>
          <w:szCs w:val="22"/>
        </w:rPr>
        <w:t>.</w:t>
      </w:r>
    </w:p>
    <w:p w:rsidR="00DB6A74" w:rsidRDefault="00626246" w:rsidP="00DB6A74">
      <w:pPr>
        <w:spacing w:line="360" w:lineRule="auto"/>
        <w:ind w:firstLine="851"/>
        <w:contextualSpacing/>
        <w:jc w:val="both"/>
        <w:rPr>
          <w:rFonts w:ascii="Arial" w:hAnsi="Arial" w:cs="Arial"/>
          <w:sz w:val="22"/>
          <w:szCs w:val="22"/>
        </w:rPr>
      </w:pPr>
      <w:r>
        <w:rPr>
          <w:rFonts w:ascii="Arial" w:hAnsi="Arial" w:cs="Arial"/>
          <w:sz w:val="22"/>
          <w:szCs w:val="22"/>
        </w:rPr>
        <w:t>Dengan segala kekurangan dan kelemahan yang masih ada, s</w:t>
      </w:r>
      <w:r w:rsidR="00DB6A74" w:rsidRPr="006D1018">
        <w:rPr>
          <w:rFonts w:ascii="Arial" w:hAnsi="Arial" w:cs="Arial"/>
          <w:sz w:val="22"/>
          <w:szCs w:val="22"/>
        </w:rPr>
        <w:t>emoga tulisan ini</w:t>
      </w:r>
      <w:r w:rsidR="00CF2A50">
        <w:rPr>
          <w:rFonts w:ascii="Arial" w:hAnsi="Arial" w:cs="Arial"/>
          <w:sz w:val="22"/>
          <w:szCs w:val="22"/>
        </w:rPr>
        <w:t xml:space="preserve"> dapat memberikan </w:t>
      </w:r>
      <w:r w:rsidR="00DB6A74" w:rsidRPr="006D1018">
        <w:rPr>
          <w:rFonts w:ascii="Arial" w:hAnsi="Arial" w:cs="Arial"/>
          <w:sz w:val="22"/>
          <w:szCs w:val="22"/>
        </w:rPr>
        <w:t>manfaat</w:t>
      </w:r>
      <w:r w:rsidR="00DB6A74">
        <w:rPr>
          <w:rFonts w:ascii="Arial" w:hAnsi="Arial" w:cs="Arial"/>
          <w:sz w:val="22"/>
          <w:szCs w:val="22"/>
        </w:rPr>
        <w:t>.</w:t>
      </w:r>
      <w:r w:rsidR="00CD3CBF">
        <w:rPr>
          <w:rFonts w:ascii="Arial" w:hAnsi="Arial" w:cs="Arial"/>
          <w:sz w:val="22"/>
          <w:szCs w:val="22"/>
        </w:rPr>
        <w:t xml:space="preserve"> A</w:t>
      </w:r>
      <w:r w:rsidR="00153EE2">
        <w:rPr>
          <w:rFonts w:ascii="Arial" w:hAnsi="Arial" w:cs="Arial"/>
          <w:sz w:val="22"/>
          <w:szCs w:val="22"/>
        </w:rPr>
        <w:t>tas</w:t>
      </w:r>
      <w:r w:rsidR="00CD3CBF">
        <w:rPr>
          <w:rFonts w:ascii="Arial" w:hAnsi="Arial" w:cs="Arial"/>
          <w:sz w:val="22"/>
          <w:szCs w:val="22"/>
        </w:rPr>
        <w:t xml:space="preserve"> segala</w:t>
      </w:r>
      <w:r w:rsidR="00153EE2">
        <w:rPr>
          <w:rFonts w:ascii="Arial" w:hAnsi="Arial" w:cs="Arial"/>
          <w:sz w:val="22"/>
          <w:szCs w:val="22"/>
        </w:rPr>
        <w:t xml:space="preserve"> sa</w:t>
      </w:r>
      <w:r w:rsidR="00CD3CBF">
        <w:rPr>
          <w:rFonts w:ascii="Arial" w:hAnsi="Arial" w:cs="Arial"/>
          <w:sz w:val="22"/>
          <w:szCs w:val="22"/>
        </w:rPr>
        <w:t>ran dan masukan dari semua pihak, kami sampaikan terima kasih.</w:t>
      </w:r>
      <w:r w:rsidR="00153EE2">
        <w:rPr>
          <w:rFonts w:ascii="Arial" w:hAnsi="Arial" w:cs="Arial"/>
          <w:sz w:val="22"/>
          <w:szCs w:val="22"/>
        </w:rPr>
        <w:t xml:space="preserve"> </w:t>
      </w:r>
    </w:p>
    <w:p w:rsidR="00DB6A74" w:rsidRPr="006D1018" w:rsidRDefault="00DB6A74" w:rsidP="00626246">
      <w:pPr>
        <w:spacing w:line="360" w:lineRule="auto"/>
        <w:contextualSpacing/>
        <w:jc w:val="right"/>
        <w:rPr>
          <w:rFonts w:ascii="Arial" w:hAnsi="Arial" w:cs="Arial"/>
          <w:sz w:val="22"/>
          <w:szCs w:val="22"/>
        </w:rPr>
      </w:pPr>
      <w:r w:rsidRPr="006D1018">
        <w:rPr>
          <w:rFonts w:ascii="Arial" w:hAnsi="Arial" w:cs="Arial"/>
          <w:sz w:val="22"/>
          <w:szCs w:val="22"/>
        </w:rPr>
        <w:t xml:space="preserve">Makassar,  </w:t>
      </w:r>
      <w:r w:rsidR="002D3DC0">
        <w:rPr>
          <w:rFonts w:ascii="Arial" w:hAnsi="Arial" w:cs="Arial"/>
          <w:sz w:val="22"/>
          <w:szCs w:val="22"/>
        </w:rPr>
        <w:t xml:space="preserve">   </w:t>
      </w:r>
      <w:r w:rsidR="00CE5597">
        <w:rPr>
          <w:rFonts w:ascii="Arial" w:hAnsi="Arial" w:cs="Arial"/>
          <w:sz w:val="22"/>
          <w:szCs w:val="22"/>
        </w:rPr>
        <w:t>November</w:t>
      </w:r>
      <w:r w:rsidRPr="006D1018">
        <w:rPr>
          <w:rFonts w:ascii="Arial" w:hAnsi="Arial" w:cs="Arial"/>
          <w:spacing w:val="-1"/>
          <w:sz w:val="22"/>
          <w:szCs w:val="22"/>
        </w:rPr>
        <w:t xml:space="preserve"> </w:t>
      </w:r>
      <w:r w:rsidRPr="006D1018">
        <w:rPr>
          <w:rFonts w:ascii="Arial" w:hAnsi="Arial" w:cs="Arial"/>
          <w:sz w:val="22"/>
          <w:szCs w:val="22"/>
        </w:rPr>
        <w:t>2</w:t>
      </w:r>
      <w:r w:rsidR="00626246">
        <w:rPr>
          <w:rFonts w:ascii="Arial" w:hAnsi="Arial" w:cs="Arial"/>
          <w:spacing w:val="2"/>
          <w:sz w:val="22"/>
          <w:szCs w:val="22"/>
        </w:rPr>
        <w:t>021</w:t>
      </w:r>
    </w:p>
    <w:p w:rsidR="00DD4AC2" w:rsidRDefault="00DD4AC2" w:rsidP="00DD4AC2">
      <w:pPr>
        <w:spacing w:before="7" w:line="360" w:lineRule="auto"/>
        <w:contextualSpacing/>
        <w:jc w:val="right"/>
        <w:rPr>
          <w:rFonts w:ascii="Arial" w:hAnsi="Arial" w:cs="Arial"/>
          <w:sz w:val="22"/>
          <w:szCs w:val="22"/>
        </w:rPr>
      </w:pPr>
    </w:p>
    <w:p w:rsidR="00DB6A74" w:rsidRPr="00D07111" w:rsidRDefault="00DD4AC2" w:rsidP="00DD4AC2">
      <w:pPr>
        <w:spacing w:before="7" w:line="360" w:lineRule="auto"/>
        <w:contextualSpacing/>
        <w:jc w:val="right"/>
        <w:rPr>
          <w:rFonts w:ascii="Arial" w:hAnsi="Arial" w:cs="Arial"/>
          <w:b/>
          <w:sz w:val="22"/>
          <w:szCs w:val="22"/>
        </w:rPr>
      </w:pPr>
      <w:r>
        <w:rPr>
          <w:rFonts w:ascii="Arial" w:hAnsi="Arial" w:cs="Arial"/>
          <w:sz w:val="22"/>
          <w:szCs w:val="22"/>
        </w:rPr>
        <w:t>P</w:t>
      </w:r>
      <w:r w:rsidR="00DB6A74" w:rsidRPr="00D07111">
        <w:rPr>
          <w:rFonts w:ascii="Arial" w:hAnsi="Arial" w:cs="Arial"/>
          <w:b/>
          <w:sz w:val="22"/>
          <w:szCs w:val="22"/>
        </w:rPr>
        <w:t>enulis</w:t>
      </w:r>
    </w:p>
    <w:p w:rsidR="00DB6A74" w:rsidRPr="006D1018" w:rsidRDefault="00DB6A74" w:rsidP="00DB6A74">
      <w:pPr>
        <w:spacing w:line="360" w:lineRule="auto"/>
        <w:ind w:left="5689"/>
        <w:contextualSpacing/>
        <w:rPr>
          <w:rFonts w:ascii="Arial" w:hAnsi="Arial" w:cs="Arial"/>
          <w:sz w:val="22"/>
          <w:szCs w:val="22"/>
        </w:rPr>
        <w:sectPr w:rsidR="00DB6A74" w:rsidRPr="006D1018" w:rsidSect="00853999">
          <w:footerReference w:type="default" r:id="rId14"/>
          <w:pgSz w:w="11920" w:h="16860"/>
          <w:pgMar w:top="1580" w:right="1714" w:bottom="280" w:left="2268" w:header="0" w:footer="1320" w:gutter="0"/>
          <w:pgNumType w:fmt="lowerRoman"/>
          <w:cols w:space="720"/>
        </w:sectPr>
      </w:pPr>
    </w:p>
    <w:p w:rsidR="00DB6A74" w:rsidRPr="004D49A5" w:rsidRDefault="00DB6A74" w:rsidP="00DB6A74">
      <w:pPr>
        <w:jc w:val="center"/>
        <w:rPr>
          <w:rFonts w:ascii="Arial" w:hAnsi="Arial" w:cs="Arial"/>
          <w:b/>
          <w:sz w:val="28"/>
          <w:szCs w:val="28"/>
        </w:rPr>
      </w:pPr>
      <w:r w:rsidRPr="004D49A5">
        <w:rPr>
          <w:rFonts w:ascii="Arial" w:hAnsi="Arial" w:cs="Arial"/>
          <w:b/>
          <w:sz w:val="28"/>
          <w:szCs w:val="28"/>
        </w:rPr>
        <w:lastRenderedPageBreak/>
        <w:t>ABSTRAK</w:t>
      </w:r>
    </w:p>
    <w:p w:rsidR="00DB6A74" w:rsidRPr="002A2C80" w:rsidRDefault="00DB6A74" w:rsidP="00DB6A74">
      <w:pPr>
        <w:jc w:val="both"/>
        <w:rPr>
          <w:rFonts w:ascii="Arial" w:hAnsi="Arial" w:cs="Arial"/>
          <w:sz w:val="22"/>
          <w:szCs w:val="22"/>
        </w:rPr>
      </w:pPr>
    </w:p>
    <w:p w:rsidR="00DB6A74" w:rsidRPr="002A2C80" w:rsidRDefault="00DB6A74" w:rsidP="00DB6A74">
      <w:pPr>
        <w:jc w:val="both"/>
        <w:rPr>
          <w:rFonts w:ascii="Arial" w:hAnsi="Arial" w:cs="Arial"/>
          <w:sz w:val="22"/>
          <w:szCs w:val="22"/>
        </w:rPr>
      </w:pPr>
      <w:r w:rsidRPr="002A2C80">
        <w:rPr>
          <w:rFonts w:ascii="Arial" w:hAnsi="Arial" w:cs="Arial"/>
          <w:b/>
          <w:sz w:val="22"/>
          <w:szCs w:val="22"/>
        </w:rPr>
        <w:t xml:space="preserve">Tri Asmoro </w:t>
      </w:r>
      <w:proofErr w:type="gramStart"/>
      <w:r w:rsidRPr="002A2C80">
        <w:rPr>
          <w:rFonts w:ascii="Arial" w:hAnsi="Arial" w:cs="Arial"/>
          <w:b/>
          <w:sz w:val="22"/>
          <w:szCs w:val="22"/>
        </w:rPr>
        <w:t>Ady</w:t>
      </w:r>
      <w:r w:rsidRPr="002A2C80">
        <w:rPr>
          <w:rFonts w:ascii="Arial" w:hAnsi="Arial" w:cs="Arial"/>
          <w:sz w:val="22"/>
          <w:szCs w:val="22"/>
        </w:rPr>
        <w:t xml:space="preserve"> :</w:t>
      </w:r>
      <w:proofErr w:type="gramEnd"/>
      <w:r w:rsidRPr="002A2C80">
        <w:rPr>
          <w:rFonts w:ascii="Arial" w:hAnsi="Arial" w:cs="Arial"/>
          <w:sz w:val="22"/>
          <w:szCs w:val="22"/>
        </w:rPr>
        <w:t xml:space="preserve"> Strategi Pengembangan Pabrik Gula Takalar PTPN XIV </w:t>
      </w:r>
      <w:r w:rsidR="00AF1AF2">
        <w:rPr>
          <w:rFonts w:ascii="Arial" w:hAnsi="Arial" w:cs="Arial"/>
          <w:sz w:val="22"/>
          <w:szCs w:val="22"/>
        </w:rPr>
        <w:t xml:space="preserve">Sulawesi Selatan </w:t>
      </w:r>
      <w:r w:rsidRPr="002A2C80">
        <w:rPr>
          <w:rFonts w:ascii="Arial" w:hAnsi="Arial" w:cs="Arial"/>
          <w:sz w:val="22"/>
          <w:szCs w:val="22"/>
        </w:rPr>
        <w:t>(dibimbing oleh Nurdjanah Hamid dan Muhammad Toaha)</w:t>
      </w:r>
    </w:p>
    <w:p w:rsidR="00DB6A74" w:rsidRPr="002A2C80" w:rsidRDefault="00DB6A74" w:rsidP="00DB6A74">
      <w:pPr>
        <w:jc w:val="both"/>
        <w:rPr>
          <w:rFonts w:ascii="Arial" w:hAnsi="Arial" w:cs="Arial"/>
          <w:sz w:val="22"/>
          <w:szCs w:val="22"/>
        </w:rPr>
      </w:pPr>
    </w:p>
    <w:p w:rsidR="0027674F" w:rsidRDefault="0027674F" w:rsidP="0027674F">
      <w:pPr>
        <w:ind w:firstLine="851"/>
        <w:jc w:val="both"/>
        <w:rPr>
          <w:rFonts w:ascii="Arial" w:hAnsi="Arial" w:cs="Arial"/>
          <w:sz w:val="22"/>
          <w:szCs w:val="22"/>
        </w:rPr>
      </w:pPr>
      <w:r w:rsidRPr="006E0C7F">
        <w:rPr>
          <w:rFonts w:ascii="Arial" w:hAnsi="Arial" w:cs="Arial"/>
          <w:sz w:val="22"/>
          <w:szCs w:val="22"/>
        </w:rPr>
        <w:t>Memperhati</w:t>
      </w:r>
      <w:r>
        <w:rPr>
          <w:rFonts w:ascii="Arial" w:hAnsi="Arial" w:cs="Arial"/>
          <w:sz w:val="22"/>
          <w:szCs w:val="22"/>
        </w:rPr>
        <w:t>kan potensi dan peluang yang dimiliki</w:t>
      </w:r>
      <w:r w:rsidRPr="006E0C7F">
        <w:rPr>
          <w:rFonts w:ascii="Arial" w:hAnsi="Arial" w:cs="Arial"/>
          <w:sz w:val="22"/>
          <w:szCs w:val="22"/>
        </w:rPr>
        <w:t xml:space="preserve">, </w:t>
      </w:r>
      <w:r>
        <w:rPr>
          <w:rFonts w:ascii="Arial" w:hAnsi="Arial" w:cs="Arial"/>
          <w:sz w:val="22"/>
          <w:szCs w:val="22"/>
        </w:rPr>
        <w:t xml:space="preserve">muncul pertanyaan apakah </w:t>
      </w:r>
      <w:r w:rsidRPr="006E0C7F">
        <w:rPr>
          <w:rFonts w:ascii="Arial" w:hAnsi="Arial" w:cs="Arial"/>
          <w:sz w:val="22"/>
          <w:szCs w:val="22"/>
        </w:rPr>
        <w:t xml:space="preserve">Pabrik Gula Takalar </w:t>
      </w:r>
      <w:r>
        <w:rPr>
          <w:rFonts w:ascii="Arial" w:hAnsi="Arial" w:cs="Arial"/>
          <w:sz w:val="22"/>
          <w:szCs w:val="22"/>
        </w:rPr>
        <w:t xml:space="preserve">memungkinkan </w:t>
      </w:r>
      <w:r w:rsidRPr="006E0C7F">
        <w:rPr>
          <w:rFonts w:ascii="Arial" w:hAnsi="Arial" w:cs="Arial"/>
          <w:sz w:val="22"/>
          <w:szCs w:val="22"/>
        </w:rPr>
        <w:t xml:space="preserve">dilakukan pengembangan usaha </w:t>
      </w:r>
      <w:r>
        <w:rPr>
          <w:rFonts w:ascii="Arial" w:hAnsi="Arial" w:cs="Arial"/>
          <w:sz w:val="22"/>
          <w:szCs w:val="22"/>
        </w:rPr>
        <w:t>sehingga</w:t>
      </w:r>
      <w:r w:rsidRPr="006E0C7F">
        <w:rPr>
          <w:rFonts w:ascii="Arial" w:hAnsi="Arial" w:cs="Arial"/>
          <w:sz w:val="22"/>
          <w:szCs w:val="22"/>
        </w:rPr>
        <w:t xml:space="preserve"> dapat memberikan manfaat yang lebih luas baik untuk internal perusahaan maupun eksternal secara umum. Untuk mempelajari </w:t>
      </w:r>
      <w:r>
        <w:rPr>
          <w:rFonts w:ascii="Arial" w:hAnsi="Arial" w:cs="Arial"/>
          <w:sz w:val="22"/>
          <w:szCs w:val="22"/>
        </w:rPr>
        <w:t xml:space="preserve">hal tersebut, </w:t>
      </w:r>
      <w:r w:rsidRPr="006E0C7F">
        <w:rPr>
          <w:rFonts w:ascii="Arial" w:hAnsi="Arial" w:cs="Arial"/>
          <w:sz w:val="22"/>
          <w:szCs w:val="22"/>
        </w:rPr>
        <w:t xml:space="preserve">dilakukan penelitian terhadap internal PG Takalar. Tujuan penelitian adalah </w:t>
      </w:r>
      <w:r>
        <w:rPr>
          <w:rFonts w:ascii="Arial" w:hAnsi="Arial" w:cs="Arial"/>
          <w:sz w:val="22"/>
          <w:szCs w:val="22"/>
        </w:rPr>
        <w:t>m</w:t>
      </w:r>
      <w:r w:rsidRPr="006E0C7F">
        <w:rPr>
          <w:rFonts w:ascii="Arial" w:hAnsi="Arial" w:cs="Arial"/>
          <w:sz w:val="22"/>
          <w:szCs w:val="22"/>
          <w:lang w:val="id-ID"/>
        </w:rPr>
        <w:t>e</w:t>
      </w:r>
      <w:r w:rsidRPr="006E0C7F">
        <w:rPr>
          <w:rFonts w:ascii="Arial" w:hAnsi="Arial" w:cs="Arial"/>
          <w:sz w:val="22"/>
          <w:szCs w:val="22"/>
        </w:rPr>
        <w:t>nyusun berbagai alternatif strategi pengembangan</w:t>
      </w:r>
      <w:r>
        <w:rPr>
          <w:rFonts w:ascii="Arial" w:hAnsi="Arial" w:cs="Arial"/>
          <w:sz w:val="22"/>
          <w:szCs w:val="22"/>
        </w:rPr>
        <w:t xml:space="preserve"> perusahaan yang dirangkaikan dengan m</w:t>
      </w:r>
      <w:r w:rsidRPr="00147596">
        <w:rPr>
          <w:rFonts w:ascii="Arial" w:hAnsi="Arial" w:cs="Arial"/>
          <w:sz w:val="22"/>
          <w:szCs w:val="22"/>
        </w:rPr>
        <w:t>enetapkan</w:t>
      </w:r>
      <w:r>
        <w:rPr>
          <w:rFonts w:ascii="Arial" w:hAnsi="Arial" w:cs="Arial"/>
          <w:sz w:val="22"/>
          <w:szCs w:val="22"/>
        </w:rPr>
        <w:t xml:space="preserve"> urutan </w:t>
      </w:r>
      <w:r w:rsidRPr="00147596">
        <w:rPr>
          <w:rFonts w:ascii="Arial" w:hAnsi="Arial" w:cs="Arial"/>
          <w:sz w:val="22"/>
          <w:szCs w:val="22"/>
        </w:rPr>
        <w:t xml:space="preserve">prioritas </w:t>
      </w:r>
      <w:r>
        <w:rPr>
          <w:rFonts w:ascii="Arial" w:hAnsi="Arial" w:cs="Arial"/>
          <w:sz w:val="22"/>
          <w:szCs w:val="22"/>
        </w:rPr>
        <w:t>strategi pengembangan tersebut.</w:t>
      </w:r>
    </w:p>
    <w:p w:rsidR="0027674F" w:rsidRDefault="00FF140F" w:rsidP="0027674F">
      <w:pPr>
        <w:ind w:firstLine="851"/>
        <w:jc w:val="both"/>
        <w:rPr>
          <w:rFonts w:ascii="Arial" w:hAnsi="Arial" w:cs="Arial"/>
          <w:sz w:val="22"/>
          <w:szCs w:val="22"/>
        </w:rPr>
      </w:pPr>
      <w:r>
        <w:rPr>
          <w:rFonts w:ascii="Arial" w:hAnsi="Arial" w:cs="Arial"/>
          <w:sz w:val="22"/>
          <w:szCs w:val="22"/>
        </w:rPr>
        <w:t xml:space="preserve">Metode penelitian dilakukan dengan pengumpulan data, wawancara, dan pengisian quisioner terhadap responden internal perusahaan untuk menyusun </w:t>
      </w:r>
      <w:r w:rsidRPr="005E12E5">
        <w:rPr>
          <w:rFonts w:ascii="Arial" w:hAnsi="Arial" w:cs="Arial"/>
          <w:i/>
          <w:sz w:val="22"/>
          <w:szCs w:val="22"/>
        </w:rPr>
        <w:t>critical success factors</w:t>
      </w:r>
      <w:r>
        <w:rPr>
          <w:rFonts w:ascii="Arial" w:hAnsi="Arial" w:cs="Arial"/>
          <w:i/>
          <w:sz w:val="22"/>
          <w:szCs w:val="22"/>
        </w:rPr>
        <w:t xml:space="preserve">, </w:t>
      </w:r>
      <w:r w:rsidRPr="005E12E5">
        <w:rPr>
          <w:rFonts w:ascii="Arial" w:hAnsi="Arial" w:cs="Arial"/>
          <w:sz w:val="22"/>
          <w:szCs w:val="22"/>
        </w:rPr>
        <w:t>matrik</w:t>
      </w:r>
      <w:r>
        <w:rPr>
          <w:rFonts w:ascii="Arial" w:hAnsi="Arial" w:cs="Arial"/>
          <w:sz w:val="22"/>
          <w:szCs w:val="22"/>
        </w:rPr>
        <w:t xml:space="preserve"> IFE (</w:t>
      </w:r>
      <w:r w:rsidRPr="0057615D">
        <w:rPr>
          <w:rFonts w:ascii="Arial" w:hAnsi="Arial" w:cs="Arial"/>
          <w:i/>
          <w:sz w:val="22"/>
          <w:szCs w:val="22"/>
        </w:rPr>
        <w:t>Internal Factors Evaluation</w:t>
      </w:r>
      <w:r>
        <w:rPr>
          <w:rFonts w:ascii="Arial" w:hAnsi="Arial" w:cs="Arial"/>
          <w:sz w:val="22"/>
          <w:szCs w:val="22"/>
        </w:rPr>
        <w:t>) dan EFE (</w:t>
      </w:r>
      <w:r w:rsidRPr="0057615D">
        <w:rPr>
          <w:rFonts w:ascii="Arial" w:hAnsi="Arial" w:cs="Arial"/>
          <w:i/>
          <w:sz w:val="22"/>
          <w:szCs w:val="22"/>
        </w:rPr>
        <w:t>External Factors Evaluatio</w:t>
      </w:r>
      <w:r>
        <w:rPr>
          <w:rFonts w:ascii="Arial" w:hAnsi="Arial" w:cs="Arial"/>
          <w:sz w:val="22"/>
          <w:szCs w:val="22"/>
        </w:rPr>
        <w:t>n).  Skor hasil matrik IFE dan EFE digunakan untuk memetakan perusahaan ke dalam</w:t>
      </w:r>
      <w:r>
        <w:rPr>
          <w:rFonts w:ascii="Arial" w:hAnsi="Arial" w:cs="Arial"/>
          <w:color w:val="000000"/>
          <w:sz w:val="22"/>
          <w:szCs w:val="22"/>
        </w:rPr>
        <w:t xml:space="preserve"> MIE (Matrik Internal Eksternal), sehingga diketahui</w:t>
      </w:r>
      <w:r>
        <w:rPr>
          <w:rFonts w:ascii="Arial" w:hAnsi="Arial" w:cs="Arial"/>
          <w:sz w:val="22"/>
          <w:szCs w:val="22"/>
        </w:rPr>
        <w:t xml:space="preserve"> posisi perusahaan dan alternatif strategi pengembangannya yang sesuai. </w:t>
      </w:r>
    </w:p>
    <w:p w:rsidR="00DB6A74" w:rsidRPr="002A2C80" w:rsidRDefault="00FF140F" w:rsidP="0027674F">
      <w:pPr>
        <w:ind w:firstLine="851"/>
        <w:jc w:val="both"/>
        <w:rPr>
          <w:rFonts w:ascii="Arial" w:hAnsi="Arial" w:cs="Arial"/>
          <w:sz w:val="22"/>
          <w:szCs w:val="22"/>
        </w:rPr>
      </w:pPr>
      <w:r>
        <w:rPr>
          <w:rFonts w:ascii="Arial" w:hAnsi="Arial" w:cs="Arial"/>
          <w:sz w:val="22"/>
          <w:szCs w:val="22"/>
        </w:rPr>
        <w:t xml:space="preserve">Hasil penelitian menunjukkan bahwa urutan prioritas strategi pengembangan dengan analisis AHP  </w:t>
      </w:r>
      <w:r w:rsidRPr="00482C92">
        <w:rPr>
          <w:rFonts w:ascii="Arial" w:hAnsi="Arial" w:cs="Arial"/>
          <w:sz w:val="22"/>
          <w:szCs w:val="22"/>
        </w:rPr>
        <w:t>(Analytical Hierarchy Process)</w:t>
      </w:r>
      <w:r>
        <w:rPr>
          <w:rFonts w:ascii="Arial" w:hAnsi="Arial" w:cs="Arial"/>
          <w:sz w:val="22"/>
          <w:szCs w:val="22"/>
        </w:rPr>
        <w:t xml:space="preserve">  diperoleh hasil : Backward Integration (23,21%), Market Penetration (22,73%), Horizontal Integration (18,96%), Forward Integration (14,32%), Market Development (10,32%), dan Product Development (10,13%).</w:t>
      </w:r>
    </w:p>
    <w:p w:rsidR="00FF140F" w:rsidRDefault="00FF140F" w:rsidP="00DB6A74">
      <w:pPr>
        <w:jc w:val="both"/>
        <w:rPr>
          <w:rFonts w:ascii="Arial" w:hAnsi="Arial" w:cs="Arial"/>
          <w:sz w:val="22"/>
          <w:szCs w:val="22"/>
        </w:rPr>
      </w:pPr>
    </w:p>
    <w:p w:rsidR="00DB6A74" w:rsidRPr="002A2C80" w:rsidRDefault="00DB6A74" w:rsidP="00DB6A74">
      <w:pPr>
        <w:jc w:val="both"/>
        <w:rPr>
          <w:rFonts w:ascii="Arial" w:hAnsi="Arial" w:cs="Arial"/>
          <w:sz w:val="22"/>
          <w:szCs w:val="22"/>
        </w:rPr>
      </w:pPr>
      <w:r w:rsidRPr="002A2C80">
        <w:rPr>
          <w:rFonts w:ascii="Arial" w:hAnsi="Arial" w:cs="Arial"/>
          <w:sz w:val="22"/>
          <w:szCs w:val="22"/>
        </w:rPr>
        <w:t xml:space="preserve">Kata </w:t>
      </w:r>
      <w:proofErr w:type="gramStart"/>
      <w:r w:rsidRPr="002A2C80">
        <w:rPr>
          <w:rFonts w:ascii="Arial" w:hAnsi="Arial" w:cs="Arial"/>
          <w:sz w:val="22"/>
          <w:szCs w:val="22"/>
        </w:rPr>
        <w:t>kunci :</w:t>
      </w:r>
      <w:proofErr w:type="gramEnd"/>
      <w:r w:rsidRPr="002A2C80">
        <w:rPr>
          <w:rFonts w:ascii="Arial" w:hAnsi="Arial" w:cs="Arial"/>
          <w:sz w:val="22"/>
          <w:szCs w:val="22"/>
        </w:rPr>
        <w:t xml:space="preserve"> </w:t>
      </w:r>
      <w:r w:rsidR="007E3D28">
        <w:rPr>
          <w:rFonts w:ascii="Arial" w:hAnsi="Arial" w:cs="Arial"/>
          <w:sz w:val="22"/>
          <w:szCs w:val="22"/>
        </w:rPr>
        <w:t>Strategi Pengembangan, IFE, EFE</w:t>
      </w:r>
      <w:r>
        <w:rPr>
          <w:rFonts w:ascii="Arial" w:hAnsi="Arial" w:cs="Arial"/>
          <w:sz w:val="22"/>
          <w:szCs w:val="22"/>
        </w:rPr>
        <w:t xml:space="preserve">, </w:t>
      </w:r>
      <w:r w:rsidR="00963052">
        <w:rPr>
          <w:rFonts w:ascii="Arial" w:hAnsi="Arial" w:cs="Arial"/>
          <w:sz w:val="22"/>
          <w:szCs w:val="22"/>
        </w:rPr>
        <w:t xml:space="preserve">MIE, </w:t>
      </w:r>
      <w:r>
        <w:rPr>
          <w:rFonts w:ascii="Arial" w:hAnsi="Arial" w:cs="Arial"/>
          <w:sz w:val="22"/>
          <w:szCs w:val="22"/>
        </w:rPr>
        <w:t>AHP</w:t>
      </w: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Arial" w:hAnsi="Arial" w:cs="Arial"/>
          <w:b/>
          <w:sz w:val="28"/>
          <w:szCs w:val="28"/>
          <w:lang w:val="en"/>
        </w:rPr>
      </w:pPr>
    </w:p>
    <w:p w:rsidR="00DB6A74" w:rsidRDefault="00DB6A74"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Arial" w:hAnsi="Arial" w:cs="Arial"/>
          <w:b/>
          <w:sz w:val="28"/>
          <w:szCs w:val="28"/>
          <w:lang w:val="en"/>
        </w:rPr>
      </w:pPr>
    </w:p>
    <w:p w:rsidR="00DB6A74" w:rsidRDefault="00DB6A74"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Arial" w:hAnsi="Arial" w:cs="Arial"/>
          <w:b/>
          <w:sz w:val="28"/>
          <w:szCs w:val="28"/>
          <w:lang w:val="en"/>
        </w:rPr>
      </w:pPr>
    </w:p>
    <w:p w:rsidR="00DB6A74" w:rsidRDefault="00DB6A74"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Arial" w:hAnsi="Arial" w:cs="Arial"/>
          <w:b/>
          <w:sz w:val="28"/>
          <w:szCs w:val="28"/>
          <w:lang w:val="en"/>
        </w:rPr>
      </w:pPr>
    </w:p>
    <w:p w:rsidR="00DB6A74" w:rsidRPr="00792D42" w:rsidRDefault="00DB6A74"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Arial" w:hAnsi="Arial" w:cs="Arial"/>
          <w:b/>
          <w:sz w:val="28"/>
          <w:szCs w:val="28"/>
          <w:lang w:val="en"/>
        </w:rPr>
      </w:pPr>
      <w:r w:rsidRPr="00792D42">
        <w:rPr>
          <w:rFonts w:ascii="Arial" w:hAnsi="Arial" w:cs="Arial"/>
          <w:b/>
          <w:sz w:val="28"/>
          <w:szCs w:val="28"/>
          <w:lang w:val="en"/>
        </w:rPr>
        <w:lastRenderedPageBreak/>
        <w:t>ABSTRACT</w:t>
      </w:r>
    </w:p>
    <w:p w:rsidR="00DB6A74" w:rsidRDefault="00DB6A74"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2"/>
          <w:szCs w:val="22"/>
          <w:lang w:val="en"/>
        </w:rPr>
      </w:pPr>
    </w:p>
    <w:p w:rsidR="00DB6A74" w:rsidRPr="00792D42" w:rsidRDefault="00DB6A74"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2"/>
          <w:szCs w:val="22"/>
          <w:lang w:val="en"/>
        </w:rPr>
      </w:pPr>
    </w:p>
    <w:p w:rsidR="00DB6A74" w:rsidRDefault="00DB6A74"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2"/>
          <w:szCs w:val="22"/>
          <w:lang w:val="en"/>
        </w:rPr>
      </w:pPr>
      <w:r w:rsidRPr="0035468A">
        <w:rPr>
          <w:rFonts w:ascii="Arial" w:hAnsi="Arial" w:cs="Arial"/>
          <w:b/>
          <w:sz w:val="22"/>
          <w:szCs w:val="22"/>
          <w:lang w:val="en"/>
        </w:rPr>
        <w:t xml:space="preserve">Tri Asmoro </w:t>
      </w:r>
      <w:proofErr w:type="gramStart"/>
      <w:r w:rsidRPr="0035468A">
        <w:rPr>
          <w:rFonts w:ascii="Arial" w:hAnsi="Arial" w:cs="Arial"/>
          <w:b/>
          <w:sz w:val="22"/>
          <w:szCs w:val="22"/>
          <w:lang w:val="en"/>
        </w:rPr>
        <w:t xml:space="preserve">Ady </w:t>
      </w:r>
      <w:r w:rsidRPr="0035468A">
        <w:rPr>
          <w:rFonts w:ascii="Arial" w:hAnsi="Arial" w:cs="Arial"/>
          <w:sz w:val="22"/>
          <w:szCs w:val="22"/>
          <w:lang w:val="en"/>
        </w:rPr>
        <w:t>:</w:t>
      </w:r>
      <w:proofErr w:type="gramEnd"/>
      <w:r w:rsidRPr="0035468A">
        <w:rPr>
          <w:rFonts w:ascii="Arial" w:hAnsi="Arial" w:cs="Arial"/>
          <w:sz w:val="22"/>
          <w:szCs w:val="22"/>
          <w:lang w:val="en"/>
        </w:rPr>
        <w:t xml:space="preserve"> Development Strategy for PTPN XIV's Takalar Sugar Factory</w:t>
      </w:r>
      <w:r w:rsidR="00AF1AF2">
        <w:rPr>
          <w:rFonts w:ascii="Arial" w:hAnsi="Arial" w:cs="Arial"/>
          <w:sz w:val="22"/>
          <w:szCs w:val="22"/>
          <w:lang w:val="en"/>
        </w:rPr>
        <w:t>, South Sulawesi</w:t>
      </w:r>
      <w:r w:rsidRPr="0035468A">
        <w:rPr>
          <w:rFonts w:ascii="Arial" w:hAnsi="Arial" w:cs="Arial"/>
          <w:sz w:val="22"/>
          <w:szCs w:val="22"/>
          <w:lang w:val="en"/>
        </w:rPr>
        <w:t xml:space="preserve"> (supervised by Nurdjanah Hamid and Muhammad Toaha)</w:t>
      </w:r>
    </w:p>
    <w:p w:rsidR="00FC69E6" w:rsidRDefault="00FC69E6"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2"/>
          <w:szCs w:val="22"/>
          <w:lang w:val="en"/>
        </w:rPr>
      </w:pPr>
    </w:p>
    <w:p w:rsidR="0027674F" w:rsidRDefault="0027674F" w:rsidP="00276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Arial" w:hAnsi="Arial" w:cs="Arial"/>
          <w:sz w:val="22"/>
          <w:szCs w:val="22"/>
          <w:lang w:val="en"/>
        </w:rPr>
      </w:pPr>
      <w:r w:rsidRPr="007E163D">
        <w:rPr>
          <w:rFonts w:ascii="Arial" w:hAnsi="Arial" w:cs="Arial"/>
          <w:sz w:val="22"/>
          <w:szCs w:val="22"/>
          <w:lang w:val="en"/>
        </w:rPr>
        <w:t xml:space="preserve">Taking into account the potential and opportunities it has, the question arises whether the Takalar Sugar Factory allows for business development so that it can provide wider benefits </w:t>
      </w:r>
      <w:proofErr w:type="gramStart"/>
      <w:r w:rsidRPr="007E163D">
        <w:rPr>
          <w:rFonts w:ascii="Arial" w:hAnsi="Arial" w:cs="Arial"/>
          <w:sz w:val="22"/>
          <w:szCs w:val="22"/>
          <w:lang w:val="en"/>
        </w:rPr>
        <w:t>both for the company's internal and external</w:t>
      </w:r>
      <w:proofErr w:type="gramEnd"/>
      <w:r w:rsidRPr="007E163D">
        <w:rPr>
          <w:rFonts w:ascii="Arial" w:hAnsi="Arial" w:cs="Arial"/>
          <w:sz w:val="22"/>
          <w:szCs w:val="22"/>
          <w:lang w:val="en"/>
        </w:rPr>
        <w:t xml:space="preserve"> in general. To study this, internal research </w:t>
      </w:r>
      <w:proofErr w:type="gramStart"/>
      <w:r w:rsidRPr="007E163D">
        <w:rPr>
          <w:rFonts w:ascii="Arial" w:hAnsi="Arial" w:cs="Arial"/>
          <w:sz w:val="22"/>
          <w:szCs w:val="22"/>
          <w:lang w:val="en"/>
        </w:rPr>
        <w:t>was conducted</w:t>
      </w:r>
      <w:proofErr w:type="gramEnd"/>
      <w:r w:rsidRPr="007E163D">
        <w:rPr>
          <w:rFonts w:ascii="Arial" w:hAnsi="Arial" w:cs="Arial"/>
          <w:sz w:val="22"/>
          <w:szCs w:val="22"/>
          <w:lang w:val="en"/>
        </w:rPr>
        <w:t xml:space="preserve"> on PG Takalar. The purpose of this research is to develop various alternative development strategies of the </w:t>
      </w:r>
      <w:proofErr w:type="gramStart"/>
      <w:r w:rsidRPr="007E163D">
        <w:rPr>
          <w:rFonts w:ascii="Arial" w:hAnsi="Arial" w:cs="Arial"/>
          <w:sz w:val="22"/>
          <w:szCs w:val="22"/>
          <w:lang w:val="en"/>
        </w:rPr>
        <w:t>company which</w:t>
      </w:r>
      <w:proofErr w:type="gramEnd"/>
      <w:r w:rsidRPr="007E163D">
        <w:rPr>
          <w:rFonts w:ascii="Arial" w:hAnsi="Arial" w:cs="Arial"/>
          <w:sz w:val="22"/>
          <w:szCs w:val="22"/>
          <w:lang w:val="en"/>
        </w:rPr>
        <w:t xml:space="preserve"> are coupled by setting the priority order of these development strategies.</w:t>
      </w:r>
    </w:p>
    <w:p w:rsidR="0027674F" w:rsidRDefault="00FF140F" w:rsidP="00276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Arial" w:hAnsi="Arial" w:cs="Arial"/>
          <w:sz w:val="22"/>
          <w:szCs w:val="22"/>
          <w:lang w:val="en"/>
        </w:rPr>
      </w:pPr>
      <w:r w:rsidRPr="0041377D">
        <w:rPr>
          <w:rFonts w:ascii="Arial" w:hAnsi="Arial" w:cs="Arial"/>
          <w:sz w:val="22"/>
          <w:szCs w:val="22"/>
          <w:lang w:val="en"/>
        </w:rPr>
        <w:t xml:space="preserve">The research method </w:t>
      </w:r>
      <w:proofErr w:type="gramStart"/>
      <w:r w:rsidRPr="0041377D">
        <w:rPr>
          <w:rFonts w:ascii="Arial" w:hAnsi="Arial" w:cs="Arial"/>
          <w:sz w:val="22"/>
          <w:szCs w:val="22"/>
          <w:lang w:val="en"/>
        </w:rPr>
        <w:t>was carried out</w:t>
      </w:r>
      <w:proofErr w:type="gramEnd"/>
      <w:r w:rsidRPr="0041377D">
        <w:rPr>
          <w:rFonts w:ascii="Arial" w:hAnsi="Arial" w:cs="Arial"/>
          <w:sz w:val="22"/>
          <w:szCs w:val="22"/>
          <w:lang w:val="en"/>
        </w:rPr>
        <w:t xml:space="preserve"> by collecting data, interviews, and filling out questionnaires to the company's internal respondents to develop critical success factors, IFE (Internal Factors Evaluation) and EFE (External Factors Evaluation) matrices. The score from the IFE and EFE metrics </w:t>
      </w:r>
      <w:proofErr w:type="gramStart"/>
      <w:r w:rsidRPr="0041377D">
        <w:rPr>
          <w:rFonts w:ascii="Arial" w:hAnsi="Arial" w:cs="Arial"/>
          <w:sz w:val="22"/>
          <w:szCs w:val="22"/>
          <w:lang w:val="en"/>
        </w:rPr>
        <w:t>is used</w:t>
      </w:r>
      <w:proofErr w:type="gramEnd"/>
      <w:r w:rsidRPr="0041377D">
        <w:rPr>
          <w:rFonts w:ascii="Arial" w:hAnsi="Arial" w:cs="Arial"/>
          <w:sz w:val="22"/>
          <w:szCs w:val="22"/>
          <w:lang w:val="en"/>
        </w:rPr>
        <w:t xml:space="preserve"> to map the company into the MIE (Internal External Matrix), so that the company's position and alternative development strategies are known. </w:t>
      </w:r>
    </w:p>
    <w:p w:rsidR="00FF140F" w:rsidRPr="0041377D" w:rsidRDefault="00FF140F" w:rsidP="00276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Arial" w:hAnsi="Arial" w:cs="Arial"/>
          <w:sz w:val="22"/>
          <w:szCs w:val="22"/>
        </w:rPr>
      </w:pPr>
      <w:r w:rsidRPr="0041377D">
        <w:rPr>
          <w:rFonts w:ascii="Arial" w:hAnsi="Arial" w:cs="Arial"/>
          <w:sz w:val="22"/>
          <w:szCs w:val="22"/>
          <w:lang w:val="en"/>
        </w:rPr>
        <w:t>The results showed that the priority order of development strategies with AHP (Analytical Hierarchy Process) analysis obtained the results: Backward Integration (23.21%), Market Penetration (22.73%), Horizontal Integration (18.96%), Forward Integration (14 .32%), Market Development (10.32%), and Product Development (10.13%).</w:t>
      </w:r>
    </w:p>
    <w:p w:rsidR="00C41183" w:rsidRDefault="00C41183"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2"/>
          <w:szCs w:val="22"/>
          <w:lang w:val="en"/>
        </w:rPr>
      </w:pPr>
    </w:p>
    <w:p w:rsidR="00FC69E6" w:rsidRPr="00FC69E6" w:rsidRDefault="00FC69E6" w:rsidP="00FC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roofErr w:type="gramStart"/>
      <w:r w:rsidRPr="00FC69E6">
        <w:rPr>
          <w:rFonts w:ascii="Arial" w:hAnsi="Arial" w:cs="Arial"/>
          <w:sz w:val="22"/>
          <w:szCs w:val="22"/>
          <w:lang w:val="en"/>
        </w:rPr>
        <w:t>Keyw</w:t>
      </w:r>
      <w:r w:rsidR="00CE1FA7">
        <w:rPr>
          <w:rFonts w:ascii="Arial" w:hAnsi="Arial" w:cs="Arial"/>
          <w:sz w:val="22"/>
          <w:szCs w:val="22"/>
          <w:lang w:val="en"/>
        </w:rPr>
        <w:t>ords :</w:t>
      </w:r>
      <w:proofErr w:type="gramEnd"/>
      <w:r w:rsidR="00CE1FA7">
        <w:rPr>
          <w:rFonts w:ascii="Arial" w:hAnsi="Arial" w:cs="Arial"/>
          <w:sz w:val="22"/>
          <w:szCs w:val="22"/>
          <w:lang w:val="en"/>
        </w:rPr>
        <w:t xml:space="preserve"> Development Strategy, IFE, EFE</w:t>
      </w:r>
      <w:r w:rsidRPr="00FC69E6">
        <w:rPr>
          <w:rFonts w:ascii="Arial" w:hAnsi="Arial" w:cs="Arial"/>
          <w:sz w:val="22"/>
          <w:szCs w:val="22"/>
          <w:lang w:val="en"/>
        </w:rPr>
        <w:t>, MIE, AHP</w:t>
      </w:r>
    </w:p>
    <w:p w:rsidR="00FC69E6" w:rsidRPr="0035468A" w:rsidRDefault="00FC69E6"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22"/>
          <w:szCs w:val="22"/>
          <w:lang w:val="en"/>
        </w:rPr>
      </w:pPr>
    </w:p>
    <w:p w:rsidR="00DB6A74" w:rsidRDefault="00DB6A74" w:rsidP="00DB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lang w:val="en"/>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DB6A74" w:rsidRDefault="00DB6A74" w:rsidP="00DB6A74">
      <w:pPr>
        <w:spacing w:line="480" w:lineRule="auto"/>
        <w:ind w:right="13"/>
        <w:contextualSpacing/>
        <w:jc w:val="center"/>
        <w:rPr>
          <w:rFonts w:ascii="Arial" w:hAnsi="Arial" w:cs="Arial"/>
          <w:b/>
          <w:sz w:val="28"/>
          <w:szCs w:val="28"/>
        </w:rPr>
      </w:pPr>
    </w:p>
    <w:p w:rsidR="00E070AF" w:rsidRDefault="00E070AF" w:rsidP="00E070AF">
      <w:pPr>
        <w:spacing w:line="480" w:lineRule="auto"/>
        <w:ind w:right="13"/>
        <w:contextualSpacing/>
        <w:jc w:val="center"/>
        <w:rPr>
          <w:rFonts w:ascii="Arial" w:hAnsi="Arial" w:cs="Arial"/>
          <w:b/>
          <w:sz w:val="28"/>
          <w:szCs w:val="28"/>
        </w:rPr>
      </w:pPr>
      <w:r w:rsidRPr="004E085E">
        <w:rPr>
          <w:rFonts w:ascii="Arial" w:hAnsi="Arial" w:cs="Arial"/>
          <w:b/>
          <w:sz w:val="28"/>
          <w:szCs w:val="28"/>
        </w:rPr>
        <w:lastRenderedPageBreak/>
        <w:t>DAFTAR ISI</w:t>
      </w:r>
    </w:p>
    <w:p w:rsidR="00E070AF" w:rsidRPr="005828A4" w:rsidRDefault="00E070AF" w:rsidP="00E070AF">
      <w:pPr>
        <w:spacing w:line="480" w:lineRule="auto"/>
        <w:ind w:right="13"/>
        <w:contextualSpacing/>
        <w:jc w:val="center"/>
        <w:rPr>
          <w:rFonts w:ascii="Arial" w:hAnsi="Arial" w:cs="Arial"/>
          <w:sz w:val="22"/>
          <w:szCs w:val="22"/>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5828A4">
        <w:rPr>
          <w:rFonts w:ascii="Arial" w:hAnsi="Arial" w:cs="Arial"/>
          <w:sz w:val="22"/>
          <w:szCs w:val="22"/>
        </w:rPr>
        <w:t>Hal</w:t>
      </w:r>
    </w:p>
    <w:p w:rsidR="00F877C0" w:rsidRPr="00F877C0" w:rsidRDefault="00F877C0" w:rsidP="00F877C0">
      <w:pPr>
        <w:spacing w:line="360" w:lineRule="auto"/>
        <w:ind w:right="11"/>
        <w:contextualSpacing/>
        <w:jc w:val="both"/>
        <w:rPr>
          <w:rFonts w:ascii="Arial" w:hAnsi="Arial" w:cs="Arial"/>
          <w:sz w:val="22"/>
          <w:szCs w:val="22"/>
        </w:rPr>
      </w:pPr>
      <w:r w:rsidRPr="00F877C0">
        <w:rPr>
          <w:rFonts w:ascii="Arial" w:hAnsi="Arial" w:cs="Arial"/>
          <w:sz w:val="22"/>
          <w:szCs w:val="22"/>
        </w:rPr>
        <w:t>Halaman Sampul……………………………………………………………….</w:t>
      </w:r>
      <w:r w:rsidRPr="00F877C0">
        <w:rPr>
          <w:rFonts w:ascii="Arial" w:hAnsi="Arial" w:cs="Arial"/>
          <w:sz w:val="22"/>
          <w:szCs w:val="22"/>
        </w:rPr>
        <w:tab/>
        <w:t>-</w:t>
      </w:r>
    </w:p>
    <w:p w:rsidR="00F877C0" w:rsidRPr="00F877C0" w:rsidRDefault="00F877C0" w:rsidP="00F877C0">
      <w:pPr>
        <w:spacing w:line="360" w:lineRule="auto"/>
        <w:ind w:right="11"/>
        <w:contextualSpacing/>
        <w:jc w:val="both"/>
        <w:rPr>
          <w:rFonts w:ascii="Arial" w:hAnsi="Arial" w:cs="Arial"/>
          <w:sz w:val="22"/>
          <w:szCs w:val="22"/>
        </w:rPr>
      </w:pPr>
      <w:r w:rsidRPr="00F877C0">
        <w:rPr>
          <w:rFonts w:ascii="Arial" w:hAnsi="Arial" w:cs="Arial"/>
          <w:sz w:val="22"/>
          <w:szCs w:val="22"/>
        </w:rPr>
        <w:t>Halaman Judul………………………………………………………………….</w:t>
      </w:r>
      <w:r w:rsidRPr="00F877C0">
        <w:rPr>
          <w:rFonts w:ascii="Arial" w:hAnsi="Arial" w:cs="Arial"/>
          <w:sz w:val="22"/>
          <w:szCs w:val="22"/>
        </w:rPr>
        <w:tab/>
        <w:t>i</w:t>
      </w:r>
    </w:p>
    <w:p w:rsidR="00F877C0" w:rsidRPr="00F877C0" w:rsidRDefault="00F877C0" w:rsidP="00F877C0">
      <w:pPr>
        <w:spacing w:line="360" w:lineRule="auto"/>
        <w:ind w:right="11"/>
        <w:contextualSpacing/>
        <w:jc w:val="both"/>
        <w:rPr>
          <w:rFonts w:ascii="Arial" w:hAnsi="Arial" w:cs="Arial"/>
          <w:sz w:val="22"/>
          <w:szCs w:val="22"/>
        </w:rPr>
      </w:pPr>
      <w:r w:rsidRPr="00F877C0">
        <w:rPr>
          <w:rFonts w:ascii="Arial" w:hAnsi="Arial" w:cs="Arial"/>
          <w:sz w:val="22"/>
          <w:szCs w:val="22"/>
        </w:rPr>
        <w:t>Halaman Pengesahan…………………………………………………………</w:t>
      </w:r>
      <w:r w:rsidRPr="00F877C0">
        <w:rPr>
          <w:rFonts w:ascii="Arial" w:hAnsi="Arial" w:cs="Arial"/>
          <w:sz w:val="22"/>
          <w:szCs w:val="22"/>
        </w:rPr>
        <w:tab/>
        <w:t>ii</w:t>
      </w:r>
    </w:p>
    <w:p w:rsidR="00F877C0" w:rsidRPr="00F877C0" w:rsidRDefault="00F877C0" w:rsidP="00F877C0">
      <w:pPr>
        <w:spacing w:line="360" w:lineRule="auto"/>
        <w:ind w:right="11"/>
        <w:contextualSpacing/>
        <w:jc w:val="both"/>
        <w:rPr>
          <w:rFonts w:ascii="Arial" w:hAnsi="Arial" w:cs="Arial"/>
          <w:sz w:val="22"/>
          <w:szCs w:val="22"/>
        </w:rPr>
      </w:pPr>
      <w:r w:rsidRPr="00F877C0">
        <w:rPr>
          <w:rFonts w:ascii="Arial" w:hAnsi="Arial" w:cs="Arial"/>
          <w:sz w:val="22"/>
          <w:szCs w:val="22"/>
        </w:rPr>
        <w:t>Halaman Pernyataan Keaslian……………………………………………….</w:t>
      </w:r>
      <w:r w:rsidRPr="00F877C0">
        <w:rPr>
          <w:rFonts w:ascii="Arial" w:hAnsi="Arial" w:cs="Arial"/>
          <w:sz w:val="22"/>
          <w:szCs w:val="22"/>
        </w:rPr>
        <w:tab/>
        <w:t>iii</w:t>
      </w:r>
    </w:p>
    <w:p w:rsidR="00F877C0" w:rsidRPr="00F877C0" w:rsidRDefault="00F877C0" w:rsidP="00F877C0">
      <w:pPr>
        <w:spacing w:line="360" w:lineRule="auto"/>
        <w:ind w:right="11"/>
        <w:contextualSpacing/>
        <w:jc w:val="both"/>
        <w:rPr>
          <w:rFonts w:ascii="Arial" w:hAnsi="Arial" w:cs="Arial"/>
          <w:sz w:val="22"/>
          <w:szCs w:val="22"/>
        </w:rPr>
      </w:pPr>
      <w:r w:rsidRPr="00F877C0">
        <w:rPr>
          <w:rFonts w:ascii="Arial" w:hAnsi="Arial" w:cs="Arial"/>
          <w:sz w:val="22"/>
          <w:szCs w:val="22"/>
        </w:rPr>
        <w:t>KATA PENGANTAR</w:t>
      </w:r>
      <w:proofErr w:type="gramStart"/>
      <w:r w:rsidRPr="00F877C0">
        <w:rPr>
          <w:rFonts w:ascii="Arial" w:hAnsi="Arial" w:cs="Arial"/>
          <w:sz w:val="22"/>
          <w:szCs w:val="22"/>
        </w:rPr>
        <w:t>..</w:t>
      </w:r>
      <w:proofErr w:type="gramEnd"/>
      <w:r w:rsidRPr="00F877C0">
        <w:rPr>
          <w:rFonts w:ascii="Arial" w:hAnsi="Arial" w:cs="Arial"/>
          <w:sz w:val="22"/>
          <w:szCs w:val="22"/>
        </w:rPr>
        <w:t>…………………………………………………………</w:t>
      </w:r>
      <w:r w:rsidRPr="00F877C0">
        <w:rPr>
          <w:rFonts w:ascii="Arial" w:hAnsi="Arial" w:cs="Arial"/>
          <w:sz w:val="22"/>
          <w:szCs w:val="22"/>
        </w:rPr>
        <w:tab/>
      </w:r>
      <w:proofErr w:type="gramStart"/>
      <w:r w:rsidRPr="00F877C0">
        <w:rPr>
          <w:rFonts w:ascii="Arial" w:hAnsi="Arial" w:cs="Arial"/>
          <w:sz w:val="22"/>
          <w:szCs w:val="22"/>
        </w:rPr>
        <w:t>iv</w:t>
      </w:r>
      <w:proofErr w:type="gramEnd"/>
    </w:p>
    <w:p w:rsidR="00F877C0" w:rsidRPr="00F877C0" w:rsidRDefault="00F877C0" w:rsidP="00F877C0">
      <w:pPr>
        <w:spacing w:line="360" w:lineRule="auto"/>
        <w:ind w:right="11"/>
        <w:contextualSpacing/>
        <w:jc w:val="both"/>
        <w:rPr>
          <w:rFonts w:ascii="Arial" w:hAnsi="Arial" w:cs="Arial"/>
          <w:sz w:val="22"/>
          <w:szCs w:val="22"/>
        </w:rPr>
      </w:pPr>
      <w:r w:rsidRPr="00F877C0">
        <w:rPr>
          <w:rFonts w:ascii="Arial" w:hAnsi="Arial" w:cs="Arial"/>
          <w:sz w:val="22"/>
          <w:szCs w:val="22"/>
        </w:rPr>
        <w:t>ABSTARK………………………………………………………………………..</w:t>
      </w:r>
      <w:r w:rsidRPr="00F877C0">
        <w:rPr>
          <w:rFonts w:ascii="Arial" w:hAnsi="Arial" w:cs="Arial"/>
          <w:sz w:val="22"/>
          <w:szCs w:val="22"/>
        </w:rPr>
        <w:tab/>
      </w:r>
      <w:proofErr w:type="gramStart"/>
      <w:r w:rsidRPr="00F877C0">
        <w:rPr>
          <w:rFonts w:ascii="Arial" w:hAnsi="Arial" w:cs="Arial"/>
          <w:sz w:val="22"/>
          <w:szCs w:val="22"/>
        </w:rPr>
        <w:t>v</w:t>
      </w:r>
      <w:proofErr w:type="gramEnd"/>
    </w:p>
    <w:p w:rsidR="00F877C0" w:rsidRPr="00F877C0" w:rsidRDefault="00F877C0" w:rsidP="00F877C0">
      <w:pPr>
        <w:spacing w:line="360" w:lineRule="auto"/>
        <w:ind w:right="11"/>
        <w:contextualSpacing/>
        <w:jc w:val="both"/>
        <w:rPr>
          <w:rFonts w:ascii="Arial" w:hAnsi="Arial" w:cs="Arial"/>
          <w:sz w:val="22"/>
          <w:szCs w:val="22"/>
        </w:rPr>
      </w:pPr>
      <w:r w:rsidRPr="00F877C0">
        <w:rPr>
          <w:rFonts w:ascii="Arial" w:hAnsi="Arial" w:cs="Arial"/>
          <w:sz w:val="22"/>
          <w:szCs w:val="22"/>
        </w:rPr>
        <w:t>ABSTRACT……………………………………………………………………….</w:t>
      </w:r>
      <w:r w:rsidRPr="00F877C0">
        <w:rPr>
          <w:rFonts w:ascii="Arial" w:hAnsi="Arial" w:cs="Arial"/>
          <w:sz w:val="22"/>
          <w:szCs w:val="22"/>
        </w:rPr>
        <w:tab/>
      </w:r>
      <w:proofErr w:type="gramStart"/>
      <w:r w:rsidRPr="00F877C0">
        <w:rPr>
          <w:rFonts w:ascii="Arial" w:hAnsi="Arial" w:cs="Arial"/>
          <w:sz w:val="22"/>
          <w:szCs w:val="22"/>
        </w:rPr>
        <w:t>vi</w:t>
      </w:r>
      <w:proofErr w:type="gramEnd"/>
    </w:p>
    <w:p w:rsidR="00E070AF" w:rsidRDefault="00C971A1" w:rsidP="00E070AF">
      <w:pPr>
        <w:spacing w:line="360" w:lineRule="auto"/>
        <w:ind w:right="11"/>
        <w:contextualSpacing/>
        <w:jc w:val="both"/>
        <w:rPr>
          <w:rFonts w:ascii="Arial" w:hAnsi="Arial" w:cs="Arial"/>
          <w:sz w:val="22"/>
          <w:szCs w:val="22"/>
        </w:rPr>
      </w:pPr>
      <w:r>
        <w:rPr>
          <w:rFonts w:ascii="Arial" w:hAnsi="Arial" w:cs="Arial"/>
          <w:sz w:val="22"/>
          <w:szCs w:val="22"/>
        </w:rPr>
        <w:t xml:space="preserve">DAFTAR </w:t>
      </w:r>
      <w:r w:rsidR="00EB06A2">
        <w:rPr>
          <w:rFonts w:ascii="Arial" w:hAnsi="Arial" w:cs="Arial"/>
          <w:sz w:val="22"/>
          <w:szCs w:val="22"/>
        </w:rPr>
        <w:t>ISI…………………………………………………………………….</w:t>
      </w:r>
      <w:r w:rsidR="00EB06A2">
        <w:rPr>
          <w:rFonts w:ascii="Arial" w:hAnsi="Arial" w:cs="Arial"/>
          <w:sz w:val="22"/>
          <w:szCs w:val="22"/>
        </w:rPr>
        <w:tab/>
      </w:r>
      <w:r w:rsidR="00692988">
        <w:rPr>
          <w:rFonts w:ascii="Arial" w:hAnsi="Arial" w:cs="Arial"/>
          <w:sz w:val="22"/>
          <w:szCs w:val="22"/>
        </w:rPr>
        <w:t>v</w:t>
      </w:r>
      <w:r w:rsidR="00EB06A2">
        <w:rPr>
          <w:rFonts w:ascii="Arial" w:hAnsi="Arial" w:cs="Arial"/>
          <w:sz w:val="22"/>
          <w:szCs w:val="22"/>
        </w:rPr>
        <w:t>ii</w:t>
      </w:r>
    </w:p>
    <w:p w:rsidR="00E070AF" w:rsidRDefault="00C971A1" w:rsidP="00E070AF">
      <w:pPr>
        <w:spacing w:line="360" w:lineRule="auto"/>
        <w:ind w:right="11"/>
        <w:contextualSpacing/>
        <w:jc w:val="both"/>
        <w:rPr>
          <w:rFonts w:ascii="Arial" w:hAnsi="Arial" w:cs="Arial"/>
          <w:sz w:val="22"/>
          <w:szCs w:val="22"/>
        </w:rPr>
      </w:pPr>
      <w:r>
        <w:rPr>
          <w:rFonts w:ascii="Arial" w:hAnsi="Arial" w:cs="Arial"/>
          <w:sz w:val="22"/>
          <w:szCs w:val="22"/>
        </w:rPr>
        <w:t>DAFTAR TABEL</w:t>
      </w:r>
      <w:r w:rsidR="00D04E0C">
        <w:rPr>
          <w:rFonts w:ascii="Arial" w:hAnsi="Arial" w:cs="Arial"/>
          <w:sz w:val="22"/>
          <w:szCs w:val="22"/>
        </w:rPr>
        <w:t>………………………………………</w:t>
      </w:r>
      <w:r w:rsidR="002E5597">
        <w:rPr>
          <w:rFonts w:ascii="Arial" w:hAnsi="Arial" w:cs="Arial"/>
          <w:sz w:val="22"/>
          <w:szCs w:val="22"/>
        </w:rPr>
        <w:t>………………………..</w:t>
      </w:r>
      <w:r w:rsidR="002E5597">
        <w:rPr>
          <w:rFonts w:ascii="Arial" w:hAnsi="Arial" w:cs="Arial"/>
          <w:sz w:val="22"/>
          <w:szCs w:val="22"/>
        </w:rPr>
        <w:tab/>
      </w:r>
      <w:proofErr w:type="gramStart"/>
      <w:r w:rsidR="00736C22">
        <w:rPr>
          <w:rFonts w:ascii="Arial" w:hAnsi="Arial" w:cs="Arial"/>
          <w:sz w:val="22"/>
          <w:szCs w:val="22"/>
        </w:rPr>
        <w:t>x</w:t>
      </w:r>
      <w:proofErr w:type="gramEnd"/>
    </w:p>
    <w:p w:rsidR="00E070AF" w:rsidRDefault="00C971A1" w:rsidP="00E070AF">
      <w:pPr>
        <w:spacing w:line="360" w:lineRule="auto"/>
        <w:ind w:right="11"/>
        <w:contextualSpacing/>
        <w:jc w:val="both"/>
        <w:rPr>
          <w:rFonts w:ascii="Arial" w:hAnsi="Arial" w:cs="Arial"/>
          <w:sz w:val="22"/>
          <w:szCs w:val="22"/>
        </w:rPr>
      </w:pPr>
      <w:r>
        <w:rPr>
          <w:rFonts w:ascii="Arial" w:hAnsi="Arial" w:cs="Arial"/>
          <w:sz w:val="22"/>
          <w:szCs w:val="22"/>
        </w:rPr>
        <w:t>DAFTAR GAMBAR</w:t>
      </w:r>
      <w:r w:rsidR="00D04E0C">
        <w:rPr>
          <w:rFonts w:ascii="Arial" w:hAnsi="Arial" w:cs="Arial"/>
          <w:sz w:val="22"/>
          <w:szCs w:val="22"/>
        </w:rPr>
        <w:t>………………………………………………………………</w:t>
      </w:r>
      <w:r w:rsidR="00D04E0C">
        <w:rPr>
          <w:rFonts w:ascii="Arial" w:hAnsi="Arial" w:cs="Arial"/>
          <w:sz w:val="22"/>
          <w:szCs w:val="22"/>
        </w:rPr>
        <w:tab/>
      </w:r>
      <w:r w:rsidR="00F877C0">
        <w:rPr>
          <w:rFonts w:ascii="Arial" w:hAnsi="Arial" w:cs="Arial"/>
          <w:sz w:val="22"/>
          <w:szCs w:val="22"/>
        </w:rPr>
        <w:t>x</w:t>
      </w:r>
      <w:r w:rsidR="00703233">
        <w:rPr>
          <w:rFonts w:ascii="Arial" w:hAnsi="Arial" w:cs="Arial"/>
          <w:sz w:val="22"/>
          <w:szCs w:val="22"/>
        </w:rPr>
        <w:t>i</w:t>
      </w:r>
    </w:p>
    <w:p w:rsidR="00C971A1" w:rsidRDefault="00C971A1" w:rsidP="00E070AF">
      <w:pPr>
        <w:spacing w:line="360" w:lineRule="auto"/>
        <w:ind w:right="11"/>
        <w:contextualSpacing/>
        <w:jc w:val="both"/>
        <w:rPr>
          <w:rFonts w:ascii="Arial" w:hAnsi="Arial" w:cs="Arial"/>
          <w:sz w:val="22"/>
          <w:szCs w:val="22"/>
        </w:rPr>
      </w:pPr>
      <w:r>
        <w:rPr>
          <w:rFonts w:ascii="Arial" w:hAnsi="Arial" w:cs="Arial"/>
          <w:sz w:val="22"/>
          <w:szCs w:val="22"/>
        </w:rPr>
        <w:t>DAFTAR LA</w:t>
      </w:r>
      <w:r w:rsidR="00F877C0">
        <w:rPr>
          <w:rFonts w:ascii="Arial" w:hAnsi="Arial" w:cs="Arial"/>
          <w:sz w:val="22"/>
          <w:szCs w:val="22"/>
        </w:rPr>
        <w:t>MPIRAN…………………………………………………………….</w:t>
      </w:r>
      <w:r w:rsidR="00F877C0">
        <w:rPr>
          <w:rFonts w:ascii="Arial" w:hAnsi="Arial" w:cs="Arial"/>
          <w:sz w:val="22"/>
          <w:szCs w:val="22"/>
        </w:rPr>
        <w:tab/>
        <w:t>x</w:t>
      </w:r>
      <w:r w:rsidR="00703233">
        <w:rPr>
          <w:rFonts w:ascii="Arial" w:hAnsi="Arial" w:cs="Arial"/>
          <w:sz w:val="22"/>
          <w:szCs w:val="22"/>
        </w:rPr>
        <w:t>i</w:t>
      </w:r>
      <w:r w:rsidR="002E5597">
        <w:rPr>
          <w:rFonts w:ascii="Arial" w:hAnsi="Arial" w:cs="Arial"/>
          <w:sz w:val="22"/>
          <w:szCs w:val="22"/>
        </w:rPr>
        <w:t>i</w:t>
      </w:r>
    </w:p>
    <w:p w:rsidR="00E070AF" w:rsidRDefault="00E070AF" w:rsidP="00E070AF">
      <w:pPr>
        <w:spacing w:line="360" w:lineRule="auto"/>
        <w:ind w:right="11"/>
        <w:contextualSpacing/>
        <w:jc w:val="both"/>
        <w:rPr>
          <w:rFonts w:ascii="Arial" w:hAnsi="Arial" w:cs="Arial"/>
          <w:sz w:val="22"/>
          <w:szCs w:val="22"/>
        </w:rPr>
      </w:pPr>
      <w:r>
        <w:rPr>
          <w:rFonts w:ascii="Arial" w:hAnsi="Arial" w:cs="Arial"/>
          <w:sz w:val="22"/>
          <w:szCs w:val="22"/>
        </w:rPr>
        <w:t>B</w:t>
      </w:r>
      <w:r w:rsidR="00AD694D">
        <w:rPr>
          <w:rFonts w:ascii="Arial" w:hAnsi="Arial" w:cs="Arial"/>
          <w:sz w:val="22"/>
          <w:szCs w:val="22"/>
        </w:rPr>
        <w:t>AB</w:t>
      </w:r>
      <w:r>
        <w:rPr>
          <w:rFonts w:ascii="Arial" w:hAnsi="Arial" w:cs="Arial"/>
          <w:sz w:val="22"/>
          <w:szCs w:val="22"/>
        </w:rPr>
        <w:t xml:space="preserve"> I</w:t>
      </w:r>
      <w:r w:rsidR="00C971A1">
        <w:rPr>
          <w:rFonts w:ascii="Arial" w:hAnsi="Arial" w:cs="Arial"/>
          <w:sz w:val="22"/>
          <w:szCs w:val="22"/>
        </w:rPr>
        <w:tab/>
        <w:t>PENDAHULUAN</w:t>
      </w:r>
      <w:r w:rsidR="00547639">
        <w:rPr>
          <w:rFonts w:ascii="Arial" w:hAnsi="Arial" w:cs="Arial"/>
          <w:sz w:val="22"/>
          <w:szCs w:val="22"/>
        </w:rPr>
        <w:t>………………………………………………………</w:t>
      </w:r>
      <w:r w:rsidR="00547639">
        <w:rPr>
          <w:rFonts w:ascii="Arial" w:hAnsi="Arial" w:cs="Arial"/>
          <w:sz w:val="22"/>
          <w:szCs w:val="22"/>
        </w:rPr>
        <w:tab/>
      </w:r>
      <w:r w:rsidR="00736C22">
        <w:rPr>
          <w:rFonts w:ascii="Arial" w:hAnsi="Arial" w:cs="Arial"/>
          <w:sz w:val="22"/>
          <w:szCs w:val="22"/>
        </w:rPr>
        <w:t>1</w:t>
      </w:r>
    </w:p>
    <w:p w:rsidR="00E070AF" w:rsidRPr="00262C44" w:rsidRDefault="00E070AF" w:rsidP="00E070AF">
      <w:pPr>
        <w:pStyle w:val="ListParagraph"/>
        <w:numPr>
          <w:ilvl w:val="1"/>
          <w:numId w:val="1"/>
        </w:numPr>
        <w:spacing w:line="360" w:lineRule="auto"/>
        <w:ind w:right="11"/>
        <w:jc w:val="both"/>
        <w:rPr>
          <w:rFonts w:ascii="Arial" w:hAnsi="Arial" w:cs="Arial"/>
          <w:sz w:val="22"/>
          <w:szCs w:val="22"/>
        </w:rPr>
      </w:pPr>
      <w:r w:rsidRPr="00262C44">
        <w:rPr>
          <w:rFonts w:ascii="Arial" w:hAnsi="Arial" w:cs="Arial"/>
          <w:sz w:val="22"/>
          <w:szCs w:val="22"/>
        </w:rPr>
        <w:t>Latar Belakang</w:t>
      </w:r>
      <w:r>
        <w:rPr>
          <w:rFonts w:ascii="Arial" w:hAnsi="Arial" w:cs="Arial"/>
          <w:sz w:val="22"/>
          <w:szCs w:val="22"/>
        </w:rPr>
        <w:t>………………………………………………..</w:t>
      </w:r>
      <w:r>
        <w:rPr>
          <w:rFonts w:ascii="Arial" w:hAnsi="Arial" w:cs="Arial"/>
          <w:sz w:val="22"/>
          <w:szCs w:val="22"/>
        </w:rPr>
        <w:tab/>
      </w:r>
      <w:r w:rsidR="00736C22">
        <w:rPr>
          <w:rFonts w:ascii="Arial" w:hAnsi="Arial" w:cs="Arial"/>
          <w:sz w:val="22"/>
          <w:szCs w:val="22"/>
        </w:rPr>
        <w:t>1</w:t>
      </w:r>
    </w:p>
    <w:p w:rsidR="00E070AF" w:rsidRDefault="00E070AF" w:rsidP="00E070AF">
      <w:pPr>
        <w:pStyle w:val="ListParagraph"/>
        <w:numPr>
          <w:ilvl w:val="1"/>
          <w:numId w:val="1"/>
        </w:numPr>
        <w:spacing w:line="360" w:lineRule="auto"/>
        <w:ind w:right="11"/>
        <w:jc w:val="both"/>
        <w:rPr>
          <w:rFonts w:ascii="Arial" w:hAnsi="Arial" w:cs="Arial"/>
          <w:sz w:val="22"/>
          <w:szCs w:val="22"/>
        </w:rPr>
      </w:pPr>
      <w:r>
        <w:rPr>
          <w:rFonts w:ascii="Arial" w:hAnsi="Arial" w:cs="Arial"/>
          <w:sz w:val="22"/>
          <w:szCs w:val="22"/>
        </w:rPr>
        <w:t>Ru</w:t>
      </w:r>
      <w:r w:rsidR="004A276C">
        <w:rPr>
          <w:rFonts w:ascii="Arial" w:hAnsi="Arial" w:cs="Arial"/>
          <w:sz w:val="22"/>
          <w:szCs w:val="22"/>
        </w:rPr>
        <w:t>musan Masalah……………………………………………</w:t>
      </w:r>
      <w:r w:rsidR="004A276C">
        <w:rPr>
          <w:rFonts w:ascii="Arial" w:hAnsi="Arial" w:cs="Arial"/>
          <w:sz w:val="22"/>
          <w:szCs w:val="22"/>
        </w:rPr>
        <w:tab/>
      </w:r>
      <w:r w:rsidR="00736C22">
        <w:rPr>
          <w:rFonts w:ascii="Arial" w:hAnsi="Arial" w:cs="Arial"/>
          <w:sz w:val="22"/>
          <w:szCs w:val="22"/>
        </w:rPr>
        <w:t>3</w:t>
      </w:r>
    </w:p>
    <w:p w:rsidR="00E070AF" w:rsidRDefault="00E070AF" w:rsidP="00E070AF">
      <w:pPr>
        <w:pStyle w:val="ListParagraph"/>
        <w:numPr>
          <w:ilvl w:val="1"/>
          <w:numId w:val="1"/>
        </w:numPr>
        <w:spacing w:line="360" w:lineRule="auto"/>
        <w:ind w:right="11"/>
        <w:jc w:val="both"/>
        <w:rPr>
          <w:rFonts w:ascii="Arial" w:hAnsi="Arial" w:cs="Arial"/>
          <w:sz w:val="22"/>
          <w:szCs w:val="22"/>
        </w:rPr>
      </w:pPr>
      <w:r>
        <w:rPr>
          <w:rFonts w:ascii="Arial" w:hAnsi="Arial" w:cs="Arial"/>
          <w:sz w:val="22"/>
          <w:szCs w:val="22"/>
        </w:rPr>
        <w:t>Tujuan</w:t>
      </w:r>
      <w:r w:rsidR="004A276C">
        <w:rPr>
          <w:rFonts w:ascii="Arial" w:hAnsi="Arial" w:cs="Arial"/>
          <w:sz w:val="22"/>
          <w:szCs w:val="22"/>
        </w:rPr>
        <w:t xml:space="preserve"> Penelitian………….………………………………….</w:t>
      </w:r>
      <w:r w:rsidR="004A276C">
        <w:rPr>
          <w:rFonts w:ascii="Arial" w:hAnsi="Arial" w:cs="Arial"/>
          <w:sz w:val="22"/>
          <w:szCs w:val="22"/>
        </w:rPr>
        <w:tab/>
      </w:r>
      <w:r w:rsidR="00736C22">
        <w:rPr>
          <w:rFonts w:ascii="Arial" w:hAnsi="Arial" w:cs="Arial"/>
          <w:sz w:val="22"/>
          <w:szCs w:val="22"/>
        </w:rPr>
        <w:t>4</w:t>
      </w:r>
    </w:p>
    <w:p w:rsidR="00E070AF" w:rsidRDefault="00E070AF" w:rsidP="00E070AF">
      <w:pPr>
        <w:pStyle w:val="ListParagraph"/>
        <w:numPr>
          <w:ilvl w:val="1"/>
          <w:numId w:val="1"/>
        </w:numPr>
        <w:spacing w:line="360" w:lineRule="auto"/>
        <w:ind w:right="11"/>
        <w:jc w:val="both"/>
        <w:rPr>
          <w:rFonts w:ascii="Arial" w:hAnsi="Arial" w:cs="Arial"/>
          <w:sz w:val="22"/>
          <w:szCs w:val="22"/>
        </w:rPr>
      </w:pPr>
      <w:r>
        <w:rPr>
          <w:rFonts w:ascii="Arial" w:hAnsi="Arial" w:cs="Arial"/>
          <w:sz w:val="22"/>
          <w:szCs w:val="22"/>
        </w:rPr>
        <w:t>Keguna</w:t>
      </w:r>
      <w:r w:rsidR="004A276C">
        <w:rPr>
          <w:rFonts w:ascii="Arial" w:hAnsi="Arial" w:cs="Arial"/>
          <w:sz w:val="22"/>
          <w:szCs w:val="22"/>
        </w:rPr>
        <w:t xml:space="preserve">an Penelitian………………………………………… </w:t>
      </w:r>
      <w:r w:rsidR="004A276C">
        <w:rPr>
          <w:rFonts w:ascii="Arial" w:hAnsi="Arial" w:cs="Arial"/>
          <w:sz w:val="22"/>
          <w:szCs w:val="22"/>
        </w:rPr>
        <w:tab/>
      </w:r>
      <w:r w:rsidR="00736C22">
        <w:rPr>
          <w:rFonts w:ascii="Arial" w:hAnsi="Arial" w:cs="Arial"/>
          <w:sz w:val="22"/>
          <w:szCs w:val="22"/>
        </w:rPr>
        <w:t>4</w:t>
      </w:r>
    </w:p>
    <w:p w:rsidR="00C65BA1" w:rsidRDefault="00C65BA1" w:rsidP="00C65BA1">
      <w:pPr>
        <w:pStyle w:val="ListParagraph"/>
        <w:spacing w:line="360" w:lineRule="auto"/>
        <w:ind w:left="1440" w:right="11"/>
        <w:jc w:val="both"/>
        <w:rPr>
          <w:rFonts w:ascii="Arial" w:hAnsi="Arial" w:cs="Arial"/>
          <w:sz w:val="22"/>
          <w:szCs w:val="22"/>
        </w:rPr>
      </w:pPr>
      <w:r>
        <w:rPr>
          <w:rFonts w:ascii="Arial" w:hAnsi="Arial" w:cs="Arial"/>
          <w:sz w:val="22"/>
          <w:szCs w:val="22"/>
        </w:rPr>
        <w:t>1.4.1</w:t>
      </w:r>
      <w:r>
        <w:rPr>
          <w:rFonts w:ascii="Arial" w:hAnsi="Arial" w:cs="Arial"/>
          <w:sz w:val="22"/>
          <w:szCs w:val="22"/>
        </w:rPr>
        <w:tab/>
        <w:t>Kegunaan Teoritis……………………………………</w:t>
      </w:r>
      <w:r>
        <w:rPr>
          <w:rFonts w:ascii="Arial" w:hAnsi="Arial" w:cs="Arial"/>
          <w:sz w:val="22"/>
          <w:szCs w:val="22"/>
        </w:rPr>
        <w:tab/>
      </w:r>
      <w:r w:rsidR="00736C22">
        <w:rPr>
          <w:rFonts w:ascii="Arial" w:hAnsi="Arial" w:cs="Arial"/>
          <w:sz w:val="22"/>
          <w:szCs w:val="22"/>
        </w:rPr>
        <w:t>4</w:t>
      </w:r>
    </w:p>
    <w:p w:rsidR="00C65BA1" w:rsidRDefault="00C65BA1" w:rsidP="00C65BA1">
      <w:pPr>
        <w:pStyle w:val="ListParagraph"/>
        <w:spacing w:line="360" w:lineRule="auto"/>
        <w:ind w:left="1440" w:right="11"/>
        <w:jc w:val="both"/>
        <w:rPr>
          <w:rFonts w:ascii="Arial" w:hAnsi="Arial" w:cs="Arial"/>
          <w:sz w:val="22"/>
          <w:szCs w:val="22"/>
        </w:rPr>
      </w:pPr>
      <w:r>
        <w:rPr>
          <w:rFonts w:ascii="Arial" w:hAnsi="Arial" w:cs="Arial"/>
          <w:sz w:val="22"/>
          <w:szCs w:val="22"/>
        </w:rPr>
        <w:t>1.4.2</w:t>
      </w:r>
      <w:r>
        <w:rPr>
          <w:rFonts w:ascii="Arial" w:hAnsi="Arial" w:cs="Arial"/>
          <w:sz w:val="22"/>
          <w:szCs w:val="22"/>
        </w:rPr>
        <w:tab/>
        <w:t>Kegunaan Praktis……………………………………</w:t>
      </w:r>
      <w:r>
        <w:rPr>
          <w:rFonts w:ascii="Arial" w:hAnsi="Arial" w:cs="Arial"/>
          <w:sz w:val="22"/>
          <w:szCs w:val="22"/>
        </w:rPr>
        <w:tab/>
      </w:r>
      <w:r w:rsidR="00736C22">
        <w:rPr>
          <w:rFonts w:ascii="Arial" w:hAnsi="Arial" w:cs="Arial"/>
          <w:sz w:val="22"/>
          <w:szCs w:val="22"/>
        </w:rPr>
        <w:t>4</w:t>
      </w:r>
    </w:p>
    <w:p w:rsidR="00C65BA1" w:rsidRDefault="00C65BA1" w:rsidP="00C65BA1">
      <w:pPr>
        <w:pStyle w:val="ListParagraph"/>
        <w:spacing w:line="360" w:lineRule="auto"/>
        <w:ind w:left="1440" w:right="11"/>
        <w:jc w:val="both"/>
        <w:rPr>
          <w:rFonts w:ascii="Arial" w:hAnsi="Arial" w:cs="Arial"/>
          <w:sz w:val="22"/>
          <w:szCs w:val="22"/>
        </w:rPr>
      </w:pPr>
      <w:r>
        <w:rPr>
          <w:rFonts w:ascii="Arial" w:hAnsi="Arial" w:cs="Arial"/>
          <w:sz w:val="22"/>
          <w:szCs w:val="22"/>
        </w:rPr>
        <w:t>1.4.3</w:t>
      </w:r>
      <w:r>
        <w:rPr>
          <w:rFonts w:ascii="Arial" w:hAnsi="Arial" w:cs="Arial"/>
          <w:sz w:val="22"/>
          <w:szCs w:val="22"/>
        </w:rPr>
        <w:tab/>
        <w:t>Kegunaan Kebijakan………………………………..</w:t>
      </w:r>
      <w:r>
        <w:rPr>
          <w:rFonts w:ascii="Arial" w:hAnsi="Arial" w:cs="Arial"/>
          <w:sz w:val="22"/>
          <w:szCs w:val="22"/>
        </w:rPr>
        <w:tab/>
      </w:r>
      <w:r w:rsidR="00736C22">
        <w:rPr>
          <w:rFonts w:ascii="Arial" w:hAnsi="Arial" w:cs="Arial"/>
          <w:sz w:val="22"/>
          <w:szCs w:val="22"/>
        </w:rPr>
        <w:t>5</w:t>
      </w:r>
    </w:p>
    <w:p w:rsidR="00E070AF" w:rsidRPr="00262C44" w:rsidRDefault="003C3B2B" w:rsidP="00E070AF">
      <w:pPr>
        <w:pStyle w:val="ListParagraph"/>
        <w:numPr>
          <w:ilvl w:val="1"/>
          <w:numId w:val="1"/>
        </w:numPr>
        <w:spacing w:line="360" w:lineRule="auto"/>
        <w:ind w:right="11"/>
        <w:jc w:val="both"/>
        <w:rPr>
          <w:rFonts w:ascii="Arial" w:hAnsi="Arial" w:cs="Arial"/>
          <w:sz w:val="22"/>
          <w:szCs w:val="22"/>
        </w:rPr>
      </w:pPr>
      <w:r>
        <w:rPr>
          <w:rFonts w:ascii="Arial" w:hAnsi="Arial" w:cs="Arial"/>
          <w:sz w:val="22"/>
          <w:szCs w:val="22"/>
          <w:lang w:val="id-ID"/>
        </w:rPr>
        <w:t>Sistematika Penulisan</w:t>
      </w:r>
      <w:r w:rsidR="00EE23C7">
        <w:rPr>
          <w:rFonts w:ascii="Arial" w:hAnsi="Arial" w:cs="Arial"/>
          <w:sz w:val="22"/>
          <w:szCs w:val="22"/>
        </w:rPr>
        <w:t>……………………………………….</w:t>
      </w:r>
      <w:r w:rsidR="004A276C">
        <w:rPr>
          <w:rFonts w:ascii="Arial" w:hAnsi="Arial" w:cs="Arial"/>
          <w:sz w:val="22"/>
          <w:szCs w:val="22"/>
        </w:rPr>
        <w:tab/>
      </w:r>
      <w:r w:rsidR="00736C22">
        <w:rPr>
          <w:rFonts w:ascii="Arial" w:hAnsi="Arial" w:cs="Arial"/>
          <w:sz w:val="22"/>
          <w:szCs w:val="22"/>
        </w:rPr>
        <w:t>5</w:t>
      </w:r>
    </w:p>
    <w:p w:rsidR="00E070AF" w:rsidRDefault="00AD694D" w:rsidP="00E070AF">
      <w:pPr>
        <w:spacing w:line="360" w:lineRule="auto"/>
        <w:ind w:right="11"/>
        <w:contextualSpacing/>
        <w:jc w:val="both"/>
        <w:rPr>
          <w:rFonts w:ascii="Arial" w:hAnsi="Arial" w:cs="Arial"/>
          <w:sz w:val="22"/>
          <w:szCs w:val="22"/>
        </w:rPr>
      </w:pPr>
      <w:r>
        <w:rPr>
          <w:rFonts w:ascii="Arial" w:hAnsi="Arial" w:cs="Arial"/>
          <w:sz w:val="22"/>
          <w:szCs w:val="22"/>
        </w:rPr>
        <w:t>BAB</w:t>
      </w:r>
      <w:r w:rsidR="00E070AF">
        <w:rPr>
          <w:rFonts w:ascii="Arial" w:hAnsi="Arial" w:cs="Arial"/>
          <w:sz w:val="22"/>
          <w:szCs w:val="22"/>
        </w:rPr>
        <w:t xml:space="preserve"> II</w:t>
      </w:r>
      <w:r w:rsidR="00E070AF">
        <w:rPr>
          <w:rFonts w:ascii="Arial" w:hAnsi="Arial" w:cs="Arial"/>
          <w:sz w:val="22"/>
          <w:szCs w:val="22"/>
        </w:rPr>
        <w:tab/>
        <w:t>T</w:t>
      </w:r>
      <w:r w:rsidR="00080140">
        <w:rPr>
          <w:rFonts w:ascii="Arial" w:hAnsi="Arial" w:cs="Arial"/>
          <w:sz w:val="22"/>
          <w:szCs w:val="22"/>
        </w:rPr>
        <w:t>INJAUAN PUSTAKA</w:t>
      </w:r>
      <w:proofErr w:type="gramStart"/>
      <w:r w:rsidR="00E070AF">
        <w:rPr>
          <w:rFonts w:ascii="Arial" w:hAnsi="Arial" w:cs="Arial"/>
          <w:sz w:val="22"/>
          <w:szCs w:val="22"/>
        </w:rPr>
        <w:t>……</w:t>
      </w:r>
      <w:r w:rsidR="00D31005">
        <w:rPr>
          <w:rFonts w:ascii="Arial" w:hAnsi="Arial" w:cs="Arial"/>
          <w:sz w:val="22"/>
          <w:szCs w:val="22"/>
        </w:rPr>
        <w:t>…………………………………………...</w:t>
      </w:r>
      <w:proofErr w:type="gramEnd"/>
      <w:r w:rsidR="00D31005">
        <w:rPr>
          <w:rFonts w:ascii="Arial" w:hAnsi="Arial" w:cs="Arial"/>
          <w:sz w:val="22"/>
          <w:szCs w:val="22"/>
        </w:rPr>
        <w:tab/>
      </w:r>
      <w:r w:rsidR="00736C22">
        <w:rPr>
          <w:rFonts w:ascii="Arial" w:hAnsi="Arial" w:cs="Arial"/>
          <w:sz w:val="22"/>
          <w:szCs w:val="22"/>
        </w:rPr>
        <w:t>7</w:t>
      </w:r>
    </w:p>
    <w:p w:rsidR="00E070AF" w:rsidRDefault="00E070AF" w:rsidP="00E070AF">
      <w:pPr>
        <w:spacing w:line="360" w:lineRule="auto"/>
        <w:ind w:right="11"/>
        <w:contextualSpacing/>
        <w:jc w:val="both"/>
        <w:rPr>
          <w:rFonts w:ascii="Arial" w:hAnsi="Arial" w:cs="Arial"/>
          <w:sz w:val="22"/>
          <w:szCs w:val="22"/>
        </w:rPr>
      </w:pPr>
      <w:r>
        <w:rPr>
          <w:rFonts w:ascii="Arial" w:hAnsi="Arial" w:cs="Arial"/>
          <w:sz w:val="22"/>
          <w:szCs w:val="22"/>
        </w:rPr>
        <w:tab/>
        <w:t>2.1</w:t>
      </w:r>
      <w:r>
        <w:rPr>
          <w:rFonts w:ascii="Arial" w:hAnsi="Arial" w:cs="Arial"/>
          <w:sz w:val="22"/>
          <w:szCs w:val="22"/>
        </w:rPr>
        <w:tab/>
        <w:t>Tinja</w:t>
      </w:r>
      <w:r w:rsidR="005C1A0B">
        <w:rPr>
          <w:rFonts w:ascii="Arial" w:hAnsi="Arial" w:cs="Arial"/>
          <w:sz w:val="22"/>
          <w:szCs w:val="22"/>
        </w:rPr>
        <w:t>uan Teori</w:t>
      </w:r>
      <w:proofErr w:type="gramStart"/>
      <w:r w:rsidR="005C1A0B">
        <w:rPr>
          <w:rFonts w:ascii="Arial" w:hAnsi="Arial" w:cs="Arial"/>
          <w:sz w:val="22"/>
          <w:szCs w:val="22"/>
        </w:rPr>
        <w:t>………………………………………..………</w:t>
      </w:r>
      <w:proofErr w:type="gramEnd"/>
      <w:r w:rsidR="005C1A0B">
        <w:rPr>
          <w:rFonts w:ascii="Arial" w:hAnsi="Arial" w:cs="Arial"/>
          <w:sz w:val="22"/>
          <w:szCs w:val="22"/>
        </w:rPr>
        <w:t>.</w:t>
      </w:r>
      <w:r w:rsidR="00D31005">
        <w:rPr>
          <w:rFonts w:ascii="Arial" w:hAnsi="Arial" w:cs="Arial"/>
          <w:sz w:val="22"/>
          <w:szCs w:val="22"/>
        </w:rPr>
        <w:t>.</w:t>
      </w:r>
      <w:r w:rsidR="00D31005">
        <w:rPr>
          <w:rFonts w:ascii="Arial" w:hAnsi="Arial" w:cs="Arial"/>
          <w:sz w:val="22"/>
          <w:szCs w:val="22"/>
        </w:rPr>
        <w:tab/>
      </w:r>
      <w:r w:rsidR="00736C22">
        <w:rPr>
          <w:rFonts w:ascii="Arial" w:hAnsi="Arial" w:cs="Arial"/>
          <w:sz w:val="22"/>
          <w:szCs w:val="22"/>
        </w:rPr>
        <w:t>7</w:t>
      </w:r>
    </w:p>
    <w:p w:rsidR="006D6C3B" w:rsidRDefault="00AF3BA0" w:rsidP="00E070AF">
      <w:pPr>
        <w:spacing w:line="360" w:lineRule="auto"/>
        <w:ind w:right="11"/>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2.1.</w:t>
      </w:r>
      <w:r w:rsidR="00814E74">
        <w:rPr>
          <w:rFonts w:ascii="Arial" w:hAnsi="Arial" w:cs="Arial"/>
          <w:sz w:val="22"/>
          <w:szCs w:val="22"/>
        </w:rPr>
        <w:t>1</w:t>
      </w:r>
      <w:r w:rsidR="006D6C3B">
        <w:rPr>
          <w:rFonts w:ascii="Arial" w:hAnsi="Arial" w:cs="Arial"/>
          <w:sz w:val="22"/>
          <w:szCs w:val="22"/>
        </w:rPr>
        <w:t xml:space="preserve">    Manajemen Strategi</w:t>
      </w:r>
      <w:r w:rsidR="00EE4533">
        <w:rPr>
          <w:rFonts w:ascii="Arial" w:hAnsi="Arial" w:cs="Arial"/>
          <w:sz w:val="22"/>
          <w:szCs w:val="22"/>
        </w:rPr>
        <w:t>…………………………………</w:t>
      </w:r>
      <w:r w:rsidR="00EE4533">
        <w:rPr>
          <w:rFonts w:ascii="Arial" w:hAnsi="Arial" w:cs="Arial"/>
          <w:sz w:val="22"/>
          <w:szCs w:val="22"/>
        </w:rPr>
        <w:tab/>
      </w:r>
      <w:r w:rsidR="00736C22">
        <w:rPr>
          <w:rFonts w:ascii="Arial" w:hAnsi="Arial" w:cs="Arial"/>
          <w:sz w:val="22"/>
          <w:szCs w:val="22"/>
        </w:rPr>
        <w:t>7</w:t>
      </w:r>
    </w:p>
    <w:p w:rsidR="00AF3BA0" w:rsidRDefault="00814E74" w:rsidP="00E070AF">
      <w:pPr>
        <w:spacing w:line="360" w:lineRule="auto"/>
        <w:ind w:right="11"/>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2.1.2</w:t>
      </w:r>
      <w:r w:rsidR="00544F22">
        <w:rPr>
          <w:rFonts w:ascii="Arial" w:hAnsi="Arial" w:cs="Arial"/>
          <w:sz w:val="22"/>
          <w:szCs w:val="22"/>
        </w:rPr>
        <w:tab/>
        <w:t xml:space="preserve">Klasifikasi </w:t>
      </w:r>
      <w:r w:rsidR="00202037">
        <w:rPr>
          <w:rFonts w:ascii="Arial" w:hAnsi="Arial" w:cs="Arial"/>
          <w:sz w:val="22"/>
          <w:szCs w:val="22"/>
        </w:rPr>
        <w:t xml:space="preserve">Dan Hirarki </w:t>
      </w:r>
      <w:r w:rsidR="00AF3BA0">
        <w:rPr>
          <w:rFonts w:ascii="Arial" w:hAnsi="Arial" w:cs="Arial"/>
          <w:sz w:val="22"/>
          <w:szCs w:val="22"/>
        </w:rPr>
        <w:t>Strategi</w:t>
      </w:r>
      <w:r w:rsidR="00EE4533">
        <w:rPr>
          <w:rFonts w:ascii="Arial" w:hAnsi="Arial" w:cs="Arial"/>
          <w:sz w:val="22"/>
          <w:szCs w:val="22"/>
        </w:rPr>
        <w:t>……………………..</w:t>
      </w:r>
      <w:r w:rsidR="00EE4533">
        <w:rPr>
          <w:rFonts w:ascii="Arial" w:hAnsi="Arial" w:cs="Arial"/>
          <w:sz w:val="22"/>
          <w:szCs w:val="22"/>
        </w:rPr>
        <w:tab/>
      </w:r>
      <w:r w:rsidR="00736C22">
        <w:rPr>
          <w:rFonts w:ascii="Arial" w:hAnsi="Arial" w:cs="Arial"/>
          <w:sz w:val="22"/>
          <w:szCs w:val="22"/>
        </w:rPr>
        <w:t>11</w:t>
      </w:r>
    </w:p>
    <w:p w:rsidR="006D6C3B" w:rsidRDefault="00814E74" w:rsidP="00E070AF">
      <w:pPr>
        <w:spacing w:line="360" w:lineRule="auto"/>
        <w:ind w:right="11"/>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2.1.</w:t>
      </w:r>
      <w:r w:rsidR="009C5DA5">
        <w:rPr>
          <w:rFonts w:ascii="Arial" w:hAnsi="Arial" w:cs="Arial"/>
          <w:sz w:val="22"/>
          <w:szCs w:val="22"/>
        </w:rPr>
        <w:t>3</w:t>
      </w:r>
      <w:r w:rsidR="00EE23C7">
        <w:rPr>
          <w:rFonts w:ascii="Arial" w:hAnsi="Arial" w:cs="Arial"/>
          <w:sz w:val="22"/>
          <w:szCs w:val="22"/>
        </w:rPr>
        <w:tab/>
        <w:t>A</w:t>
      </w:r>
      <w:r w:rsidR="00EE4533">
        <w:rPr>
          <w:rFonts w:ascii="Arial" w:hAnsi="Arial" w:cs="Arial"/>
          <w:sz w:val="22"/>
          <w:szCs w:val="22"/>
        </w:rPr>
        <w:t>lat Analisis …………………………………………</w:t>
      </w:r>
      <w:r w:rsidR="00EE4533">
        <w:rPr>
          <w:rFonts w:ascii="Arial" w:hAnsi="Arial" w:cs="Arial"/>
          <w:sz w:val="22"/>
          <w:szCs w:val="22"/>
        </w:rPr>
        <w:tab/>
      </w:r>
      <w:r w:rsidR="00736C22">
        <w:rPr>
          <w:rFonts w:ascii="Arial" w:hAnsi="Arial" w:cs="Arial"/>
          <w:sz w:val="22"/>
          <w:szCs w:val="22"/>
        </w:rPr>
        <w:t>16</w:t>
      </w:r>
    </w:p>
    <w:p w:rsidR="008B226C" w:rsidRDefault="008B226C" w:rsidP="00E070AF">
      <w:pPr>
        <w:spacing w:line="360" w:lineRule="auto"/>
        <w:ind w:right="11"/>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2.1.</w:t>
      </w:r>
      <w:r w:rsidR="009C5DA5">
        <w:rPr>
          <w:rFonts w:ascii="Arial" w:hAnsi="Arial" w:cs="Arial"/>
          <w:sz w:val="22"/>
          <w:szCs w:val="22"/>
        </w:rPr>
        <w:t>3</w:t>
      </w:r>
      <w:r w:rsidR="00AC15A4">
        <w:rPr>
          <w:rFonts w:ascii="Arial" w:hAnsi="Arial" w:cs="Arial"/>
          <w:sz w:val="22"/>
          <w:szCs w:val="22"/>
        </w:rPr>
        <w:t xml:space="preserve">.1 </w:t>
      </w:r>
      <w:r w:rsidR="0059788C">
        <w:rPr>
          <w:rFonts w:ascii="Arial" w:hAnsi="Arial" w:cs="Arial"/>
          <w:sz w:val="22"/>
          <w:szCs w:val="22"/>
        </w:rPr>
        <w:t>Matrik IFE Dan EFE</w:t>
      </w:r>
      <w:proofErr w:type="gramStart"/>
      <w:r w:rsidR="00AC15A4">
        <w:rPr>
          <w:rFonts w:ascii="Arial" w:hAnsi="Arial" w:cs="Arial"/>
          <w:sz w:val="22"/>
          <w:szCs w:val="22"/>
        </w:rPr>
        <w:t>…………………..</w:t>
      </w:r>
      <w:r w:rsidR="0059788C">
        <w:rPr>
          <w:rFonts w:ascii="Arial" w:hAnsi="Arial" w:cs="Arial"/>
          <w:sz w:val="22"/>
          <w:szCs w:val="22"/>
        </w:rPr>
        <w:t>.</w:t>
      </w:r>
      <w:r>
        <w:rPr>
          <w:rFonts w:ascii="Arial" w:hAnsi="Arial" w:cs="Arial"/>
          <w:sz w:val="22"/>
          <w:szCs w:val="22"/>
        </w:rPr>
        <w:t>…</w:t>
      </w:r>
      <w:proofErr w:type="gramEnd"/>
      <w:r>
        <w:rPr>
          <w:rFonts w:ascii="Arial" w:hAnsi="Arial" w:cs="Arial"/>
          <w:sz w:val="22"/>
          <w:szCs w:val="22"/>
        </w:rPr>
        <w:t>..</w:t>
      </w:r>
      <w:r w:rsidR="00EE4533">
        <w:rPr>
          <w:rFonts w:ascii="Arial" w:hAnsi="Arial" w:cs="Arial"/>
          <w:sz w:val="22"/>
          <w:szCs w:val="22"/>
        </w:rPr>
        <w:tab/>
      </w:r>
      <w:r w:rsidR="00736C22">
        <w:rPr>
          <w:rFonts w:ascii="Arial" w:hAnsi="Arial" w:cs="Arial"/>
          <w:sz w:val="22"/>
          <w:szCs w:val="22"/>
        </w:rPr>
        <w:t>16</w:t>
      </w:r>
    </w:p>
    <w:p w:rsidR="009C5DA5" w:rsidRDefault="009C5DA5" w:rsidP="00E070AF">
      <w:pPr>
        <w:spacing w:line="360" w:lineRule="auto"/>
        <w:ind w:right="11"/>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2.1.3.2 Matrik Internal Eksternal…………………</w:t>
      </w:r>
      <w:r w:rsidR="00736C22">
        <w:rPr>
          <w:rFonts w:ascii="Arial" w:hAnsi="Arial" w:cs="Arial"/>
          <w:sz w:val="22"/>
          <w:szCs w:val="22"/>
        </w:rPr>
        <w:t>…</w:t>
      </w:r>
      <w:r w:rsidR="00736C22">
        <w:rPr>
          <w:rFonts w:ascii="Arial" w:hAnsi="Arial" w:cs="Arial"/>
          <w:sz w:val="22"/>
          <w:szCs w:val="22"/>
        </w:rPr>
        <w:tab/>
        <w:t>18</w:t>
      </w:r>
    </w:p>
    <w:p w:rsidR="008B226C" w:rsidRDefault="00D15C77" w:rsidP="00E070AF">
      <w:pPr>
        <w:spacing w:line="360" w:lineRule="auto"/>
        <w:ind w:right="11"/>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2.1.3</w:t>
      </w:r>
      <w:r w:rsidR="008B226C">
        <w:rPr>
          <w:rFonts w:ascii="Arial" w:hAnsi="Arial" w:cs="Arial"/>
          <w:sz w:val="22"/>
          <w:szCs w:val="22"/>
        </w:rPr>
        <w:t>.</w:t>
      </w:r>
      <w:r w:rsidR="009C5DA5">
        <w:rPr>
          <w:rFonts w:ascii="Arial" w:hAnsi="Arial" w:cs="Arial"/>
          <w:sz w:val="22"/>
          <w:szCs w:val="22"/>
        </w:rPr>
        <w:t>3</w:t>
      </w:r>
      <w:r w:rsidR="008B226C" w:rsidRPr="008B226C">
        <w:rPr>
          <w:rFonts w:ascii="Arial" w:hAnsi="Arial" w:cs="Arial"/>
          <w:i/>
          <w:color w:val="000000"/>
          <w:sz w:val="22"/>
          <w:szCs w:val="22"/>
        </w:rPr>
        <w:t xml:space="preserve"> Analytical Hierarchy Process</w:t>
      </w:r>
      <w:r w:rsidR="008B226C">
        <w:rPr>
          <w:rFonts w:ascii="Arial" w:hAnsi="Arial" w:cs="Arial"/>
          <w:i/>
          <w:color w:val="000000"/>
          <w:sz w:val="22"/>
          <w:szCs w:val="22"/>
        </w:rPr>
        <w:t>……………</w:t>
      </w:r>
      <w:r w:rsidR="008B226C">
        <w:rPr>
          <w:rFonts w:ascii="Arial" w:hAnsi="Arial" w:cs="Arial"/>
          <w:sz w:val="22"/>
          <w:szCs w:val="22"/>
        </w:rPr>
        <w:t>..</w:t>
      </w:r>
      <w:r w:rsidR="008B226C">
        <w:rPr>
          <w:rFonts w:ascii="Arial" w:hAnsi="Arial" w:cs="Arial"/>
          <w:sz w:val="22"/>
          <w:szCs w:val="22"/>
        </w:rPr>
        <w:tab/>
      </w:r>
      <w:r w:rsidR="00736C22">
        <w:rPr>
          <w:rFonts w:ascii="Arial" w:hAnsi="Arial" w:cs="Arial"/>
          <w:sz w:val="22"/>
          <w:szCs w:val="22"/>
        </w:rPr>
        <w:t>19</w:t>
      </w:r>
    </w:p>
    <w:p w:rsidR="00814E74" w:rsidRDefault="00814E74" w:rsidP="00814E74">
      <w:pPr>
        <w:spacing w:line="360" w:lineRule="auto"/>
        <w:ind w:left="720" w:right="11" w:firstLine="720"/>
        <w:contextualSpacing/>
        <w:jc w:val="both"/>
        <w:rPr>
          <w:rFonts w:ascii="Arial" w:hAnsi="Arial" w:cs="Arial"/>
          <w:sz w:val="22"/>
          <w:szCs w:val="22"/>
        </w:rPr>
      </w:pPr>
      <w:r>
        <w:rPr>
          <w:rFonts w:ascii="Arial" w:hAnsi="Arial" w:cs="Arial"/>
          <w:sz w:val="22"/>
          <w:szCs w:val="22"/>
        </w:rPr>
        <w:t>2.1.</w:t>
      </w:r>
      <w:r w:rsidR="009C5DA5">
        <w:rPr>
          <w:rFonts w:ascii="Arial" w:hAnsi="Arial" w:cs="Arial"/>
          <w:sz w:val="22"/>
          <w:szCs w:val="22"/>
        </w:rPr>
        <w:t>4</w:t>
      </w:r>
      <w:r>
        <w:rPr>
          <w:rFonts w:ascii="Arial" w:hAnsi="Arial" w:cs="Arial"/>
          <w:sz w:val="22"/>
          <w:szCs w:val="22"/>
        </w:rPr>
        <w:tab/>
        <w:t>Tanaman Tebu……………………………………….</w:t>
      </w:r>
      <w:r>
        <w:rPr>
          <w:rFonts w:ascii="Arial" w:hAnsi="Arial" w:cs="Arial"/>
          <w:sz w:val="22"/>
          <w:szCs w:val="22"/>
        </w:rPr>
        <w:tab/>
      </w:r>
      <w:r w:rsidR="00736C22">
        <w:rPr>
          <w:rFonts w:ascii="Arial" w:hAnsi="Arial" w:cs="Arial"/>
          <w:sz w:val="22"/>
          <w:szCs w:val="22"/>
        </w:rPr>
        <w:t>20</w:t>
      </w:r>
    </w:p>
    <w:p w:rsidR="00814E74" w:rsidRDefault="00814E74" w:rsidP="00814E74">
      <w:pPr>
        <w:spacing w:line="360" w:lineRule="auto"/>
        <w:ind w:left="720" w:right="11" w:firstLine="720"/>
        <w:contextualSpacing/>
        <w:jc w:val="both"/>
        <w:rPr>
          <w:rFonts w:ascii="Arial" w:hAnsi="Arial" w:cs="Arial"/>
          <w:sz w:val="22"/>
          <w:szCs w:val="22"/>
        </w:rPr>
      </w:pPr>
      <w:r>
        <w:rPr>
          <w:rFonts w:ascii="Arial" w:hAnsi="Arial" w:cs="Arial"/>
          <w:sz w:val="22"/>
          <w:szCs w:val="22"/>
        </w:rPr>
        <w:t>2.1.</w:t>
      </w:r>
      <w:r w:rsidR="009C5DA5">
        <w:rPr>
          <w:rFonts w:ascii="Arial" w:hAnsi="Arial" w:cs="Arial"/>
          <w:sz w:val="22"/>
          <w:szCs w:val="22"/>
        </w:rPr>
        <w:t>5</w:t>
      </w:r>
      <w:r>
        <w:rPr>
          <w:rFonts w:ascii="Arial" w:hAnsi="Arial" w:cs="Arial"/>
          <w:sz w:val="22"/>
          <w:szCs w:val="22"/>
        </w:rPr>
        <w:t xml:space="preserve"> </w:t>
      </w:r>
      <w:r>
        <w:rPr>
          <w:rFonts w:ascii="Arial" w:hAnsi="Arial" w:cs="Arial"/>
          <w:sz w:val="22"/>
          <w:szCs w:val="22"/>
        </w:rPr>
        <w:tab/>
        <w:t>Pabrik Gula……………………………………………</w:t>
      </w:r>
      <w:r>
        <w:rPr>
          <w:rFonts w:ascii="Arial" w:hAnsi="Arial" w:cs="Arial"/>
          <w:sz w:val="22"/>
          <w:szCs w:val="22"/>
        </w:rPr>
        <w:tab/>
      </w:r>
      <w:r w:rsidR="00736C22">
        <w:rPr>
          <w:rFonts w:ascii="Arial" w:hAnsi="Arial" w:cs="Arial"/>
          <w:sz w:val="22"/>
          <w:szCs w:val="22"/>
        </w:rPr>
        <w:t>21</w:t>
      </w:r>
    </w:p>
    <w:p w:rsidR="00E070AF" w:rsidRDefault="00E070AF" w:rsidP="00E070AF">
      <w:pPr>
        <w:spacing w:line="360" w:lineRule="auto"/>
        <w:ind w:right="11"/>
        <w:contextualSpacing/>
        <w:jc w:val="both"/>
        <w:rPr>
          <w:rFonts w:ascii="Arial" w:hAnsi="Arial" w:cs="Arial"/>
          <w:sz w:val="22"/>
          <w:szCs w:val="22"/>
        </w:rPr>
      </w:pPr>
      <w:r>
        <w:rPr>
          <w:rFonts w:ascii="Arial" w:hAnsi="Arial" w:cs="Arial"/>
          <w:sz w:val="22"/>
          <w:szCs w:val="22"/>
        </w:rPr>
        <w:tab/>
        <w:t>2</w:t>
      </w:r>
      <w:r w:rsidR="00EE23C7">
        <w:rPr>
          <w:rFonts w:ascii="Arial" w:hAnsi="Arial" w:cs="Arial"/>
          <w:sz w:val="22"/>
          <w:szCs w:val="22"/>
        </w:rPr>
        <w:t>.2</w:t>
      </w:r>
      <w:r w:rsidR="00EE23C7">
        <w:rPr>
          <w:rFonts w:ascii="Arial" w:hAnsi="Arial" w:cs="Arial"/>
          <w:sz w:val="22"/>
          <w:szCs w:val="22"/>
        </w:rPr>
        <w:tab/>
        <w:t>Tinjauan Penel</w:t>
      </w:r>
      <w:r w:rsidR="00EE4533">
        <w:rPr>
          <w:rFonts w:ascii="Arial" w:hAnsi="Arial" w:cs="Arial"/>
          <w:sz w:val="22"/>
          <w:szCs w:val="22"/>
        </w:rPr>
        <w:t>itian Pendukung</w:t>
      </w:r>
      <w:proofErr w:type="gramStart"/>
      <w:r w:rsidR="00EE4533">
        <w:rPr>
          <w:rFonts w:ascii="Arial" w:hAnsi="Arial" w:cs="Arial"/>
          <w:sz w:val="22"/>
          <w:szCs w:val="22"/>
        </w:rPr>
        <w:t>……………..……………</w:t>
      </w:r>
      <w:proofErr w:type="gramEnd"/>
      <w:r w:rsidR="00EE4533">
        <w:rPr>
          <w:rFonts w:ascii="Arial" w:hAnsi="Arial" w:cs="Arial"/>
          <w:sz w:val="22"/>
          <w:szCs w:val="22"/>
        </w:rPr>
        <w:t>..</w:t>
      </w:r>
      <w:r w:rsidR="00EE4533">
        <w:rPr>
          <w:rFonts w:ascii="Arial" w:hAnsi="Arial" w:cs="Arial"/>
          <w:sz w:val="22"/>
          <w:szCs w:val="22"/>
        </w:rPr>
        <w:tab/>
      </w:r>
      <w:r w:rsidR="00736C22">
        <w:rPr>
          <w:rFonts w:ascii="Arial" w:hAnsi="Arial" w:cs="Arial"/>
          <w:sz w:val="22"/>
          <w:szCs w:val="22"/>
        </w:rPr>
        <w:t>22</w:t>
      </w:r>
    </w:p>
    <w:p w:rsidR="00A44116" w:rsidRDefault="00A44116" w:rsidP="00E070AF">
      <w:pPr>
        <w:spacing w:line="360" w:lineRule="auto"/>
        <w:ind w:right="11"/>
        <w:contextualSpacing/>
        <w:jc w:val="both"/>
        <w:rPr>
          <w:rFonts w:ascii="Arial" w:hAnsi="Arial" w:cs="Arial"/>
          <w:sz w:val="22"/>
          <w:szCs w:val="22"/>
        </w:rPr>
      </w:pPr>
    </w:p>
    <w:p w:rsidR="00E070AF" w:rsidRDefault="00AD694D" w:rsidP="00E070AF">
      <w:pPr>
        <w:spacing w:line="360" w:lineRule="auto"/>
        <w:ind w:right="11"/>
        <w:contextualSpacing/>
        <w:jc w:val="both"/>
        <w:rPr>
          <w:rFonts w:ascii="Arial" w:hAnsi="Arial" w:cs="Arial"/>
          <w:sz w:val="22"/>
          <w:szCs w:val="22"/>
        </w:rPr>
      </w:pPr>
      <w:r>
        <w:rPr>
          <w:rFonts w:ascii="Arial" w:hAnsi="Arial" w:cs="Arial"/>
          <w:sz w:val="22"/>
          <w:szCs w:val="22"/>
        </w:rPr>
        <w:lastRenderedPageBreak/>
        <w:t>BAB</w:t>
      </w:r>
      <w:r w:rsidR="00E070AF">
        <w:rPr>
          <w:rFonts w:ascii="Arial" w:hAnsi="Arial" w:cs="Arial"/>
          <w:sz w:val="22"/>
          <w:szCs w:val="22"/>
        </w:rPr>
        <w:t xml:space="preserve"> III</w:t>
      </w:r>
      <w:r w:rsidR="00E070AF">
        <w:rPr>
          <w:rFonts w:ascii="Arial" w:hAnsi="Arial" w:cs="Arial"/>
          <w:sz w:val="22"/>
          <w:szCs w:val="22"/>
        </w:rPr>
        <w:tab/>
        <w:t>K</w:t>
      </w:r>
      <w:r w:rsidR="00080140">
        <w:rPr>
          <w:rFonts w:ascii="Arial" w:hAnsi="Arial" w:cs="Arial"/>
          <w:sz w:val="22"/>
          <w:szCs w:val="22"/>
        </w:rPr>
        <w:t>ERANGKA PEMIKIRAN…</w:t>
      </w:r>
      <w:r w:rsidR="00D31005">
        <w:rPr>
          <w:rFonts w:ascii="Arial" w:hAnsi="Arial" w:cs="Arial"/>
          <w:sz w:val="22"/>
          <w:szCs w:val="22"/>
        </w:rPr>
        <w:t>…………………………</w:t>
      </w:r>
      <w:r w:rsidR="00EE4533">
        <w:rPr>
          <w:rFonts w:ascii="Arial" w:hAnsi="Arial" w:cs="Arial"/>
          <w:sz w:val="22"/>
          <w:szCs w:val="22"/>
        </w:rPr>
        <w:t>……………..</w:t>
      </w:r>
      <w:r w:rsidR="00EE4533">
        <w:rPr>
          <w:rFonts w:ascii="Arial" w:hAnsi="Arial" w:cs="Arial"/>
          <w:sz w:val="22"/>
          <w:szCs w:val="22"/>
        </w:rPr>
        <w:tab/>
      </w:r>
      <w:r w:rsidR="00A83D83">
        <w:rPr>
          <w:rFonts w:ascii="Arial" w:hAnsi="Arial" w:cs="Arial"/>
          <w:sz w:val="22"/>
          <w:szCs w:val="22"/>
        </w:rPr>
        <w:t>24</w:t>
      </w:r>
    </w:p>
    <w:p w:rsidR="00E070AF" w:rsidRDefault="00AD694D" w:rsidP="00E070AF">
      <w:pPr>
        <w:spacing w:line="360" w:lineRule="auto"/>
        <w:ind w:right="11"/>
        <w:contextualSpacing/>
        <w:jc w:val="both"/>
        <w:rPr>
          <w:rFonts w:ascii="Arial" w:hAnsi="Arial" w:cs="Arial"/>
          <w:sz w:val="22"/>
          <w:szCs w:val="22"/>
        </w:rPr>
      </w:pPr>
      <w:r>
        <w:rPr>
          <w:rFonts w:ascii="Arial" w:hAnsi="Arial" w:cs="Arial"/>
          <w:sz w:val="22"/>
          <w:szCs w:val="22"/>
        </w:rPr>
        <w:t>BAB</w:t>
      </w:r>
      <w:r w:rsidR="00E070AF">
        <w:rPr>
          <w:rFonts w:ascii="Arial" w:hAnsi="Arial" w:cs="Arial"/>
          <w:sz w:val="22"/>
          <w:szCs w:val="22"/>
        </w:rPr>
        <w:t xml:space="preserve"> IV </w:t>
      </w:r>
      <w:r w:rsidR="000E7E11">
        <w:rPr>
          <w:rFonts w:ascii="Arial" w:hAnsi="Arial" w:cs="Arial"/>
          <w:sz w:val="22"/>
          <w:szCs w:val="22"/>
        </w:rPr>
        <w:t xml:space="preserve">METODE </w:t>
      </w:r>
      <w:r w:rsidR="005C1A0B">
        <w:rPr>
          <w:rFonts w:ascii="Arial" w:hAnsi="Arial" w:cs="Arial"/>
          <w:sz w:val="22"/>
          <w:szCs w:val="22"/>
        </w:rPr>
        <w:t>PENELITIAN</w:t>
      </w:r>
      <w:proofErr w:type="gramStart"/>
      <w:r w:rsidR="003A3733">
        <w:rPr>
          <w:rFonts w:ascii="Arial" w:hAnsi="Arial" w:cs="Arial"/>
          <w:sz w:val="22"/>
          <w:szCs w:val="22"/>
        </w:rPr>
        <w:t>..</w:t>
      </w:r>
      <w:proofErr w:type="gramEnd"/>
      <w:r w:rsidR="00D31005">
        <w:rPr>
          <w:rFonts w:ascii="Arial" w:hAnsi="Arial" w:cs="Arial"/>
          <w:sz w:val="22"/>
          <w:szCs w:val="22"/>
        </w:rPr>
        <w:t>………………</w:t>
      </w:r>
      <w:r w:rsidR="005C1A0B">
        <w:rPr>
          <w:rFonts w:ascii="Arial" w:hAnsi="Arial" w:cs="Arial"/>
          <w:sz w:val="22"/>
          <w:szCs w:val="22"/>
        </w:rPr>
        <w:t>……</w:t>
      </w:r>
      <w:r w:rsidR="003A3733">
        <w:rPr>
          <w:rFonts w:ascii="Arial" w:hAnsi="Arial" w:cs="Arial"/>
          <w:sz w:val="22"/>
          <w:szCs w:val="22"/>
        </w:rPr>
        <w:t>………………………</w:t>
      </w:r>
      <w:r w:rsidR="003A3733">
        <w:rPr>
          <w:rFonts w:ascii="Arial" w:hAnsi="Arial" w:cs="Arial"/>
          <w:sz w:val="22"/>
          <w:szCs w:val="22"/>
        </w:rPr>
        <w:tab/>
      </w:r>
      <w:r w:rsidR="00A83D83">
        <w:rPr>
          <w:rFonts w:ascii="Arial" w:hAnsi="Arial" w:cs="Arial"/>
          <w:sz w:val="22"/>
          <w:szCs w:val="22"/>
        </w:rPr>
        <w:t>26</w:t>
      </w:r>
    </w:p>
    <w:p w:rsidR="00E070AF" w:rsidRDefault="00E070AF" w:rsidP="00E070AF">
      <w:pPr>
        <w:spacing w:line="360" w:lineRule="auto"/>
        <w:ind w:right="11"/>
        <w:contextualSpacing/>
        <w:jc w:val="both"/>
        <w:rPr>
          <w:rFonts w:ascii="Arial" w:hAnsi="Arial" w:cs="Arial"/>
          <w:sz w:val="22"/>
          <w:szCs w:val="22"/>
        </w:rPr>
      </w:pPr>
      <w:r>
        <w:rPr>
          <w:rFonts w:ascii="Arial" w:hAnsi="Arial" w:cs="Arial"/>
          <w:sz w:val="22"/>
          <w:szCs w:val="22"/>
        </w:rPr>
        <w:tab/>
        <w:t>4.1</w:t>
      </w:r>
      <w:r>
        <w:rPr>
          <w:rFonts w:ascii="Arial" w:hAnsi="Arial" w:cs="Arial"/>
          <w:sz w:val="22"/>
          <w:szCs w:val="22"/>
        </w:rPr>
        <w:tab/>
        <w:t>Rancang</w:t>
      </w:r>
      <w:r w:rsidR="000E7E11">
        <w:rPr>
          <w:rFonts w:ascii="Arial" w:hAnsi="Arial" w:cs="Arial"/>
          <w:sz w:val="22"/>
          <w:szCs w:val="22"/>
        </w:rPr>
        <w:t>an Penelitian……</w:t>
      </w:r>
      <w:r w:rsidR="00EE4533">
        <w:rPr>
          <w:rFonts w:ascii="Arial" w:hAnsi="Arial" w:cs="Arial"/>
          <w:sz w:val="22"/>
          <w:szCs w:val="22"/>
        </w:rPr>
        <w:t>………………………….………</w:t>
      </w:r>
      <w:r w:rsidR="00EE4533">
        <w:rPr>
          <w:rFonts w:ascii="Arial" w:hAnsi="Arial" w:cs="Arial"/>
          <w:sz w:val="22"/>
          <w:szCs w:val="22"/>
        </w:rPr>
        <w:tab/>
      </w:r>
      <w:r w:rsidR="00A83D83">
        <w:rPr>
          <w:rFonts w:ascii="Arial" w:hAnsi="Arial" w:cs="Arial"/>
          <w:sz w:val="22"/>
          <w:szCs w:val="22"/>
        </w:rPr>
        <w:t>26</w:t>
      </w:r>
    </w:p>
    <w:p w:rsidR="00E070AF" w:rsidRDefault="00E070AF" w:rsidP="00E070AF">
      <w:pPr>
        <w:spacing w:line="360" w:lineRule="auto"/>
        <w:ind w:right="11"/>
        <w:contextualSpacing/>
        <w:jc w:val="both"/>
        <w:rPr>
          <w:rFonts w:ascii="Arial" w:hAnsi="Arial" w:cs="Arial"/>
          <w:sz w:val="22"/>
          <w:szCs w:val="22"/>
        </w:rPr>
      </w:pPr>
      <w:r>
        <w:rPr>
          <w:rFonts w:ascii="Arial" w:hAnsi="Arial" w:cs="Arial"/>
          <w:sz w:val="22"/>
          <w:szCs w:val="22"/>
        </w:rPr>
        <w:tab/>
        <w:t>4.2</w:t>
      </w:r>
      <w:r>
        <w:rPr>
          <w:rFonts w:ascii="Arial" w:hAnsi="Arial" w:cs="Arial"/>
          <w:sz w:val="22"/>
          <w:szCs w:val="22"/>
        </w:rPr>
        <w:tab/>
        <w:t>Peng</w:t>
      </w:r>
      <w:r w:rsidR="006D7C31">
        <w:rPr>
          <w:rFonts w:ascii="Arial" w:hAnsi="Arial" w:cs="Arial"/>
          <w:sz w:val="22"/>
          <w:szCs w:val="22"/>
        </w:rPr>
        <w:t>umpulan Data……</w:t>
      </w:r>
      <w:r w:rsidR="00EE4533">
        <w:rPr>
          <w:rFonts w:ascii="Arial" w:hAnsi="Arial" w:cs="Arial"/>
          <w:sz w:val="22"/>
          <w:szCs w:val="22"/>
        </w:rPr>
        <w:t>…………………………………….</w:t>
      </w:r>
      <w:r w:rsidR="00EE4533">
        <w:rPr>
          <w:rFonts w:ascii="Arial" w:hAnsi="Arial" w:cs="Arial"/>
          <w:sz w:val="22"/>
          <w:szCs w:val="22"/>
        </w:rPr>
        <w:tab/>
      </w:r>
      <w:r w:rsidR="00A83D83">
        <w:rPr>
          <w:rFonts w:ascii="Arial" w:hAnsi="Arial" w:cs="Arial"/>
          <w:sz w:val="22"/>
          <w:szCs w:val="22"/>
        </w:rPr>
        <w:t>27</w:t>
      </w:r>
    </w:p>
    <w:p w:rsidR="003B5073" w:rsidRDefault="00E070AF" w:rsidP="00E070AF">
      <w:pPr>
        <w:spacing w:line="360" w:lineRule="auto"/>
        <w:ind w:right="11"/>
        <w:contextualSpacing/>
        <w:jc w:val="both"/>
        <w:rPr>
          <w:rFonts w:ascii="Arial" w:hAnsi="Arial" w:cs="Arial"/>
          <w:sz w:val="22"/>
          <w:szCs w:val="22"/>
        </w:rPr>
      </w:pPr>
      <w:r>
        <w:rPr>
          <w:rFonts w:ascii="Arial" w:hAnsi="Arial" w:cs="Arial"/>
          <w:sz w:val="22"/>
          <w:szCs w:val="22"/>
        </w:rPr>
        <w:tab/>
        <w:t>4.3</w:t>
      </w:r>
      <w:r w:rsidR="003B5073">
        <w:rPr>
          <w:rFonts w:ascii="Arial" w:hAnsi="Arial" w:cs="Arial"/>
          <w:sz w:val="22"/>
          <w:szCs w:val="22"/>
        </w:rPr>
        <w:tab/>
        <w:t>Teknik Sampling…………………………………………….</w:t>
      </w:r>
      <w:r>
        <w:rPr>
          <w:rFonts w:ascii="Arial" w:hAnsi="Arial" w:cs="Arial"/>
          <w:sz w:val="22"/>
          <w:szCs w:val="22"/>
        </w:rPr>
        <w:tab/>
      </w:r>
      <w:r w:rsidR="00A83D83">
        <w:rPr>
          <w:rFonts w:ascii="Arial" w:hAnsi="Arial" w:cs="Arial"/>
          <w:sz w:val="22"/>
          <w:szCs w:val="22"/>
        </w:rPr>
        <w:t>27</w:t>
      </w:r>
    </w:p>
    <w:p w:rsidR="00E070AF" w:rsidRDefault="003B5073" w:rsidP="003B5073">
      <w:pPr>
        <w:spacing w:line="360" w:lineRule="auto"/>
        <w:ind w:right="11" w:firstLine="720"/>
        <w:contextualSpacing/>
        <w:jc w:val="both"/>
        <w:rPr>
          <w:rFonts w:ascii="Arial" w:hAnsi="Arial" w:cs="Arial"/>
          <w:sz w:val="22"/>
          <w:szCs w:val="22"/>
        </w:rPr>
      </w:pPr>
      <w:r>
        <w:rPr>
          <w:rFonts w:ascii="Arial" w:hAnsi="Arial" w:cs="Arial"/>
          <w:sz w:val="22"/>
          <w:szCs w:val="22"/>
        </w:rPr>
        <w:t>4.4</w:t>
      </w:r>
      <w:r>
        <w:rPr>
          <w:rFonts w:ascii="Arial" w:hAnsi="Arial" w:cs="Arial"/>
          <w:sz w:val="22"/>
          <w:szCs w:val="22"/>
        </w:rPr>
        <w:tab/>
      </w:r>
      <w:r w:rsidR="00E070AF">
        <w:rPr>
          <w:rFonts w:ascii="Arial" w:hAnsi="Arial" w:cs="Arial"/>
          <w:sz w:val="22"/>
          <w:szCs w:val="22"/>
        </w:rPr>
        <w:t>Wak</w:t>
      </w:r>
      <w:r w:rsidR="00EE4533">
        <w:rPr>
          <w:rFonts w:ascii="Arial" w:hAnsi="Arial" w:cs="Arial"/>
          <w:sz w:val="22"/>
          <w:szCs w:val="22"/>
        </w:rPr>
        <w:t>tu Kegiatan…………………………………………….</w:t>
      </w:r>
      <w:r w:rsidR="00EE4533">
        <w:rPr>
          <w:rFonts w:ascii="Arial" w:hAnsi="Arial" w:cs="Arial"/>
          <w:sz w:val="22"/>
          <w:szCs w:val="22"/>
        </w:rPr>
        <w:tab/>
      </w:r>
      <w:r w:rsidR="00A83D83">
        <w:rPr>
          <w:rFonts w:ascii="Arial" w:hAnsi="Arial" w:cs="Arial"/>
          <w:sz w:val="22"/>
          <w:szCs w:val="22"/>
        </w:rPr>
        <w:t>28</w:t>
      </w:r>
    </w:p>
    <w:p w:rsidR="00C4425A" w:rsidRDefault="003B5073" w:rsidP="00E070AF">
      <w:pPr>
        <w:spacing w:line="360" w:lineRule="auto"/>
        <w:ind w:right="11"/>
        <w:contextualSpacing/>
        <w:jc w:val="both"/>
        <w:rPr>
          <w:rFonts w:ascii="Arial" w:hAnsi="Arial" w:cs="Arial"/>
          <w:sz w:val="22"/>
          <w:szCs w:val="22"/>
        </w:rPr>
      </w:pPr>
      <w:r>
        <w:rPr>
          <w:rFonts w:ascii="Arial" w:hAnsi="Arial" w:cs="Arial"/>
          <w:sz w:val="22"/>
          <w:szCs w:val="22"/>
        </w:rPr>
        <w:tab/>
        <w:t>4.5</w:t>
      </w:r>
      <w:r>
        <w:rPr>
          <w:rFonts w:ascii="Arial" w:hAnsi="Arial" w:cs="Arial"/>
          <w:sz w:val="22"/>
          <w:szCs w:val="22"/>
        </w:rPr>
        <w:tab/>
        <w:t>Teknik Analisis Data</w:t>
      </w:r>
      <w:r w:rsidR="00EE4533">
        <w:rPr>
          <w:rFonts w:ascii="Arial" w:hAnsi="Arial" w:cs="Arial"/>
          <w:sz w:val="22"/>
          <w:szCs w:val="22"/>
        </w:rPr>
        <w:t>………………………………………..</w:t>
      </w:r>
      <w:r w:rsidR="00EE4533">
        <w:rPr>
          <w:rFonts w:ascii="Arial" w:hAnsi="Arial" w:cs="Arial"/>
          <w:sz w:val="22"/>
          <w:szCs w:val="22"/>
        </w:rPr>
        <w:tab/>
      </w:r>
      <w:r w:rsidR="00A83D83">
        <w:rPr>
          <w:rFonts w:ascii="Arial" w:hAnsi="Arial" w:cs="Arial"/>
          <w:sz w:val="22"/>
          <w:szCs w:val="22"/>
        </w:rPr>
        <w:t>29</w:t>
      </w:r>
      <w:r w:rsidR="00EE444F">
        <w:rPr>
          <w:rFonts w:ascii="Arial" w:hAnsi="Arial" w:cs="Arial"/>
          <w:sz w:val="22"/>
          <w:szCs w:val="22"/>
        </w:rPr>
        <w:tab/>
      </w:r>
    </w:p>
    <w:p w:rsidR="00976E5C" w:rsidRDefault="00976E5C" w:rsidP="00E070AF">
      <w:pPr>
        <w:spacing w:line="360" w:lineRule="auto"/>
        <w:ind w:right="11"/>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4.5.1</w:t>
      </w:r>
      <w:r>
        <w:rPr>
          <w:rFonts w:ascii="Arial" w:hAnsi="Arial" w:cs="Arial"/>
          <w:sz w:val="22"/>
          <w:szCs w:val="22"/>
        </w:rPr>
        <w:tab/>
        <w:t xml:space="preserve">Penyusunan </w:t>
      </w:r>
      <w:r w:rsidRPr="00976E5C">
        <w:rPr>
          <w:rFonts w:ascii="Arial" w:hAnsi="Arial" w:cs="Arial"/>
          <w:i/>
          <w:sz w:val="22"/>
          <w:szCs w:val="22"/>
        </w:rPr>
        <w:t>Critical Succes Factor</w:t>
      </w:r>
      <w:r>
        <w:rPr>
          <w:rFonts w:ascii="Arial" w:hAnsi="Arial" w:cs="Arial"/>
          <w:sz w:val="22"/>
          <w:szCs w:val="22"/>
        </w:rPr>
        <w:t>, Matrik IFE,</w:t>
      </w:r>
    </w:p>
    <w:p w:rsidR="00976E5C" w:rsidRDefault="00976E5C" w:rsidP="00976E5C">
      <w:pPr>
        <w:spacing w:line="360" w:lineRule="auto"/>
        <w:ind w:left="1440" w:right="11" w:firstLine="720"/>
        <w:contextualSpacing/>
        <w:jc w:val="both"/>
        <w:rPr>
          <w:rFonts w:ascii="Arial" w:hAnsi="Arial" w:cs="Arial"/>
          <w:sz w:val="22"/>
          <w:szCs w:val="22"/>
        </w:rPr>
      </w:pPr>
      <w:r>
        <w:rPr>
          <w:rFonts w:ascii="Arial" w:hAnsi="Arial" w:cs="Arial"/>
          <w:sz w:val="22"/>
          <w:szCs w:val="22"/>
        </w:rPr>
        <w:t>Dan Matrik EFE…………………………………….</w:t>
      </w:r>
      <w:r w:rsidR="00A83D83">
        <w:rPr>
          <w:rFonts w:ascii="Arial" w:hAnsi="Arial" w:cs="Arial"/>
          <w:sz w:val="22"/>
          <w:szCs w:val="22"/>
        </w:rPr>
        <w:tab/>
        <w:t>29</w:t>
      </w:r>
    </w:p>
    <w:p w:rsidR="00976E5C" w:rsidRDefault="00976E5C" w:rsidP="00976E5C">
      <w:pPr>
        <w:spacing w:line="360" w:lineRule="auto"/>
        <w:ind w:right="11"/>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4.5.2</w:t>
      </w:r>
      <w:r>
        <w:rPr>
          <w:rFonts w:ascii="Arial" w:hAnsi="Arial" w:cs="Arial"/>
          <w:sz w:val="22"/>
          <w:szCs w:val="22"/>
        </w:rPr>
        <w:tab/>
      </w:r>
      <w:r w:rsidR="006066E7">
        <w:rPr>
          <w:rFonts w:ascii="Arial" w:hAnsi="Arial" w:cs="Arial"/>
          <w:sz w:val="22"/>
          <w:szCs w:val="22"/>
        </w:rPr>
        <w:t xml:space="preserve">Penyusunan </w:t>
      </w:r>
      <w:r>
        <w:rPr>
          <w:rFonts w:ascii="Arial" w:hAnsi="Arial" w:cs="Arial"/>
          <w:sz w:val="22"/>
          <w:szCs w:val="22"/>
        </w:rPr>
        <w:t>M</w:t>
      </w:r>
      <w:r w:rsidR="006066E7">
        <w:rPr>
          <w:rFonts w:ascii="Arial" w:hAnsi="Arial" w:cs="Arial"/>
          <w:sz w:val="22"/>
          <w:szCs w:val="22"/>
        </w:rPr>
        <w:t>IE</w:t>
      </w:r>
      <w:r>
        <w:rPr>
          <w:rFonts w:ascii="Arial" w:hAnsi="Arial" w:cs="Arial"/>
          <w:sz w:val="22"/>
          <w:szCs w:val="22"/>
        </w:rPr>
        <w:t>....…………</w:t>
      </w:r>
      <w:r w:rsidR="006066E7">
        <w:rPr>
          <w:rFonts w:ascii="Arial" w:hAnsi="Arial" w:cs="Arial"/>
          <w:sz w:val="22"/>
          <w:szCs w:val="22"/>
        </w:rPr>
        <w:t>………</w:t>
      </w:r>
      <w:r>
        <w:rPr>
          <w:rFonts w:ascii="Arial" w:hAnsi="Arial" w:cs="Arial"/>
          <w:sz w:val="22"/>
          <w:szCs w:val="22"/>
        </w:rPr>
        <w:t>……………..</w:t>
      </w:r>
      <w:r w:rsidR="00A83D83">
        <w:rPr>
          <w:rFonts w:ascii="Arial" w:hAnsi="Arial" w:cs="Arial"/>
          <w:sz w:val="22"/>
          <w:szCs w:val="22"/>
        </w:rPr>
        <w:tab/>
        <w:t>30</w:t>
      </w:r>
    </w:p>
    <w:p w:rsidR="00976E5C" w:rsidRDefault="00976E5C" w:rsidP="00976E5C">
      <w:pPr>
        <w:spacing w:line="360" w:lineRule="auto"/>
        <w:ind w:right="11"/>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4.5.3</w:t>
      </w:r>
      <w:r>
        <w:rPr>
          <w:rFonts w:ascii="Arial" w:hAnsi="Arial" w:cs="Arial"/>
          <w:sz w:val="22"/>
          <w:szCs w:val="22"/>
        </w:rPr>
        <w:tab/>
      </w:r>
      <w:r w:rsidR="006066E7">
        <w:rPr>
          <w:rFonts w:ascii="Arial" w:hAnsi="Arial" w:cs="Arial"/>
          <w:sz w:val="22"/>
          <w:szCs w:val="22"/>
        </w:rPr>
        <w:t>Penyusunan AHP……………</w:t>
      </w:r>
      <w:r>
        <w:rPr>
          <w:rFonts w:ascii="Arial" w:hAnsi="Arial" w:cs="Arial"/>
          <w:i/>
          <w:sz w:val="22"/>
          <w:szCs w:val="22"/>
        </w:rPr>
        <w:t>…</w:t>
      </w:r>
      <w:r w:rsidRPr="00976E5C">
        <w:rPr>
          <w:rFonts w:ascii="Arial" w:hAnsi="Arial" w:cs="Arial"/>
          <w:i/>
          <w:sz w:val="22"/>
          <w:szCs w:val="22"/>
        </w:rPr>
        <w:t>.</w:t>
      </w:r>
      <w:r>
        <w:rPr>
          <w:rFonts w:ascii="Arial" w:hAnsi="Arial" w:cs="Arial"/>
          <w:sz w:val="22"/>
          <w:szCs w:val="22"/>
        </w:rPr>
        <w:t>………………….</w:t>
      </w:r>
      <w:r w:rsidR="00A83D83">
        <w:rPr>
          <w:rFonts w:ascii="Arial" w:hAnsi="Arial" w:cs="Arial"/>
          <w:sz w:val="22"/>
          <w:szCs w:val="22"/>
        </w:rPr>
        <w:tab/>
        <w:t>31</w:t>
      </w:r>
    </w:p>
    <w:p w:rsidR="00F24CEE" w:rsidRDefault="00AD694D" w:rsidP="00E070AF">
      <w:pPr>
        <w:spacing w:line="360" w:lineRule="auto"/>
        <w:ind w:right="11"/>
        <w:contextualSpacing/>
        <w:jc w:val="both"/>
        <w:rPr>
          <w:rFonts w:ascii="Arial" w:hAnsi="Arial" w:cs="Arial"/>
          <w:sz w:val="22"/>
          <w:szCs w:val="22"/>
        </w:rPr>
      </w:pPr>
      <w:r>
        <w:rPr>
          <w:rFonts w:ascii="Arial" w:hAnsi="Arial" w:cs="Arial"/>
          <w:sz w:val="22"/>
          <w:szCs w:val="22"/>
        </w:rPr>
        <w:t>BAB V</w:t>
      </w:r>
      <w:r w:rsidR="003A3733">
        <w:rPr>
          <w:rFonts w:ascii="Arial" w:hAnsi="Arial" w:cs="Arial"/>
          <w:sz w:val="22"/>
          <w:szCs w:val="22"/>
        </w:rPr>
        <w:t xml:space="preserve"> HASIL PENELITIAN DAN PEMBAHASAN………………………..</w:t>
      </w:r>
      <w:r w:rsidR="003A3733">
        <w:rPr>
          <w:rFonts w:ascii="Arial" w:hAnsi="Arial" w:cs="Arial"/>
          <w:sz w:val="22"/>
          <w:szCs w:val="22"/>
        </w:rPr>
        <w:tab/>
      </w:r>
      <w:r w:rsidR="00A83D83">
        <w:rPr>
          <w:rFonts w:ascii="Arial" w:hAnsi="Arial" w:cs="Arial"/>
          <w:sz w:val="22"/>
          <w:szCs w:val="22"/>
        </w:rPr>
        <w:t>35</w:t>
      </w:r>
    </w:p>
    <w:p w:rsidR="00FC2185" w:rsidRPr="00C74FDB" w:rsidRDefault="00C74FDB" w:rsidP="00C74FDB">
      <w:pPr>
        <w:spacing w:line="360" w:lineRule="auto"/>
        <w:ind w:right="11" w:firstLine="720"/>
        <w:jc w:val="both"/>
        <w:rPr>
          <w:rFonts w:ascii="Arial" w:hAnsi="Arial" w:cs="Arial"/>
          <w:spacing w:val="-1"/>
          <w:sz w:val="22"/>
          <w:szCs w:val="22"/>
        </w:rPr>
      </w:pPr>
      <w:proofErr w:type="gramStart"/>
      <w:r>
        <w:rPr>
          <w:rFonts w:ascii="Arial" w:hAnsi="Arial" w:cs="Arial"/>
          <w:spacing w:val="-1"/>
          <w:sz w:val="22"/>
          <w:szCs w:val="22"/>
        </w:rPr>
        <w:t>5.1</w:t>
      </w:r>
      <w:proofErr w:type="gramEnd"/>
      <w:r>
        <w:rPr>
          <w:rFonts w:ascii="Arial" w:hAnsi="Arial" w:cs="Arial"/>
          <w:spacing w:val="-1"/>
          <w:sz w:val="22"/>
          <w:szCs w:val="22"/>
        </w:rPr>
        <w:t xml:space="preserve"> </w:t>
      </w:r>
      <w:r>
        <w:rPr>
          <w:rFonts w:ascii="Arial" w:hAnsi="Arial" w:cs="Arial"/>
          <w:spacing w:val="-1"/>
          <w:sz w:val="22"/>
          <w:szCs w:val="22"/>
        </w:rPr>
        <w:tab/>
      </w:r>
      <w:r w:rsidR="00FC2185" w:rsidRPr="00C74FDB">
        <w:rPr>
          <w:rFonts w:ascii="Arial" w:hAnsi="Arial" w:cs="Arial"/>
          <w:spacing w:val="-1"/>
          <w:sz w:val="22"/>
          <w:szCs w:val="22"/>
        </w:rPr>
        <w:t>Sejarah Singkat PG Takalar</w:t>
      </w:r>
      <w:r w:rsidRPr="00C74FDB">
        <w:rPr>
          <w:rFonts w:ascii="Arial" w:hAnsi="Arial" w:cs="Arial"/>
          <w:spacing w:val="-1"/>
          <w:sz w:val="22"/>
          <w:szCs w:val="22"/>
        </w:rPr>
        <w:t>………………………………..</w:t>
      </w:r>
      <w:r w:rsidRPr="00C74FDB">
        <w:rPr>
          <w:rFonts w:ascii="Arial" w:hAnsi="Arial" w:cs="Arial"/>
          <w:spacing w:val="-1"/>
          <w:sz w:val="22"/>
          <w:szCs w:val="22"/>
        </w:rPr>
        <w:tab/>
      </w:r>
      <w:r w:rsidR="00A83D83">
        <w:rPr>
          <w:rFonts w:ascii="Arial" w:hAnsi="Arial" w:cs="Arial"/>
          <w:spacing w:val="-1"/>
          <w:sz w:val="22"/>
          <w:szCs w:val="22"/>
        </w:rPr>
        <w:t>35</w:t>
      </w:r>
    </w:p>
    <w:p w:rsidR="005C4086" w:rsidRDefault="005C4086" w:rsidP="005C4086">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5.1.</w:t>
      </w:r>
      <w:r w:rsidR="00C74FDB">
        <w:rPr>
          <w:rFonts w:ascii="Arial" w:hAnsi="Arial" w:cs="Arial"/>
          <w:spacing w:val="-1"/>
          <w:sz w:val="22"/>
          <w:szCs w:val="22"/>
        </w:rPr>
        <w:t>1</w:t>
      </w:r>
      <w:r w:rsidR="00C74FDB">
        <w:rPr>
          <w:rFonts w:ascii="Arial" w:hAnsi="Arial" w:cs="Arial"/>
          <w:spacing w:val="-1"/>
          <w:sz w:val="22"/>
          <w:szCs w:val="22"/>
        </w:rPr>
        <w:tab/>
        <w:t>Tahun 1996………………………………………….</w:t>
      </w:r>
      <w:r w:rsidR="00C74FDB">
        <w:rPr>
          <w:rFonts w:ascii="Arial" w:hAnsi="Arial" w:cs="Arial"/>
          <w:spacing w:val="-1"/>
          <w:sz w:val="22"/>
          <w:szCs w:val="22"/>
        </w:rPr>
        <w:tab/>
      </w:r>
      <w:r w:rsidR="00A83D83">
        <w:rPr>
          <w:rFonts w:ascii="Arial" w:hAnsi="Arial" w:cs="Arial"/>
          <w:spacing w:val="-1"/>
          <w:sz w:val="22"/>
          <w:szCs w:val="22"/>
        </w:rPr>
        <w:t>35</w:t>
      </w:r>
    </w:p>
    <w:p w:rsidR="005C4086" w:rsidRDefault="005C4086" w:rsidP="005C4086">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5.1.</w:t>
      </w:r>
      <w:r w:rsidR="00C74FDB">
        <w:rPr>
          <w:rFonts w:ascii="Arial" w:hAnsi="Arial" w:cs="Arial"/>
          <w:spacing w:val="-1"/>
          <w:sz w:val="22"/>
          <w:szCs w:val="22"/>
        </w:rPr>
        <w:t>2</w:t>
      </w:r>
      <w:r w:rsidR="00C74FDB">
        <w:rPr>
          <w:rFonts w:ascii="Arial" w:hAnsi="Arial" w:cs="Arial"/>
          <w:spacing w:val="-1"/>
          <w:sz w:val="22"/>
          <w:szCs w:val="22"/>
        </w:rPr>
        <w:tab/>
        <w:t>Tahun 2007………………………………………….</w:t>
      </w:r>
      <w:r w:rsidR="00C74FDB">
        <w:rPr>
          <w:rFonts w:ascii="Arial" w:hAnsi="Arial" w:cs="Arial"/>
          <w:spacing w:val="-1"/>
          <w:sz w:val="22"/>
          <w:szCs w:val="22"/>
        </w:rPr>
        <w:tab/>
      </w:r>
      <w:r w:rsidR="00A83D83">
        <w:rPr>
          <w:rFonts w:ascii="Arial" w:hAnsi="Arial" w:cs="Arial"/>
          <w:spacing w:val="-1"/>
          <w:sz w:val="22"/>
          <w:szCs w:val="22"/>
        </w:rPr>
        <w:t>36</w:t>
      </w:r>
    </w:p>
    <w:p w:rsidR="005C4086" w:rsidRDefault="00C74FDB" w:rsidP="006C6861">
      <w:pPr>
        <w:pStyle w:val="ListParagraph"/>
        <w:numPr>
          <w:ilvl w:val="2"/>
          <w:numId w:val="24"/>
        </w:numPr>
        <w:spacing w:line="360" w:lineRule="auto"/>
        <w:ind w:right="11"/>
        <w:jc w:val="both"/>
        <w:rPr>
          <w:rFonts w:ascii="Arial" w:hAnsi="Arial" w:cs="Arial"/>
          <w:spacing w:val="-1"/>
          <w:sz w:val="22"/>
          <w:szCs w:val="22"/>
        </w:rPr>
      </w:pPr>
      <w:r>
        <w:rPr>
          <w:rFonts w:ascii="Arial" w:hAnsi="Arial" w:cs="Arial"/>
          <w:spacing w:val="-1"/>
          <w:sz w:val="22"/>
          <w:szCs w:val="22"/>
        </w:rPr>
        <w:t>Tahun 2012………………………………………….</w:t>
      </w:r>
      <w:r>
        <w:rPr>
          <w:rFonts w:ascii="Arial" w:hAnsi="Arial" w:cs="Arial"/>
          <w:spacing w:val="-1"/>
          <w:sz w:val="22"/>
          <w:szCs w:val="22"/>
        </w:rPr>
        <w:tab/>
      </w:r>
      <w:r w:rsidR="00A83D83">
        <w:rPr>
          <w:rFonts w:ascii="Arial" w:hAnsi="Arial" w:cs="Arial"/>
          <w:spacing w:val="-1"/>
          <w:sz w:val="22"/>
          <w:szCs w:val="22"/>
        </w:rPr>
        <w:t>36</w:t>
      </w:r>
    </w:p>
    <w:p w:rsidR="00C74FDB" w:rsidRDefault="005C4086" w:rsidP="006C6861">
      <w:pPr>
        <w:pStyle w:val="ListParagraph"/>
        <w:numPr>
          <w:ilvl w:val="2"/>
          <w:numId w:val="24"/>
        </w:numPr>
        <w:spacing w:line="360" w:lineRule="auto"/>
        <w:ind w:right="11"/>
        <w:jc w:val="both"/>
        <w:rPr>
          <w:rFonts w:ascii="Arial" w:hAnsi="Arial" w:cs="Arial"/>
          <w:spacing w:val="-1"/>
          <w:sz w:val="22"/>
          <w:szCs w:val="22"/>
        </w:rPr>
      </w:pPr>
      <w:r>
        <w:rPr>
          <w:rFonts w:ascii="Arial" w:hAnsi="Arial" w:cs="Arial"/>
          <w:spacing w:val="-1"/>
          <w:sz w:val="22"/>
          <w:szCs w:val="22"/>
        </w:rPr>
        <w:t xml:space="preserve">Tahun </w:t>
      </w:r>
      <w:r w:rsidR="00C74FDB">
        <w:rPr>
          <w:rFonts w:ascii="Arial" w:hAnsi="Arial" w:cs="Arial"/>
          <w:spacing w:val="-1"/>
          <w:sz w:val="22"/>
          <w:szCs w:val="22"/>
        </w:rPr>
        <w:t>2018………………………………………….</w:t>
      </w:r>
      <w:r w:rsidR="00C74FDB">
        <w:rPr>
          <w:rFonts w:ascii="Arial" w:hAnsi="Arial" w:cs="Arial"/>
          <w:spacing w:val="-1"/>
          <w:sz w:val="22"/>
          <w:szCs w:val="22"/>
        </w:rPr>
        <w:tab/>
      </w:r>
      <w:r w:rsidR="00A83D83">
        <w:rPr>
          <w:rFonts w:ascii="Arial" w:hAnsi="Arial" w:cs="Arial"/>
          <w:spacing w:val="-1"/>
          <w:sz w:val="22"/>
          <w:szCs w:val="22"/>
        </w:rPr>
        <w:t>36</w:t>
      </w:r>
    </w:p>
    <w:p w:rsidR="00C74FDB" w:rsidRDefault="00C74FDB" w:rsidP="00C74FDB">
      <w:pPr>
        <w:spacing w:line="360" w:lineRule="auto"/>
        <w:ind w:right="11" w:firstLine="720"/>
        <w:jc w:val="both"/>
        <w:rPr>
          <w:rFonts w:ascii="Arial" w:hAnsi="Arial" w:cs="Arial"/>
          <w:spacing w:val="-1"/>
          <w:sz w:val="22"/>
          <w:szCs w:val="22"/>
        </w:rPr>
      </w:pPr>
      <w:r>
        <w:rPr>
          <w:rFonts w:ascii="Arial" w:hAnsi="Arial" w:cs="Arial"/>
          <w:spacing w:val="-1"/>
          <w:sz w:val="22"/>
          <w:szCs w:val="22"/>
        </w:rPr>
        <w:t>5</w:t>
      </w:r>
      <w:proofErr w:type="gramStart"/>
      <w:r>
        <w:rPr>
          <w:rFonts w:ascii="Arial" w:hAnsi="Arial" w:cs="Arial"/>
          <w:spacing w:val="-1"/>
          <w:sz w:val="22"/>
          <w:szCs w:val="22"/>
        </w:rPr>
        <w:t>,2</w:t>
      </w:r>
      <w:proofErr w:type="gramEnd"/>
      <w:r>
        <w:rPr>
          <w:rFonts w:ascii="Arial" w:hAnsi="Arial" w:cs="Arial"/>
          <w:spacing w:val="-1"/>
          <w:sz w:val="22"/>
          <w:szCs w:val="22"/>
        </w:rPr>
        <w:tab/>
      </w:r>
      <w:r w:rsidR="001F4103" w:rsidRPr="00C74FDB">
        <w:rPr>
          <w:rFonts w:ascii="Arial" w:hAnsi="Arial" w:cs="Arial"/>
          <w:spacing w:val="-1"/>
          <w:sz w:val="22"/>
          <w:szCs w:val="22"/>
        </w:rPr>
        <w:t>Profil PG Takalar</w:t>
      </w:r>
      <w:r w:rsidR="00EE444F" w:rsidRPr="00C74FDB">
        <w:rPr>
          <w:rFonts w:ascii="Arial" w:hAnsi="Arial" w:cs="Arial"/>
          <w:spacing w:val="-1"/>
          <w:sz w:val="22"/>
          <w:szCs w:val="22"/>
        </w:rPr>
        <w:t>…………………………………………….</w:t>
      </w:r>
      <w:r w:rsidR="00EE444F" w:rsidRPr="00C74FDB">
        <w:rPr>
          <w:rFonts w:ascii="Arial" w:hAnsi="Arial" w:cs="Arial"/>
          <w:spacing w:val="-1"/>
          <w:sz w:val="22"/>
          <w:szCs w:val="22"/>
        </w:rPr>
        <w:tab/>
      </w:r>
      <w:r w:rsidR="00A83D83">
        <w:rPr>
          <w:rFonts w:ascii="Arial" w:hAnsi="Arial" w:cs="Arial"/>
          <w:spacing w:val="-1"/>
          <w:sz w:val="22"/>
          <w:szCs w:val="22"/>
        </w:rPr>
        <w:t>37</w:t>
      </w:r>
    </w:p>
    <w:p w:rsidR="005A5470" w:rsidRPr="00C74FDB" w:rsidRDefault="00C74FDB" w:rsidP="00C74FDB">
      <w:pPr>
        <w:spacing w:line="360" w:lineRule="auto"/>
        <w:ind w:right="11" w:firstLine="720"/>
        <w:jc w:val="both"/>
        <w:rPr>
          <w:rFonts w:ascii="Arial" w:hAnsi="Arial" w:cs="Arial"/>
          <w:spacing w:val="-1"/>
          <w:sz w:val="22"/>
          <w:szCs w:val="22"/>
        </w:rPr>
      </w:pPr>
      <w:r>
        <w:rPr>
          <w:rFonts w:ascii="Arial" w:hAnsi="Arial" w:cs="Arial"/>
          <w:spacing w:val="-1"/>
          <w:sz w:val="22"/>
          <w:szCs w:val="22"/>
        </w:rPr>
        <w:t xml:space="preserve">5.3 </w:t>
      </w:r>
      <w:r>
        <w:rPr>
          <w:rFonts w:ascii="Arial" w:hAnsi="Arial" w:cs="Arial"/>
          <w:spacing w:val="-1"/>
          <w:sz w:val="22"/>
          <w:szCs w:val="22"/>
        </w:rPr>
        <w:tab/>
      </w:r>
      <w:r w:rsidR="001F4103" w:rsidRPr="00C74FDB">
        <w:rPr>
          <w:rFonts w:ascii="Arial" w:hAnsi="Arial" w:cs="Arial"/>
          <w:spacing w:val="-1"/>
          <w:sz w:val="22"/>
          <w:szCs w:val="22"/>
        </w:rPr>
        <w:t xml:space="preserve">Pengamatan </w:t>
      </w:r>
      <w:r w:rsidR="005A5470" w:rsidRPr="00C74FDB">
        <w:rPr>
          <w:rFonts w:ascii="Arial" w:hAnsi="Arial" w:cs="Arial"/>
          <w:spacing w:val="-1"/>
          <w:sz w:val="22"/>
          <w:szCs w:val="22"/>
        </w:rPr>
        <w:t>Lingkungan Internal PG Takalar</w:t>
      </w:r>
      <w:r w:rsidRPr="00C74FDB">
        <w:rPr>
          <w:rFonts w:ascii="Arial" w:hAnsi="Arial" w:cs="Arial"/>
          <w:spacing w:val="-1"/>
          <w:sz w:val="22"/>
          <w:szCs w:val="22"/>
        </w:rPr>
        <w:t>……………</w:t>
      </w:r>
      <w:r w:rsidRPr="00C74FDB">
        <w:rPr>
          <w:rFonts w:ascii="Arial" w:hAnsi="Arial" w:cs="Arial"/>
          <w:spacing w:val="-1"/>
          <w:sz w:val="22"/>
          <w:szCs w:val="22"/>
        </w:rPr>
        <w:tab/>
      </w:r>
      <w:r w:rsidR="00A83D83">
        <w:rPr>
          <w:rFonts w:ascii="Arial" w:hAnsi="Arial" w:cs="Arial"/>
          <w:spacing w:val="-1"/>
          <w:sz w:val="22"/>
          <w:szCs w:val="22"/>
        </w:rPr>
        <w:t>38</w:t>
      </w:r>
    </w:p>
    <w:p w:rsidR="00C4425A" w:rsidRDefault="004D1167"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5.3</w:t>
      </w:r>
      <w:r w:rsidR="00C4425A">
        <w:rPr>
          <w:rFonts w:ascii="Arial" w:hAnsi="Arial" w:cs="Arial"/>
          <w:spacing w:val="-1"/>
          <w:sz w:val="22"/>
          <w:szCs w:val="22"/>
        </w:rPr>
        <w:t>.</w:t>
      </w:r>
      <w:r w:rsidR="00F63DBA">
        <w:rPr>
          <w:rFonts w:ascii="Arial" w:hAnsi="Arial" w:cs="Arial"/>
          <w:spacing w:val="-1"/>
          <w:sz w:val="22"/>
          <w:szCs w:val="22"/>
        </w:rPr>
        <w:t>1</w:t>
      </w:r>
      <w:r w:rsidR="00C4425A">
        <w:rPr>
          <w:rFonts w:ascii="Arial" w:hAnsi="Arial" w:cs="Arial"/>
          <w:spacing w:val="-1"/>
          <w:sz w:val="22"/>
          <w:szCs w:val="22"/>
        </w:rPr>
        <w:tab/>
        <w:t>Struktur Organisasi………………………</w:t>
      </w:r>
      <w:r w:rsidR="00C74FDB">
        <w:rPr>
          <w:rFonts w:ascii="Arial" w:hAnsi="Arial" w:cs="Arial"/>
          <w:spacing w:val="-1"/>
          <w:sz w:val="22"/>
          <w:szCs w:val="22"/>
        </w:rPr>
        <w:t>…………</w:t>
      </w:r>
      <w:r w:rsidR="00C74FDB">
        <w:rPr>
          <w:rFonts w:ascii="Arial" w:hAnsi="Arial" w:cs="Arial"/>
          <w:spacing w:val="-1"/>
          <w:sz w:val="22"/>
          <w:szCs w:val="22"/>
        </w:rPr>
        <w:tab/>
      </w:r>
      <w:r w:rsidR="00A83D83">
        <w:rPr>
          <w:rFonts w:ascii="Arial" w:hAnsi="Arial" w:cs="Arial"/>
          <w:spacing w:val="-1"/>
          <w:sz w:val="22"/>
          <w:szCs w:val="22"/>
        </w:rPr>
        <w:t>38</w:t>
      </w:r>
    </w:p>
    <w:p w:rsidR="00C4425A" w:rsidRDefault="004D1167"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5.3</w:t>
      </w:r>
      <w:r w:rsidR="00F63DBA">
        <w:rPr>
          <w:rFonts w:ascii="Arial" w:hAnsi="Arial" w:cs="Arial"/>
          <w:spacing w:val="-1"/>
          <w:sz w:val="22"/>
          <w:szCs w:val="22"/>
        </w:rPr>
        <w:t>.2</w:t>
      </w:r>
      <w:r w:rsidR="00C4425A">
        <w:rPr>
          <w:rFonts w:ascii="Arial" w:hAnsi="Arial" w:cs="Arial"/>
          <w:spacing w:val="-1"/>
          <w:sz w:val="22"/>
          <w:szCs w:val="22"/>
        </w:rPr>
        <w:tab/>
        <w:t xml:space="preserve">Budaya </w:t>
      </w:r>
      <w:r w:rsidR="00547639">
        <w:rPr>
          <w:rFonts w:ascii="Arial" w:hAnsi="Arial" w:cs="Arial"/>
          <w:spacing w:val="-1"/>
          <w:sz w:val="22"/>
          <w:szCs w:val="22"/>
        </w:rPr>
        <w:t>Perusahaan……………………………….</w:t>
      </w:r>
      <w:r w:rsidR="00547639">
        <w:rPr>
          <w:rFonts w:ascii="Arial" w:hAnsi="Arial" w:cs="Arial"/>
          <w:spacing w:val="-1"/>
          <w:sz w:val="22"/>
          <w:szCs w:val="22"/>
        </w:rPr>
        <w:tab/>
      </w:r>
      <w:r w:rsidR="00A83D83">
        <w:rPr>
          <w:rFonts w:ascii="Arial" w:hAnsi="Arial" w:cs="Arial"/>
          <w:spacing w:val="-1"/>
          <w:sz w:val="22"/>
          <w:szCs w:val="22"/>
        </w:rPr>
        <w:t>41</w:t>
      </w:r>
    </w:p>
    <w:p w:rsidR="00FF54CA" w:rsidRDefault="004D1167"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5.3</w:t>
      </w:r>
      <w:r w:rsidR="00FF54CA">
        <w:rPr>
          <w:rFonts w:ascii="Arial" w:hAnsi="Arial" w:cs="Arial"/>
          <w:spacing w:val="-1"/>
          <w:sz w:val="22"/>
          <w:szCs w:val="22"/>
        </w:rPr>
        <w:t>.</w:t>
      </w:r>
      <w:r w:rsidR="00F63DBA">
        <w:rPr>
          <w:rFonts w:ascii="Arial" w:hAnsi="Arial" w:cs="Arial"/>
          <w:spacing w:val="-1"/>
          <w:sz w:val="22"/>
          <w:szCs w:val="22"/>
        </w:rPr>
        <w:t>3</w:t>
      </w:r>
      <w:r w:rsidR="00FF54CA">
        <w:rPr>
          <w:rFonts w:ascii="Arial" w:hAnsi="Arial" w:cs="Arial"/>
          <w:spacing w:val="-1"/>
          <w:sz w:val="22"/>
          <w:szCs w:val="22"/>
        </w:rPr>
        <w:tab/>
        <w:t>Sumber Daya……………………………</w:t>
      </w:r>
      <w:r w:rsidR="00C74FDB">
        <w:rPr>
          <w:rFonts w:ascii="Arial" w:hAnsi="Arial" w:cs="Arial"/>
          <w:spacing w:val="-1"/>
          <w:sz w:val="22"/>
          <w:szCs w:val="22"/>
        </w:rPr>
        <w:t>………….</w:t>
      </w:r>
      <w:r w:rsidR="00C74FDB">
        <w:rPr>
          <w:rFonts w:ascii="Arial" w:hAnsi="Arial" w:cs="Arial"/>
          <w:spacing w:val="-1"/>
          <w:sz w:val="22"/>
          <w:szCs w:val="22"/>
        </w:rPr>
        <w:tab/>
      </w:r>
      <w:r w:rsidR="00A83D83">
        <w:rPr>
          <w:rFonts w:ascii="Arial" w:hAnsi="Arial" w:cs="Arial"/>
          <w:spacing w:val="-1"/>
          <w:sz w:val="22"/>
          <w:szCs w:val="22"/>
        </w:rPr>
        <w:t>42</w:t>
      </w:r>
    </w:p>
    <w:p w:rsidR="00515E5B" w:rsidRDefault="00515E5B"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t>5.3.3.1 SDM (Sumber Da</w:t>
      </w:r>
      <w:r w:rsidR="00C74FDB">
        <w:rPr>
          <w:rFonts w:ascii="Arial" w:hAnsi="Arial" w:cs="Arial"/>
          <w:spacing w:val="-1"/>
          <w:sz w:val="22"/>
          <w:szCs w:val="22"/>
        </w:rPr>
        <w:t>ya Manusia)……………</w:t>
      </w:r>
      <w:r w:rsidR="00C74FDB">
        <w:rPr>
          <w:rFonts w:ascii="Arial" w:hAnsi="Arial" w:cs="Arial"/>
          <w:spacing w:val="-1"/>
          <w:sz w:val="22"/>
          <w:szCs w:val="22"/>
        </w:rPr>
        <w:tab/>
      </w:r>
      <w:r w:rsidR="00A83D83">
        <w:rPr>
          <w:rFonts w:ascii="Arial" w:hAnsi="Arial" w:cs="Arial"/>
          <w:spacing w:val="-1"/>
          <w:sz w:val="22"/>
          <w:szCs w:val="22"/>
        </w:rPr>
        <w:t>42</w:t>
      </w:r>
    </w:p>
    <w:p w:rsidR="00515E5B" w:rsidRDefault="00515E5B"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t>5.3.3.</w:t>
      </w:r>
      <w:r w:rsidR="00C74FDB">
        <w:rPr>
          <w:rFonts w:ascii="Arial" w:hAnsi="Arial" w:cs="Arial"/>
          <w:spacing w:val="-1"/>
          <w:sz w:val="22"/>
          <w:szCs w:val="22"/>
        </w:rPr>
        <w:t xml:space="preserve">2 </w:t>
      </w:r>
      <w:r w:rsidR="002A6E35">
        <w:rPr>
          <w:rFonts w:ascii="Arial" w:hAnsi="Arial" w:cs="Arial"/>
          <w:spacing w:val="-1"/>
          <w:sz w:val="22"/>
          <w:szCs w:val="22"/>
        </w:rPr>
        <w:t>Modal Kerja……….</w:t>
      </w:r>
      <w:r w:rsidR="00C74FDB">
        <w:rPr>
          <w:rFonts w:ascii="Arial" w:hAnsi="Arial" w:cs="Arial"/>
          <w:spacing w:val="-1"/>
          <w:sz w:val="22"/>
          <w:szCs w:val="22"/>
        </w:rPr>
        <w:t>……………………….</w:t>
      </w:r>
      <w:r w:rsidR="00C74FDB">
        <w:rPr>
          <w:rFonts w:ascii="Arial" w:hAnsi="Arial" w:cs="Arial"/>
          <w:spacing w:val="-1"/>
          <w:sz w:val="22"/>
          <w:szCs w:val="22"/>
        </w:rPr>
        <w:tab/>
      </w:r>
      <w:r w:rsidR="00A83D83">
        <w:rPr>
          <w:rFonts w:ascii="Arial" w:hAnsi="Arial" w:cs="Arial"/>
          <w:spacing w:val="-1"/>
          <w:sz w:val="22"/>
          <w:szCs w:val="22"/>
        </w:rPr>
        <w:t>43</w:t>
      </w:r>
    </w:p>
    <w:p w:rsidR="00515E5B" w:rsidRDefault="00515E5B"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r>
      <w:r w:rsidR="00C74FDB">
        <w:rPr>
          <w:rFonts w:ascii="Arial" w:hAnsi="Arial" w:cs="Arial"/>
          <w:spacing w:val="-1"/>
          <w:sz w:val="22"/>
          <w:szCs w:val="22"/>
        </w:rPr>
        <w:t>5.3.3.3 Mesin……………………………………….</w:t>
      </w:r>
      <w:r w:rsidR="00C74FDB">
        <w:rPr>
          <w:rFonts w:ascii="Arial" w:hAnsi="Arial" w:cs="Arial"/>
          <w:spacing w:val="-1"/>
          <w:sz w:val="22"/>
          <w:szCs w:val="22"/>
        </w:rPr>
        <w:tab/>
      </w:r>
      <w:r w:rsidR="00A83D83">
        <w:rPr>
          <w:rFonts w:ascii="Arial" w:hAnsi="Arial" w:cs="Arial"/>
          <w:spacing w:val="-1"/>
          <w:sz w:val="22"/>
          <w:szCs w:val="22"/>
        </w:rPr>
        <w:t>45</w:t>
      </w:r>
    </w:p>
    <w:p w:rsidR="00515E5B" w:rsidRDefault="00515E5B"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t>5.3.3.4 M</w:t>
      </w:r>
      <w:r w:rsidR="00C74FDB">
        <w:rPr>
          <w:rFonts w:ascii="Arial" w:hAnsi="Arial" w:cs="Arial"/>
          <w:spacing w:val="-1"/>
          <w:sz w:val="22"/>
          <w:szCs w:val="22"/>
        </w:rPr>
        <w:t>etoda (Prosedur Kerja)…………………</w:t>
      </w:r>
      <w:r w:rsidR="00C74FDB">
        <w:rPr>
          <w:rFonts w:ascii="Arial" w:hAnsi="Arial" w:cs="Arial"/>
          <w:spacing w:val="-1"/>
          <w:sz w:val="22"/>
          <w:szCs w:val="22"/>
        </w:rPr>
        <w:tab/>
      </w:r>
      <w:r w:rsidR="00A83D83">
        <w:rPr>
          <w:rFonts w:ascii="Arial" w:hAnsi="Arial" w:cs="Arial"/>
          <w:spacing w:val="-1"/>
          <w:sz w:val="22"/>
          <w:szCs w:val="22"/>
        </w:rPr>
        <w:t>46</w:t>
      </w:r>
    </w:p>
    <w:p w:rsidR="00515E5B" w:rsidRDefault="00515E5B"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t>5.</w:t>
      </w:r>
      <w:r w:rsidR="00C74FDB">
        <w:rPr>
          <w:rFonts w:ascii="Arial" w:hAnsi="Arial" w:cs="Arial"/>
          <w:spacing w:val="-1"/>
          <w:sz w:val="22"/>
          <w:szCs w:val="22"/>
        </w:rPr>
        <w:t>3.3.5 Material…………………………………….</w:t>
      </w:r>
      <w:r w:rsidR="00C74FDB">
        <w:rPr>
          <w:rFonts w:ascii="Arial" w:hAnsi="Arial" w:cs="Arial"/>
          <w:spacing w:val="-1"/>
          <w:sz w:val="22"/>
          <w:szCs w:val="22"/>
        </w:rPr>
        <w:tab/>
      </w:r>
      <w:r w:rsidR="00A83D83">
        <w:rPr>
          <w:rFonts w:ascii="Arial" w:hAnsi="Arial" w:cs="Arial"/>
          <w:spacing w:val="-1"/>
          <w:sz w:val="22"/>
          <w:szCs w:val="22"/>
        </w:rPr>
        <w:t>47</w:t>
      </w:r>
    </w:p>
    <w:p w:rsidR="00515E5B" w:rsidRDefault="00515E5B"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r>
      <w:r>
        <w:rPr>
          <w:rFonts w:ascii="Arial" w:hAnsi="Arial" w:cs="Arial"/>
          <w:spacing w:val="-1"/>
          <w:sz w:val="22"/>
          <w:szCs w:val="22"/>
        </w:rPr>
        <w:tab/>
        <w:t>5.3</w:t>
      </w:r>
      <w:r w:rsidR="00C74FDB">
        <w:rPr>
          <w:rFonts w:ascii="Arial" w:hAnsi="Arial" w:cs="Arial"/>
          <w:spacing w:val="-1"/>
          <w:sz w:val="22"/>
          <w:szCs w:val="22"/>
        </w:rPr>
        <w:t>.3.5.1 Bahan Baku Tebu……………..</w:t>
      </w:r>
      <w:r w:rsidR="00C74FDB">
        <w:rPr>
          <w:rFonts w:ascii="Arial" w:hAnsi="Arial" w:cs="Arial"/>
          <w:spacing w:val="-1"/>
          <w:sz w:val="22"/>
          <w:szCs w:val="22"/>
        </w:rPr>
        <w:tab/>
      </w:r>
      <w:r w:rsidR="00A83D83">
        <w:rPr>
          <w:rFonts w:ascii="Arial" w:hAnsi="Arial" w:cs="Arial"/>
          <w:spacing w:val="-1"/>
          <w:sz w:val="22"/>
          <w:szCs w:val="22"/>
        </w:rPr>
        <w:t>47</w:t>
      </w:r>
    </w:p>
    <w:p w:rsidR="00515E5B" w:rsidRDefault="00515E5B"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r>
      <w:r>
        <w:rPr>
          <w:rFonts w:ascii="Arial" w:hAnsi="Arial" w:cs="Arial"/>
          <w:spacing w:val="-1"/>
          <w:sz w:val="22"/>
          <w:szCs w:val="22"/>
        </w:rPr>
        <w:tab/>
      </w:r>
      <w:r w:rsidR="00C74FDB">
        <w:rPr>
          <w:rFonts w:ascii="Arial" w:hAnsi="Arial" w:cs="Arial"/>
          <w:spacing w:val="-1"/>
          <w:sz w:val="22"/>
          <w:szCs w:val="22"/>
        </w:rPr>
        <w:t>5.3.3.5.2 Luas Lahan…………………….</w:t>
      </w:r>
      <w:r w:rsidR="00C74FDB">
        <w:rPr>
          <w:rFonts w:ascii="Arial" w:hAnsi="Arial" w:cs="Arial"/>
          <w:spacing w:val="-1"/>
          <w:sz w:val="22"/>
          <w:szCs w:val="22"/>
        </w:rPr>
        <w:tab/>
      </w:r>
      <w:r w:rsidR="00A83D83">
        <w:rPr>
          <w:rFonts w:ascii="Arial" w:hAnsi="Arial" w:cs="Arial"/>
          <w:spacing w:val="-1"/>
          <w:sz w:val="22"/>
          <w:szCs w:val="22"/>
        </w:rPr>
        <w:t>47</w:t>
      </w:r>
    </w:p>
    <w:p w:rsidR="00515E5B" w:rsidRDefault="00515E5B"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r>
      <w:r>
        <w:rPr>
          <w:rFonts w:ascii="Arial" w:hAnsi="Arial" w:cs="Arial"/>
          <w:spacing w:val="-1"/>
          <w:sz w:val="22"/>
          <w:szCs w:val="22"/>
        </w:rPr>
        <w:tab/>
        <w:t>5.3.3.5.</w:t>
      </w:r>
      <w:r w:rsidR="00C74FDB">
        <w:rPr>
          <w:rFonts w:ascii="Arial" w:hAnsi="Arial" w:cs="Arial"/>
          <w:spacing w:val="-1"/>
          <w:sz w:val="22"/>
          <w:szCs w:val="22"/>
        </w:rPr>
        <w:t xml:space="preserve">3 </w:t>
      </w:r>
      <w:r w:rsidR="002A6E35">
        <w:rPr>
          <w:rFonts w:ascii="Arial" w:hAnsi="Arial" w:cs="Arial"/>
          <w:spacing w:val="-1"/>
          <w:sz w:val="22"/>
          <w:szCs w:val="22"/>
        </w:rPr>
        <w:t>Pengadaan Barang Dan Jasa</w:t>
      </w:r>
      <w:proofErr w:type="gramStart"/>
      <w:r w:rsidR="002A6E35">
        <w:rPr>
          <w:rFonts w:ascii="Arial" w:hAnsi="Arial" w:cs="Arial"/>
          <w:spacing w:val="-1"/>
          <w:sz w:val="22"/>
          <w:szCs w:val="22"/>
        </w:rPr>
        <w:t>.</w:t>
      </w:r>
      <w:r w:rsidR="00C74FDB">
        <w:rPr>
          <w:rFonts w:ascii="Arial" w:hAnsi="Arial" w:cs="Arial"/>
          <w:spacing w:val="-1"/>
          <w:sz w:val="22"/>
          <w:szCs w:val="22"/>
        </w:rPr>
        <w:t>.</w:t>
      </w:r>
      <w:proofErr w:type="gramEnd"/>
      <w:r w:rsidR="00C74FDB">
        <w:rPr>
          <w:rFonts w:ascii="Arial" w:hAnsi="Arial" w:cs="Arial"/>
          <w:spacing w:val="-1"/>
          <w:sz w:val="22"/>
          <w:szCs w:val="22"/>
        </w:rPr>
        <w:tab/>
      </w:r>
      <w:r w:rsidR="00A83D83">
        <w:rPr>
          <w:rFonts w:ascii="Arial" w:hAnsi="Arial" w:cs="Arial"/>
          <w:spacing w:val="-1"/>
          <w:sz w:val="22"/>
          <w:szCs w:val="22"/>
        </w:rPr>
        <w:t>48</w:t>
      </w:r>
    </w:p>
    <w:p w:rsidR="006C527C" w:rsidRDefault="00DA1918"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t>5.3.3.6 Pemasaran/Penjualan……..</w:t>
      </w:r>
      <w:r w:rsidR="006C527C">
        <w:rPr>
          <w:rFonts w:ascii="Arial" w:hAnsi="Arial" w:cs="Arial"/>
          <w:spacing w:val="-1"/>
          <w:sz w:val="22"/>
          <w:szCs w:val="22"/>
        </w:rPr>
        <w:t>……………</w:t>
      </w:r>
      <w:r w:rsidR="00A83D83">
        <w:rPr>
          <w:rFonts w:ascii="Arial" w:hAnsi="Arial" w:cs="Arial"/>
          <w:spacing w:val="-1"/>
          <w:sz w:val="22"/>
          <w:szCs w:val="22"/>
        </w:rPr>
        <w:tab/>
        <w:t>49</w:t>
      </w:r>
    </w:p>
    <w:p w:rsidR="006C527C" w:rsidRDefault="006C527C"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t xml:space="preserve">5.3.3.7 </w:t>
      </w:r>
      <w:r w:rsidRPr="00AE7726">
        <w:rPr>
          <w:rFonts w:ascii="Arial" w:hAnsi="Arial" w:cs="Arial"/>
          <w:i/>
          <w:spacing w:val="-1"/>
          <w:sz w:val="22"/>
          <w:szCs w:val="22"/>
        </w:rPr>
        <w:t xml:space="preserve">Research </w:t>
      </w:r>
      <w:proofErr w:type="gramStart"/>
      <w:r w:rsidRPr="00AE7726">
        <w:rPr>
          <w:rFonts w:ascii="Arial" w:hAnsi="Arial" w:cs="Arial"/>
          <w:i/>
          <w:spacing w:val="-1"/>
          <w:sz w:val="22"/>
          <w:szCs w:val="22"/>
        </w:rPr>
        <w:t>And</w:t>
      </w:r>
      <w:proofErr w:type="gramEnd"/>
      <w:r w:rsidRPr="00AE7726">
        <w:rPr>
          <w:rFonts w:ascii="Arial" w:hAnsi="Arial" w:cs="Arial"/>
          <w:i/>
          <w:spacing w:val="-1"/>
          <w:sz w:val="22"/>
          <w:szCs w:val="22"/>
        </w:rPr>
        <w:t xml:space="preserve"> Development</w:t>
      </w:r>
      <w:r>
        <w:rPr>
          <w:rFonts w:ascii="Arial" w:hAnsi="Arial" w:cs="Arial"/>
          <w:spacing w:val="-1"/>
          <w:sz w:val="22"/>
          <w:szCs w:val="22"/>
        </w:rPr>
        <w:t>……………</w:t>
      </w:r>
      <w:r w:rsidR="00A83D83">
        <w:rPr>
          <w:rFonts w:ascii="Arial" w:hAnsi="Arial" w:cs="Arial"/>
          <w:spacing w:val="-1"/>
          <w:sz w:val="22"/>
          <w:szCs w:val="22"/>
        </w:rPr>
        <w:tab/>
        <w:t>50</w:t>
      </w:r>
    </w:p>
    <w:p w:rsidR="006C527C" w:rsidRDefault="006C527C"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ab/>
        <w:t xml:space="preserve">5.3.3.8 </w:t>
      </w:r>
      <w:r w:rsidR="0043159F">
        <w:rPr>
          <w:rFonts w:ascii="Arial" w:hAnsi="Arial" w:cs="Arial"/>
          <w:spacing w:val="-1"/>
          <w:sz w:val="22"/>
          <w:szCs w:val="22"/>
        </w:rPr>
        <w:t>Sistem Informasi</w:t>
      </w:r>
      <w:proofErr w:type="gramStart"/>
      <w:r w:rsidR="0043159F">
        <w:rPr>
          <w:rFonts w:ascii="Arial" w:hAnsi="Arial" w:cs="Arial"/>
          <w:spacing w:val="-1"/>
          <w:sz w:val="22"/>
          <w:szCs w:val="22"/>
        </w:rPr>
        <w:t>……...</w:t>
      </w:r>
      <w:r>
        <w:rPr>
          <w:rFonts w:ascii="Arial" w:hAnsi="Arial" w:cs="Arial"/>
          <w:spacing w:val="-1"/>
          <w:sz w:val="22"/>
          <w:szCs w:val="22"/>
        </w:rPr>
        <w:t>…………………</w:t>
      </w:r>
      <w:proofErr w:type="gramEnd"/>
      <w:r>
        <w:rPr>
          <w:rFonts w:ascii="Arial" w:hAnsi="Arial" w:cs="Arial"/>
          <w:spacing w:val="-1"/>
          <w:sz w:val="22"/>
          <w:szCs w:val="22"/>
        </w:rPr>
        <w:t>.</w:t>
      </w:r>
      <w:r w:rsidR="00A83D83">
        <w:rPr>
          <w:rFonts w:ascii="Arial" w:hAnsi="Arial" w:cs="Arial"/>
          <w:spacing w:val="-1"/>
          <w:sz w:val="22"/>
          <w:szCs w:val="22"/>
        </w:rPr>
        <w:tab/>
        <w:t>51</w:t>
      </w:r>
    </w:p>
    <w:p w:rsidR="00A3466C" w:rsidRDefault="00530A0D" w:rsidP="00C4425A">
      <w:pPr>
        <w:pStyle w:val="ListParagraph"/>
        <w:spacing w:line="360" w:lineRule="auto"/>
        <w:ind w:left="1440" w:right="11"/>
        <w:jc w:val="both"/>
        <w:rPr>
          <w:rFonts w:ascii="Arial" w:hAnsi="Arial" w:cs="Arial"/>
          <w:spacing w:val="-1"/>
          <w:sz w:val="22"/>
          <w:szCs w:val="22"/>
        </w:rPr>
      </w:pPr>
      <w:r>
        <w:rPr>
          <w:rFonts w:ascii="Arial" w:hAnsi="Arial" w:cs="Arial"/>
          <w:spacing w:val="-1"/>
          <w:sz w:val="22"/>
          <w:szCs w:val="22"/>
        </w:rPr>
        <w:t>5.3.4</w:t>
      </w:r>
      <w:r>
        <w:rPr>
          <w:rFonts w:ascii="Arial" w:hAnsi="Arial" w:cs="Arial"/>
          <w:spacing w:val="-1"/>
          <w:sz w:val="22"/>
          <w:szCs w:val="22"/>
        </w:rPr>
        <w:tab/>
        <w:t>Peng</w:t>
      </w:r>
      <w:r w:rsidR="00A3466C">
        <w:rPr>
          <w:rFonts w:ascii="Arial" w:hAnsi="Arial" w:cs="Arial"/>
          <w:spacing w:val="-1"/>
          <w:sz w:val="22"/>
          <w:szCs w:val="22"/>
        </w:rPr>
        <w:t>a</w:t>
      </w:r>
      <w:r>
        <w:rPr>
          <w:rFonts w:ascii="Arial" w:hAnsi="Arial" w:cs="Arial"/>
          <w:spacing w:val="-1"/>
          <w:sz w:val="22"/>
          <w:szCs w:val="22"/>
        </w:rPr>
        <w:t xml:space="preserve">matan Kinerja </w:t>
      </w:r>
      <w:r w:rsidR="00A3466C">
        <w:rPr>
          <w:rFonts w:ascii="Arial" w:hAnsi="Arial" w:cs="Arial"/>
          <w:spacing w:val="-1"/>
          <w:sz w:val="22"/>
          <w:szCs w:val="22"/>
        </w:rPr>
        <w:t xml:space="preserve">Produksi </w:t>
      </w:r>
      <w:r>
        <w:rPr>
          <w:rFonts w:ascii="Arial" w:hAnsi="Arial" w:cs="Arial"/>
          <w:spacing w:val="-1"/>
          <w:sz w:val="22"/>
          <w:szCs w:val="22"/>
        </w:rPr>
        <w:t>PG Takalar</w:t>
      </w:r>
    </w:p>
    <w:p w:rsidR="00530A0D" w:rsidRDefault="00A3466C" w:rsidP="00A3466C">
      <w:pPr>
        <w:pStyle w:val="ListParagraph"/>
        <w:spacing w:line="360" w:lineRule="auto"/>
        <w:ind w:left="1440" w:right="11" w:firstLine="720"/>
        <w:jc w:val="both"/>
        <w:rPr>
          <w:rFonts w:ascii="Arial" w:hAnsi="Arial" w:cs="Arial"/>
          <w:spacing w:val="-1"/>
          <w:sz w:val="22"/>
          <w:szCs w:val="22"/>
        </w:rPr>
      </w:pPr>
      <w:r>
        <w:rPr>
          <w:rFonts w:ascii="Arial" w:hAnsi="Arial" w:cs="Arial"/>
          <w:spacing w:val="-1"/>
          <w:sz w:val="22"/>
          <w:szCs w:val="22"/>
        </w:rPr>
        <w:t>Tahun</w:t>
      </w:r>
      <w:r w:rsidR="00530A0D">
        <w:rPr>
          <w:rFonts w:ascii="Arial" w:hAnsi="Arial" w:cs="Arial"/>
          <w:spacing w:val="-1"/>
          <w:sz w:val="22"/>
          <w:szCs w:val="22"/>
        </w:rPr>
        <w:t xml:space="preserve"> 2016-2020…</w:t>
      </w:r>
      <w:r w:rsidR="00C74FDB">
        <w:rPr>
          <w:rFonts w:ascii="Arial" w:hAnsi="Arial" w:cs="Arial"/>
          <w:spacing w:val="-1"/>
          <w:sz w:val="22"/>
          <w:szCs w:val="22"/>
        </w:rPr>
        <w:t>………………………………</w:t>
      </w:r>
      <w:r w:rsidR="00C74FDB">
        <w:rPr>
          <w:rFonts w:ascii="Arial" w:hAnsi="Arial" w:cs="Arial"/>
          <w:spacing w:val="-1"/>
          <w:sz w:val="22"/>
          <w:szCs w:val="22"/>
        </w:rPr>
        <w:tab/>
      </w:r>
      <w:r w:rsidR="00A83D83">
        <w:rPr>
          <w:rFonts w:ascii="Arial" w:hAnsi="Arial" w:cs="Arial"/>
          <w:spacing w:val="-1"/>
          <w:sz w:val="22"/>
          <w:szCs w:val="22"/>
        </w:rPr>
        <w:t>51</w:t>
      </w:r>
    </w:p>
    <w:p w:rsidR="00AD694D" w:rsidRDefault="00F24CEE" w:rsidP="001F4103">
      <w:pPr>
        <w:spacing w:line="360" w:lineRule="auto"/>
        <w:ind w:right="11" w:firstLine="720"/>
        <w:jc w:val="both"/>
        <w:rPr>
          <w:rFonts w:ascii="Arial" w:hAnsi="Arial" w:cs="Arial"/>
          <w:sz w:val="22"/>
          <w:szCs w:val="22"/>
        </w:rPr>
      </w:pPr>
      <w:r w:rsidRPr="001F4103">
        <w:rPr>
          <w:rFonts w:ascii="Arial" w:hAnsi="Arial" w:cs="Arial"/>
          <w:sz w:val="22"/>
          <w:szCs w:val="22"/>
        </w:rPr>
        <w:lastRenderedPageBreak/>
        <w:t>5.</w:t>
      </w:r>
      <w:r w:rsidR="001F4103">
        <w:rPr>
          <w:rFonts w:ascii="Arial" w:hAnsi="Arial" w:cs="Arial"/>
          <w:sz w:val="22"/>
          <w:szCs w:val="22"/>
        </w:rPr>
        <w:t>4</w:t>
      </w:r>
      <w:r w:rsidRPr="001F4103">
        <w:rPr>
          <w:rFonts w:ascii="Arial" w:hAnsi="Arial" w:cs="Arial"/>
          <w:sz w:val="22"/>
          <w:szCs w:val="22"/>
        </w:rPr>
        <w:tab/>
      </w:r>
      <w:r w:rsidR="00B001BB">
        <w:rPr>
          <w:rFonts w:ascii="Arial" w:hAnsi="Arial" w:cs="Arial"/>
          <w:sz w:val="22"/>
          <w:szCs w:val="22"/>
          <w:lang w:val="id-ID"/>
        </w:rPr>
        <w:t xml:space="preserve">Perumusan </w:t>
      </w:r>
      <w:r w:rsidR="00870A5F" w:rsidRPr="001F4103">
        <w:rPr>
          <w:rFonts w:ascii="Arial" w:hAnsi="Arial" w:cs="Arial"/>
          <w:sz w:val="22"/>
          <w:szCs w:val="22"/>
        </w:rPr>
        <w:t xml:space="preserve">Strategi </w:t>
      </w:r>
      <w:r w:rsidR="00870A5F">
        <w:rPr>
          <w:rFonts w:ascii="Arial" w:hAnsi="Arial" w:cs="Arial"/>
          <w:sz w:val="22"/>
          <w:szCs w:val="22"/>
        </w:rPr>
        <w:t>P</w:t>
      </w:r>
      <w:r w:rsidR="001F4103">
        <w:rPr>
          <w:rFonts w:ascii="Arial" w:hAnsi="Arial" w:cs="Arial"/>
          <w:sz w:val="22"/>
          <w:szCs w:val="22"/>
        </w:rPr>
        <w:t>G Takalar…………………………</w:t>
      </w:r>
      <w:r w:rsidR="00F665BC">
        <w:rPr>
          <w:rFonts w:ascii="Arial" w:hAnsi="Arial" w:cs="Arial"/>
          <w:sz w:val="22"/>
          <w:szCs w:val="22"/>
        </w:rPr>
        <w:t>.</w:t>
      </w:r>
      <w:r w:rsidR="00C74FDB">
        <w:rPr>
          <w:rFonts w:ascii="Arial" w:hAnsi="Arial" w:cs="Arial"/>
          <w:sz w:val="22"/>
          <w:szCs w:val="22"/>
        </w:rPr>
        <w:tab/>
      </w:r>
      <w:r w:rsidR="00F665BC">
        <w:rPr>
          <w:rFonts w:ascii="Arial" w:hAnsi="Arial" w:cs="Arial"/>
          <w:sz w:val="22"/>
          <w:szCs w:val="22"/>
        </w:rPr>
        <w:t>54</w:t>
      </w:r>
    </w:p>
    <w:p w:rsidR="00465F75" w:rsidRDefault="004D1167" w:rsidP="00870A5F">
      <w:pPr>
        <w:spacing w:line="360" w:lineRule="auto"/>
        <w:ind w:left="720" w:right="11" w:firstLine="720"/>
        <w:contextualSpacing/>
        <w:jc w:val="both"/>
        <w:rPr>
          <w:rFonts w:ascii="Arial" w:hAnsi="Arial" w:cs="Arial"/>
          <w:sz w:val="22"/>
          <w:szCs w:val="22"/>
        </w:rPr>
      </w:pPr>
      <w:r>
        <w:rPr>
          <w:rFonts w:ascii="Arial" w:hAnsi="Arial" w:cs="Arial"/>
          <w:sz w:val="22"/>
          <w:szCs w:val="22"/>
        </w:rPr>
        <w:t>5.4</w:t>
      </w:r>
      <w:r w:rsidR="00870A5F">
        <w:rPr>
          <w:rFonts w:ascii="Arial" w:hAnsi="Arial" w:cs="Arial"/>
          <w:sz w:val="22"/>
          <w:szCs w:val="22"/>
        </w:rPr>
        <w:t>.1</w:t>
      </w:r>
      <w:r w:rsidR="00870A5F">
        <w:rPr>
          <w:rFonts w:ascii="Arial" w:hAnsi="Arial" w:cs="Arial"/>
          <w:sz w:val="22"/>
          <w:szCs w:val="22"/>
        </w:rPr>
        <w:tab/>
      </w:r>
      <w:r w:rsidR="00C74FDB">
        <w:rPr>
          <w:rFonts w:ascii="Arial" w:hAnsi="Arial" w:cs="Arial"/>
          <w:sz w:val="22"/>
          <w:szCs w:val="22"/>
        </w:rPr>
        <w:t>Misi PG Takalar ……</w:t>
      </w:r>
      <w:r w:rsidR="00465F75">
        <w:rPr>
          <w:rFonts w:ascii="Arial" w:hAnsi="Arial" w:cs="Arial"/>
          <w:sz w:val="22"/>
          <w:szCs w:val="22"/>
        </w:rPr>
        <w:t>…………………………….</w:t>
      </w:r>
      <w:r w:rsidR="00F665BC">
        <w:rPr>
          <w:rFonts w:ascii="Arial" w:hAnsi="Arial" w:cs="Arial"/>
          <w:sz w:val="22"/>
          <w:szCs w:val="22"/>
        </w:rPr>
        <w:t>.</w:t>
      </w:r>
      <w:r w:rsidR="00C74FDB">
        <w:rPr>
          <w:rFonts w:ascii="Arial" w:hAnsi="Arial" w:cs="Arial"/>
          <w:sz w:val="22"/>
          <w:szCs w:val="22"/>
        </w:rPr>
        <w:tab/>
      </w:r>
      <w:r w:rsidR="00F665BC">
        <w:rPr>
          <w:rFonts w:ascii="Arial" w:hAnsi="Arial" w:cs="Arial"/>
          <w:sz w:val="22"/>
          <w:szCs w:val="22"/>
        </w:rPr>
        <w:t>54</w:t>
      </w:r>
    </w:p>
    <w:p w:rsidR="00465F75" w:rsidRDefault="00C74FDB" w:rsidP="00870A5F">
      <w:pPr>
        <w:spacing w:line="360" w:lineRule="auto"/>
        <w:ind w:left="720" w:right="11" w:firstLine="720"/>
        <w:contextualSpacing/>
        <w:jc w:val="both"/>
        <w:rPr>
          <w:rFonts w:ascii="Arial" w:hAnsi="Arial" w:cs="Arial"/>
          <w:sz w:val="22"/>
          <w:szCs w:val="22"/>
        </w:rPr>
      </w:pPr>
      <w:r>
        <w:rPr>
          <w:rFonts w:ascii="Arial" w:hAnsi="Arial" w:cs="Arial"/>
          <w:sz w:val="22"/>
          <w:szCs w:val="22"/>
        </w:rPr>
        <w:t>5.4.2</w:t>
      </w:r>
      <w:r>
        <w:rPr>
          <w:rFonts w:ascii="Arial" w:hAnsi="Arial" w:cs="Arial"/>
          <w:sz w:val="22"/>
          <w:szCs w:val="22"/>
        </w:rPr>
        <w:tab/>
        <w:t>Tujuan PG Takalar</w:t>
      </w:r>
      <w:proofErr w:type="gramStart"/>
      <w:r>
        <w:rPr>
          <w:rFonts w:ascii="Arial" w:hAnsi="Arial" w:cs="Arial"/>
          <w:sz w:val="22"/>
          <w:szCs w:val="22"/>
        </w:rPr>
        <w:t>…….</w:t>
      </w:r>
      <w:r w:rsidR="00465F75">
        <w:rPr>
          <w:rFonts w:ascii="Arial" w:hAnsi="Arial" w:cs="Arial"/>
          <w:sz w:val="22"/>
          <w:szCs w:val="22"/>
        </w:rPr>
        <w:t>………………………...</w:t>
      </w:r>
      <w:r w:rsidR="00F665BC">
        <w:rPr>
          <w:rFonts w:ascii="Arial" w:hAnsi="Arial" w:cs="Arial"/>
          <w:sz w:val="22"/>
          <w:szCs w:val="22"/>
        </w:rPr>
        <w:t>..</w:t>
      </w:r>
      <w:r w:rsidR="00F665BC">
        <w:rPr>
          <w:rFonts w:ascii="Arial" w:hAnsi="Arial" w:cs="Arial"/>
          <w:sz w:val="22"/>
          <w:szCs w:val="22"/>
        </w:rPr>
        <w:tab/>
      </w:r>
      <w:proofErr w:type="gramEnd"/>
      <w:r w:rsidR="00F665BC">
        <w:rPr>
          <w:rFonts w:ascii="Arial" w:hAnsi="Arial" w:cs="Arial"/>
          <w:sz w:val="22"/>
          <w:szCs w:val="22"/>
        </w:rPr>
        <w:t>55</w:t>
      </w:r>
    </w:p>
    <w:p w:rsidR="00A54D0F" w:rsidRDefault="004D1167" w:rsidP="00B001BB">
      <w:pPr>
        <w:spacing w:line="360" w:lineRule="auto"/>
        <w:ind w:left="720" w:right="11" w:firstLine="720"/>
        <w:contextualSpacing/>
        <w:jc w:val="both"/>
        <w:rPr>
          <w:rFonts w:ascii="Arial" w:hAnsi="Arial" w:cs="Arial"/>
          <w:sz w:val="22"/>
          <w:szCs w:val="22"/>
        </w:rPr>
      </w:pPr>
      <w:r>
        <w:rPr>
          <w:rFonts w:ascii="Arial" w:hAnsi="Arial" w:cs="Arial"/>
          <w:sz w:val="22"/>
          <w:szCs w:val="22"/>
        </w:rPr>
        <w:t>5.4</w:t>
      </w:r>
      <w:r w:rsidR="00465F75">
        <w:rPr>
          <w:rFonts w:ascii="Arial" w:hAnsi="Arial" w:cs="Arial"/>
          <w:sz w:val="22"/>
          <w:szCs w:val="22"/>
        </w:rPr>
        <w:t>.3</w:t>
      </w:r>
      <w:r w:rsidR="00870A5F">
        <w:rPr>
          <w:rFonts w:ascii="Arial" w:hAnsi="Arial" w:cs="Arial"/>
          <w:sz w:val="22"/>
          <w:szCs w:val="22"/>
        </w:rPr>
        <w:tab/>
      </w:r>
      <w:r w:rsidR="00515E5B">
        <w:rPr>
          <w:rFonts w:ascii="Arial" w:hAnsi="Arial" w:cs="Arial"/>
          <w:sz w:val="22"/>
          <w:szCs w:val="22"/>
        </w:rPr>
        <w:t xml:space="preserve">Strategi </w:t>
      </w:r>
      <w:r>
        <w:rPr>
          <w:rFonts w:ascii="Arial" w:hAnsi="Arial" w:cs="Arial"/>
          <w:sz w:val="22"/>
          <w:szCs w:val="22"/>
        </w:rPr>
        <w:t>PG Takalar</w:t>
      </w:r>
      <w:r w:rsidR="00515E5B">
        <w:rPr>
          <w:rFonts w:ascii="Arial" w:hAnsi="Arial" w:cs="Arial"/>
          <w:sz w:val="22"/>
          <w:szCs w:val="22"/>
        </w:rPr>
        <w:t>………………………………</w:t>
      </w:r>
      <w:r w:rsidR="00F665BC">
        <w:rPr>
          <w:rFonts w:ascii="Arial" w:hAnsi="Arial" w:cs="Arial"/>
          <w:sz w:val="22"/>
          <w:szCs w:val="22"/>
        </w:rPr>
        <w:t>.</w:t>
      </w:r>
      <w:r w:rsidR="00515E5B">
        <w:rPr>
          <w:rFonts w:ascii="Arial" w:hAnsi="Arial" w:cs="Arial"/>
          <w:sz w:val="22"/>
          <w:szCs w:val="22"/>
        </w:rPr>
        <w:tab/>
      </w:r>
      <w:r w:rsidR="00F665BC">
        <w:rPr>
          <w:rFonts w:ascii="Arial" w:hAnsi="Arial" w:cs="Arial"/>
          <w:sz w:val="22"/>
          <w:szCs w:val="22"/>
        </w:rPr>
        <w:t>57</w:t>
      </w:r>
    </w:p>
    <w:p w:rsidR="00A54D0F" w:rsidRDefault="00A54D0F" w:rsidP="00B001BB">
      <w:pPr>
        <w:spacing w:line="360" w:lineRule="auto"/>
        <w:ind w:left="720" w:right="11" w:firstLine="720"/>
        <w:contextualSpacing/>
        <w:jc w:val="both"/>
        <w:rPr>
          <w:rFonts w:ascii="Arial" w:hAnsi="Arial" w:cs="Arial"/>
          <w:sz w:val="22"/>
          <w:szCs w:val="22"/>
        </w:rPr>
      </w:pPr>
      <w:r>
        <w:rPr>
          <w:rFonts w:ascii="Arial" w:hAnsi="Arial" w:cs="Arial"/>
          <w:sz w:val="22"/>
          <w:szCs w:val="22"/>
        </w:rPr>
        <w:tab/>
        <w:t>5.4.3.1</w:t>
      </w:r>
      <w:r w:rsidR="00C74FDB">
        <w:rPr>
          <w:rFonts w:ascii="Arial" w:hAnsi="Arial" w:cs="Arial"/>
          <w:sz w:val="22"/>
          <w:szCs w:val="22"/>
        </w:rPr>
        <w:tab/>
        <w:t>Hasil Analisi</w:t>
      </w:r>
      <w:r w:rsidR="009A74E7">
        <w:rPr>
          <w:rFonts w:ascii="Arial" w:hAnsi="Arial" w:cs="Arial"/>
          <w:sz w:val="22"/>
          <w:szCs w:val="22"/>
        </w:rPr>
        <w:t>s</w:t>
      </w:r>
      <w:r w:rsidR="00934135">
        <w:rPr>
          <w:rFonts w:ascii="Arial" w:hAnsi="Arial" w:cs="Arial"/>
          <w:sz w:val="22"/>
          <w:szCs w:val="22"/>
        </w:rPr>
        <w:t xml:space="preserve"> </w:t>
      </w:r>
      <w:r w:rsidR="00F665BC">
        <w:rPr>
          <w:rFonts w:ascii="Arial" w:hAnsi="Arial" w:cs="Arial"/>
          <w:sz w:val="22"/>
          <w:szCs w:val="22"/>
        </w:rPr>
        <w:t>Ma</w:t>
      </w:r>
      <w:r w:rsidR="00934135">
        <w:rPr>
          <w:rFonts w:ascii="Arial" w:hAnsi="Arial" w:cs="Arial"/>
          <w:sz w:val="22"/>
          <w:szCs w:val="22"/>
        </w:rPr>
        <w:t>trik IFE Dan EFE</w:t>
      </w:r>
      <w:proofErr w:type="gramStart"/>
      <w:r w:rsidR="00934135">
        <w:rPr>
          <w:rFonts w:ascii="Arial" w:hAnsi="Arial" w:cs="Arial"/>
          <w:sz w:val="22"/>
          <w:szCs w:val="22"/>
        </w:rPr>
        <w:t>……...</w:t>
      </w:r>
      <w:proofErr w:type="gramEnd"/>
      <w:r w:rsidR="00F665BC">
        <w:rPr>
          <w:rFonts w:ascii="Arial" w:hAnsi="Arial" w:cs="Arial"/>
          <w:sz w:val="22"/>
          <w:szCs w:val="22"/>
        </w:rPr>
        <w:tab/>
        <w:t>57</w:t>
      </w:r>
      <w:r w:rsidR="00C74FDB">
        <w:rPr>
          <w:rFonts w:ascii="Arial" w:hAnsi="Arial" w:cs="Arial"/>
          <w:sz w:val="22"/>
          <w:szCs w:val="22"/>
        </w:rPr>
        <w:tab/>
      </w:r>
    </w:p>
    <w:p w:rsidR="009A74E7" w:rsidRDefault="009A74E7" w:rsidP="00B001BB">
      <w:pPr>
        <w:spacing w:line="360" w:lineRule="auto"/>
        <w:ind w:left="720" w:right="11" w:firstLine="720"/>
        <w:contextualSpacing/>
        <w:jc w:val="both"/>
        <w:rPr>
          <w:rFonts w:ascii="Arial" w:hAnsi="Arial" w:cs="Arial"/>
          <w:sz w:val="22"/>
          <w:szCs w:val="22"/>
        </w:rPr>
      </w:pPr>
      <w:r>
        <w:rPr>
          <w:rFonts w:ascii="Arial" w:hAnsi="Arial" w:cs="Arial"/>
          <w:sz w:val="22"/>
          <w:szCs w:val="22"/>
        </w:rPr>
        <w:tab/>
        <w:t>5.4.3.2 Hasil Analisis Matrik Internal Eksternal</w:t>
      </w:r>
      <w:r w:rsidR="00F665BC">
        <w:rPr>
          <w:rFonts w:ascii="Arial" w:hAnsi="Arial" w:cs="Arial"/>
          <w:sz w:val="22"/>
          <w:szCs w:val="22"/>
        </w:rPr>
        <w:t>…</w:t>
      </w:r>
      <w:r w:rsidR="00F665BC">
        <w:rPr>
          <w:rFonts w:ascii="Arial" w:hAnsi="Arial" w:cs="Arial"/>
          <w:sz w:val="22"/>
          <w:szCs w:val="22"/>
        </w:rPr>
        <w:tab/>
        <w:t>58</w:t>
      </w:r>
      <w:r w:rsidR="00F665BC">
        <w:rPr>
          <w:rFonts w:ascii="Arial" w:hAnsi="Arial" w:cs="Arial"/>
          <w:sz w:val="22"/>
          <w:szCs w:val="22"/>
        </w:rPr>
        <w:tab/>
      </w:r>
    </w:p>
    <w:p w:rsidR="00870A5F" w:rsidRDefault="009A74E7" w:rsidP="00B001BB">
      <w:pPr>
        <w:spacing w:line="360" w:lineRule="auto"/>
        <w:ind w:left="720" w:right="11" w:firstLine="720"/>
        <w:contextualSpacing/>
        <w:jc w:val="both"/>
        <w:rPr>
          <w:rFonts w:ascii="Arial" w:hAnsi="Arial" w:cs="Arial"/>
          <w:sz w:val="22"/>
          <w:szCs w:val="22"/>
        </w:rPr>
      </w:pPr>
      <w:r>
        <w:rPr>
          <w:rFonts w:ascii="Arial" w:hAnsi="Arial" w:cs="Arial"/>
          <w:sz w:val="22"/>
          <w:szCs w:val="22"/>
        </w:rPr>
        <w:tab/>
        <w:t>5.4.3.</w:t>
      </w:r>
      <w:r w:rsidR="00C74FDB">
        <w:rPr>
          <w:rFonts w:ascii="Arial" w:hAnsi="Arial" w:cs="Arial"/>
          <w:sz w:val="22"/>
          <w:szCs w:val="22"/>
        </w:rPr>
        <w:t>2</w:t>
      </w:r>
      <w:r w:rsidR="00C74FDB">
        <w:rPr>
          <w:rFonts w:ascii="Arial" w:hAnsi="Arial" w:cs="Arial"/>
          <w:sz w:val="22"/>
          <w:szCs w:val="22"/>
        </w:rPr>
        <w:tab/>
        <w:t xml:space="preserve">Hasil </w:t>
      </w:r>
      <w:r>
        <w:rPr>
          <w:rFonts w:ascii="Arial" w:hAnsi="Arial" w:cs="Arial"/>
          <w:sz w:val="22"/>
          <w:szCs w:val="22"/>
        </w:rPr>
        <w:t>Analisis</w:t>
      </w:r>
      <w:r w:rsidR="00C74FDB">
        <w:rPr>
          <w:rFonts w:ascii="Arial" w:hAnsi="Arial" w:cs="Arial"/>
          <w:sz w:val="22"/>
          <w:szCs w:val="22"/>
        </w:rPr>
        <w:t xml:space="preserve"> AHP………………………</w:t>
      </w:r>
      <w:r w:rsidR="000774F6">
        <w:rPr>
          <w:rFonts w:ascii="Arial" w:hAnsi="Arial" w:cs="Arial"/>
          <w:sz w:val="22"/>
          <w:szCs w:val="22"/>
        </w:rPr>
        <w:t>..</w:t>
      </w:r>
      <w:r w:rsidR="000774F6">
        <w:rPr>
          <w:rFonts w:ascii="Arial" w:hAnsi="Arial" w:cs="Arial"/>
          <w:sz w:val="22"/>
          <w:szCs w:val="22"/>
        </w:rPr>
        <w:tab/>
        <w:t>61</w:t>
      </w:r>
      <w:r w:rsidR="00C74FDB">
        <w:rPr>
          <w:rFonts w:ascii="Arial" w:hAnsi="Arial" w:cs="Arial"/>
          <w:sz w:val="22"/>
          <w:szCs w:val="22"/>
        </w:rPr>
        <w:tab/>
      </w:r>
      <w:r w:rsidR="00515E5B">
        <w:rPr>
          <w:rFonts w:ascii="Arial" w:hAnsi="Arial" w:cs="Arial"/>
          <w:sz w:val="22"/>
          <w:szCs w:val="22"/>
        </w:rPr>
        <w:tab/>
      </w:r>
    </w:p>
    <w:p w:rsidR="00BE24FE" w:rsidRDefault="00CB5ACC" w:rsidP="00BE24FE">
      <w:pPr>
        <w:spacing w:line="360" w:lineRule="auto"/>
        <w:ind w:right="11"/>
        <w:contextualSpacing/>
        <w:jc w:val="both"/>
        <w:rPr>
          <w:rFonts w:ascii="Arial" w:hAnsi="Arial" w:cs="Arial"/>
          <w:sz w:val="22"/>
          <w:szCs w:val="22"/>
        </w:rPr>
      </w:pPr>
      <w:r>
        <w:rPr>
          <w:rFonts w:ascii="Arial" w:hAnsi="Arial" w:cs="Arial"/>
          <w:sz w:val="22"/>
          <w:szCs w:val="22"/>
        </w:rPr>
        <w:t>BAB VI. KESIMPU</w:t>
      </w:r>
      <w:r w:rsidR="00BD067E">
        <w:rPr>
          <w:rFonts w:ascii="Arial" w:hAnsi="Arial" w:cs="Arial"/>
          <w:sz w:val="22"/>
          <w:szCs w:val="22"/>
        </w:rPr>
        <w:t>LAN DAN SARAN……………………………………..</w:t>
      </w:r>
      <w:r w:rsidR="00BD067E">
        <w:rPr>
          <w:rFonts w:ascii="Arial" w:hAnsi="Arial" w:cs="Arial"/>
          <w:sz w:val="22"/>
          <w:szCs w:val="22"/>
        </w:rPr>
        <w:tab/>
      </w:r>
      <w:r w:rsidR="007D55E5">
        <w:rPr>
          <w:rFonts w:ascii="Arial" w:hAnsi="Arial" w:cs="Arial"/>
          <w:sz w:val="22"/>
          <w:szCs w:val="22"/>
        </w:rPr>
        <w:t>71</w:t>
      </w:r>
    </w:p>
    <w:p w:rsidR="00CB5ACC" w:rsidRDefault="00CB5ACC" w:rsidP="00BE24FE">
      <w:pPr>
        <w:spacing w:line="360" w:lineRule="auto"/>
        <w:ind w:right="11"/>
        <w:contextualSpacing/>
        <w:jc w:val="both"/>
        <w:rPr>
          <w:rFonts w:ascii="Arial" w:hAnsi="Arial" w:cs="Arial"/>
          <w:sz w:val="22"/>
          <w:szCs w:val="22"/>
        </w:rPr>
      </w:pPr>
      <w:r>
        <w:rPr>
          <w:rFonts w:ascii="Arial" w:hAnsi="Arial" w:cs="Arial"/>
          <w:sz w:val="22"/>
          <w:szCs w:val="22"/>
        </w:rPr>
        <w:tab/>
        <w:t>6.1</w:t>
      </w:r>
      <w:r>
        <w:rPr>
          <w:rFonts w:ascii="Arial" w:hAnsi="Arial" w:cs="Arial"/>
          <w:sz w:val="22"/>
          <w:szCs w:val="22"/>
        </w:rPr>
        <w:tab/>
      </w:r>
      <w:r w:rsidR="00BD067E">
        <w:rPr>
          <w:rFonts w:ascii="Arial" w:hAnsi="Arial" w:cs="Arial"/>
          <w:sz w:val="22"/>
          <w:szCs w:val="22"/>
        </w:rPr>
        <w:t>Kesimpulan…………………………………………………</w:t>
      </w:r>
      <w:r w:rsidR="00BD067E">
        <w:rPr>
          <w:rFonts w:ascii="Arial" w:hAnsi="Arial" w:cs="Arial"/>
          <w:sz w:val="22"/>
          <w:szCs w:val="22"/>
        </w:rPr>
        <w:tab/>
      </w:r>
      <w:r w:rsidR="007D55E5">
        <w:rPr>
          <w:rFonts w:ascii="Arial" w:hAnsi="Arial" w:cs="Arial"/>
          <w:sz w:val="22"/>
          <w:szCs w:val="22"/>
        </w:rPr>
        <w:t>71</w:t>
      </w:r>
    </w:p>
    <w:p w:rsidR="00CB5ACC" w:rsidRDefault="00CB5ACC" w:rsidP="00BE24FE">
      <w:pPr>
        <w:spacing w:line="360" w:lineRule="auto"/>
        <w:ind w:right="11"/>
        <w:contextualSpacing/>
        <w:jc w:val="both"/>
        <w:rPr>
          <w:rFonts w:ascii="Arial" w:hAnsi="Arial" w:cs="Arial"/>
          <w:sz w:val="22"/>
          <w:szCs w:val="22"/>
        </w:rPr>
      </w:pPr>
      <w:r>
        <w:rPr>
          <w:rFonts w:ascii="Arial" w:hAnsi="Arial" w:cs="Arial"/>
          <w:sz w:val="22"/>
          <w:szCs w:val="22"/>
        </w:rPr>
        <w:tab/>
        <w:t>6.2</w:t>
      </w:r>
      <w:r w:rsidR="00A54D0F">
        <w:rPr>
          <w:rFonts w:ascii="Arial" w:hAnsi="Arial" w:cs="Arial"/>
          <w:sz w:val="22"/>
          <w:szCs w:val="22"/>
        </w:rPr>
        <w:tab/>
        <w:t>Saran……………………………………………………</w:t>
      </w:r>
      <w:r w:rsidR="00BD067E">
        <w:rPr>
          <w:rFonts w:ascii="Arial" w:hAnsi="Arial" w:cs="Arial"/>
          <w:sz w:val="22"/>
          <w:szCs w:val="22"/>
        </w:rPr>
        <w:t>…..</w:t>
      </w:r>
      <w:r w:rsidR="00BD067E">
        <w:rPr>
          <w:rFonts w:ascii="Arial" w:hAnsi="Arial" w:cs="Arial"/>
          <w:sz w:val="22"/>
          <w:szCs w:val="22"/>
        </w:rPr>
        <w:tab/>
      </w:r>
      <w:r w:rsidR="007D55E5">
        <w:rPr>
          <w:rFonts w:ascii="Arial" w:hAnsi="Arial" w:cs="Arial"/>
          <w:sz w:val="22"/>
          <w:szCs w:val="22"/>
        </w:rPr>
        <w:t>72</w:t>
      </w:r>
    </w:p>
    <w:p w:rsidR="00E070AF" w:rsidRDefault="00E070AF" w:rsidP="00E070AF">
      <w:pPr>
        <w:spacing w:line="360" w:lineRule="auto"/>
        <w:ind w:right="11"/>
        <w:contextualSpacing/>
        <w:jc w:val="both"/>
        <w:rPr>
          <w:rFonts w:ascii="Arial" w:hAnsi="Arial" w:cs="Arial"/>
          <w:sz w:val="22"/>
          <w:szCs w:val="22"/>
        </w:rPr>
      </w:pPr>
      <w:r>
        <w:rPr>
          <w:rFonts w:ascii="Arial" w:hAnsi="Arial" w:cs="Arial"/>
          <w:sz w:val="22"/>
          <w:szCs w:val="22"/>
        </w:rPr>
        <w:t>D</w:t>
      </w:r>
      <w:r w:rsidR="00ED58E5">
        <w:rPr>
          <w:rFonts w:ascii="Arial" w:hAnsi="Arial" w:cs="Arial"/>
          <w:sz w:val="22"/>
          <w:szCs w:val="22"/>
        </w:rPr>
        <w:t>AFTAR PUSTAKA……</w:t>
      </w:r>
      <w:r w:rsidR="00BD067E">
        <w:rPr>
          <w:rFonts w:ascii="Arial" w:hAnsi="Arial" w:cs="Arial"/>
          <w:sz w:val="22"/>
          <w:szCs w:val="22"/>
        </w:rPr>
        <w:t>……………………………………………………</w:t>
      </w:r>
      <w:r w:rsidR="00BD067E">
        <w:rPr>
          <w:rFonts w:ascii="Arial" w:hAnsi="Arial" w:cs="Arial"/>
          <w:sz w:val="22"/>
          <w:szCs w:val="22"/>
        </w:rPr>
        <w:tab/>
      </w:r>
      <w:r w:rsidR="007D55E5">
        <w:rPr>
          <w:rFonts w:ascii="Arial" w:hAnsi="Arial" w:cs="Arial"/>
          <w:sz w:val="22"/>
          <w:szCs w:val="22"/>
        </w:rPr>
        <w:t>73</w:t>
      </w:r>
    </w:p>
    <w:p w:rsidR="00BC7BAF" w:rsidRDefault="00BC7BAF"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F877C0" w:rsidRDefault="00F877C0" w:rsidP="00E070AF">
      <w:pPr>
        <w:spacing w:line="480" w:lineRule="auto"/>
        <w:ind w:right="13"/>
        <w:contextualSpacing/>
        <w:jc w:val="center"/>
        <w:rPr>
          <w:rFonts w:ascii="Arial" w:hAnsi="Arial" w:cs="Arial"/>
          <w:b/>
          <w:sz w:val="28"/>
          <w:szCs w:val="28"/>
        </w:rPr>
      </w:pPr>
    </w:p>
    <w:p w:rsidR="00E070AF" w:rsidRDefault="00E070AF" w:rsidP="00E070AF">
      <w:pPr>
        <w:spacing w:line="480" w:lineRule="auto"/>
        <w:ind w:right="13"/>
        <w:contextualSpacing/>
        <w:jc w:val="center"/>
        <w:rPr>
          <w:rFonts w:ascii="Arial" w:hAnsi="Arial" w:cs="Arial"/>
          <w:b/>
          <w:sz w:val="28"/>
          <w:szCs w:val="28"/>
        </w:rPr>
      </w:pPr>
      <w:r>
        <w:rPr>
          <w:rFonts w:ascii="Arial" w:hAnsi="Arial" w:cs="Arial"/>
          <w:b/>
          <w:sz w:val="28"/>
          <w:szCs w:val="28"/>
        </w:rPr>
        <w:lastRenderedPageBreak/>
        <w:t>DAFTAR TABEL</w:t>
      </w:r>
    </w:p>
    <w:p w:rsidR="00E070AF" w:rsidRDefault="00E070AF" w:rsidP="00E070AF">
      <w:pPr>
        <w:spacing w:line="480" w:lineRule="auto"/>
        <w:ind w:right="13"/>
        <w:contextualSpacing/>
        <w:jc w:val="center"/>
        <w:rPr>
          <w:rFonts w:ascii="Arial" w:hAnsi="Arial" w:cs="Arial"/>
          <w:b/>
          <w:sz w:val="28"/>
          <w:szCs w:val="28"/>
        </w:rPr>
      </w:pPr>
    </w:p>
    <w:p w:rsidR="00E070AF" w:rsidRPr="005828A4" w:rsidRDefault="00E070AF" w:rsidP="00E070AF">
      <w:pPr>
        <w:spacing w:line="480" w:lineRule="auto"/>
        <w:ind w:right="13"/>
        <w:contextualSpacing/>
        <w:jc w:val="center"/>
        <w:rPr>
          <w:rFonts w:ascii="Arial" w:hAnsi="Arial" w:cs="Arial"/>
          <w:sz w:val="22"/>
          <w:szCs w:val="22"/>
        </w:rPr>
      </w:pPr>
      <w:bookmarkStart w:id="0" w:name="_GoBack"/>
      <w:bookmarkEnd w:id="0"/>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5828A4">
        <w:rPr>
          <w:rFonts w:ascii="Arial" w:hAnsi="Arial" w:cs="Arial"/>
          <w:sz w:val="22"/>
          <w:szCs w:val="22"/>
        </w:rPr>
        <w:t>Hal</w:t>
      </w:r>
    </w:p>
    <w:p w:rsidR="0080368B" w:rsidRDefault="00E070AF" w:rsidP="00E070AF">
      <w:pPr>
        <w:spacing w:line="360" w:lineRule="auto"/>
        <w:ind w:right="13" w:firstLine="1"/>
        <w:contextualSpacing/>
        <w:jc w:val="both"/>
        <w:rPr>
          <w:rFonts w:ascii="Arial" w:hAnsi="Arial" w:cs="Arial"/>
          <w:sz w:val="22"/>
          <w:szCs w:val="22"/>
        </w:rPr>
      </w:pPr>
      <w:r>
        <w:rPr>
          <w:rFonts w:ascii="Arial" w:hAnsi="Arial" w:cs="Arial"/>
          <w:sz w:val="22"/>
          <w:szCs w:val="22"/>
        </w:rPr>
        <w:t xml:space="preserve">Tabel </w:t>
      </w:r>
      <w:r w:rsidR="00255637">
        <w:rPr>
          <w:rFonts w:ascii="Arial" w:hAnsi="Arial" w:cs="Arial"/>
          <w:sz w:val="22"/>
          <w:szCs w:val="22"/>
        </w:rPr>
        <w:t>1</w:t>
      </w:r>
      <w:r>
        <w:rPr>
          <w:rFonts w:ascii="Arial" w:hAnsi="Arial" w:cs="Arial"/>
          <w:sz w:val="22"/>
          <w:szCs w:val="22"/>
        </w:rPr>
        <w:t xml:space="preserve">. </w:t>
      </w:r>
      <w:r w:rsidR="0080368B">
        <w:rPr>
          <w:rFonts w:ascii="Arial" w:hAnsi="Arial" w:cs="Arial"/>
          <w:sz w:val="22"/>
          <w:szCs w:val="22"/>
        </w:rPr>
        <w:t>Strategi Generik &amp; Strategi Utama (David Dalam Umar, 2005)…</w:t>
      </w:r>
      <w:r w:rsidR="00DB6EF7">
        <w:rPr>
          <w:rFonts w:ascii="Arial" w:hAnsi="Arial" w:cs="Arial"/>
          <w:sz w:val="22"/>
          <w:szCs w:val="22"/>
        </w:rPr>
        <w:tab/>
        <w:t>12</w:t>
      </w:r>
    </w:p>
    <w:p w:rsidR="00E070AF" w:rsidRDefault="0080368B" w:rsidP="00E070AF">
      <w:pPr>
        <w:spacing w:line="360" w:lineRule="auto"/>
        <w:ind w:right="13" w:firstLine="1"/>
        <w:contextualSpacing/>
        <w:jc w:val="both"/>
        <w:rPr>
          <w:rFonts w:ascii="Arial" w:hAnsi="Arial" w:cs="Arial"/>
          <w:sz w:val="22"/>
          <w:szCs w:val="22"/>
        </w:rPr>
      </w:pPr>
      <w:r>
        <w:rPr>
          <w:rFonts w:ascii="Arial" w:hAnsi="Arial" w:cs="Arial"/>
          <w:sz w:val="22"/>
          <w:szCs w:val="22"/>
        </w:rPr>
        <w:t xml:space="preserve">Rabel 2. </w:t>
      </w:r>
      <w:r w:rsidR="00E070AF">
        <w:rPr>
          <w:rFonts w:ascii="Arial" w:hAnsi="Arial" w:cs="Arial"/>
          <w:sz w:val="22"/>
          <w:szCs w:val="22"/>
        </w:rPr>
        <w:t>Daftar Jurnal Pen</w:t>
      </w:r>
      <w:r w:rsidR="00BD15A6">
        <w:rPr>
          <w:rFonts w:ascii="Arial" w:hAnsi="Arial" w:cs="Arial"/>
          <w:sz w:val="22"/>
          <w:szCs w:val="22"/>
        </w:rPr>
        <w:t>du</w:t>
      </w:r>
      <w:r>
        <w:rPr>
          <w:rFonts w:ascii="Arial" w:hAnsi="Arial" w:cs="Arial"/>
          <w:sz w:val="22"/>
          <w:szCs w:val="22"/>
        </w:rPr>
        <w:t>kung Penelitian……………………………….</w:t>
      </w:r>
      <w:r>
        <w:rPr>
          <w:rFonts w:ascii="Arial" w:hAnsi="Arial" w:cs="Arial"/>
          <w:sz w:val="22"/>
          <w:szCs w:val="22"/>
        </w:rPr>
        <w:tab/>
      </w:r>
      <w:r w:rsidR="00DB6EF7">
        <w:rPr>
          <w:rFonts w:ascii="Arial" w:hAnsi="Arial" w:cs="Arial"/>
          <w:sz w:val="22"/>
          <w:szCs w:val="22"/>
        </w:rPr>
        <w:t>23</w:t>
      </w:r>
    </w:p>
    <w:p w:rsidR="0080368B" w:rsidRDefault="0080368B" w:rsidP="00E070AF">
      <w:pPr>
        <w:spacing w:line="360" w:lineRule="auto"/>
        <w:ind w:right="-8"/>
        <w:contextualSpacing/>
        <w:jc w:val="both"/>
        <w:rPr>
          <w:rFonts w:ascii="Arial" w:eastAsia="Tahoma" w:hAnsi="Arial" w:cs="Arial"/>
          <w:sz w:val="22"/>
          <w:szCs w:val="22"/>
        </w:rPr>
      </w:pPr>
      <w:r>
        <w:rPr>
          <w:rFonts w:ascii="Arial" w:eastAsia="Tahoma" w:hAnsi="Arial" w:cs="Arial"/>
          <w:sz w:val="22"/>
          <w:szCs w:val="22"/>
        </w:rPr>
        <w:t>Tabel 3 Jadwal Penelitian……………………………………………………..</w:t>
      </w:r>
      <w:r w:rsidR="00DB6EF7">
        <w:rPr>
          <w:rFonts w:ascii="Arial" w:eastAsia="Tahoma" w:hAnsi="Arial" w:cs="Arial"/>
          <w:sz w:val="22"/>
          <w:szCs w:val="22"/>
        </w:rPr>
        <w:tab/>
        <w:t>29</w:t>
      </w:r>
    </w:p>
    <w:p w:rsidR="009340E8" w:rsidRDefault="0080368B" w:rsidP="00E070AF">
      <w:pPr>
        <w:spacing w:line="360" w:lineRule="auto"/>
        <w:ind w:right="-8"/>
        <w:contextualSpacing/>
        <w:jc w:val="both"/>
        <w:rPr>
          <w:rFonts w:ascii="Arial" w:eastAsia="Tahoma" w:hAnsi="Arial" w:cs="Arial"/>
          <w:sz w:val="22"/>
          <w:szCs w:val="22"/>
        </w:rPr>
      </w:pPr>
      <w:r>
        <w:rPr>
          <w:rFonts w:ascii="Arial" w:eastAsia="Tahoma" w:hAnsi="Arial" w:cs="Arial"/>
          <w:sz w:val="22"/>
          <w:szCs w:val="22"/>
        </w:rPr>
        <w:t>Tabel 4</w:t>
      </w:r>
      <w:r w:rsidR="00E070AF">
        <w:rPr>
          <w:rFonts w:ascii="Arial" w:eastAsia="Tahoma" w:hAnsi="Arial" w:cs="Arial"/>
          <w:sz w:val="22"/>
          <w:szCs w:val="22"/>
        </w:rPr>
        <w:t xml:space="preserve">. </w:t>
      </w:r>
      <w:r w:rsidR="009340E8">
        <w:rPr>
          <w:rFonts w:ascii="Arial" w:eastAsia="Tahoma" w:hAnsi="Arial" w:cs="Arial"/>
          <w:sz w:val="22"/>
          <w:szCs w:val="22"/>
        </w:rPr>
        <w:t>Mesin Utam</w:t>
      </w:r>
      <w:r>
        <w:rPr>
          <w:rFonts w:ascii="Arial" w:eastAsia="Tahoma" w:hAnsi="Arial" w:cs="Arial"/>
          <w:sz w:val="22"/>
          <w:szCs w:val="22"/>
        </w:rPr>
        <w:t>a PG Takalar……………………………………………</w:t>
      </w:r>
      <w:r>
        <w:rPr>
          <w:rFonts w:ascii="Arial" w:eastAsia="Tahoma" w:hAnsi="Arial" w:cs="Arial"/>
          <w:sz w:val="22"/>
          <w:szCs w:val="22"/>
        </w:rPr>
        <w:tab/>
      </w:r>
      <w:r w:rsidR="00DB6EF7">
        <w:rPr>
          <w:rFonts w:ascii="Arial" w:eastAsia="Tahoma" w:hAnsi="Arial" w:cs="Arial"/>
          <w:sz w:val="22"/>
          <w:szCs w:val="22"/>
        </w:rPr>
        <w:t>45</w:t>
      </w:r>
    </w:p>
    <w:p w:rsidR="009340E8" w:rsidRDefault="009340E8" w:rsidP="00E070AF">
      <w:pPr>
        <w:spacing w:line="360" w:lineRule="auto"/>
        <w:ind w:right="-8"/>
        <w:contextualSpacing/>
        <w:jc w:val="both"/>
        <w:rPr>
          <w:rFonts w:ascii="Arial" w:eastAsia="Tahoma" w:hAnsi="Arial" w:cs="Arial"/>
          <w:sz w:val="22"/>
          <w:szCs w:val="22"/>
        </w:rPr>
      </w:pPr>
      <w:r>
        <w:rPr>
          <w:rFonts w:ascii="Arial" w:eastAsia="Tahoma" w:hAnsi="Arial" w:cs="Arial"/>
          <w:sz w:val="22"/>
          <w:szCs w:val="22"/>
        </w:rPr>
        <w:t xml:space="preserve">Tabel </w:t>
      </w:r>
      <w:r w:rsidR="0080368B">
        <w:rPr>
          <w:rFonts w:ascii="Arial" w:eastAsia="Tahoma" w:hAnsi="Arial" w:cs="Arial"/>
          <w:sz w:val="22"/>
          <w:szCs w:val="22"/>
        </w:rPr>
        <w:t>5</w:t>
      </w:r>
      <w:r>
        <w:rPr>
          <w:rFonts w:ascii="Arial" w:eastAsia="Tahoma" w:hAnsi="Arial" w:cs="Arial"/>
          <w:sz w:val="22"/>
          <w:szCs w:val="22"/>
        </w:rPr>
        <w:t>. Luas Lahan PG Takalar……………………………………………..</w:t>
      </w:r>
      <w:r>
        <w:rPr>
          <w:rFonts w:ascii="Arial" w:eastAsia="Tahoma" w:hAnsi="Arial" w:cs="Arial"/>
          <w:sz w:val="22"/>
          <w:szCs w:val="22"/>
        </w:rPr>
        <w:tab/>
      </w:r>
      <w:r w:rsidR="00DB6EF7">
        <w:rPr>
          <w:rFonts w:ascii="Arial" w:eastAsia="Tahoma" w:hAnsi="Arial" w:cs="Arial"/>
          <w:sz w:val="22"/>
          <w:szCs w:val="22"/>
        </w:rPr>
        <w:t>47</w:t>
      </w:r>
    </w:p>
    <w:p w:rsidR="00E070AF" w:rsidRDefault="0080368B" w:rsidP="00E070AF">
      <w:pPr>
        <w:spacing w:line="360" w:lineRule="auto"/>
        <w:ind w:right="-8"/>
        <w:contextualSpacing/>
        <w:jc w:val="both"/>
        <w:rPr>
          <w:rFonts w:ascii="Arial" w:hAnsi="Arial" w:cs="Arial"/>
          <w:spacing w:val="-1"/>
          <w:sz w:val="22"/>
          <w:szCs w:val="22"/>
        </w:rPr>
      </w:pPr>
      <w:r>
        <w:rPr>
          <w:rFonts w:ascii="Arial" w:eastAsia="Tahoma" w:hAnsi="Arial" w:cs="Arial"/>
          <w:sz w:val="22"/>
          <w:szCs w:val="22"/>
        </w:rPr>
        <w:t>Tabel 6</w:t>
      </w:r>
      <w:r w:rsidR="009340E8">
        <w:rPr>
          <w:rFonts w:ascii="Arial" w:eastAsia="Tahoma" w:hAnsi="Arial" w:cs="Arial"/>
          <w:sz w:val="22"/>
          <w:szCs w:val="22"/>
        </w:rPr>
        <w:t xml:space="preserve">. </w:t>
      </w:r>
      <w:r w:rsidR="00E070AF">
        <w:rPr>
          <w:rFonts w:ascii="Arial" w:eastAsia="Tahoma" w:hAnsi="Arial" w:cs="Arial"/>
          <w:sz w:val="22"/>
          <w:szCs w:val="22"/>
        </w:rPr>
        <w:t xml:space="preserve">Kinerja </w:t>
      </w:r>
      <w:r>
        <w:rPr>
          <w:rFonts w:ascii="Arial" w:eastAsia="Tahoma" w:hAnsi="Arial" w:cs="Arial"/>
          <w:sz w:val="22"/>
          <w:szCs w:val="22"/>
        </w:rPr>
        <w:t xml:space="preserve">Produksi </w:t>
      </w:r>
      <w:r w:rsidR="00E070AF">
        <w:rPr>
          <w:rFonts w:ascii="Arial" w:eastAsia="Tahoma" w:hAnsi="Arial" w:cs="Arial"/>
          <w:sz w:val="22"/>
          <w:szCs w:val="22"/>
        </w:rPr>
        <w:t>PG Takalar Tahun 2016-2020</w:t>
      </w:r>
      <w:r>
        <w:rPr>
          <w:rFonts w:ascii="Arial" w:eastAsia="Tahoma" w:hAnsi="Arial" w:cs="Arial"/>
          <w:sz w:val="22"/>
          <w:szCs w:val="22"/>
        </w:rPr>
        <w:t>..………………..</w:t>
      </w:r>
      <w:r>
        <w:rPr>
          <w:rFonts w:ascii="Arial" w:eastAsia="Tahoma" w:hAnsi="Arial" w:cs="Arial"/>
          <w:sz w:val="22"/>
          <w:szCs w:val="22"/>
        </w:rPr>
        <w:tab/>
      </w:r>
      <w:r w:rsidR="00DB6EF7">
        <w:rPr>
          <w:rFonts w:ascii="Arial" w:eastAsia="Tahoma" w:hAnsi="Arial" w:cs="Arial"/>
          <w:sz w:val="22"/>
          <w:szCs w:val="22"/>
        </w:rPr>
        <w:t>52</w:t>
      </w:r>
    </w:p>
    <w:p w:rsidR="00E070AF" w:rsidRPr="00BD15A6" w:rsidRDefault="00E070AF" w:rsidP="00E070AF">
      <w:pPr>
        <w:spacing w:line="360" w:lineRule="auto"/>
        <w:ind w:right="-8"/>
        <w:contextualSpacing/>
        <w:jc w:val="both"/>
        <w:rPr>
          <w:rFonts w:ascii="Arial" w:hAnsi="Arial" w:cs="Arial"/>
          <w:spacing w:val="-1"/>
          <w:sz w:val="22"/>
          <w:szCs w:val="22"/>
        </w:rPr>
      </w:pPr>
      <w:r>
        <w:rPr>
          <w:rFonts w:ascii="Arial" w:hAnsi="Arial" w:cs="Arial"/>
          <w:spacing w:val="-1"/>
          <w:sz w:val="22"/>
          <w:szCs w:val="22"/>
          <w:lang w:val="id-ID"/>
        </w:rPr>
        <w:t xml:space="preserve">Tabel </w:t>
      </w:r>
      <w:r w:rsidR="0080368B">
        <w:rPr>
          <w:rFonts w:ascii="Arial" w:hAnsi="Arial" w:cs="Arial"/>
          <w:spacing w:val="-1"/>
          <w:sz w:val="22"/>
          <w:szCs w:val="22"/>
        </w:rPr>
        <w:t>7</w:t>
      </w:r>
      <w:r>
        <w:rPr>
          <w:rFonts w:ascii="Arial" w:hAnsi="Arial" w:cs="Arial"/>
          <w:spacing w:val="-1"/>
          <w:sz w:val="22"/>
          <w:szCs w:val="22"/>
        </w:rPr>
        <w:t xml:space="preserve">. </w:t>
      </w:r>
      <w:r w:rsidR="00375932">
        <w:rPr>
          <w:rFonts w:ascii="Arial" w:hAnsi="Arial" w:cs="Arial"/>
          <w:spacing w:val="-1"/>
          <w:sz w:val="22"/>
          <w:szCs w:val="22"/>
        </w:rPr>
        <w:t xml:space="preserve">Hasil Matrik IFE </w:t>
      </w:r>
      <w:r>
        <w:rPr>
          <w:rFonts w:ascii="Arial" w:hAnsi="Arial" w:cs="Arial"/>
          <w:spacing w:val="-1"/>
          <w:sz w:val="22"/>
          <w:szCs w:val="22"/>
          <w:lang w:val="id-ID"/>
        </w:rPr>
        <w:t>PG Takalar</w:t>
      </w:r>
      <w:r w:rsidR="0080368B">
        <w:rPr>
          <w:rFonts w:ascii="Arial" w:hAnsi="Arial" w:cs="Arial"/>
          <w:spacing w:val="-1"/>
          <w:sz w:val="22"/>
          <w:szCs w:val="22"/>
        </w:rPr>
        <w:t>…………………………………</w:t>
      </w:r>
      <w:r w:rsidR="0080368B">
        <w:rPr>
          <w:rFonts w:ascii="Arial" w:hAnsi="Arial" w:cs="Arial"/>
          <w:spacing w:val="-1"/>
          <w:sz w:val="22"/>
          <w:szCs w:val="22"/>
        </w:rPr>
        <w:tab/>
      </w:r>
      <w:r w:rsidR="00DB6EF7">
        <w:rPr>
          <w:rFonts w:ascii="Arial" w:hAnsi="Arial" w:cs="Arial"/>
          <w:spacing w:val="-1"/>
          <w:sz w:val="22"/>
          <w:szCs w:val="22"/>
        </w:rPr>
        <w:t>…….</w:t>
      </w:r>
      <w:r w:rsidR="00DB6EF7">
        <w:rPr>
          <w:rFonts w:ascii="Arial" w:hAnsi="Arial" w:cs="Arial"/>
          <w:spacing w:val="-1"/>
          <w:sz w:val="22"/>
          <w:szCs w:val="22"/>
        </w:rPr>
        <w:tab/>
        <w:t>57</w:t>
      </w:r>
    </w:p>
    <w:p w:rsidR="00E070AF" w:rsidRPr="00BD15A6" w:rsidRDefault="00E070AF" w:rsidP="00E070AF">
      <w:pPr>
        <w:spacing w:line="360" w:lineRule="auto"/>
        <w:ind w:right="-8"/>
        <w:contextualSpacing/>
        <w:jc w:val="both"/>
        <w:rPr>
          <w:rFonts w:ascii="Arial" w:hAnsi="Arial" w:cs="Arial"/>
          <w:spacing w:val="-1"/>
          <w:sz w:val="22"/>
          <w:szCs w:val="22"/>
        </w:rPr>
      </w:pPr>
      <w:r>
        <w:rPr>
          <w:rFonts w:ascii="Arial" w:hAnsi="Arial" w:cs="Arial"/>
          <w:spacing w:val="-1"/>
          <w:sz w:val="22"/>
          <w:szCs w:val="22"/>
          <w:lang w:val="id-ID"/>
        </w:rPr>
        <w:t xml:space="preserve">Tabel </w:t>
      </w:r>
      <w:r w:rsidR="0080368B">
        <w:rPr>
          <w:rFonts w:ascii="Arial" w:hAnsi="Arial" w:cs="Arial"/>
          <w:spacing w:val="-1"/>
          <w:sz w:val="22"/>
          <w:szCs w:val="22"/>
        </w:rPr>
        <w:t>8</w:t>
      </w:r>
      <w:r>
        <w:rPr>
          <w:rFonts w:ascii="Arial" w:hAnsi="Arial" w:cs="Arial"/>
          <w:spacing w:val="-1"/>
          <w:sz w:val="22"/>
          <w:szCs w:val="22"/>
        </w:rPr>
        <w:t xml:space="preserve">. </w:t>
      </w:r>
      <w:r w:rsidR="00375932">
        <w:rPr>
          <w:rFonts w:ascii="Arial" w:hAnsi="Arial" w:cs="Arial"/>
          <w:spacing w:val="-1"/>
          <w:sz w:val="22"/>
          <w:szCs w:val="22"/>
        </w:rPr>
        <w:t xml:space="preserve">Hasil Matrik EFE </w:t>
      </w:r>
      <w:r>
        <w:rPr>
          <w:rFonts w:ascii="Arial" w:hAnsi="Arial" w:cs="Arial"/>
          <w:spacing w:val="-1"/>
          <w:sz w:val="22"/>
          <w:szCs w:val="22"/>
          <w:lang w:val="id-ID"/>
        </w:rPr>
        <w:t>PG Takalar</w:t>
      </w:r>
      <w:r w:rsidR="00DB6EF7">
        <w:rPr>
          <w:rFonts w:ascii="Arial" w:hAnsi="Arial" w:cs="Arial"/>
          <w:spacing w:val="-1"/>
          <w:sz w:val="22"/>
          <w:szCs w:val="22"/>
        </w:rPr>
        <w:t>……………………………………….</w:t>
      </w:r>
      <w:r w:rsidR="00DB6EF7">
        <w:rPr>
          <w:rFonts w:ascii="Arial" w:hAnsi="Arial" w:cs="Arial"/>
          <w:spacing w:val="-1"/>
          <w:sz w:val="22"/>
          <w:szCs w:val="22"/>
        </w:rPr>
        <w:tab/>
        <w:t>58</w:t>
      </w:r>
    </w:p>
    <w:p w:rsidR="009340E8" w:rsidRDefault="009340E8" w:rsidP="00E070AF">
      <w:pPr>
        <w:spacing w:line="360" w:lineRule="auto"/>
        <w:ind w:right="-8"/>
        <w:contextualSpacing/>
        <w:jc w:val="both"/>
        <w:rPr>
          <w:rFonts w:ascii="Arial" w:hAnsi="Arial" w:cs="Arial"/>
          <w:spacing w:val="-1"/>
          <w:sz w:val="22"/>
          <w:szCs w:val="22"/>
        </w:rPr>
      </w:pPr>
      <w:r>
        <w:rPr>
          <w:rFonts w:ascii="Arial" w:hAnsi="Arial" w:cs="Arial"/>
          <w:spacing w:val="-1"/>
          <w:sz w:val="22"/>
          <w:szCs w:val="22"/>
        </w:rPr>
        <w:t xml:space="preserve">Tabel 9. </w:t>
      </w:r>
      <w:r w:rsidR="0080368B">
        <w:rPr>
          <w:rFonts w:ascii="Arial" w:hAnsi="Arial" w:cs="Arial"/>
          <w:spacing w:val="-1"/>
          <w:sz w:val="22"/>
          <w:szCs w:val="22"/>
        </w:rPr>
        <w:t>Gabungan</w:t>
      </w:r>
      <w:r w:rsidR="00BD067E">
        <w:rPr>
          <w:rFonts w:ascii="Arial" w:hAnsi="Arial" w:cs="Arial"/>
          <w:spacing w:val="-1"/>
          <w:sz w:val="22"/>
          <w:szCs w:val="22"/>
        </w:rPr>
        <w:t xml:space="preserve"> Skala Perbandingan AHP</w:t>
      </w:r>
      <w:proofErr w:type="gramStart"/>
      <w:r w:rsidR="00BD067E">
        <w:rPr>
          <w:rFonts w:ascii="Arial" w:hAnsi="Arial" w:cs="Arial"/>
          <w:spacing w:val="-1"/>
          <w:sz w:val="22"/>
          <w:szCs w:val="22"/>
        </w:rPr>
        <w:t>…</w:t>
      </w:r>
      <w:r w:rsidR="0080368B">
        <w:rPr>
          <w:rFonts w:ascii="Arial" w:hAnsi="Arial" w:cs="Arial"/>
          <w:spacing w:val="-1"/>
          <w:sz w:val="22"/>
          <w:szCs w:val="22"/>
        </w:rPr>
        <w:t>……….</w:t>
      </w:r>
      <w:r w:rsidR="00BD067E">
        <w:rPr>
          <w:rFonts w:ascii="Arial" w:hAnsi="Arial" w:cs="Arial"/>
          <w:spacing w:val="-1"/>
          <w:sz w:val="22"/>
          <w:szCs w:val="22"/>
        </w:rPr>
        <w:t>…</w:t>
      </w:r>
      <w:r w:rsidR="0080368B">
        <w:rPr>
          <w:rFonts w:ascii="Arial" w:hAnsi="Arial" w:cs="Arial"/>
          <w:spacing w:val="-1"/>
          <w:sz w:val="22"/>
          <w:szCs w:val="22"/>
        </w:rPr>
        <w:t>...</w:t>
      </w:r>
      <w:r w:rsidR="00BD067E">
        <w:rPr>
          <w:rFonts w:ascii="Arial" w:hAnsi="Arial" w:cs="Arial"/>
          <w:spacing w:val="-1"/>
          <w:sz w:val="22"/>
          <w:szCs w:val="22"/>
        </w:rPr>
        <w:t>………..……</w:t>
      </w:r>
      <w:proofErr w:type="gramEnd"/>
      <w:r w:rsidR="00BD067E">
        <w:rPr>
          <w:rFonts w:ascii="Arial" w:hAnsi="Arial" w:cs="Arial"/>
          <w:spacing w:val="-1"/>
          <w:sz w:val="22"/>
          <w:szCs w:val="22"/>
        </w:rPr>
        <w:t>..</w:t>
      </w:r>
      <w:r w:rsidR="00BD067E">
        <w:rPr>
          <w:rFonts w:ascii="Arial" w:hAnsi="Arial" w:cs="Arial"/>
          <w:spacing w:val="-1"/>
          <w:sz w:val="22"/>
          <w:szCs w:val="22"/>
        </w:rPr>
        <w:tab/>
      </w:r>
      <w:r w:rsidR="007D55E5">
        <w:rPr>
          <w:rFonts w:ascii="Arial" w:hAnsi="Arial" w:cs="Arial"/>
          <w:spacing w:val="-1"/>
          <w:sz w:val="22"/>
          <w:szCs w:val="22"/>
        </w:rPr>
        <w:t>62</w:t>
      </w:r>
    </w:p>
    <w:p w:rsidR="009340E8" w:rsidRDefault="0080368B" w:rsidP="00E070AF">
      <w:pPr>
        <w:spacing w:line="360" w:lineRule="auto"/>
        <w:ind w:right="-8"/>
        <w:contextualSpacing/>
        <w:jc w:val="both"/>
        <w:rPr>
          <w:rFonts w:ascii="Arial" w:hAnsi="Arial" w:cs="Arial"/>
          <w:spacing w:val="-1"/>
          <w:sz w:val="22"/>
          <w:szCs w:val="22"/>
        </w:rPr>
      </w:pPr>
      <w:r>
        <w:rPr>
          <w:rFonts w:ascii="Arial" w:hAnsi="Arial" w:cs="Arial"/>
          <w:spacing w:val="-1"/>
          <w:sz w:val="22"/>
          <w:szCs w:val="22"/>
        </w:rPr>
        <w:t>Tabel 10. Hasil Matrik Perbandingan AHP</w:t>
      </w:r>
      <w:proofErr w:type="gramStart"/>
      <w:r>
        <w:rPr>
          <w:rFonts w:ascii="Arial" w:hAnsi="Arial" w:cs="Arial"/>
          <w:spacing w:val="-1"/>
          <w:sz w:val="22"/>
          <w:szCs w:val="22"/>
        </w:rPr>
        <w:t>…………..………………………</w:t>
      </w:r>
      <w:proofErr w:type="gramEnd"/>
      <w:r>
        <w:rPr>
          <w:rFonts w:ascii="Arial" w:hAnsi="Arial" w:cs="Arial"/>
          <w:spacing w:val="-1"/>
          <w:sz w:val="22"/>
          <w:szCs w:val="22"/>
        </w:rPr>
        <w:t>.</w:t>
      </w:r>
      <w:r w:rsidR="0015505D">
        <w:rPr>
          <w:rFonts w:ascii="Arial" w:hAnsi="Arial" w:cs="Arial"/>
          <w:spacing w:val="-1"/>
          <w:sz w:val="22"/>
          <w:szCs w:val="22"/>
        </w:rPr>
        <w:tab/>
        <w:t>63</w:t>
      </w:r>
    </w:p>
    <w:p w:rsidR="009340E8" w:rsidRDefault="009340E8" w:rsidP="00E070AF">
      <w:pPr>
        <w:spacing w:line="360" w:lineRule="auto"/>
        <w:ind w:right="-8"/>
        <w:contextualSpacing/>
        <w:jc w:val="both"/>
        <w:rPr>
          <w:rFonts w:ascii="Arial" w:hAnsi="Arial" w:cs="Arial"/>
          <w:spacing w:val="-1"/>
          <w:sz w:val="22"/>
          <w:szCs w:val="22"/>
        </w:rPr>
      </w:pPr>
      <w:r>
        <w:rPr>
          <w:rFonts w:ascii="Arial" w:hAnsi="Arial" w:cs="Arial"/>
          <w:spacing w:val="-1"/>
          <w:sz w:val="22"/>
          <w:szCs w:val="22"/>
        </w:rPr>
        <w:t>Tabel 1</w:t>
      </w:r>
      <w:r w:rsidR="0080368B">
        <w:rPr>
          <w:rFonts w:ascii="Arial" w:hAnsi="Arial" w:cs="Arial"/>
          <w:spacing w:val="-1"/>
          <w:sz w:val="22"/>
          <w:szCs w:val="22"/>
        </w:rPr>
        <w:t>1</w:t>
      </w:r>
      <w:r>
        <w:rPr>
          <w:rFonts w:ascii="Arial" w:hAnsi="Arial" w:cs="Arial"/>
          <w:spacing w:val="-1"/>
          <w:sz w:val="22"/>
          <w:szCs w:val="22"/>
        </w:rPr>
        <w:t xml:space="preserve">. </w:t>
      </w:r>
      <w:r w:rsidR="0080368B">
        <w:rPr>
          <w:rFonts w:ascii="Arial" w:hAnsi="Arial" w:cs="Arial"/>
          <w:spacing w:val="-1"/>
          <w:sz w:val="22"/>
          <w:szCs w:val="22"/>
        </w:rPr>
        <w:t xml:space="preserve">Hasil </w:t>
      </w:r>
      <w:r>
        <w:rPr>
          <w:rFonts w:ascii="Arial" w:hAnsi="Arial" w:cs="Arial"/>
          <w:spacing w:val="-1"/>
          <w:sz w:val="22"/>
          <w:szCs w:val="22"/>
        </w:rPr>
        <w:t>Normali</w:t>
      </w:r>
      <w:r w:rsidR="00BD067E">
        <w:rPr>
          <w:rFonts w:ascii="Arial" w:hAnsi="Arial" w:cs="Arial"/>
          <w:spacing w:val="-1"/>
          <w:sz w:val="22"/>
          <w:szCs w:val="22"/>
        </w:rPr>
        <w:t>sasi AHP</w:t>
      </w:r>
      <w:r w:rsidR="0080368B">
        <w:rPr>
          <w:rFonts w:ascii="Arial" w:hAnsi="Arial" w:cs="Arial"/>
          <w:spacing w:val="-1"/>
          <w:sz w:val="22"/>
          <w:szCs w:val="22"/>
        </w:rPr>
        <w:t>….………………………………………….</w:t>
      </w:r>
      <w:r w:rsidR="0080368B">
        <w:rPr>
          <w:rFonts w:ascii="Arial" w:hAnsi="Arial" w:cs="Arial"/>
          <w:spacing w:val="-1"/>
          <w:sz w:val="22"/>
          <w:szCs w:val="22"/>
        </w:rPr>
        <w:tab/>
      </w:r>
      <w:r w:rsidR="0015505D">
        <w:rPr>
          <w:rFonts w:ascii="Arial" w:hAnsi="Arial" w:cs="Arial"/>
          <w:spacing w:val="-1"/>
          <w:sz w:val="22"/>
          <w:szCs w:val="22"/>
        </w:rPr>
        <w:t>64</w:t>
      </w:r>
    </w:p>
    <w:p w:rsidR="00E070AF" w:rsidRDefault="00E070AF" w:rsidP="00E070AF">
      <w:pPr>
        <w:spacing w:line="480" w:lineRule="auto"/>
        <w:ind w:right="13" w:firstLine="1"/>
        <w:contextualSpacing/>
        <w:jc w:val="both"/>
        <w:rPr>
          <w:rFonts w:ascii="Arial" w:hAnsi="Arial" w:cs="Arial"/>
          <w:sz w:val="22"/>
          <w:szCs w:val="22"/>
        </w:rPr>
      </w:pPr>
    </w:p>
    <w:p w:rsidR="00E070AF" w:rsidRDefault="00E070AF" w:rsidP="00E070AF">
      <w:pPr>
        <w:spacing w:line="480" w:lineRule="auto"/>
        <w:ind w:right="13" w:firstLine="1"/>
        <w:contextualSpacing/>
        <w:jc w:val="both"/>
        <w:rPr>
          <w:rFonts w:ascii="Arial" w:hAnsi="Arial" w:cs="Arial"/>
          <w:sz w:val="22"/>
          <w:szCs w:val="22"/>
        </w:rPr>
      </w:pPr>
    </w:p>
    <w:p w:rsidR="00E070AF" w:rsidRDefault="00E070AF" w:rsidP="00E070AF">
      <w:pPr>
        <w:spacing w:line="480" w:lineRule="auto"/>
        <w:ind w:right="13" w:firstLine="1"/>
        <w:contextualSpacing/>
        <w:jc w:val="both"/>
        <w:rPr>
          <w:rFonts w:ascii="Arial" w:hAnsi="Arial" w:cs="Arial"/>
          <w:sz w:val="22"/>
          <w:szCs w:val="22"/>
        </w:rPr>
      </w:pPr>
    </w:p>
    <w:p w:rsidR="00E070AF" w:rsidRDefault="00E070AF" w:rsidP="00E070AF">
      <w:pPr>
        <w:spacing w:line="480" w:lineRule="auto"/>
        <w:ind w:right="13" w:firstLine="1"/>
        <w:contextualSpacing/>
        <w:jc w:val="both"/>
        <w:rPr>
          <w:rFonts w:ascii="Arial" w:hAnsi="Arial" w:cs="Arial"/>
          <w:sz w:val="22"/>
          <w:szCs w:val="22"/>
        </w:rPr>
      </w:pPr>
    </w:p>
    <w:p w:rsidR="00E070AF" w:rsidRDefault="00E070AF" w:rsidP="00E070AF">
      <w:pPr>
        <w:spacing w:line="480" w:lineRule="auto"/>
        <w:ind w:right="13" w:firstLine="1"/>
        <w:contextualSpacing/>
        <w:jc w:val="both"/>
        <w:rPr>
          <w:rFonts w:ascii="Arial" w:hAnsi="Arial" w:cs="Arial"/>
          <w:sz w:val="22"/>
          <w:szCs w:val="22"/>
        </w:rPr>
      </w:pPr>
    </w:p>
    <w:p w:rsidR="00E070AF" w:rsidRDefault="00E070AF" w:rsidP="00E070AF">
      <w:pPr>
        <w:spacing w:line="480" w:lineRule="auto"/>
        <w:ind w:right="13" w:firstLine="1"/>
        <w:contextualSpacing/>
        <w:jc w:val="both"/>
        <w:rPr>
          <w:rFonts w:ascii="Arial" w:hAnsi="Arial" w:cs="Arial"/>
          <w:sz w:val="22"/>
          <w:szCs w:val="22"/>
        </w:rPr>
      </w:pPr>
    </w:p>
    <w:p w:rsidR="00E070AF" w:rsidRDefault="00E070AF" w:rsidP="00E070AF">
      <w:pPr>
        <w:spacing w:line="480" w:lineRule="auto"/>
        <w:ind w:right="13" w:firstLine="1"/>
        <w:contextualSpacing/>
        <w:jc w:val="both"/>
        <w:rPr>
          <w:rFonts w:ascii="Arial" w:hAnsi="Arial" w:cs="Arial"/>
          <w:sz w:val="22"/>
          <w:szCs w:val="22"/>
        </w:rPr>
      </w:pPr>
    </w:p>
    <w:p w:rsidR="00E070AF" w:rsidRDefault="00E070AF" w:rsidP="00E070AF">
      <w:pPr>
        <w:spacing w:line="480" w:lineRule="auto"/>
        <w:ind w:right="13" w:firstLine="1"/>
        <w:contextualSpacing/>
        <w:jc w:val="both"/>
        <w:rPr>
          <w:rFonts w:ascii="Arial" w:hAnsi="Arial" w:cs="Arial"/>
          <w:sz w:val="22"/>
          <w:szCs w:val="22"/>
        </w:rPr>
      </w:pPr>
    </w:p>
    <w:p w:rsidR="00E070AF" w:rsidRDefault="00E070AF" w:rsidP="00E070AF">
      <w:pPr>
        <w:spacing w:line="480" w:lineRule="auto"/>
        <w:ind w:right="13" w:firstLine="1"/>
        <w:contextualSpacing/>
        <w:jc w:val="both"/>
        <w:rPr>
          <w:rFonts w:ascii="Arial" w:hAnsi="Arial" w:cs="Arial"/>
          <w:sz w:val="22"/>
          <w:szCs w:val="22"/>
        </w:rPr>
      </w:pPr>
    </w:p>
    <w:p w:rsidR="00E070AF" w:rsidRDefault="00E070AF" w:rsidP="00E070AF">
      <w:pPr>
        <w:spacing w:line="480" w:lineRule="auto"/>
        <w:ind w:right="13" w:firstLine="1"/>
        <w:contextualSpacing/>
        <w:jc w:val="both"/>
        <w:rPr>
          <w:rFonts w:ascii="Arial" w:hAnsi="Arial" w:cs="Arial"/>
          <w:sz w:val="22"/>
          <w:szCs w:val="22"/>
        </w:rPr>
      </w:pPr>
    </w:p>
    <w:p w:rsidR="00934BB0" w:rsidRDefault="00934BB0" w:rsidP="00E070AF">
      <w:pPr>
        <w:spacing w:line="480" w:lineRule="auto"/>
        <w:ind w:right="13" w:firstLine="1"/>
        <w:contextualSpacing/>
        <w:jc w:val="both"/>
        <w:rPr>
          <w:rFonts w:ascii="Arial" w:hAnsi="Arial" w:cs="Arial"/>
          <w:sz w:val="22"/>
          <w:szCs w:val="22"/>
        </w:rPr>
      </w:pPr>
    </w:p>
    <w:p w:rsidR="00934BB0" w:rsidRDefault="00934BB0" w:rsidP="00E070AF">
      <w:pPr>
        <w:spacing w:line="480" w:lineRule="auto"/>
        <w:ind w:right="13" w:firstLine="1"/>
        <w:contextualSpacing/>
        <w:jc w:val="both"/>
        <w:rPr>
          <w:rFonts w:ascii="Arial" w:hAnsi="Arial" w:cs="Arial"/>
          <w:sz w:val="22"/>
          <w:szCs w:val="22"/>
        </w:rPr>
      </w:pPr>
    </w:p>
    <w:p w:rsidR="00984A32" w:rsidRDefault="00984A32" w:rsidP="00E070AF">
      <w:pPr>
        <w:spacing w:line="480" w:lineRule="auto"/>
        <w:ind w:right="13" w:firstLine="1"/>
        <w:contextualSpacing/>
        <w:jc w:val="both"/>
        <w:rPr>
          <w:rFonts w:ascii="Arial" w:hAnsi="Arial" w:cs="Arial"/>
          <w:sz w:val="22"/>
          <w:szCs w:val="22"/>
        </w:rPr>
      </w:pPr>
    </w:p>
    <w:p w:rsidR="000774F6" w:rsidRDefault="000774F6" w:rsidP="00E070AF">
      <w:pPr>
        <w:spacing w:line="480" w:lineRule="auto"/>
        <w:ind w:right="13" w:firstLine="1"/>
        <w:contextualSpacing/>
        <w:jc w:val="both"/>
        <w:rPr>
          <w:rFonts w:ascii="Arial" w:hAnsi="Arial" w:cs="Arial"/>
          <w:sz w:val="22"/>
          <w:szCs w:val="22"/>
        </w:rPr>
      </w:pPr>
    </w:p>
    <w:p w:rsidR="00E070AF" w:rsidRDefault="00E070AF" w:rsidP="00E070AF">
      <w:pPr>
        <w:spacing w:line="480" w:lineRule="auto"/>
        <w:ind w:right="13"/>
        <w:contextualSpacing/>
        <w:jc w:val="center"/>
        <w:rPr>
          <w:rFonts w:ascii="Arial" w:hAnsi="Arial" w:cs="Arial"/>
          <w:b/>
          <w:sz w:val="28"/>
          <w:szCs w:val="28"/>
        </w:rPr>
      </w:pPr>
      <w:r>
        <w:rPr>
          <w:rFonts w:ascii="Arial" w:hAnsi="Arial" w:cs="Arial"/>
          <w:b/>
          <w:sz w:val="28"/>
          <w:szCs w:val="28"/>
        </w:rPr>
        <w:lastRenderedPageBreak/>
        <w:t>DAFTAR GAMBAR</w:t>
      </w:r>
    </w:p>
    <w:p w:rsidR="00E070AF" w:rsidRPr="005828A4" w:rsidRDefault="00E070AF" w:rsidP="008460E9">
      <w:pPr>
        <w:spacing w:line="360" w:lineRule="auto"/>
        <w:ind w:right="13"/>
        <w:contextualSpacing/>
        <w:jc w:val="center"/>
        <w:rPr>
          <w:rFonts w:ascii="Arial" w:hAnsi="Arial" w:cs="Arial"/>
          <w:sz w:val="22"/>
          <w:szCs w:val="22"/>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5828A4">
        <w:rPr>
          <w:rFonts w:ascii="Arial" w:hAnsi="Arial" w:cs="Arial"/>
          <w:sz w:val="22"/>
          <w:szCs w:val="22"/>
        </w:rPr>
        <w:t>Hal</w:t>
      </w:r>
    </w:p>
    <w:p w:rsidR="00E070AF" w:rsidRPr="00011688" w:rsidRDefault="00E070AF" w:rsidP="008460E9">
      <w:pPr>
        <w:spacing w:line="360" w:lineRule="auto"/>
        <w:contextualSpacing/>
        <w:jc w:val="both"/>
        <w:rPr>
          <w:rFonts w:ascii="Arial" w:hAnsi="Arial" w:cs="Arial"/>
          <w:color w:val="000000"/>
          <w:sz w:val="22"/>
          <w:szCs w:val="22"/>
        </w:rPr>
      </w:pPr>
      <w:r>
        <w:rPr>
          <w:rFonts w:ascii="Arial" w:hAnsi="Arial" w:cs="Arial"/>
          <w:color w:val="000000"/>
          <w:sz w:val="22"/>
          <w:szCs w:val="22"/>
        </w:rPr>
        <w:t xml:space="preserve">Gambar </w:t>
      </w:r>
      <w:r w:rsidR="00AE174B">
        <w:rPr>
          <w:rFonts w:ascii="Arial" w:hAnsi="Arial" w:cs="Arial"/>
          <w:color w:val="000000"/>
          <w:sz w:val="22"/>
          <w:szCs w:val="22"/>
        </w:rPr>
        <w:t>1</w:t>
      </w:r>
      <w:r>
        <w:rPr>
          <w:rFonts w:ascii="Arial" w:hAnsi="Arial" w:cs="Arial"/>
          <w:color w:val="000000"/>
          <w:sz w:val="22"/>
          <w:szCs w:val="22"/>
        </w:rPr>
        <w:t xml:space="preserve">.  </w:t>
      </w:r>
      <w:r w:rsidR="00011688">
        <w:rPr>
          <w:rFonts w:ascii="Arial" w:hAnsi="Arial" w:cs="Arial"/>
          <w:color w:val="000000"/>
          <w:sz w:val="22"/>
          <w:szCs w:val="22"/>
        </w:rPr>
        <w:t>Manajemen Strategi (Hung</w:t>
      </w:r>
      <w:r w:rsidR="00B419DB">
        <w:rPr>
          <w:rFonts w:ascii="Arial" w:hAnsi="Arial" w:cs="Arial"/>
          <w:color w:val="000000"/>
          <w:sz w:val="22"/>
          <w:szCs w:val="22"/>
        </w:rPr>
        <w:t xml:space="preserve">er &amp; WHeelen, </w:t>
      </w:r>
      <w:r w:rsidR="000F1838">
        <w:rPr>
          <w:rFonts w:ascii="Arial" w:hAnsi="Arial" w:cs="Arial"/>
          <w:color w:val="000000"/>
          <w:sz w:val="22"/>
          <w:szCs w:val="22"/>
        </w:rPr>
        <w:t>2003</w:t>
      </w:r>
      <w:r w:rsidR="00B419DB">
        <w:rPr>
          <w:rFonts w:ascii="Arial" w:hAnsi="Arial" w:cs="Arial"/>
          <w:color w:val="000000"/>
          <w:sz w:val="22"/>
          <w:szCs w:val="22"/>
        </w:rPr>
        <w:t>)</w:t>
      </w:r>
      <w:proofErr w:type="gramStart"/>
      <w:r w:rsidR="00B419DB">
        <w:rPr>
          <w:rFonts w:ascii="Arial" w:hAnsi="Arial" w:cs="Arial"/>
          <w:color w:val="000000"/>
          <w:sz w:val="22"/>
          <w:szCs w:val="22"/>
        </w:rPr>
        <w:t>………....…</w:t>
      </w:r>
      <w:proofErr w:type="gramEnd"/>
      <w:r w:rsidR="00B419DB">
        <w:rPr>
          <w:rFonts w:ascii="Arial" w:hAnsi="Arial" w:cs="Arial"/>
          <w:color w:val="000000"/>
          <w:sz w:val="22"/>
          <w:szCs w:val="22"/>
        </w:rPr>
        <w:t>..</w:t>
      </w:r>
      <w:r w:rsidR="00B419DB">
        <w:rPr>
          <w:rFonts w:ascii="Arial" w:hAnsi="Arial" w:cs="Arial"/>
          <w:color w:val="000000"/>
          <w:sz w:val="22"/>
          <w:szCs w:val="22"/>
        </w:rPr>
        <w:tab/>
      </w:r>
      <w:r w:rsidR="000C2229">
        <w:rPr>
          <w:rFonts w:ascii="Arial" w:hAnsi="Arial" w:cs="Arial"/>
          <w:color w:val="000000"/>
          <w:sz w:val="22"/>
          <w:szCs w:val="22"/>
        </w:rPr>
        <w:t>7</w:t>
      </w:r>
    </w:p>
    <w:p w:rsidR="00011688" w:rsidRDefault="00AE174B" w:rsidP="008460E9">
      <w:pPr>
        <w:spacing w:line="360" w:lineRule="auto"/>
        <w:contextualSpacing/>
        <w:jc w:val="both"/>
        <w:rPr>
          <w:rFonts w:ascii="Arial" w:hAnsi="Arial" w:cs="Arial"/>
          <w:sz w:val="22"/>
          <w:szCs w:val="22"/>
        </w:rPr>
      </w:pPr>
      <w:r>
        <w:rPr>
          <w:rFonts w:ascii="Arial" w:hAnsi="Arial" w:cs="Arial"/>
          <w:sz w:val="22"/>
          <w:szCs w:val="22"/>
        </w:rPr>
        <w:t>Gambar 2</w:t>
      </w:r>
      <w:r w:rsidR="00E070AF">
        <w:rPr>
          <w:rFonts w:ascii="Arial" w:hAnsi="Arial" w:cs="Arial"/>
          <w:sz w:val="22"/>
          <w:szCs w:val="22"/>
        </w:rPr>
        <w:t xml:space="preserve">.  </w:t>
      </w:r>
      <w:r w:rsidR="00011688">
        <w:rPr>
          <w:rFonts w:ascii="Arial" w:hAnsi="Arial" w:cs="Arial"/>
          <w:color w:val="000000"/>
          <w:sz w:val="22"/>
          <w:szCs w:val="22"/>
        </w:rPr>
        <w:t>Lingkungan Eksternal dan I</w:t>
      </w:r>
      <w:r w:rsidR="003F06E7">
        <w:rPr>
          <w:rFonts w:ascii="Arial" w:hAnsi="Arial" w:cs="Arial"/>
          <w:color w:val="000000"/>
          <w:sz w:val="22"/>
          <w:szCs w:val="22"/>
        </w:rPr>
        <w:t>nternal Organisasi Perusahaan…</w:t>
      </w:r>
      <w:r w:rsidR="003F06E7">
        <w:rPr>
          <w:rFonts w:ascii="Arial" w:hAnsi="Arial" w:cs="Arial"/>
          <w:color w:val="000000"/>
          <w:sz w:val="22"/>
          <w:szCs w:val="22"/>
        </w:rPr>
        <w:tab/>
      </w:r>
      <w:r w:rsidR="000C2229">
        <w:rPr>
          <w:rFonts w:ascii="Arial" w:hAnsi="Arial" w:cs="Arial"/>
          <w:color w:val="000000"/>
          <w:sz w:val="22"/>
          <w:szCs w:val="22"/>
        </w:rPr>
        <w:t>8</w:t>
      </w:r>
    </w:p>
    <w:p w:rsidR="00E070AF" w:rsidRDefault="00011688" w:rsidP="008460E9">
      <w:pPr>
        <w:spacing w:line="360" w:lineRule="auto"/>
        <w:contextualSpacing/>
        <w:jc w:val="both"/>
        <w:rPr>
          <w:rFonts w:ascii="Arial" w:hAnsi="Arial" w:cs="Arial"/>
          <w:sz w:val="22"/>
          <w:szCs w:val="22"/>
        </w:rPr>
      </w:pPr>
      <w:r>
        <w:rPr>
          <w:rFonts w:ascii="Arial" w:hAnsi="Arial" w:cs="Arial"/>
          <w:sz w:val="22"/>
          <w:szCs w:val="22"/>
        </w:rPr>
        <w:t xml:space="preserve">Gambar 3.  </w:t>
      </w:r>
      <w:r w:rsidR="00E070AF">
        <w:rPr>
          <w:rFonts w:ascii="Arial" w:hAnsi="Arial" w:cs="Arial"/>
          <w:sz w:val="22"/>
          <w:szCs w:val="22"/>
        </w:rPr>
        <w:t>Ma</w:t>
      </w:r>
      <w:r w:rsidR="00BD15A6">
        <w:rPr>
          <w:rFonts w:ascii="Arial" w:hAnsi="Arial" w:cs="Arial"/>
          <w:sz w:val="22"/>
          <w:szCs w:val="22"/>
        </w:rPr>
        <w:t>n</w:t>
      </w:r>
      <w:r w:rsidR="00AE174B">
        <w:rPr>
          <w:rFonts w:ascii="Arial" w:hAnsi="Arial" w:cs="Arial"/>
          <w:sz w:val="22"/>
          <w:szCs w:val="22"/>
        </w:rPr>
        <w:t>ajemen Strategi</w:t>
      </w:r>
      <w:r w:rsidR="00B419DB">
        <w:rPr>
          <w:rFonts w:ascii="Arial" w:hAnsi="Arial" w:cs="Arial"/>
          <w:sz w:val="22"/>
          <w:szCs w:val="22"/>
        </w:rPr>
        <w:t xml:space="preserve"> (David, 2006)…………….……………….</w:t>
      </w:r>
      <w:r w:rsidR="00B419DB">
        <w:rPr>
          <w:rFonts w:ascii="Arial" w:hAnsi="Arial" w:cs="Arial"/>
          <w:sz w:val="22"/>
          <w:szCs w:val="22"/>
        </w:rPr>
        <w:tab/>
      </w:r>
      <w:r w:rsidR="000C2229">
        <w:rPr>
          <w:rFonts w:ascii="Arial" w:hAnsi="Arial" w:cs="Arial"/>
          <w:sz w:val="22"/>
          <w:szCs w:val="22"/>
        </w:rPr>
        <w:t>9</w:t>
      </w:r>
    </w:p>
    <w:p w:rsidR="00011688" w:rsidRDefault="00011688" w:rsidP="008460E9">
      <w:pPr>
        <w:spacing w:line="360" w:lineRule="auto"/>
        <w:contextualSpacing/>
        <w:jc w:val="both"/>
        <w:rPr>
          <w:rFonts w:ascii="Arial" w:hAnsi="Arial" w:cs="Arial"/>
          <w:sz w:val="22"/>
          <w:szCs w:val="22"/>
        </w:rPr>
      </w:pPr>
      <w:r>
        <w:rPr>
          <w:rFonts w:ascii="Arial" w:hAnsi="Arial" w:cs="Arial"/>
          <w:sz w:val="22"/>
          <w:szCs w:val="22"/>
        </w:rPr>
        <w:t xml:space="preserve">Gambar 4.  Menentukan </w:t>
      </w:r>
      <w:r w:rsidR="003F06E7">
        <w:rPr>
          <w:rFonts w:ascii="Arial" w:hAnsi="Arial" w:cs="Arial"/>
          <w:sz w:val="22"/>
          <w:szCs w:val="22"/>
        </w:rPr>
        <w:t>Strategi Utama…………………………………….</w:t>
      </w:r>
      <w:r w:rsidR="003F06E7">
        <w:rPr>
          <w:rFonts w:ascii="Arial" w:hAnsi="Arial" w:cs="Arial"/>
          <w:sz w:val="22"/>
          <w:szCs w:val="22"/>
        </w:rPr>
        <w:tab/>
      </w:r>
      <w:r w:rsidR="000C2229">
        <w:rPr>
          <w:rFonts w:ascii="Arial" w:hAnsi="Arial" w:cs="Arial"/>
          <w:sz w:val="22"/>
          <w:szCs w:val="22"/>
        </w:rPr>
        <w:t>10</w:t>
      </w:r>
    </w:p>
    <w:p w:rsidR="00421E96" w:rsidRDefault="00421E96" w:rsidP="008460E9">
      <w:pPr>
        <w:spacing w:line="360" w:lineRule="auto"/>
        <w:contextualSpacing/>
        <w:jc w:val="both"/>
        <w:rPr>
          <w:rFonts w:ascii="Arial" w:hAnsi="Arial" w:cs="Arial"/>
          <w:sz w:val="22"/>
          <w:szCs w:val="22"/>
        </w:rPr>
      </w:pPr>
      <w:r>
        <w:rPr>
          <w:rFonts w:ascii="Arial" w:hAnsi="Arial" w:cs="Arial"/>
          <w:sz w:val="22"/>
          <w:szCs w:val="22"/>
        </w:rPr>
        <w:t>Gambar 5.  Klasifikas</w:t>
      </w:r>
      <w:r w:rsidR="00B419DB">
        <w:rPr>
          <w:rFonts w:ascii="Arial" w:hAnsi="Arial" w:cs="Arial"/>
          <w:sz w:val="22"/>
          <w:szCs w:val="22"/>
        </w:rPr>
        <w:t>i Strategi……………………………………………….</w:t>
      </w:r>
      <w:r w:rsidR="00B419DB">
        <w:rPr>
          <w:rFonts w:ascii="Arial" w:hAnsi="Arial" w:cs="Arial"/>
          <w:sz w:val="22"/>
          <w:szCs w:val="22"/>
        </w:rPr>
        <w:tab/>
      </w:r>
      <w:r w:rsidR="000C2229">
        <w:rPr>
          <w:rFonts w:ascii="Arial" w:hAnsi="Arial" w:cs="Arial"/>
          <w:sz w:val="22"/>
          <w:szCs w:val="22"/>
        </w:rPr>
        <w:t>11</w:t>
      </w:r>
    </w:p>
    <w:p w:rsidR="00E070AF" w:rsidRPr="00BD15A6" w:rsidRDefault="00E070AF" w:rsidP="008460E9">
      <w:pPr>
        <w:spacing w:line="360" w:lineRule="auto"/>
        <w:contextualSpacing/>
        <w:jc w:val="both"/>
        <w:rPr>
          <w:rFonts w:ascii="Arial" w:hAnsi="Arial" w:cs="Arial"/>
          <w:color w:val="444444"/>
          <w:sz w:val="22"/>
          <w:szCs w:val="22"/>
          <w:shd w:val="clear" w:color="auto" w:fill="FFFFFF"/>
        </w:rPr>
      </w:pPr>
      <w:r>
        <w:rPr>
          <w:rFonts w:ascii="Arial" w:hAnsi="Arial" w:cs="Arial"/>
          <w:color w:val="444444"/>
          <w:sz w:val="22"/>
          <w:szCs w:val="22"/>
          <w:shd w:val="clear" w:color="auto" w:fill="FFFFFF"/>
          <w:lang w:val="id-ID"/>
        </w:rPr>
        <w:t xml:space="preserve">Gambar </w:t>
      </w:r>
      <w:r w:rsidR="00421E96">
        <w:rPr>
          <w:rFonts w:ascii="Arial" w:hAnsi="Arial" w:cs="Arial"/>
          <w:color w:val="444444"/>
          <w:sz w:val="22"/>
          <w:szCs w:val="22"/>
          <w:shd w:val="clear" w:color="auto" w:fill="FFFFFF"/>
        </w:rPr>
        <w:t>6</w:t>
      </w:r>
      <w:r>
        <w:rPr>
          <w:rFonts w:ascii="Arial" w:hAnsi="Arial" w:cs="Arial"/>
          <w:color w:val="444444"/>
          <w:sz w:val="22"/>
          <w:szCs w:val="22"/>
          <w:shd w:val="clear" w:color="auto" w:fill="FFFFFF"/>
        </w:rPr>
        <w:t xml:space="preserve">.  </w:t>
      </w:r>
      <w:r>
        <w:rPr>
          <w:rFonts w:ascii="Arial" w:hAnsi="Arial" w:cs="Arial"/>
          <w:color w:val="444444"/>
          <w:sz w:val="22"/>
          <w:szCs w:val="22"/>
          <w:shd w:val="clear" w:color="auto" w:fill="FFFFFF"/>
          <w:lang w:val="id-ID"/>
        </w:rPr>
        <w:t>Hirarki Strategi</w:t>
      </w:r>
      <w:r w:rsidR="003F06E7">
        <w:rPr>
          <w:rFonts w:ascii="Arial" w:hAnsi="Arial" w:cs="Arial"/>
          <w:color w:val="444444"/>
          <w:sz w:val="22"/>
          <w:szCs w:val="22"/>
          <w:shd w:val="clear" w:color="auto" w:fill="FFFFFF"/>
        </w:rPr>
        <w:t>……………………………………………….......</w:t>
      </w:r>
      <w:r w:rsidR="003F06E7">
        <w:rPr>
          <w:rFonts w:ascii="Arial" w:hAnsi="Arial" w:cs="Arial"/>
          <w:color w:val="444444"/>
          <w:sz w:val="22"/>
          <w:szCs w:val="22"/>
          <w:shd w:val="clear" w:color="auto" w:fill="FFFFFF"/>
        </w:rPr>
        <w:tab/>
      </w:r>
      <w:r w:rsidR="000C2229">
        <w:rPr>
          <w:rFonts w:ascii="Arial" w:hAnsi="Arial" w:cs="Arial"/>
          <w:color w:val="444444"/>
          <w:sz w:val="22"/>
          <w:szCs w:val="22"/>
          <w:shd w:val="clear" w:color="auto" w:fill="FFFFFF"/>
        </w:rPr>
        <w:t>16</w:t>
      </w:r>
    </w:p>
    <w:p w:rsidR="00934BB0" w:rsidRDefault="00421E96" w:rsidP="008460E9">
      <w:pPr>
        <w:spacing w:line="360" w:lineRule="auto"/>
        <w:contextualSpacing/>
        <w:jc w:val="both"/>
        <w:rPr>
          <w:rFonts w:ascii="Arial" w:hAnsi="Arial" w:cs="Arial"/>
          <w:color w:val="000000"/>
          <w:sz w:val="22"/>
          <w:szCs w:val="22"/>
        </w:rPr>
      </w:pPr>
      <w:r>
        <w:rPr>
          <w:rFonts w:ascii="Arial" w:hAnsi="Arial" w:cs="Arial"/>
          <w:color w:val="000000"/>
          <w:sz w:val="22"/>
          <w:szCs w:val="22"/>
        </w:rPr>
        <w:t>Gambar 7</w:t>
      </w:r>
      <w:r w:rsidR="00E070AF">
        <w:rPr>
          <w:rFonts w:ascii="Arial" w:hAnsi="Arial" w:cs="Arial"/>
          <w:color w:val="000000"/>
          <w:sz w:val="22"/>
          <w:szCs w:val="22"/>
        </w:rPr>
        <w:t xml:space="preserve">.  </w:t>
      </w:r>
      <w:r w:rsidR="00934BB0" w:rsidRPr="00934BB0">
        <w:rPr>
          <w:rFonts w:ascii="Arial" w:hAnsi="Arial" w:cs="Arial"/>
          <w:i/>
          <w:color w:val="000000"/>
          <w:sz w:val="22"/>
          <w:szCs w:val="22"/>
        </w:rPr>
        <w:t>Critical Sucsess Factor</w:t>
      </w:r>
      <w:r w:rsidR="00934BB0">
        <w:rPr>
          <w:rFonts w:ascii="Arial" w:hAnsi="Arial" w:cs="Arial"/>
          <w:color w:val="000000"/>
          <w:sz w:val="22"/>
          <w:szCs w:val="22"/>
        </w:rPr>
        <w:t>…………………………………………</w:t>
      </w:r>
      <w:r w:rsidR="000C2229">
        <w:rPr>
          <w:rFonts w:ascii="Arial" w:hAnsi="Arial" w:cs="Arial"/>
          <w:color w:val="000000"/>
          <w:sz w:val="22"/>
          <w:szCs w:val="22"/>
        </w:rPr>
        <w:tab/>
        <w:t>17</w:t>
      </w:r>
    </w:p>
    <w:p w:rsidR="00934BB0" w:rsidRDefault="00E070AF" w:rsidP="008460E9">
      <w:pPr>
        <w:spacing w:line="360" w:lineRule="auto"/>
        <w:contextualSpacing/>
        <w:jc w:val="both"/>
        <w:rPr>
          <w:rFonts w:ascii="Arial" w:hAnsi="Arial" w:cs="Arial"/>
          <w:sz w:val="22"/>
          <w:szCs w:val="22"/>
        </w:rPr>
      </w:pPr>
      <w:r w:rsidRPr="00253C5B">
        <w:rPr>
          <w:rFonts w:ascii="Arial" w:hAnsi="Arial" w:cs="Arial"/>
          <w:sz w:val="22"/>
          <w:szCs w:val="22"/>
        </w:rPr>
        <w:t>Gambar</w:t>
      </w:r>
      <w:r w:rsidR="00421E96">
        <w:rPr>
          <w:rFonts w:ascii="Arial" w:hAnsi="Arial" w:cs="Arial"/>
          <w:sz w:val="22"/>
          <w:szCs w:val="22"/>
        </w:rPr>
        <w:t xml:space="preserve"> 8</w:t>
      </w:r>
      <w:r>
        <w:rPr>
          <w:rFonts w:ascii="Arial" w:hAnsi="Arial" w:cs="Arial"/>
          <w:sz w:val="22"/>
          <w:szCs w:val="22"/>
        </w:rPr>
        <w:t xml:space="preserve">. </w:t>
      </w:r>
      <w:r w:rsidR="00934BB0">
        <w:rPr>
          <w:rFonts w:ascii="Arial" w:hAnsi="Arial" w:cs="Arial"/>
          <w:sz w:val="22"/>
          <w:szCs w:val="22"/>
        </w:rPr>
        <w:t xml:space="preserve">Matrik </w:t>
      </w:r>
      <w:r w:rsidR="00934BB0" w:rsidRPr="00934BB0">
        <w:rPr>
          <w:rFonts w:ascii="Arial" w:hAnsi="Arial" w:cs="Arial"/>
          <w:i/>
          <w:sz w:val="22"/>
          <w:szCs w:val="22"/>
        </w:rPr>
        <w:t>Internal Factor Evaluation</w:t>
      </w:r>
      <w:r w:rsidR="000C2229">
        <w:rPr>
          <w:rFonts w:ascii="Arial" w:hAnsi="Arial" w:cs="Arial"/>
          <w:sz w:val="22"/>
          <w:szCs w:val="22"/>
        </w:rPr>
        <w:t xml:space="preserve"> (IFE)………………………..</w:t>
      </w:r>
      <w:r w:rsidR="000C2229">
        <w:rPr>
          <w:rFonts w:ascii="Arial" w:hAnsi="Arial" w:cs="Arial"/>
          <w:sz w:val="22"/>
          <w:szCs w:val="22"/>
        </w:rPr>
        <w:tab/>
        <w:t>18</w:t>
      </w:r>
    </w:p>
    <w:p w:rsidR="00856986" w:rsidRDefault="00856986" w:rsidP="00856986">
      <w:pPr>
        <w:spacing w:line="360" w:lineRule="auto"/>
        <w:contextualSpacing/>
        <w:jc w:val="both"/>
        <w:rPr>
          <w:rFonts w:ascii="Arial" w:hAnsi="Arial" w:cs="Arial"/>
          <w:sz w:val="22"/>
          <w:szCs w:val="22"/>
        </w:rPr>
      </w:pPr>
      <w:r w:rsidRPr="00253C5B">
        <w:rPr>
          <w:rFonts w:ascii="Arial" w:hAnsi="Arial" w:cs="Arial"/>
          <w:sz w:val="22"/>
          <w:szCs w:val="22"/>
        </w:rPr>
        <w:t>Gambar</w:t>
      </w:r>
      <w:r>
        <w:rPr>
          <w:rFonts w:ascii="Arial" w:hAnsi="Arial" w:cs="Arial"/>
          <w:sz w:val="22"/>
          <w:szCs w:val="22"/>
        </w:rPr>
        <w:t xml:space="preserve"> 9. Matrik Ex</w:t>
      </w:r>
      <w:r w:rsidRPr="00934BB0">
        <w:rPr>
          <w:rFonts w:ascii="Arial" w:hAnsi="Arial" w:cs="Arial"/>
          <w:i/>
          <w:sz w:val="22"/>
          <w:szCs w:val="22"/>
        </w:rPr>
        <w:t>ternal Factor Evaluation</w:t>
      </w:r>
      <w:r w:rsidR="000C2229">
        <w:rPr>
          <w:rFonts w:ascii="Arial" w:hAnsi="Arial" w:cs="Arial"/>
          <w:sz w:val="22"/>
          <w:szCs w:val="22"/>
        </w:rPr>
        <w:t xml:space="preserve"> (EFE)………………………</w:t>
      </w:r>
      <w:r w:rsidR="000C2229">
        <w:rPr>
          <w:rFonts w:ascii="Arial" w:hAnsi="Arial" w:cs="Arial"/>
          <w:sz w:val="22"/>
          <w:szCs w:val="22"/>
        </w:rPr>
        <w:tab/>
        <w:t>18</w:t>
      </w:r>
    </w:p>
    <w:p w:rsidR="00856986" w:rsidRDefault="00856986" w:rsidP="00856986">
      <w:pPr>
        <w:spacing w:line="360" w:lineRule="auto"/>
        <w:contextualSpacing/>
        <w:jc w:val="both"/>
        <w:rPr>
          <w:rFonts w:ascii="Arial" w:hAnsi="Arial" w:cs="Arial"/>
          <w:sz w:val="22"/>
          <w:szCs w:val="22"/>
        </w:rPr>
      </w:pPr>
      <w:r w:rsidRPr="00253C5B">
        <w:rPr>
          <w:rFonts w:ascii="Arial" w:hAnsi="Arial" w:cs="Arial"/>
          <w:sz w:val="22"/>
          <w:szCs w:val="22"/>
        </w:rPr>
        <w:t>Gambar</w:t>
      </w:r>
      <w:r>
        <w:rPr>
          <w:rFonts w:ascii="Arial" w:hAnsi="Arial" w:cs="Arial"/>
          <w:sz w:val="22"/>
          <w:szCs w:val="22"/>
        </w:rPr>
        <w:t xml:space="preserve"> 10. Matrik </w:t>
      </w:r>
      <w:r w:rsidRPr="00856986">
        <w:rPr>
          <w:rFonts w:ascii="Arial" w:hAnsi="Arial" w:cs="Arial"/>
          <w:sz w:val="22"/>
          <w:szCs w:val="22"/>
        </w:rPr>
        <w:t>Internal Eksternal</w:t>
      </w:r>
      <w:r w:rsidR="000C2229">
        <w:rPr>
          <w:rFonts w:ascii="Arial" w:hAnsi="Arial" w:cs="Arial"/>
          <w:sz w:val="22"/>
          <w:szCs w:val="22"/>
        </w:rPr>
        <w:t>……………………………………….</w:t>
      </w:r>
      <w:r w:rsidR="000C2229">
        <w:rPr>
          <w:rFonts w:ascii="Arial" w:hAnsi="Arial" w:cs="Arial"/>
          <w:sz w:val="22"/>
          <w:szCs w:val="22"/>
        </w:rPr>
        <w:tab/>
        <w:t>19</w:t>
      </w:r>
    </w:p>
    <w:p w:rsidR="00856986" w:rsidRDefault="00856986" w:rsidP="008460E9">
      <w:pPr>
        <w:spacing w:line="360" w:lineRule="auto"/>
        <w:contextualSpacing/>
        <w:jc w:val="both"/>
        <w:rPr>
          <w:rFonts w:ascii="Arial" w:hAnsi="Arial" w:cs="Arial"/>
          <w:sz w:val="22"/>
          <w:szCs w:val="22"/>
        </w:rPr>
      </w:pPr>
      <w:r>
        <w:rPr>
          <w:rFonts w:ascii="Arial" w:hAnsi="Arial" w:cs="Arial"/>
          <w:sz w:val="22"/>
          <w:szCs w:val="22"/>
        </w:rPr>
        <w:t>Gambar 11. Taha</w:t>
      </w:r>
      <w:r w:rsidR="000C2229">
        <w:rPr>
          <w:rFonts w:ascii="Arial" w:hAnsi="Arial" w:cs="Arial"/>
          <w:sz w:val="22"/>
          <w:szCs w:val="22"/>
        </w:rPr>
        <w:t>pan Penelitian…………………………………………….</w:t>
      </w:r>
      <w:r w:rsidR="000C2229">
        <w:rPr>
          <w:rFonts w:ascii="Arial" w:hAnsi="Arial" w:cs="Arial"/>
          <w:sz w:val="22"/>
          <w:szCs w:val="22"/>
        </w:rPr>
        <w:tab/>
        <w:t>27</w:t>
      </w:r>
    </w:p>
    <w:p w:rsidR="00E070AF" w:rsidRPr="00253C5B" w:rsidRDefault="00856986" w:rsidP="008460E9">
      <w:pPr>
        <w:spacing w:line="360" w:lineRule="auto"/>
        <w:contextualSpacing/>
        <w:jc w:val="both"/>
        <w:rPr>
          <w:rFonts w:ascii="Arial" w:hAnsi="Arial" w:cs="Arial"/>
          <w:sz w:val="22"/>
          <w:szCs w:val="22"/>
        </w:rPr>
      </w:pPr>
      <w:r>
        <w:rPr>
          <w:rFonts w:ascii="Arial" w:hAnsi="Arial" w:cs="Arial"/>
          <w:sz w:val="22"/>
          <w:szCs w:val="22"/>
        </w:rPr>
        <w:t xml:space="preserve">Gambar 12. </w:t>
      </w:r>
      <w:r w:rsidR="00E070AF" w:rsidRPr="00253C5B">
        <w:rPr>
          <w:rFonts w:ascii="Arial" w:hAnsi="Arial" w:cs="Arial"/>
          <w:sz w:val="22"/>
          <w:szCs w:val="22"/>
        </w:rPr>
        <w:t>Teknik</w:t>
      </w:r>
      <w:r w:rsidR="00E070AF">
        <w:rPr>
          <w:rFonts w:ascii="Arial" w:hAnsi="Arial" w:cs="Arial"/>
          <w:sz w:val="22"/>
          <w:szCs w:val="22"/>
        </w:rPr>
        <w:t xml:space="preserve"> Pengam</w:t>
      </w:r>
      <w:r w:rsidR="00AE174B">
        <w:rPr>
          <w:rFonts w:ascii="Arial" w:hAnsi="Arial" w:cs="Arial"/>
          <w:sz w:val="22"/>
          <w:szCs w:val="22"/>
        </w:rPr>
        <w:t xml:space="preserve">bilan Sampel </w:t>
      </w:r>
      <w:r w:rsidR="000C2229">
        <w:rPr>
          <w:rFonts w:ascii="Arial" w:hAnsi="Arial" w:cs="Arial"/>
          <w:sz w:val="22"/>
          <w:szCs w:val="22"/>
        </w:rPr>
        <w:t>(Bagus, 2016)…………………</w:t>
      </w:r>
      <w:r w:rsidR="000C2229">
        <w:rPr>
          <w:rFonts w:ascii="Arial" w:hAnsi="Arial" w:cs="Arial"/>
          <w:sz w:val="22"/>
          <w:szCs w:val="22"/>
        </w:rPr>
        <w:tab/>
        <w:t>28</w:t>
      </w:r>
    </w:p>
    <w:p w:rsidR="00E070AF" w:rsidRDefault="00AE174B" w:rsidP="008460E9">
      <w:pPr>
        <w:spacing w:line="360" w:lineRule="auto"/>
        <w:contextualSpacing/>
        <w:jc w:val="both"/>
        <w:rPr>
          <w:rFonts w:ascii="Arial" w:hAnsi="Arial" w:cs="Arial"/>
          <w:sz w:val="22"/>
          <w:szCs w:val="22"/>
        </w:rPr>
      </w:pPr>
      <w:r>
        <w:rPr>
          <w:rFonts w:ascii="Arial" w:hAnsi="Arial" w:cs="Arial"/>
          <w:sz w:val="22"/>
          <w:szCs w:val="22"/>
        </w:rPr>
        <w:t xml:space="preserve">Gambar </w:t>
      </w:r>
      <w:r w:rsidR="00421E96">
        <w:rPr>
          <w:rFonts w:ascii="Arial" w:hAnsi="Arial" w:cs="Arial"/>
          <w:sz w:val="22"/>
          <w:szCs w:val="22"/>
        </w:rPr>
        <w:t>1</w:t>
      </w:r>
      <w:r w:rsidR="00856986">
        <w:rPr>
          <w:rFonts w:ascii="Arial" w:hAnsi="Arial" w:cs="Arial"/>
          <w:sz w:val="22"/>
          <w:szCs w:val="22"/>
        </w:rPr>
        <w:t>3</w:t>
      </w:r>
      <w:r w:rsidR="00E070AF">
        <w:rPr>
          <w:rFonts w:ascii="Arial" w:hAnsi="Arial" w:cs="Arial"/>
          <w:sz w:val="22"/>
          <w:szCs w:val="22"/>
        </w:rPr>
        <w:t xml:space="preserve">.  </w:t>
      </w:r>
      <w:r w:rsidR="00421E96">
        <w:rPr>
          <w:rFonts w:ascii="Arial" w:hAnsi="Arial" w:cs="Arial"/>
          <w:sz w:val="22"/>
          <w:szCs w:val="22"/>
        </w:rPr>
        <w:t>Bagan Struktur</w:t>
      </w:r>
      <w:r w:rsidR="000C2229">
        <w:rPr>
          <w:rFonts w:ascii="Arial" w:hAnsi="Arial" w:cs="Arial"/>
          <w:sz w:val="22"/>
          <w:szCs w:val="22"/>
        </w:rPr>
        <w:t xml:space="preserve"> Hirarki AHP</w:t>
      </w:r>
      <w:proofErr w:type="gramStart"/>
      <w:r w:rsidR="000C2229">
        <w:rPr>
          <w:rFonts w:ascii="Arial" w:hAnsi="Arial" w:cs="Arial"/>
          <w:sz w:val="22"/>
          <w:szCs w:val="22"/>
        </w:rPr>
        <w:t>………………………………......</w:t>
      </w:r>
      <w:proofErr w:type="gramEnd"/>
      <w:r w:rsidR="000C2229">
        <w:rPr>
          <w:rFonts w:ascii="Arial" w:hAnsi="Arial" w:cs="Arial"/>
          <w:sz w:val="22"/>
          <w:szCs w:val="22"/>
        </w:rPr>
        <w:tab/>
        <w:t>31</w:t>
      </w:r>
    </w:p>
    <w:p w:rsidR="00BA0C24" w:rsidRDefault="00BA0C24" w:rsidP="008460E9">
      <w:pPr>
        <w:spacing w:line="360" w:lineRule="auto"/>
        <w:contextualSpacing/>
        <w:jc w:val="both"/>
        <w:rPr>
          <w:rFonts w:ascii="Arial" w:hAnsi="Arial" w:cs="Arial"/>
          <w:sz w:val="22"/>
          <w:szCs w:val="22"/>
        </w:rPr>
      </w:pPr>
      <w:r>
        <w:rPr>
          <w:rFonts w:ascii="Arial" w:hAnsi="Arial" w:cs="Arial"/>
          <w:sz w:val="22"/>
          <w:szCs w:val="22"/>
        </w:rPr>
        <w:t>Gambar 1</w:t>
      </w:r>
      <w:r w:rsidR="00856986">
        <w:rPr>
          <w:rFonts w:ascii="Arial" w:hAnsi="Arial" w:cs="Arial"/>
          <w:sz w:val="22"/>
          <w:szCs w:val="22"/>
        </w:rPr>
        <w:t>4</w:t>
      </w:r>
      <w:r>
        <w:rPr>
          <w:rFonts w:ascii="Arial" w:hAnsi="Arial" w:cs="Arial"/>
          <w:sz w:val="22"/>
          <w:szCs w:val="22"/>
        </w:rPr>
        <w:t>. Skala Perbanding</w:t>
      </w:r>
      <w:r w:rsidR="00B419DB">
        <w:rPr>
          <w:rFonts w:ascii="Arial" w:hAnsi="Arial" w:cs="Arial"/>
          <w:sz w:val="22"/>
          <w:szCs w:val="22"/>
        </w:rPr>
        <w:t>an AHP (Individu)…………………………..</w:t>
      </w:r>
      <w:r w:rsidR="00B419DB">
        <w:rPr>
          <w:rFonts w:ascii="Arial" w:hAnsi="Arial" w:cs="Arial"/>
          <w:sz w:val="22"/>
          <w:szCs w:val="22"/>
        </w:rPr>
        <w:tab/>
      </w:r>
      <w:r w:rsidR="000C2229">
        <w:rPr>
          <w:rFonts w:ascii="Arial" w:hAnsi="Arial" w:cs="Arial"/>
          <w:sz w:val="22"/>
          <w:szCs w:val="22"/>
        </w:rPr>
        <w:t>32</w:t>
      </w:r>
    </w:p>
    <w:p w:rsidR="00BA0C24" w:rsidRDefault="00856986" w:rsidP="008460E9">
      <w:pPr>
        <w:spacing w:line="360" w:lineRule="auto"/>
        <w:contextualSpacing/>
        <w:jc w:val="both"/>
        <w:rPr>
          <w:rFonts w:ascii="Arial" w:hAnsi="Arial" w:cs="Arial"/>
          <w:sz w:val="22"/>
          <w:szCs w:val="22"/>
        </w:rPr>
      </w:pPr>
      <w:r>
        <w:rPr>
          <w:rFonts w:ascii="Arial" w:hAnsi="Arial" w:cs="Arial"/>
          <w:sz w:val="22"/>
          <w:szCs w:val="22"/>
        </w:rPr>
        <w:t>Gambar 15</w:t>
      </w:r>
      <w:r w:rsidR="00BA0C24">
        <w:rPr>
          <w:rFonts w:ascii="Arial" w:hAnsi="Arial" w:cs="Arial"/>
          <w:sz w:val="22"/>
          <w:szCs w:val="22"/>
        </w:rPr>
        <w:t xml:space="preserve">. </w:t>
      </w:r>
      <w:r>
        <w:rPr>
          <w:rFonts w:ascii="Arial" w:hAnsi="Arial" w:cs="Arial"/>
          <w:sz w:val="22"/>
          <w:szCs w:val="22"/>
        </w:rPr>
        <w:t xml:space="preserve">Gabungan </w:t>
      </w:r>
      <w:r w:rsidR="00BA0C24">
        <w:rPr>
          <w:rFonts w:ascii="Arial" w:hAnsi="Arial" w:cs="Arial"/>
          <w:sz w:val="22"/>
          <w:szCs w:val="22"/>
        </w:rPr>
        <w:t>Skala Perbandingan</w:t>
      </w:r>
      <w:r w:rsidR="00B419DB">
        <w:rPr>
          <w:rFonts w:ascii="Arial" w:hAnsi="Arial" w:cs="Arial"/>
          <w:sz w:val="22"/>
          <w:szCs w:val="22"/>
        </w:rPr>
        <w:t xml:space="preserve"> AHP………………………..</w:t>
      </w:r>
      <w:r w:rsidR="00B419DB">
        <w:rPr>
          <w:rFonts w:ascii="Arial" w:hAnsi="Arial" w:cs="Arial"/>
          <w:sz w:val="22"/>
          <w:szCs w:val="22"/>
        </w:rPr>
        <w:tab/>
      </w:r>
      <w:r w:rsidR="000C2229">
        <w:rPr>
          <w:rFonts w:ascii="Arial" w:hAnsi="Arial" w:cs="Arial"/>
          <w:sz w:val="22"/>
          <w:szCs w:val="22"/>
        </w:rPr>
        <w:t>33</w:t>
      </w:r>
    </w:p>
    <w:p w:rsidR="00905A51" w:rsidRDefault="00856986" w:rsidP="008460E9">
      <w:pPr>
        <w:spacing w:line="360" w:lineRule="auto"/>
        <w:contextualSpacing/>
        <w:jc w:val="both"/>
        <w:rPr>
          <w:rFonts w:ascii="Arial" w:hAnsi="Arial" w:cs="Arial"/>
          <w:sz w:val="22"/>
          <w:szCs w:val="22"/>
        </w:rPr>
      </w:pPr>
      <w:r>
        <w:rPr>
          <w:rFonts w:ascii="Arial" w:hAnsi="Arial" w:cs="Arial"/>
          <w:sz w:val="22"/>
          <w:szCs w:val="22"/>
        </w:rPr>
        <w:t>Gambar 16</w:t>
      </w:r>
      <w:r w:rsidR="00905A51">
        <w:rPr>
          <w:rFonts w:ascii="Arial" w:hAnsi="Arial" w:cs="Arial"/>
          <w:sz w:val="22"/>
          <w:szCs w:val="22"/>
        </w:rPr>
        <w:t>. Matrik Per</w:t>
      </w:r>
      <w:r w:rsidR="00B419DB">
        <w:rPr>
          <w:rFonts w:ascii="Arial" w:hAnsi="Arial" w:cs="Arial"/>
          <w:sz w:val="22"/>
          <w:szCs w:val="22"/>
        </w:rPr>
        <w:t>bandingan AHP……………………………………..</w:t>
      </w:r>
      <w:r w:rsidR="00B419DB">
        <w:rPr>
          <w:rFonts w:ascii="Arial" w:hAnsi="Arial" w:cs="Arial"/>
          <w:sz w:val="22"/>
          <w:szCs w:val="22"/>
        </w:rPr>
        <w:tab/>
      </w:r>
      <w:r w:rsidR="000C2229">
        <w:rPr>
          <w:rFonts w:ascii="Arial" w:hAnsi="Arial" w:cs="Arial"/>
          <w:sz w:val="22"/>
          <w:szCs w:val="22"/>
        </w:rPr>
        <w:t>34</w:t>
      </w:r>
    </w:p>
    <w:p w:rsidR="00905A51" w:rsidRDefault="00856986" w:rsidP="008460E9">
      <w:pPr>
        <w:spacing w:line="360" w:lineRule="auto"/>
        <w:contextualSpacing/>
        <w:jc w:val="both"/>
        <w:rPr>
          <w:rFonts w:ascii="Arial" w:hAnsi="Arial" w:cs="Arial"/>
          <w:sz w:val="22"/>
          <w:szCs w:val="22"/>
        </w:rPr>
      </w:pPr>
      <w:r>
        <w:rPr>
          <w:rFonts w:ascii="Arial" w:hAnsi="Arial" w:cs="Arial"/>
          <w:sz w:val="22"/>
          <w:szCs w:val="22"/>
        </w:rPr>
        <w:t>Gambar 17</w:t>
      </w:r>
      <w:r w:rsidR="00905A51">
        <w:rPr>
          <w:rFonts w:ascii="Arial" w:hAnsi="Arial" w:cs="Arial"/>
          <w:sz w:val="22"/>
          <w:szCs w:val="22"/>
        </w:rPr>
        <w:t xml:space="preserve"> Normali</w:t>
      </w:r>
      <w:r w:rsidR="00B419DB">
        <w:rPr>
          <w:rFonts w:ascii="Arial" w:hAnsi="Arial" w:cs="Arial"/>
          <w:sz w:val="22"/>
          <w:szCs w:val="22"/>
        </w:rPr>
        <w:t>sasi AHP</w:t>
      </w:r>
      <w:proofErr w:type="gramStart"/>
      <w:r w:rsidR="00B419DB">
        <w:rPr>
          <w:rFonts w:ascii="Arial" w:hAnsi="Arial" w:cs="Arial"/>
          <w:sz w:val="22"/>
          <w:szCs w:val="22"/>
        </w:rPr>
        <w:t>………………………………………………...</w:t>
      </w:r>
      <w:proofErr w:type="gramEnd"/>
      <w:r w:rsidR="00B419DB">
        <w:rPr>
          <w:rFonts w:ascii="Arial" w:hAnsi="Arial" w:cs="Arial"/>
          <w:sz w:val="22"/>
          <w:szCs w:val="22"/>
        </w:rPr>
        <w:tab/>
      </w:r>
      <w:r w:rsidR="000C2229">
        <w:rPr>
          <w:rFonts w:ascii="Arial" w:hAnsi="Arial" w:cs="Arial"/>
          <w:sz w:val="22"/>
          <w:szCs w:val="22"/>
        </w:rPr>
        <w:t>34</w:t>
      </w:r>
    </w:p>
    <w:p w:rsidR="00E070AF" w:rsidRDefault="00E070AF" w:rsidP="008460E9">
      <w:pPr>
        <w:spacing w:line="360" w:lineRule="auto"/>
        <w:contextualSpacing/>
        <w:jc w:val="both"/>
        <w:rPr>
          <w:rFonts w:ascii="Arial" w:hAnsi="Arial" w:cs="Arial"/>
          <w:sz w:val="22"/>
          <w:szCs w:val="22"/>
        </w:rPr>
      </w:pPr>
      <w:r w:rsidRPr="00A53F20">
        <w:rPr>
          <w:rFonts w:ascii="Arial" w:hAnsi="Arial" w:cs="Arial"/>
          <w:sz w:val="22"/>
          <w:szCs w:val="22"/>
        </w:rPr>
        <w:t xml:space="preserve">Gambar </w:t>
      </w:r>
      <w:r w:rsidR="00905A51">
        <w:rPr>
          <w:rFonts w:ascii="Arial" w:hAnsi="Arial" w:cs="Arial"/>
          <w:sz w:val="22"/>
          <w:szCs w:val="22"/>
        </w:rPr>
        <w:t>1</w:t>
      </w:r>
      <w:r w:rsidR="00856986">
        <w:rPr>
          <w:rFonts w:ascii="Arial" w:hAnsi="Arial" w:cs="Arial"/>
          <w:sz w:val="22"/>
          <w:szCs w:val="22"/>
        </w:rPr>
        <w:t>8</w:t>
      </w:r>
      <w:r>
        <w:rPr>
          <w:rFonts w:ascii="Arial" w:hAnsi="Arial" w:cs="Arial"/>
          <w:sz w:val="22"/>
          <w:szCs w:val="22"/>
        </w:rPr>
        <w:t xml:space="preserve">. </w:t>
      </w:r>
      <w:r w:rsidR="00BC0CBC">
        <w:rPr>
          <w:rFonts w:ascii="Arial" w:hAnsi="Arial" w:cs="Arial"/>
          <w:sz w:val="22"/>
          <w:szCs w:val="22"/>
        </w:rPr>
        <w:t xml:space="preserve">Struktur Organisasi </w:t>
      </w:r>
      <w:r w:rsidRPr="00A53F20">
        <w:rPr>
          <w:rFonts w:ascii="Arial" w:hAnsi="Arial" w:cs="Arial"/>
          <w:sz w:val="22"/>
          <w:szCs w:val="22"/>
        </w:rPr>
        <w:t xml:space="preserve">PG Takalar </w:t>
      </w:r>
      <w:r>
        <w:rPr>
          <w:rFonts w:ascii="Arial" w:hAnsi="Arial" w:cs="Arial"/>
          <w:sz w:val="22"/>
          <w:szCs w:val="22"/>
        </w:rPr>
        <w:t xml:space="preserve">Tahun </w:t>
      </w:r>
      <w:r w:rsidRPr="00A53F20">
        <w:rPr>
          <w:rFonts w:ascii="Arial" w:hAnsi="Arial" w:cs="Arial"/>
          <w:sz w:val="22"/>
          <w:szCs w:val="22"/>
        </w:rPr>
        <w:t>20</w:t>
      </w:r>
      <w:r>
        <w:rPr>
          <w:rFonts w:ascii="Arial" w:hAnsi="Arial" w:cs="Arial"/>
          <w:sz w:val="22"/>
          <w:szCs w:val="22"/>
        </w:rPr>
        <w:t>16-2018</w:t>
      </w:r>
      <w:r w:rsidR="00BC0CBC">
        <w:rPr>
          <w:rFonts w:ascii="Arial" w:hAnsi="Arial" w:cs="Arial"/>
          <w:sz w:val="22"/>
          <w:szCs w:val="22"/>
        </w:rPr>
        <w:t>…</w:t>
      </w:r>
      <w:r w:rsidR="00853999">
        <w:rPr>
          <w:rFonts w:ascii="Arial" w:hAnsi="Arial" w:cs="Arial"/>
          <w:sz w:val="22"/>
          <w:szCs w:val="22"/>
        </w:rPr>
        <w:t>...........</w:t>
      </w:r>
      <w:r w:rsidR="00BC0CBC">
        <w:rPr>
          <w:rFonts w:ascii="Arial" w:hAnsi="Arial" w:cs="Arial"/>
          <w:sz w:val="22"/>
          <w:szCs w:val="22"/>
        </w:rPr>
        <w:tab/>
      </w:r>
      <w:r w:rsidR="000C2229">
        <w:rPr>
          <w:rFonts w:ascii="Arial" w:hAnsi="Arial" w:cs="Arial"/>
          <w:sz w:val="22"/>
          <w:szCs w:val="22"/>
        </w:rPr>
        <w:t>39</w:t>
      </w:r>
    </w:p>
    <w:p w:rsidR="00E070AF" w:rsidRDefault="00E070AF" w:rsidP="008460E9">
      <w:pPr>
        <w:spacing w:line="360" w:lineRule="auto"/>
        <w:contextualSpacing/>
        <w:jc w:val="both"/>
        <w:rPr>
          <w:rFonts w:ascii="Arial" w:hAnsi="Arial" w:cs="Arial"/>
          <w:sz w:val="22"/>
          <w:szCs w:val="22"/>
        </w:rPr>
      </w:pPr>
      <w:r>
        <w:rPr>
          <w:rFonts w:ascii="Arial" w:hAnsi="Arial" w:cs="Arial"/>
          <w:sz w:val="22"/>
          <w:szCs w:val="22"/>
        </w:rPr>
        <w:t xml:space="preserve">Gambar </w:t>
      </w:r>
      <w:r w:rsidR="00856986">
        <w:rPr>
          <w:rFonts w:ascii="Arial" w:hAnsi="Arial" w:cs="Arial"/>
          <w:sz w:val="22"/>
          <w:szCs w:val="22"/>
        </w:rPr>
        <w:t>19</w:t>
      </w:r>
      <w:r>
        <w:rPr>
          <w:rFonts w:ascii="Arial" w:hAnsi="Arial" w:cs="Arial"/>
          <w:sz w:val="22"/>
          <w:szCs w:val="22"/>
        </w:rPr>
        <w:t>. Struktur Organisasi PG Takalar Tahun 2018-2020</w:t>
      </w:r>
      <w:r w:rsidR="00BC0CBC">
        <w:rPr>
          <w:rFonts w:ascii="Arial" w:hAnsi="Arial" w:cs="Arial"/>
          <w:sz w:val="22"/>
          <w:szCs w:val="22"/>
        </w:rPr>
        <w:t>………….</w:t>
      </w:r>
      <w:r w:rsidR="00BC0CBC">
        <w:rPr>
          <w:rFonts w:ascii="Arial" w:hAnsi="Arial" w:cs="Arial"/>
          <w:sz w:val="22"/>
          <w:szCs w:val="22"/>
        </w:rPr>
        <w:tab/>
      </w:r>
      <w:r w:rsidR="000C2229">
        <w:rPr>
          <w:rFonts w:ascii="Arial" w:hAnsi="Arial" w:cs="Arial"/>
          <w:sz w:val="22"/>
          <w:szCs w:val="22"/>
        </w:rPr>
        <w:t>40</w:t>
      </w:r>
    </w:p>
    <w:p w:rsidR="00E070AF" w:rsidRPr="00A53F20" w:rsidRDefault="00905A51" w:rsidP="008460E9">
      <w:pPr>
        <w:spacing w:line="360" w:lineRule="auto"/>
        <w:contextualSpacing/>
        <w:jc w:val="both"/>
        <w:rPr>
          <w:rFonts w:ascii="Arial" w:hAnsi="Arial" w:cs="Arial"/>
          <w:sz w:val="22"/>
          <w:szCs w:val="22"/>
        </w:rPr>
      </w:pPr>
      <w:r>
        <w:rPr>
          <w:rFonts w:ascii="Arial" w:hAnsi="Arial" w:cs="Arial"/>
          <w:sz w:val="22"/>
          <w:szCs w:val="22"/>
        </w:rPr>
        <w:t>Gambar 2</w:t>
      </w:r>
      <w:r w:rsidR="00856986">
        <w:rPr>
          <w:rFonts w:ascii="Arial" w:hAnsi="Arial" w:cs="Arial"/>
          <w:sz w:val="22"/>
          <w:szCs w:val="22"/>
        </w:rPr>
        <w:t>0</w:t>
      </w:r>
      <w:r>
        <w:rPr>
          <w:rFonts w:ascii="Arial" w:hAnsi="Arial" w:cs="Arial"/>
          <w:sz w:val="22"/>
          <w:szCs w:val="22"/>
        </w:rPr>
        <w:t xml:space="preserve">. Struktur Organisasi PG Takala </w:t>
      </w:r>
      <w:r w:rsidR="00E070AF">
        <w:rPr>
          <w:rFonts w:ascii="Arial" w:hAnsi="Arial" w:cs="Arial"/>
          <w:sz w:val="22"/>
          <w:szCs w:val="22"/>
        </w:rPr>
        <w:t>2020-</w:t>
      </w:r>
      <w:proofErr w:type="gramStart"/>
      <w:r w:rsidR="003F06E7">
        <w:rPr>
          <w:rFonts w:ascii="Arial" w:hAnsi="Arial" w:cs="Arial"/>
          <w:sz w:val="22"/>
          <w:szCs w:val="22"/>
        </w:rPr>
        <w:t>2021.………………….</w:t>
      </w:r>
      <w:proofErr w:type="gramEnd"/>
      <w:r w:rsidR="003F06E7">
        <w:rPr>
          <w:rFonts w:ascii="Arial" w:hAnsi="Arial" w:cs="Arial"/>
          <w:sz w:val="22"/>
          <w:szCs w:val="22"/>
        </w:rPr>
        <w:tab/>
      </w:r>
      <w:r w:rsidR="000C2229">
        <w:rPr>
          <w:rFonts w:ascii="Arial" w:hAnsi="Arial" w:cs="Arial"/>
          <w:sz w:val="22"/>
          <w:szCs w:val="22"/>
        </w:rPr>
        <w:t>40</w:t>
      </w:r>
    </w:p>
    <w:p w:rsidR="00905A51" w:rsidRDefault="00905A51" w:rsidP="008460E9">
      <w:pPr>
        <w:spacing w:line="360" w:lineRule="auto"/>
        <w:contextualSpacing/>
        <w:jc w:val="both"/>
        <w:rPr>
          <w:rFonts w:ascii="Arial" w:hAnsi="Arial" w:cs="Arial"/>
          <w:sz w:val="22"/>
          <w:szCs w:val="22"/>
        </w:rPr>
      </w:pPr>
      <w:r>
        <w:rPr>
          <w:rFonts w:ascii="Arial" w:hAnsi="Arial" w:cs="Arial"/>
          <w:sz w:val="22"/>
          <w:szCs w:val="22"/>
        </w:rPr>
        <w:t>Gambar 2</w:t>
      </w:r>
      <w:r w:rsidR="00856986">
        <w:rPr>
          <w:rFonts w:ascii="Arial" w:hAnsi="Arial" w:cs="Arial"/>
          <w:sz w:val="22"/>
          <w:szCs w:val="22"/>
        </w:rPr>
        <w:t>1</w:t>
      </w:r>
      <w:r w:rsidR="00E070AF">
        <w:rPr>
          <w:rFonts w:ascii="Arial" w:hAnsi="Arial" w:cs="Arial"/>
          <w:sz w:val="22"/>
          <w:szCs w:val="22"/>
        </w:rPr>
        <w:t xml:space="preserve">. </w:t>
      </w:r>
      <w:r>
        <w:rPr>
          <w:rFonts w:ascii="Arial" w:hAnsi="Arial" w:cs="Arial"/>
          <w:sz w:val="22"/>
          <w:szCs w:val="22"/>
        </w:rPr>
        <w:t>B</w:t>
      </w:r>
      <w:r w:rsidR="00692988">
        <w:rPr>
          <w:rFonts w:ascii="Arial" w:hAnsi="Arial" w:cs="Arial"/>
          <w:sz w:val="22"/>
          <w:szCs w:val="22"/>
        </w:rPr>
        <w:t>u</w:t>
      </w:r>
      <w:r>
        <w:rPr>
          <w:rFonts w:ascii="Arial" w:hAnsi="Arial" w:cs="Arial"/>
          <w:sz w:val="22"/>
          <w:szCs w:val="22"/>
        </w:rPr>
        <w:t>daya Per</w:t>
      </w:r>
      <w:r w:rsidR="003F06E7">
        <w:rPr>
          <w:rFonts w:ascii="Arial" w:hAnsi="Arial" w:cs="Arial"/>
          <w:sz w:val="22"/>
          <w:szCs w:val="22"/>
        </w:rPr>
        <w:t>usahaan PTPN XIV……………………………….</w:t>
      </w:r>
      <w:r w:rsidR="003F06E7">
        <w:rPr>
          <w:rFonts w:ascii="Arial" w:hAnsi="Arial" w:cs="Arial"/>
          <w:sz w:val="22"/>
          <w:szCs w:val="22"/>
        </w:rPr>
        <w:tab/>
      </w:r>
      <w:r w:rsidR="000C2229">
        <w:rPr>
          <w:rFonts w:ascii="Arial" w:hAnsi="Arial" w:cs="Arial"/>
          <w:sz w:val="22"/>
          <w:szCs w:val="22"/>
        </w:rPr>
        <w:t>41</w:t>
      </w:r>
    </w:p>
    <w:p w:rsidR="00905A51" w:rsidRDefault="00856986" w:rsidP="008460E9">
      <w:pPr>
        <w:spacing w:line="360" w:lineRule="auto"/>
        <w:contextualSpacing/>
        <w:jc w:val="both"/>
        <w:rPr>
          <w:rFonts w:ascii="Arial" w:hAnsi="Arial" w:cs="Arial"/>
          <w:sz w:val="22"/>
          <w:szCs w:val="22"/>
        </w:rPr>
      </w:pPr>
      <w:r>
        <w:rPr>
          <w:rFonts w:ascii="Arial" w:hAnsi="Arial" w:cs="Arial"/>
          <w:sz w:val="22"/>
          <w:szCs w:val="22"/>
        </w:rPr>
        <w:t>Gambar 22</w:t>
      </w:r>
      <w:r w:rsidR="00905A51">
        <w:rPr>
          <w:rFonts w:ascii="Arial" w:hAnsi="Arial" w:cs="Arial"/>
          <w:sz w:val="22"/>
          <w:szCs w:val="22"/>
        </w:rPr>
        <w:t xml:space="preserve">, Bagan Alur Ajuan </w:t>
      </w:r>
      <w:r>
        <w:rPr>
          <w:rFonts w:ascii="Arial" w:hAnsi="Arial" w:cs="Arial"/>
          <w:sz w:val="22"/>
          <w:szCs w:val="22"/>
        </w:rPr>
        <w:t xml:space="preserve">Dana </w:t>
      </w:r>
      <w:r w:rsidR="00905A51">
        <w:rPr>
          <w:rFonts w:ascii="Arial" w:hAnsi="Arial" w:cs="Arial"/>
          <w:sz w:val="22"/>
          <w:szCs w:val="22"/>
        </w:rPr>
        <w:t>M</w:t>
      </w:r>
      <w:r w:rsidR="003F06E7">
        <w:rPr>
          <w:rFonts w:ascii="Arial" w:hAnsi="Arial" w:cs="Arial"/>
          <w:sz w:val="22"/>
          <w:szCs w:val="22"/>
        </w:rPr>
        <w:t xml:space="preserve">odal Kerja </w:t>
      </w:r>
      <w:r w:rsidR="008C20F2">
        <w:rPr>
          <w:rFonts w:ascii="Arial" w:hAnsi="Arial" w:cs="Arial"/>
          <w:sz w:val="22"/>
          <w:szCs w:val="22"/>
        </w:rPr>
        <w:t>………………….</w:t>
      </w:r>
      <w:r w:rsidR="008C20F2">
        <w:rPr>
          <w:rFonts w:ascii="Arial" w:hAnsi="Arial" w:cs="Arial"/>
          <w:sz w:val="22"/>
          <w:szCs w:val="22"/>
        </w:rPr>
        <w:tab/>
      </w:r>
      <w:r w:rsidR="000C2229">
        <w:rPr>
          <w:rFonts w:ascii="Arial" w:hAnsi="Arial" w:cs="Arial"/>
          <w:sz w:val="22"/>
          <w:szCs w:val="22"/>
        </w:rPr>
        <w:t>…….</w:t>
      </w:r>
      <w:r w:rsidR="000C2229">
        <w:rPr>
          <w:rFonts w:ascii="Arial" w:hAnsi="Arial" w:cs="Arial"/>
          <w:sz w:val="22"/>
          <w:szCs w:val="22"/>
        </w:rPr>
        <w:tab/>
        <w:t>44</w:t>
      </w:r>
    </w:p>
    <w:p w:rsidR="00905A51" w:rsidRDefault="00905A51" w:rsidP="008460E9">
      <w:pPr>
        <w:spacing w:line="360" w:lineRule="auto"/>
        <w:contextualSpacing/>
        <w:jc w:val="both"/>
        <w:rPr>
          <w:rFonts w:ascii="Arial" w:hAnsi="Arial" w:cs="Arial"/>
          <w:sz w:val="22"/>
          <w:szCs w:val="22"/>
        </w:rPr>
      </w:pPr>
      <w:r>
        <w:rPr>
          <w:rFonts w:ascii="Arial" w:hAnsi="Arial" w:cs="Arial"/>
          <w:sz w:val="22"/>
          <w:szCs w:val="22"/>
        </w:rPr>
        <w:t>Gambar 2</w:t>
      </w:r>
      <w:r w:rsidR="00856986">
        <w:rPr>
          <w:rFonts w:ascii="Arial" w:hAnsi="Arial" w:cs="Arial"/>
          <w:sz w:val="22"/>
          <w:szCs w:val="22"/>
        </w:rPr>
        <w:t>3</w:t>
      </w:r>
      <w:r>
        <w:rPr>
          <w:rFonts w:ascii="Arial" w:hAnsi="Arial" w:cs="Arial"/>
          <w:sz w:val="22"/>
          <w:szCs w:val="22"/>
        </w:rPr>
        <w:t>. Bagan Alur Pengadaan Barang Dan Jasa PG Takalar</w:t>
      </w:r>
      <w:proofErr w:type="gramStart"/>
      <w:r w:rsidR="003F06E7">
        <w:rPr>
          <w:rFonts w:ascii="Arial" w:hAnsi="Arial" w:cs="Arial"/>
          <w:sz w:val="22"/>
          <w:szCs w:val="22"/>
        </w:rPr>
        <w:t>…….</w:t>
      </w:r>
      <w:proofErr w:type="gramEnd"/>
      <w:r w:rsidR="003F06E7">
        <w:rPr>
          <w:rFonts w:ascii="Arial" w:hAnsi="Arial" w:cs="Arial"/>
          <w:sz w:val="22"/>
          <w:szCs w:val="22"/>
        </w:rPr>
        <w:tab/>
      </w:r>
      <w:r w:rsidR="000C2229">
        <w:rPr>
          <w:rFonts w:ascii="Arial" w:hAnsi="Arial" w:cs="Arial"/>
          <w:sz w:val="22"/>
          <w:szCs w:val="22"/>
        </w:rPr>
        <w:t>45</w:t>
      </w:r>
    </w:p>
    <w:p w:rsidR="00E070AF" w:rsidRDefault="00856986" w:rsidP="008460E9">
      <w:pPr>
        <w:spacing w:line="360" w:lineRule="auto"/>
        <w:contextualSpacing/>
        <w:jc w:val="both"/>
        <w:rPr>
          <w:rFonts w:ascii="Arial" w:hAnsi="Arial" w:cs="Arial"/>
          <w:sz w:val="22"/>
          <w:szCs w:val="22"/>
        </w:rPr>
      </w:pPr>
      <w:r>
        <w:rPr>
          <w:rFonts w:ascii="Arial" w:hAnsi="Arial" w:cs="Arial"/>
          <w:sz w:val="22"/>
          <w:szCs w:val="22"/>
        </w:rPr>
        <w:t>Gambar 24</w:t>
      </w:r>
      <w:r w:rsidR="00905A51">
        <w:rPr>
          <w:rFonts w:ascii="Arial" w:hAnsi="Arial" w:cs="Arial"/>
          <w:sz w:val="22"/>
          <w:szCs w:val="22"/>
        </w:rPr>
        <w:t xml:space="preserve">. </w:t>
      </w:r>
      <w:r w:rsidR="00E070AF">
        <w:rPr>
          <w:rFonts w:ascii="Arial" w:hAnsi="Arial" w:cs="Arial"/>
          <w:sz w:val="22"/>
          <w:szCs w:val="22"/>
        </w:rPr>
        <w:t>Perubahan Pola Tanam Tebu PG Takalar</w:t>
      </w:r>
      <w:proofErr w:type="gramStart"/>
      <w:r w:rsidR="00BD15A6">
        <w:rPr>
          <w:rFonts w:ascii="Arial" w:hAnsi="Arial" w:cs="Arial"/>
          <w:sz w:val="22"/>
          <w:szCs w:val="22"/>
        </w:rPr>
        <w:t>……</w:t>
      </w:r>
      <w:r w:rsidR="00853999">
        <w:rPr>
          <w:rFonts w:ascii="Arial" w:hAnsi="Arial" w:cs="Arial"/>
          <w:sz w:val="22"/>
          <w:szCs w:val="22"/>
        </w:rPr>
        <w:t>……………...</w:t>
      </w:r>
      <w:proofErr w:type="gramEnd"/>
      <w:r w:rsidR="00853999">
        <w:rPr>
          <w:rFonts w:ascii="Arial" w:hAnsi="Arial" w:cs="Arial"/>
          <w:sz w:val="22"/>
          <w:szCs w:val="22"/>
        </w:rPr>
        <w:tab/>
      </w:r>
      <w:r w:rsidR="000C2229">
        <w:rPr>
          <w:rFonts w:ascii="Arial" w:hAnsi="Arial" w:cs="Arial"/>
          <w:sz w:val="22"/>
          <w:szCs w:val="22"/>
        </w:rPr>
        <w:t>54</w:t>
      </w:r>
    </w:p>
    <w:p w:rsidR="00856986" w:rsidRDefault="00AE174B" w:rsidP="008460E9">
      <w:pPr>
        <w:pStyle w:val="BalloonText"/>
        <w:spacing w:line="360" w:lineRule="auto"/>
        <w:ind w:right="-6"/>
        <w:contextualSpacing/>
        <w:jc w:val="both"/>
        <w:rPr>
          <w:rFonts w:ascii="Arial" w:hAnsi="Arial" w:cs="Arial"/>
          <w:spacing w:val="-1"/>
          <w:sz w:val="22"/>
          <w:szCs w:val="22"/>
        </w:rPr>
      </w:pPr>
      <w:r>
        <w:rPr>
          <w:rFonts w:ascii="Arial" w:hAnsi="Arial" w:cs="Arial"/>
          <w:spacing w:val="-1"/>
          <w:sz w:val="22"/>
          <w:szCs w:val="22"/>
        </w:rPr>
        <w:t xml:space="preserve">Gambar </w:t>
      </w:r>
      <w:r w:rsidR="00856986">
        <w:rPr>
          <w:rFonts w:ascii="Arial" w:hAnsi="Arial" w:cs="Arial"/>
          <w:spacing w:val="-1"/>
          <w:sz w:val="22"/>
          <w:szCs w:val="22"/>
        </w:rPr>
        <w:t>25</w:t>
      </w:r>
      <w:r w:rsidR="00E070AF">
        <w:rPr>
          <w:rFonts w:ascii="Arial" w:hAnsi="Arial" w:cs="Arial"/>
          <w:spacing w:val="-1"/>
          <w:sz w:val="22"/>
          <w:szCs w:val="22"/>
        </w:rPr>
        <w:t xml:space="preserve">. </w:t>
      </w:r>
      <w:r w:rsidR="00856986">
        <w:rPr>
          <w:rFonts w:ascii="Arial" w:hAnsi="Arial" w:cs="Arial"/>
          <w:spacing w:val="-1"/>
          <w:sz w:val="22"/>
          <w:szCs w:val="22"/>
        </w:rPr>
        <w:t>Hasil Matrik Internal Eksternal PG Takalar</w:t>
      </w:r>
      <w:r w:rsidR="000C2229">
        <w:rPr>
          <w:rFonts w:ascii="Arial" w:hAnsi="Arial" w:cs="Arial"/>
          <w:spacing w:val="-1"/>
          <w:sz w:val="22"/>
          <w:szCs w:val="22"/>
        </w:rPr>
        <w:t>……………………</w:t>
      </w:r>
      <w:r w:rsidR="000C2229">
        <w:rPr>
          <w:rFonts w:ascii="Arial" w:hAnsi="Arial" w:cs="Arial"/>
          <w:spacing w:val="-1"/>
          <w:sz w:val="22"/>
          <w:szCs w:val="22"/>
        </w:rPr>
        <w:tab/>
        <w:t>59</w:t>
      </w:r>
    </w:p>
    <w:p w:rsidR="00E070AF" w:rsidRDefault="00856986" w:rsidP="008460E9">
      <w:pPr>
        <w:pStyle w:val="BalloonText"/>
        <w:spacing w:line="360" w:lineRule="auto"/>
        <w:ind w:right="-6"/>
        <w:contextualSpacing/>
        <w:jc w:val="both"/>
        <w:rPr>
          <w:rFonts w:ascii="Arial" w:hAnsi="Arial" w:cs="Arial"/>
          <w:spacing w:val="-1"/>
          <w:sz w:val="22"/>
          <w:szCs w:val="22"/>
        </w:rPr>
      </w:pPr>
      <w:r>
        <w:rPr>
          <w:rFonts w:ascii="Arial" w:hAnsi="Arial" w:cs="Arial"/>
          <w:spacing w:val="-1"/>
          <w:sz w:val="22"/>
          <w:szCs w:val="22"/>
        </w:rPr>
        <w:t xml:space="preserve">Gambar 26. </w:t>
      </w:r>
      <w:r w:rsidR="008460E9">
        <w:rPr>
          <w:rFonts w:ascii="Arial" w:hAnsi="Arial" w:cs="Arial"/>
          <w:spacing w:val="-1"/>
          <w:sz w:val="22"/>
          <w:szCs w:val="22"/>
        </w:rPr>
        <w:t>Bagan Struktur Hirarki AHP</w:t>
      </w:r>
      <w:r w:rsidR="008C20F2">
        <w:rPr>
          <w:rFonts w:ascii="Arial" w:hAnsi="Arial" w:cs="Arial"/>
          <w:spacing w:val="-1"/>
          <w:sz w:val="22"/>
          <w:szCs w:val="22"/>
        </w:rPr>
        <w:t xml:space="preserve"> Pemilihan Strategi Prioritas</w:t>
      </w:r>
      <w:proofErr w:type="gramStart"/>
      <w:r w:rsidR="007D55E5">
        <w:rPr>
          <w:rFonts w:ascii="Arial" w:hAnsi="Arial" w:cs="Arial"/>
          <w:spacing w:val="-1"/>
          <w:sz w:val="22"/>
          <w:szCs w:val="22"/>
        </w:rPr>
        <w:t>……</w:t>
      </w:r>
      <w:proofErr w:type="gramEnd"/>
      <w:r w:rsidR="007D55E5">
        <w:rPr>
          <w:rFonts w:ascii="Arial" w:hAnsi="Arial" w:cs="Arial"/>
          <w:spacing w:val="-1"/>
          <w:sz w:val="22"/>
          <w:szCs w:val="22"/>
        </w:rPr>
        <w:tab/>
        <w:t>61</w:t>
      </w:r>
    </w:p>
    <w:p w:rsidR="00E070AF" w:rsidRDefault="00E070AF" w:rsidP="008460E9">
      <w:pPr>
        <w:spacing w:line="360" w:lineRule="auto"/>
        <w:ind w:right="-6"/>
        <w:contextualSpacing/>
        <w:jc w:val="both"/>
        <w:rPr>
          <w:rFonts w:ascii="Arial" w:hAnsi="Arial" w:cs="Arial"/>
          <w:spacing w:val="-1"/>
          <w:sz w:val="22"/>
          <w:szCs w:val="22"/>
        </w:rPr>
      </w:pPr>
      <w:r>
        <w:rPr>
          <w:rFonts w:ascii="Arial" w:hAnsi="Arial" w:cs="Arial"/>
          <w:spacing w:val="-1"/>
          <w:sz w:val="22"/>
          <w:szCs w:val="22"/>
        </w:rPr>
        <w:t xml:space="preserve">  </w:t>
      </w:r>
      <w:r>
        <w:rPr>
          <w:rFonts w:ascii="Arial" w:hAnsi="Arial" w:cs="Arial"/>
          <w:spacing w:val="-1"/>
          <w:sz w:val="22"/>
          <w:szCs w:val="22"/>
        </w:rPr>
        <w:tab/>
      </w:r>
      <w:r>
        <w:rPr>
          <w:rFonts w:ascii="Arial" w:hAnsi="Arial" w:cs="Arial"/>
          <w:spacing w:val="-1"/>
          <w:sz w:val="22"/>
          <w:szCs w:val="22"/>
        </w:rPr>
        <w:tab/>
        <w:t xml:space="preserve">  </w:t>
      </w:r>
    </w:p>
    <w:p w:rsidR="00E070AF" w:rsidRDefault="00E070AF" w:rsidP="00E070AF">
      <w:pPr>
        <w:spacing w:line="480" w:lineRule="auto"/>
        <w:ind w:right="13" w:firstLine="1"/>
        <w:contextualSpacing/>
        <w:jc w:val="center"/>
        <w:rPr>
          <w:rFonts w:ascii="Arial" w:hAnsi="Arial" w:cs="Arial"/>
          <w:b/>
          <w:sz w:val="22"/>
          <w:szCs w:val="22"/>
        </w:rPr>
      </w:pPr>
    </w:p>
    <w:p w:rsidR="00E070AF" w:rsidRDefault="00E070AF" w:rsidP="00E070AF">
      <w:pPr>
        <w:spacing w:line="480" w:lineRule="auto"/>
        <w:ind w:right="13" w:firstLine="1"/>
        <w:contextualSpacing/>
        <w:jc w:val="center"/>
        <w:rPr>
          <w:rFonts w:ascii="Arial" w:hAnsi="Arial" w:cs="Arial"/>
          <w:b/>
          <w:sz w:val="22"/>
          <w:szCs w:val="22"/>
        </w:rPr>
      </w:pPr>
    </w:p>
    <w:p w:rsidR="00E070AF" w:rsidRDefault="00E070AF" w:rsidP="00E070AF">
      <w:pPr>
        <w:spacing w:line="480" w:lineRule="auto"/>
        <w:ind w:right="13" w:firstLine="1"/>
        <w:contextualSpacing/>
        <w:jc w:val="center"/>
        <w:rPr>
          <w:rFonts w:ascii="Arial" w:hAnsi="Arial" w:cs="Arial"/>
          <w:b/>
          <w:sz w:val="22"/>
          <w:szCs w:val="22"/>
        </w:rPr>
      </w:pPr>
    </w:p>
    <w:p w:rsidR="00E070AF" w:rsidRDefault="00E070AF" w:rsidP="00E070AF">
      <w:pPr>
        <w:spacing w:line="480" w:lineRule="auto"/>
        <w:ind w:right="13" w:firstLine="1"/>
        <w:contextualSpacing/>
        <w:jc w:val="center"/>
        <w:rPr>
          <w:rFonts w:ascii="Arial" w:hAnsi="Arial" w:cs="Arial"/>
          <w:b/>
          <w:sz w:val="22"/>
          <w:szCs w:val="22"/>
        </w:rPr>
      </w:pPr>
    </w:p>
    <w:p w:rsidR="00E070AF" w:rsidRDefault="00E070AF" w:rsidP="00E070AF">
      <w:pPr>
        <w:spacing w:line="480" w:lineRule="auto"/>
        <w:ind w:right="13" w:firstLine="1"/>
        <w:contextualSpacing/>
        <w:jc w:val="center"/>
        <w:rPr>
          <w:rFonts w:ascii="Arial" w:hAnsi="Arial" w:cs="Arial"/>
          <w:b/>
          <w:sz w:val="22"/>
          <w:szCs w:val="22"/>
        </w:rPr>
      </w:pPr>
      <w:r>
        <w:rPr>
          <w:rFonts w:ascii="Arial" w:hAnsi="Arial" w:cs="Arial"/>
          <w:b/>
          <w:sz w:val="22"/>
          <w:szCs w:val="22"/>
        </w:rPr>
        <w:lastRenderedPageBreak/>
        <w:t>DAFTAR LAMPIRAN</w:t>
      </w:r>
    </w:p>
    <w:p w:rsidR="00E070AF" w:rsidRDefault="00E070AF" w:rsidP="008460E9">
      <w:pPr>
        <w:spacing w:line="360" w:lineRule="auto"/>
        <w:ind w:right="13"/>
        <w:contextualSpacing/>
        <w:jc w:val="both"/>
        <w:rPr>
          <w:rFonts w:ascii="Arial" w:hAnsi="Arial" w:cs="Arial"/>
          <w:sz w:val="22"/>
          <w:szCs w:val="22"/>
        </w:rPr>
      </w:pPr>
    </w:p>
    <w:p w:rsidR="00D3015E" w:rsidRDefault="00D3015E" w:rsidP="008460E9">
      <w:pPr>
        <w:spacing w:line="360" w:lineRule="auto"/>
        <w:ind w:right="13"/>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Hal</w:t>
      </w:r>
    </w:p>
    <w:p w:rsidR="00E070AF" w:rsidRDefault="00B25835" w:rsidP="008460E9">
      <w:pPr>
        <w:spacing w:line="360" w:lineRule="auto"/>
        <w:contextualSpacing/>
        <w:jc w:val="both"/>
        <w:rPr>
          <w:rFonts w:ascii="Arial" w:hAnsi="Arial" w:cs="Arial"/>
          <w:sz w:val="22"/>
          <w:szCs w:val="22"/>
        </w:rPr>
      </w:pPr>
      <w:r>
        <w:rPr>
          <w:rFonts w:ascii="Arial" w:eastAsiaTheme="minorHAnsi" w:hAnsi="Arial" w:cs="Arial"/>
          <w:sz w:val="22"/>
          <w:szCs w:val="22"/>
        </w:rPr>
        <w:t xml:space="preserve">Lampiran </w:t>
      </w:r>
      <w:r w:rsidR="008460E9">
        <w:rPr>
          <w:rFonts w:ascii="Arial" w:eastAsiaTheme="minorHAnsi" w:hAnsi="Arial" w:cs="Arial"/>
          <w:sz w:val="22"/>
          <w:szCs w:val="22"/>
        </w:rPr>
        <w:t>1</w:t>
      </w:r>
      <w:r>
        <w:rPr>
          <w:rFonts w:ascii="Arial" w:eastAsiaTheme="minorHAnsi" w:hAnsi="Arial" w:cs="Arial"/>
          <w:sz w:val="22"/>
          <w:szCs w:val="22"/>
        </w:rPr>
        <w:t>.</w:t>
      </w:r>
      <w:r>
        <w:rPr>
          <w:rFonts w:ascii="Arial" w:eastAsiaTheme="minorHAnsi" w:hAnsi="Arial" w:cs="Arial"/>
          <w:sz w:val="22"/>
          <w:szCs w:val="22"/>
        </w:rPr>
        <w:tab/>
      </w:r>
      <w:r w:rsidR="00E070AF">
        <w:rPr>
          <w:rFonts w:ascii="Arial" w:hAnsi="Arial" w:cs="Arial"/>
          <w:sz w:val="22"/>
          <w:szCs w:val="22"/>
        </w:rPr>
        <w:t>Proses Bisnis PG Takalar</w:t>
      </w:r>
      <w:r>
        <w:rPr>
          <w:rFonts w:ascii="Arial" w:hAnsi="Arial" w:cs="Arial"/>
          <w:sz w:val="22"/>
          <w:szCs w:val="22"/>
        </w:rPr>
        <w:t>……………………………………..</w:t>
      </w:r>
      <w:r>
        <w:rPr>
          <w:rFonts w:ascii="Arial" w:hAnsi="Arial" w:cs="Arial"/>
          <w:sz w:val="22"/>
          <w:szCs w:val="22"/>
        </w:rPr>
        <w:tab/>
      </w:r>
      <w:r w:rsidR="007D55E5">
        <w:rPr>
          <w:rFonts w:ascii="Arial" w:hAnsi="Arial" w:cs="Arial"/>
          <w:sz w:val="22"/>
          <w:szCs w:val="22"/>
        </w:rPr>
        <w:t>76</w:t>
      </w:r>
    </w:p>
    <w:p w:rsidR="00E070AF" w:rsidRDefault="00E070AF" w:rsidP="008460E9">
      <w:pPr>
        <w:spacing w:line="360" w:lineRule="auto"/>
        <w:contextualSpacing/>
        <w:jc w:val="both"/>
        <w:rPr>
          <w:rFonts w:ascii="Arial" w:hAnsi="Arial" w:cs="Arial"/>
          <w:sz w:val="22"/>
          <w:szCs w:val="22"/>
        </w:rPr>
      </w:pPr>
      <w:r>
        <w:rPr>
          <w:rFonts w:ascii="Arial" w:hAnsi="Arial" w:cs="Arial"/>
          <w:sz w:val="22"/>
          <w:szCs w:val="22"/>
        </w:rPr>
        <w:t xml:space="preserve">Lampiran </w:t>
      </w:r>
      <w:r w:rsidR="00EE7DF1">
        <w:rPr>
          <w:rFonts w:ascii="Arial" w:hAnsi="Arial" w:cs="Arial"/>
          <w:sz w:val="22"/>
          <w:szCs w:val="22"/>
        </w:rPr>
        <w:t>2</w:t>
      </w:r>
      <w:r>
        <w:rPr>
          <w:rFonts w:ascii="Arial" w:hAnsi="Arial" w:cs="Arial"/>
          <w:sz w:val="22"/>
          <w:szCs w:val="22"/>
        </w:rPr>
        <w:t>.</w:t>
      </w:r>
      <w:r w:rsidR="00B25835">
        <w:rPr>
          <w:rFonts w:ascii="Arial" w:hAnsi="Arial" w:cs="Arial"/>
          <w:sz w:val="22"/>
          <w:szCs w:val="22"/>
        </w:rPr>
        <w:tab/>
      </w:r>
      <w:r>
        <w:rPr>
          <w:rFonts w:ascii="Arial" w:hAnsi="Arial" w:cs="Arial"/>
          <w:sz w:val="22"/>
          <w:szCs w:val="22"/>
        </w:rPr>
        <w:t>W</w:t>
      </w:r>
      <w:r w:rsidR="00D3015E">
        <w:rPr>
          <w:rFonts w:ascii="Arial" w:hAnsi="Arial" w:cs="Arial"/>
          <w:sz w:val="22"/>
          <w:szCs w:val="22"/>
        </w:rPr>
        <w:t>awancara P</w:t>
      </w:r>
      <w:r w:rsidR="00B25835">
        <w:rPr>
          <w:rFonts w:ascii="Arial" w:hAnsi="Arial" w:cs="Arial"/>
          <w:sz w:val="22"/>
          <w:szCs w:val="22"/>
        </w:rPr>
        <w:t>engelola PG Takalar</w:t>
      </w:r>
      <w:r w:rsidR="008460E9">
        <w:rPr>
          <w:rFonts w:ascii="Arial" w:hAnsi="Arial" w:cs="Arial"/>
          <w:sz w:val="22"/>
          <w:szCs w:val="22"/>
        </w:rPr>
        <w:t xml:space="preserve"> Responden No 1-9…..</w:t>
      </w:r>
      <w:r w:rsidR="00B25835">
        <w:rPr>
          <w:rFonts w:ascii="Arial" w:hAnsi="Arial" w:cs="Arial"/>
          <w:sz w:val="22"/>
          <w:szCs w:val="22"/>
        </w:rPr>
        <w:t>.</w:t>
      </w:r>
      <w:r w:rsidR="00B25835">
        <w:rPr>
          <w:rFonts w:ascii="Arial" w:hAnsi="Arial" w:cs="Arial"/>
          <w:sz w:val="22"/>
          <w:szCs w:val="22"/>
        </w:rPr>
        <w:tab/>
      </w:r>
      <w:r w:rsidR="007D55E5">
        <w:rPr>
          <w:rFonts w:ascii="Arial" w:hAnsi="Arial" w:cs="Arial"/>
          <w:sz w:val="22"/>
          <w:szCs w:val="22"/>
        </w:rPr>
        <w:t>77</w:t>
      </w:r>
    </w:p>
    <w:p w:rsidR="00934135" w:rsidRDefault="00EE7DF1" w:rsidP="008460E9">
      <w:pPr>
        <w:spacing w:line="360" w:lineRule="auto"/>
        <w:contextualSpacing/>
        <w:jc w:val="both"/>
        <w:rPr>
          <w:rFonts w:ascii="Arial" w:hAnsi="Arial" w:cs="Arial"/>
          <w:sz w:val="22"/>
          <w:szCs w:val="22"/>
        </w:rPr>
      </w:pPr>
      <w:r>
        <w:rPr>
          <w:rFonts w:ascii="Arial" w:hAnsi="Arial" w:cs="Arial"/>
          <w:sz w:val="22"/>
          <w:szCs w:val="22"/>
        </w:rPr>
        <w:t>Lampiran 3</w:t>
      </w:r>
      <w:r w:rsidR="008460E9">
        <w:rPr>
          <w:rFonts w:ascii="Arial" w:hAnsi="Arial" w:cs="Arial"/>
          <w:sz w:val="22"/>
          <w:szCs w:val="22"/>
        </w:rPr>
        <w:t>.</w:t>
      </w:r>
      <w:r w:rsidR="008460E9">
        <w:rPr>
          <w:rFonts w:ascii="Arial" w:hAnsi="Arial" w:cs="Arial"/>
          <w:sz w:val="22"/>
          <w:szCs w:val="22"/>
        </w:rPr>
        <w:tab/>
        <w:t>Pengisian Quisione</w:t>
      </w:r>
      <w:r w:rsidR="00934135">
        <w:rPr>
          <w:rFonts w:ascii="Arial" w:hAnsi="Arial" w:cs="Arial"/>
          <w:sz w:val="22"/>
          <w:szCs w:val="22"/>
        </w:rPr>
        <w:t xml:space="preserve">r </w:t>
      </w:r>
      <w:r w:rsidR="00934135" w:rsidRPr="00934135">
        <w:rPr>
          <w:rFonts w:ascii="Arial" w:hAnsi="Arial" w:cs="Arial"/>
          <w:i/>
          <w:sz w:val="22"/>
          <w:szCs w:val="22"/>
        </w:rPr>
        <w:t>Critcal Success Factor</w:t>
      </w:r>
    </w:p>
    <w:p w:rsidR="008460E9" w:rsidRDefault="00EC709C" w:rsidP="00934135">
      <w:pPr>
        <w:spacing w:line="360" w:lineRule="auto"/>
        <w:ind w:left="720" w:firstLine="720"/>
        <w:contextualSpacing/>
        <w:jc w:val="both"/>
        <w:rPr>
          <w:rFonts w:ascii="Arial" w:hAnsi="Arial" w:cs="Arial"/>
          <w:sz w:val="22"/>
          <w:szCs w:val="22"/>
        </w:rPr>
      </w:pPr>
      <w:r>
        <w:rPr>
          <w:rFonts w:ascii="Arial" w:hAnsi="Arial" w:cs="Arial"/>
          <w:sz w:val="22"/>
          <w:szCs w:val="22"/>
        </w:rPr>
        <w:t>Responden No 1-10…………</w:t>
      </w:r>
      <w:r w:rsidR="00934135">
        <w:rPr>
          <w:rFonts w:ascii="Arial" w:hAnsi="Arial" w:cs="Arial"/>
          <w:sz w:val="22"/>
          <w:szCs w:val="22"/>
        </w:rPr>
        <w:t>………………………………</w:t>
      </w:r>
      <w:r>
        <w:rPr>
          <w:rFonts w:ascii="Arial" w:hAnsi="Arial" w:cs="Arial"/>
          <w:sz w:val="22"/>
          <w:szCs w:val="22"/>
        </w:rPr>
        <w:tab/>
      </w:r>
      <w:r w:rsidR="007D55E5">
        <w:rPr>
          <w:rFonts w:ascii="Arial" w:hAnsi="Arial" w:cs="Arial"/>
          <w:sz w:val="22"/>
          <w:szCs w:val="22"/>
        </w:rPr>
        <w:t>79</w:t>
      </w:r>
    </w:p>
    <w:p w:rsidR="008460E9" w:rsidRDefault="00EE7DF1" w:rsidP="008460E9">
      <w:pPr>
        <w:spacing w:line="360" w:lineRule="auto"/>
        <w:contextualSpacing/>
        <w:jc w:val="both"/>
        <w:rPr>
          <w:rFonts w:ascii="Arial" w:hAnsi="Arial" w:cs="Arial"/>
          <w:sz w:val="22"/>
          <w:szCs w:val="22"/>
        </w:rPr>
      </w:pPr>
      <w:r>
        <w:rPr>
          <w:rFonts w:ascii="Arial" w:hAnsi="Arial" w:cs="Arial"/>
          <w:sz w:val="22"/>
          <w:szCs w:val="22"/>
        </w:rPr>
        <w:t>Lampiran 4</w:t>
      </w:r>
      <w:r w:rsidR="008460E9">
        <w:rPr>
          <w:rFonts w:ascii="Arial" w:hAnsi="Arial" w:cs="Arial"/>
          <w:sz w:val="22"/>
          <w:szCs w:val="22"/>
        </w:rPr>
        <w:t>.</w:t>
      </w:r>
      <w:r w:rsidR="008460E9">
        <w:rPr>
          <w:rFonts w:ascii="Arial" w:hAnsi="Arial" w:cs="Arial"/>
          <w:sz w:val="22"/>
          <w:szCs w:val="22"/>
        </w:rPr>
        <w:tab/>
        <w:t>Perhitungan Penentuan Bobot, Rating, Dan Skore</w:t>
      </w:r>
    </w:p>
    <w:p w:rsidR="00EE7DF1" w:rsidRDefault="008460E9" w:rsidP="008460E9">
      <w:pPr>
        <w:spacing w:line="360" w:lineRule="auto"/>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Faktor</w:t>
      </w:r>
      <w:r w:rsidR="00EC709C">
        <w:rPr>
          <w:rFonts w:ascii="Arial" w:hAnsi="Arial" w:cs="Arial"/>
          <w:sz w:val="22"/>
          <w:szCs w:val="22"/>
        </w:rPr>
        <w:t xml:space="preserve"> Strategi………………………………………………..</w:t>
      </w:r>
      <w:r w:rsidR="007D55E5">
        <w:rPr>
          <w:rFonts w:ascii="Arial" w:hAnsi="Arial" w:cs="Arial"/>
          <w:sz w:val="22"/>
          <w:szCs w:val="22"/>
        </w:rPr>
        <w:tab/>
        <w:t>89</w:t>
      </w:r>
    </w:p>
    <w:p w:rsidR="008460E9" w:rsidRDefault="00EE7DF1" w:rsidP="008460E9">
      <w:pPr>
        <w:spacing w:line="360" w:lineRule="auto"/>
        <w:contextualSpacing/>
        <w:jc w:val="both"/>
        <w:rPr>
          <w:rFonts w:ascii="Arial" w:hAnsi="Arial" w:cs="Arial"/>
          <w:sz w:val="22"/>
          <w:szCs w:val="22"/>
        </w:rPr>
      </w:pPr>
      <w:r>
        <w:rPr>
          <w:rFonts w:ascii="Arial" w:hAnsi="Arial" w:cs="Arial"/>
          <w:sz w:val="22"/>
          <w:szCs w:val="22"/>
        </w:rPr>
        <w:t>Lampiran 5</w:t>
      </w:r>
      <w:r>
        <w:rPr>
          <w:rFonts w:ascii="Arial" w:hAnsi="Arial" w:cs="Arial"/>
          <w:sz w:val="22"/>
          <w:szCs w:val="22"/>
        </w:rPr>
        <w:tab/>
        <w:t>Hasil Quisioner Skala Perbandingan AHP</w:t>
      </w:r>
      <w:r w:rsidR="007D55E5">
        <w:rPr>
          <w:rFonts w:ascii="Arial" w:hAnsi="Arial" w:cs="Arial"/>
          <w:sz w:val="22"/>
          <w:szCs w:val="22"/>
        </w:rPr>
        <w:t>…………………</w:t>
      </w:r>
      <w:r w:rsidR="007D55E5">
        <w:rPr>
          <w:rFonts w:ascii="Arial" w:hAnsi="Arial" w:cs="Arial"/>
          <w:sz w:val="22"/>
          <w:szCs w:val="22"/>
        </w:rPr>
        <w:tab/>
        <w:t>90</w:t>
      </w:r>
      <w:r w:rsidR="00EC709C">
        <w:rPr>
          <w:rFonts w:ascii="Arial" w:hAnsi="Arial" w:cs="Arial"/>
          <w:sz w:val="22"/>
          <w:szCs w:val="22"/>
        </w:rPr>
        <w:tab/>
      </w:r>
      <w:r w:rsidR="008460E9">
        <w:rPr>
          <w:rFonts w:ascii="Arial" w:hAnsi="Arial" w:cs="Arial"/>
          <w:sz w:val="22"/>
          <w:szCs w:val="22"/>
        </w:rPr>
        <w:t xml:space="preserve"> </w:t>
      </w:r>
    </w:p>
    <w:p w:rsidR="00E070AF" w:rsidRDefault="00EE7DF1" w:rsidP="008460E9">
      <w:pPr>
        <w:spacing w:line="360" w:lineRule="auto"/>
        <w:contextualSpacing/>
        <w:jc w:val="both"/>
        <w:rPr>
          <w:rFonts w:ascii="Arial" w:hAnsi="Arial" w:cs="Arial"/>
          <w:sz w:val="22"/>
          <w:szCs w:val="22"/>
        </w:rPr>
      </w:pPr>
      <w:r>
        <w:rPr>
          <w:rFonts w:ascii="Arial" w:hAnsi="Arial" w:cs="Arial"/>
          <w:sz w:val="22"/>
          <w:szCs w:val="22"/>
        </w:rPr>
        <w:t xml:space="preserve">Lampiran </w:t>
      </w:r>
      <w:r w:rsidR="001517AB">
        <w:rPr>
          <w:rFonts w:ascii="Arial" w:hAnsi="Arial" w:cs="Arial"/>
          <w:sz w:val="22"/>
          <w:szCs w:val="22"/>
        </w:rPr>
        <w:t>6</w:t>
      </w:r>
      <w:r w:rsidR="008460E9">
        <w:rPr>
          <w:rFonts w:ascii="Arial" w:hAnsi="Arial" w:cs="Arial"/>
          <w:sz w:val="22"/>
          <w:szCs w:val="22"/>
        </w:rPr>
        <w:t>.</w:t>
      </w:r>
      <w:r w:rsidR="00B25835">
        <w:rPr>
          <w:rFonts w:ascii="Arial" w:hAnsi="Arial" w:cs="Arial"/>
          <w:sz w:val="22"/>
          <w:szCs w:val="22"/>
        </w:rPr>
        <w:tab/>
      </w:r>
      <w:r w:rsidR="00E070AF" w:rsidRPr="00CF53D4">
        <w:rPr>
          <w:rFonts w:ascii="Arial" w:hAnsi="Arial" w:cs="Arial"/>
          <w:sz w:val="22"/>
          <w:szCs w:val="22"/>
        </w:rPr>
        <w:t>Struktur Organ</w:t>
      </w:r>
      <w:r>
        <w:rPr>
          <w:rFonts w:ascii="Arial" w:hAnsi="Arial" w:cs="Arial"/>
          <w:sz w:val="22"/>
          <w:szCs w:val="22"/>
        </w:rPr>
        <w:t>i</w:t>
      </w:r>
      <w:r w:rsidR="00E070AF" w:rsidRPr="00CF53D4">
        <w:rPr>
          <w:rFonts w:ascii="Arial" w:hAnsi="Arial" w:cs="Arial"/>
          <w:sz w:val="22"/>
          <w:szCs w:val="22"/>
        </w:rPr>
        <w:t>sasi Direksi PTPN XIV</w:t>
      </w:r>
      <w:r w:rsidR="00B25835">
        <w:rPr>
          <w:rFonts w:ascii="Arial" w:hAnsi="Arial" w:cs="Arial"/>
          <w:sz w:val="22"/>
          <w:szCs w:val="22"/>
        </w:rPr>
        <w:t>………………………</w:t>
      </w:r>
      <w:r w:rsidR="00B25835">
        <w:rPr>
          <w:rFonts w:ascii="Arial" w:hAnsi="Arial" w:cs="Arial"/>
          <w:sz w:val="22"/>
          <w:szCs w:val="22"/>
        </w:rPr>
        <w:tab/>
      </w:r>
      <w:r w:rsidR="007D55E5">
        <w:rPr>
          <w:rFonts w:ascii="Arial" w:hAnsi="Arial" w:cs="Arial"/>
          <w:sz w:val="22"/>
          <w:szCs w:val="22"/>
        </w:rPr>
        <w:t>93</w:t>
      </w:r>
    </w:p>
    <w:p w:rsidR="00E070AF" w:rsidRDefault="00E070AF" w:rsidP="008460E9">
      <w:pPr>
        <w:spacing w:line="360" w:lineRule="auto"/>
        <w:ind w:right="283"/>
        <w:contextualSpacing/>
        <w:jc w:val="both"/>
        <w:rPr>
          <w:rFonts w:ascii="Arial" w:hAnsi="Arial" w:cs="Arial"/>
          <w:sz w:val="22"/>
          <w:szCs w:val="22"/>
        </w:rPr>
      </w:pPr>
      <w:r>
        <w:rPr>
          <w:rFonts w:ascii="Arial" w:hAnsi="Arial" w:cs="Arial"/>
          <w:sz w:val="22"/>
          <w:szCs w:val="22"/>
        </w:rPr>
        <w:t xml:space="preserve">Lampiran </w:t>
      </w:r>
      <w:r w:rsidR="001517AB">
        <w:rPr>
          <w:rFonts w:ascii="Arial" w:hAnsi="Arial" w:cs="Arial"/>
          <w:sz w:val="22"/>
          <w:szCs w:val="22"/>
        </w:rPr>
        <w:t>7</w:t>
      </w:r>
      <w:r w:rsidR="008460E9">
        <w:rPr>
          <w:rFonts w:ascii="Arial" w:hAnsi="Arial" w:cs="Arial"/>
          <w:sz w:val="22"/>
          <w:szCs w:val="22"/>
        </w:rPr>
        <w:t>.</w:t>
      </w:r>
      <w:r w:rsidR="00B25835">
        <w:rPr>
          <w:rFonts w:ascii="Arial" w:hAnsi="Arial" w:cs="Arial"/>
          <w:sz w:val="22"/>
          <w:szCs w:val="22"/>
        </w:rPr>
        <w:tab/>
      </w:r>
      <w:r>
        <w:rPr>
          <w:rFonts w:ascii="Arial" w:hAnsi="Arial" w:cs="Arial"/>
          <w:sz w:val="22"/>
          <w:szCs w:val="22"/>
        </w:rPr>
        <w:t>Data Giling PG Takalar Tahun 1984-2020</w:t>
      </w:r>
      <w:r w:rsidR="00B25835">
        <w:rPr>
          <w:rFonts w:ascii="Arial" w:hAnsi="Arial" w:cs="Arial"/>
          <w:sz w:val="22"/>
          <w:szCs w:val="22"/>
        </w:rPr>
        <w:t>………………….</w:t>
      </w:r>
      <w:r w:rsidR="00B25835">
        <w:rPr>
          <w:rFonts w:ascii="Arial" w:hAnsi="Arial" w:cs="Arial"/>
          <w:sz w:val="22"/>
          <w:szCs w:val="22"/>
        </w:rPr>
        <w:tab/>
      </w:r>
      <w:r w:rsidR="007D55E5">
        <w:rPr>
          <w:rFonts w:ascii="Arial" w:hAnsi="Arial" w:cs="Arial"/>
          <w:sz w:val="22"/>
          <w:szCs w:val="22"/>
        </w:rPr>
        <w:t>94</w:t>
      </w:r>
    </w:p>
    <w:p w:rsidR="00E070AF" w:rsidRDefault="00E070AF" w:rsidP="008460E9">
      <w:pPr>
        <w:spacing w:line="360" w:lineRule="auto"/>
        <w:contextualSpacing/>
        <w:jc w:val="both"/>
        <w:rPr>
          <w:rFonts w:ascii="Arial" w:hAnsi="Arial" w:cs="Arial"/>
          <w:sz w:val="22"/>
          <w:szCs w:val="22"/>
        </w:rPr>
      </w:pPr>
    </w:p>
    <w:p w:rsidR="00E070AF" w:rsidRDefault="00E070AF" w:rsidP="00E070AF">
      <w:pPr>
        <w:spacing w:line="480" w:lineRule="auto"/>
        <w:ind w:right="13" w:firstLine="1"/>
        <w:contextualSpacing/>
        <w:jc w:val="center"/>
        <w:rPr>
          <w:rFonts w:ascii="Arial" w:hAnsi="Arial" w:cs="Arial"/>
          <w:b/>
          <w:sz w:val="22"/>
          <w:szCs w:val="22"/>
        </w:rPr>
        <w:sectPr w:rsidR="00E070AF" w:rsidSect="00F35828">
          <w:footerReference w:type="default" r:id="rId15"/>
          <w:footerReference w:type="first" r:id="rId16"/>
          <w:pgSz w:w="11920" w:h="16860"/>
          <w:pgMar w:top="1580" w:right="1714" w:bottom="1985" w:left="2268" w:header="0" w:footer="1312" w:gutter="0"/>
          <w:pgNumType w:fmt="lowerRoman"/>
          <w:cols w:space="720"/>
          <w:titlePg/>
          <w:docGrid w:linePitch="272"/>
        </w:sectPr>
      </w:pPr>
    </w:p>
    <w:p w:rsidR="00E070AF" w:rsidRDefault="00E070AF" w:rsidP="00E070AF">
      <w:pPr>
        <w:spacing w:line="480" w:lineRule="auto"/>
        <w:ind w:right="13" w:firstLine="1"/>
        <w:contextualSpacing/>
        <w:jc w:val="center"/>
        <w:rPr>
          <w:rFonts w:ascii="Arial" w:hAnsi="Arial" w:cs="Arial"/>
          <w:b/>
          <w:sz w:val="22"/>
          <w:szCs w:val="22"/>
        </w:rPr>
      </w:pPr>
      <w:r w:rsidRPr="001A61BA">
        <w:rPr>
          <w:rFonts w:ascii="Arial" w:hAnsi="Arial" w:cs="Arial"/>
          <w:b/>
          <w:sz w:val="22"/>
          <w:szCs w:val="22"/>
        </w:rPr>
        <w:lastRenderedPageBreak/>
        <w:t>B</w:t>
      </w:r>
      <w:r w:rsidRPr="001A61BA">
        <w:rPr>
          <w:rFonts w:ascii="Arial" w:hAnsi="Arial" w:cs="Arial"/>
          <w:b/>
          <w:spacing w:val="-1"/>
          <w:sz w:val="22"/>
          <w:szCs w:val="22"/>
        </w:rPr>
        <w:t>A</w:t>
      </w:r>
      <w:r w:rsidRPr="001A61BA">
        <w:rPr>
          <w:rFonts w:ascii="Arial" w:hAnsi="Arial" w:cs="Arial"/>
          <w:b/>
          <w:sz w:val="22"/>
          <w:szCs w:val="22"/>
        </w:rPr>
        <w:t>B I</w:t>
      </w:r>
    </w:p>
    <w:p w:rsidR="00E070AF" w:rsidRDefault="00E070AF" w:rsidP="00E070AF">
      <w:pPr>
        <w:spacing w:line="480" w:lineRule="auto"/>
        <w:ind w:right="13" w:firstLine="1"/>
        <w:contextualSpacing/>
        <w:jc w:val="center"/>
        <w:rPr>
          <w:rFonts w:ascii="Arial" w:hAnsi="Arial" w:cs="Arial"/>
          <w:b/>
          <w:sz w:val="22"/>
          <w:szCs w:val="22"/>
        </w:rPr>
      </w:pPr>
      <w:r w:rsidRPr="001A61BA">
        <w:rPr>
          <w:rFonts w:ascii="Arial" w:hAnsi="Arial" w:cs="Arial"/>
          <w:b/>
          <w:spacing w:val="-1"/>
          <w:sz w:val="22"/>
          <w:szCs w:val="22"/>
        </w:rPr>
        <w:t>P</w:t>
      </w:r>
      <w:r w:rsidRPr="001A61BA">
        <w:rPr>
          <w:rFonts w:ascii="Arial" w:hAnsi="Arial" w:cs="Arial"/>
          <w:b/>
          <w:sz w:val="22"/>
          <w:szCs w:val="22"/>
        </w:rPr>
        <w:t>E</w:t>
      </w:r>
      <w:r w:rsidRPr="001A61BA">
        <w:rPr>
          <w:rFonts w:ascii="Arial" w:hAnsi="Arial" w:cs="Arial"/>
          <w:b/>
          <w:spacing w:val="-1"/>
          <w:sz w:val="22"/>
          <w:szCs w:val="22"/>
        </w:rPr>
        <w:t>NDA</w:t>
      </w:r>
      <w:r w:rsidRPr="001A61BA">
        <w:rPr>
          <w:rFonts w:ascii="Arial" w:hAnsi="Arial" w:cs="Arial"/>
          <w:b/>
          <w:sz w:val="22"/>
          <w:szCs w:val="22"/>
        </w:rPr>
        <w:t>H</w:t>
      </w:r>
      <w:r w:rsidRPr="001A61BA">
        <w:rPr>
          <w:rFonts w:ascii="Arial" w:hAnsi="Arial" w:cs="Arial"/>
          <w:b/>
          <w:spacing w:val="-1"/>
          <w:sz w:val="22"/>
          <w:szCs w:val="22"/>
        </w:rPr>
        <w:t>U</w:t>
      </w:r>
      <w:r w:rsidRPr="001A61BA">
        <w:rPr>
          <w:rFonts w:ascii="Arial" w:hAnsi="Arial" w:cs="Arial"/>
          <w:b/>
          <w:sz w:val="22"/>
          <w:szCs w:val="22"/>
        </w:rPr>
        <w:t>L</w:t>
      </w:r>
      <w:r w:rsidRPr="001A61BA">
        <w:rPr>
          <w:rFonts w:ascii="Arial" w:hAnsi="Arial" w:cs="Arial"/>
          <w:b/>
          <w:spacing w:val="-1"/>
          <w:sz w:val="22"/>
          <w:szCs w:val="22"/>
        </w:rPr>
        <w:t>UA</w:t>
      </w:r>
      <w:r w:rsidRPr="001A61BA">
        <w:rPr>
          <w:rFonts w:ascii="Arial" w:hAnsi="Arial" w:cs="Arial"/>
          <w:b/>
          <w:sz w:val="22"/>
          <w:szCs w:val="22"/>
        </w:rPr>
        <w:t>N</w:t>
      </w:r>
    </w:p>
    <w:p w:rsidR="00E070AF" w:rsidRDefault="00E070AF" w:rsidP="00975F10">
      <w:pPr>
        <w:spacing w:line="480" w:lineRule="auto"/>
        <w:ind w:right="11"/>
        <w:contextualSpacing/>
        <w:jc w:val="both"/>
        <w:rPr>
          <w:rFonts w:ascii="Arial" w:hAnsi="Arial" w:cs="Arial"/>
          <w:b/>
          <w:sz w:val="22"/>
          <w:szCs w:val="22"/>
        </w:rPr>
      </w:pPr>
    </w:p>
    <w:p w:rsidR="00E070AF" w:rsidRPr="00CB63CF" w:rsidRDefault="00E070AF" w:rsidP="00C85089">
      <w:pPr>
        <w:pStyle w:val="ListParagraph"/>
        <w:numPr>
          <w:ilvl w:val="1"/>
          <w:numId w:val="3"/>
        </w:numPr>
        <w:spacing w:line="480" w:lineRule="auto"/>
        <w:ind w:left="851" w:hanging="851"/>
        <w:jc w:val="both"/>
        <w:rPr>
          <w:rFonts w:ascii="Arial" w:hAnsi="Arial" w:cs="Arial"/>
          <w:b/>
          <w:sz w:val="22"/>
          <w:szCs w:val="22"/>
        </w:rPr>
      </w:pPr>
      <w:r w:rsidRPr="00CB63CF">
        <w:rPr>
          <w:rFonts w:ascii="Arial" w:hAnsi="Arial" w:cs="Arial"/>
          <w:b/>
          <w:sz w:val="22"/>
          <w:szCs w:val="22"/>
        </w:rPr>
        <w:t>Latar Belakang</w:t>
      </w:r>
    </w:p>
    <w:p w:rsidR="006D6A5A" w:rsidRDefault="00253659" w:rsidP="001F4603">
      <w:pPr>
        <w:spacing w:line="480" w:lineRule="auto"/>
        <w:ind w:firstLine="851"/>
        <w:contextualSpacing/>
        <w:jc w:val="both"/>
        <w:rPr>
          <w:rFonts w:ascii="Arial" w:hAnsi="Arial" w:cs="Arial"/>
          <w:sz w:val="22"/>
          <w:szCs w:val="22"/>
        </w:rPr>
      </w:pPr>
      <w:r>
        <w:rPr>
          <w:rFonts w:ascii="Arial" w:hAnsi="Arial" w:cs="Arial"/>
          <w:sz w:val="22"/>
          <w:szCs w:val="22"/>
        </w:rPr>
        <w:t xml:space="preserve">PG (Pabrik Gula) Takalar </w:t>
      </w:r>
      <w:r w:rsidR="001F4603">
        <w:rPr>
          <w:rFonts w:ascii="Arial" w:hAnsi="Arial" w:cs="Arial"/>
          <w:sz w:val="22"/>
          <w:szCs w:val="22"/>
        </w:rPr>
        <w:t>berlokasi di Kabupat</w:t>
      </w:r>
      <w:r w:rsidR="00F9527D">
        <w:rPr>
          <w:rFonts w:ascii="Arial" w:hAnsi="Arial" w:cs="Arial"/>
          <w:sz w:val="22"/>
          <w:szCs w:val="22"/>
        </w:rPr>
        <w:t>en Takalar Propinsi Sulawesi Selatan,</w:t>
      </w:r>
      <w:r w:rsidR="001F4603">
        <w:rPr>
          <w:rFonts w:ascii="Arial" w:hAnsi="Arial" w:cs="Arial"/>
          <w:sz w:val="22"/>
          <w:szCs w:val="22"/>
        </w:rPr>
        <w:t xml:space="preserve"> merupakan salah satu unit usaha PTPN XIV, dimana PTPN III (Persero) Holding Perkebunan Nusantara sebagai induk perusahaan. </w:t>
      </w:r>
      <w:r w:rsidR="00CC6E4C">
        <w:rPr>
          <w:rFonts w:ascii="Arial" w:hAnsi="Arial" w:cs="Arial"/>
          <w:sz w:val="22"/>
          <w:szCs w:val="22"/>
        </w:rPr>
        <w:t xml:space="preserve"> </w:t>
      </w:r>
      <w:r w:rsidR="001F4603">
        <w:rPr>
          <w:rFonts w:ascii="Arial" w:hAnsi="Arial" w:cs="Arial"/>
          <w:sz w:val="22"/>
          <w:szCs w:val="22"/>
        </w:rPr>
        <w:t>Dengan mem</w:t>
      </w:r>
      <w:r>
        <w:rPr>
          <w:rFonts w:ascii="Arial" w:hAnsi="Arial" w:cs="Arial"/>
          <w:sz w:val="22"/>
          <w:szCs w:val="22"/>
        </w:rPr>
        <w:t xml:space="preserve">perhatikan potensi </w:t>
      </w:r>
      <w:r w:rsidR="001F4603">
        <w:rPr>
          <w:rFonts w:ascii="Arial" w:hAnsi="Arial" w:cs="Arial"/>
          <w:sz w:val="22"/>
          <w:szCs w:val="22"/>
        </w:rPr>
        <w:t>yang dimiliki</w:t>
      </w:r>
      <w:r w:rsidR="00CC6E4C">
        <w:rPr>
          <w:rFonts w:ascii="Arial" w:hAnsi="Arial" w:cs="Arial"/>
          <w:sz w:val="22"/>
          <w:szCs w:val="22"/>
        </w:rPr>
        <w:t>nya</w:t>
      </w:r>
      <w:r w:rsidR="006E2BD3">
        <w:rPr>
          <w:rFonts w:ascii="Arial" w:hAnsi="Arial" w:cs="Arial"/>
          <w:sz w:val="22"/>
          <w:szCs w:val="22"/>
        </w:rPr>
        <w:t>,</w:t>
      </w:r>
      <w:r>
        <w:rPr>
          <w:rFonts w:ascii="Arial" w:hAnsi="Arial" w:cs="Arial"/>
          <w:sz w:val="22"/>
          <w:szCs w:val="22"/>
        </w:rPr>
        <w:t xml:space="preserve"> diharapkan PG Takalar dapat mengembangkan </w:t>
      </w:r>
      <w:r w:rsidR="00F9527D">
        <w:rPr>
          <w:rFonts w:ascii="Arial" w:hAnsi="Arial" w:cs="Arial"/>
          <w:sz w:val="22"/>
          <w:szCs w:val="22"/>
        </w:rPr>
        <w:t>potensi</w:t>
      </w:r>
      <w:r>
        <w:rPr>
          <w:rFonts w:ascii="Arial" w:hAnsi="Arial" w:cs="Arial"/>
          <w:sz w:val="22"/>
          <w:szCs w:val="22"/>
        </w:rPr>
        <w:t xml:space="preserve"> bisnisnya</w:t>
      </w:r>
      <w:r w:rsidR="00D45C35">
        <w:rPr>
          <w:rFonts w:ascii="Arial" w:hAnsi="Arial" w:cs="Arial"/>
          <w:sz w:val="22"/>
          <w:szCs w:val="22"/>
        </w:rPr>
        <w:t xml:space="preserve"> untuk memberikan manfaat yang lebih luas </w:t>
      </w:r>
      <w:r w:rsidR="00563FE5">
        <w:rPr>
          <w:rFonts w:ascii="Arial" w:hAnsi="Arial" w:cs="Arial"/>
          <w:sz w:val="22"/>
          <w:szCs w:val="22"/>
        </w:rPr>
        <w:t xml:space="preserve">baik </w:t>
      </w:r>
      <w:r w:rsidR="00D45C35">
        <w:rPr>
          <w:rFonts w:ascii="Arial" w:hAnsi="Arial" w:cs="Arial"/>
          <w:sz w:val="22"/>
          <w:szCs w:val="22"/>
        </w:rPr>
        <w:t xml:space="preserve">bagi internal perusahaan maupun eksternal secara umum. Di samping itu </w:t>
      </w:r>
      <w:r w:rsidR="004154BF">
        <w:rPr>
          <w:rFonts w:ascii="Arial" w:hAnsi="Arial" w:cs="Arial"/>
          <w:sz w:val="22"/>
          <w:szCs w:val="22"/>
        </w:rPr>
        <w:t>peran</w:t>
      </w:r>
      <w:r w:rsidR="001F4603">
        <w:rPr>
          <w:rFonts w:ascii="Arial" w:hAnsi="Arial" w:cs="Arial"/>
          <w:sz w:val="22"/>
          <w:szCs w:val="22"/>
        </w:rPr>
        <w:t xml:space="preserve"> </w:t>
      </w:r>
      <w:r w:rsidR="006E2BD3">
        <w:rPr>
          <w:rFonts w:ascii="Arial" w:hAnsi="Arial" w:cs="Arial"/>
          <w:sz w:val="22"/>
          <w:szCs w:val="22"/>
        </w:rPr>
        <w:t xml:space="preserve">untuk </w:t>
      </w:r>
      <w:r w:rsidR="001F4603">
        <w:rPr>
          <w:rFonts w:ascii="Arial" w:hAnsi="Arial" w:cs="Arial"/>
          <w:sz w:val="22"/>
          <w:szCs w:val="22"/>
        </w:rPr>
        <w:t xml:space="preserve">mendukung </w:t>
      </w:r>
      <w:r w:rsidR="00CC6E4C">
        <w:rPr>
          <w:rFonts w:ascii="Arial" w:hAnsi="Arial" w:cs="Arial"/>
          <w:sz w:val="22"/>
          <w:szCs w:val="22"/>
        </w:rPr>
        <w:t xml:space="preserve">pemerintah </w:t>
      </w:r>
      <w:r w:rsidR="00D45C35">
        <w:rPr>
          <w:rFonts w:ascii="Arial" w:hAnsi="Arial" w:cs="Arial"/>
          <w:sz w:val="22"/>
          <w:szCs w:val="22"/>
        </w:rPr>
        <w:t xml:space="preserve">juga perlu dilakukan dengan </w:t>
      </w:r>
      <w:r w:rsidR="00563FE5">
        <w:rPr>
          <w:rFonts w:ascii="Arial" w:hAnsi="Arial" w:cs="Arial"/>
          <w:sz w:val="22"/>
          <w:szCs w:val="22"/>
        </w:rPr>
        <w:t>meningkatkan pasokan</w:t>
      </w:r>
      <w:r w:rsidR="001F4603">
        <w:rPr>
          <w:rFonts w:ascii="Arial" w:hAnsi="Arial" w:cs="Arial"/>
          <w:sz w:val="22"/>
          <w:szCs w:val="22"/>
        </w:rPr>
        <w:t xml:space="preserve"> kebutuhan gula dalam negeri</w:t>
      </w:r>
      <w:r w:rsidR="00CC6E4C">
        <w:rPr>
          <w:rFonts w:ascii="Arial" w:hAnsi="Arial" w:cs="Arial"/>
          <w:sz w:val="22"/>
          <w:szCs w:val="22"/>
        </w:rPr>
        <w:t>,</w:t>
      </w:r>
      <w:r w:rsidR="001F4603">
        <w:rPr>
          <w:rFonts w:ascii="Arial" w:hAnsi="Arial" w:cs="Arial"/>
          <w:sz w:val="22"/>
          <w:szCs w:val="22"/>
        </w:rPr>
        <w:t xml:space="preserve"> khususnya untuk wilayah Sulawesi Selatan dan sekitarnya</w:t>
      </w:r>
      <w:r w:rsidR="00EE0053">
        <w:rPr>
          <w:rFonts w:ascii="Arial" w:hAnsi="Arial" w:cs="Arial"/>
          <w:sz w:val="22"/>
          <w:szCs w:val="22"/>
        </w:rPr>
        <w:t>. S</w:t>
      </w:r>
      <w:r w:rsidR="006F50C6">
        <w:rPr>
          <w:rFonts w:ascii="Arial" w:hAnsi="Arial" w:cs="Arial"/>
          <w:sz w:val="22"/>
          <w:szCs w:val="22"/>
        </w:rPr>
        <w:t xml:space="preserve">aat ini pasokan </w:t>
      </w:r>
      <w:r w:rsidR="00FF4B81">
        <w:rPr>
          <w:rFonts w:ascii="Arial" w:hAnsi="Arial" w:cs="Arial"/>
          <w:sz w:val="22"/>
          <w:szCs w:val="22"/>
        </w:rPr>
        <w:t>gula dalam negeri</w:t>
      </w:r>
      <w:r w:rsidR="00687DF0">
        <w:rPr>
          <w:rFonts w:ascii="Arial" w:hAnsi="Arial" w:cs="Arial"/>
          <w:sz w:val="22"/>
          <w:szCs w:val="22"/>
        </w:rPr>
        <w:t xml:space="preserve"> mengalami kekurangan</w:t>
      </w:r>
      <w:r w:rsidR="00EE0053">
        <w:rPr>
          <w:rFonts w:ascii="Arial" w:hAnsi="Arial" w:cs="Arial"/>
          <w:sz w:val="22"/>
          <w:szCs w:val="22"/>
        </w:rPr>
        <w:t xml:space="preserve"> sehingga harus dipenuhi dengan import</w:t>
      </w:r>
      <w:r w:rsidR="00FF4B81">
        <w:rPr>
          <w:rFonts w:ascii="Arial" w:hAnsi="Arial" w:cs="Arial"/>
          <w:sz w:val="22"/>
          <w:szCs w:val="22"/>
        </w:rPr>
        <w:t>.</w:t>
      </w:r>
      <w:r w:rsidR="00687DF0">
        <w:rPr>
          <w:rFonts w:ascii="Arial" w:hAnsi="Arial" w:cs="Arial"/>
          <w:sz w:val="22"/>
          <w:szCs w:val="22"/>
        </w:rPr>
        <w:t xml:space="preserve"> </w:t>
      </w:r>
      <w:r w:rsidR="000C443E">
        <w:rPr>
          <w:rFonts w:ascii="Arial" w:hAnsi="Arial" w:cs="Arial"/>
          <w:sz w:val="22"/>
          <w:szCs w:val="22"/>
        </w:rPr>
        <w:t>Menur</w:t>
      </w:r>
      <w:r w:rsidR="008B3438">
        <w:rPr>
          <w:rFonts w:ascii="Arial" w:hAnsi="Arial" w:cs="Arial"/>
          <w:sz w:val="22"/>
          <w:szCs w:val="22"/>
        </w:rPr>
        <w:t>ut Hidayat (2020) produksi gula dalam negeri</w:t>
      </w:r>
      <w:r w:rsidR="000C443E">
        <w:rPr>
          <w:rFonts w:ascii="Arial" w:hAnsi="Arial" w:cs="Arial"/>
          <w:sz w:val="22"/>
          <w:szCs w:val="22"/>
        </w:rPr>
        <w:t xml:space="preserve"> tahun 2020 hanya 2</w:t>
      </w:r>
      <w:proofErr w:type="gramStart"/>
      <w:r w:rsidR="000C443E">
        <w:rPr>
          <w:rFonts w:ascii="Arial" w:hAnsi="Arial" w:cs="Arial"/>
          <w:sz w:val="22"/>
          <w:szCs w:val="22"/>
        </w:rPr>
        <w:t>,5</w:t>
      </w:r>
      <w:proofErr w:type="gramEnd"/>
      <w:r w:rsidR="000C443E">
        <w:rPr>
          <w:rFonts w:ascii="Arial" w:hAnsi="Arial" w:cs="Arial"/>
          <w:sz w:val="22"/>
          <w:szCs w:val="22"/>
        </w:rPr>
        <w:t xml:space="preserve"> – 2,7 juta ton, sedangkan kebutuhan nasi</w:t>
      </w:r>
      <w:r w:rsidR="000C443E">
        <w:rPr>
          <w:rFonts w:ascii="Arial" w:hAnsi="Arial" w:cs="Arial"/>
          <w:sz w:val="22"/>
          <w:szCs w:val="22"/>
          <w:lang w:val="id-ID"/>
        </w:rPr>
        <w:t>o</w:t>
      </w:r>
      <w:r w:rsidR="000C443E">
        <w:rPr>
          <w:rFonts w:ascii="Arial" w:hAnsi="Arial" w:cs="Arial"/>
          <w:sz w:val="22"/>
          <w:szCs w:val="22"/>
        </w:rPr>
        <w:t>nal mencapai 3 juta ton. Untuk memenuhi kekurangan tersebut pemerintah perlu mengimport gula sebanyak 0</w:t>
      </w:r>
      <w:proofErr w:type="gramStart"/>
      <w:r w:rsidR="000C443E">
        <w:rPr>
          <w:rFonts w:ascii="Arial" w:hAnsi="Arial" w:cs="Arial"/>
          <w:sz w:val="22"/>
          <w:szCs w:val="22"/>
        </w:rPr>
        <w:t>,5</w:t>
      </w:r>
      <w:proofErr w:type="gramEnd"/>
      <w:r w:rsidR="000C443E">
        <w:rPr>
          <w:rFonts w:ascii="Arial" w:hAnsi="Arial" w:cs="Arial"/>
          <w:sz w:val="22"/>
          <w:szCs w:val="22"/>
        </w:rPr>
        <w:t xml:space="preserve"> juta ton pada tahun 2021.</w:t>
      </w:r>
      <w:r w:rsidR="002511C5">
        <w:rPr>
          <w:rFonts w:ascii="Arial" w:hAnsi="Arial" w:cs="Arial"/>
          <w:sz w:val="22"/>
          <w:szCs w:val="22"/>
        </w:rPr>
        <w:t xml:space="preserve"> Sedangkan menurut AgroIndonesia (2021), pemerintah Indonesia melalui Departemen Pertanian akan mengimport GKP (Gula Kristal Putih) sebanyak 0</w:t>
      </w:r>
      <w:proofErr w:type="gramStart"/>
      <w:r w:rsidR="002511C5">
        <w:rPr>
          <w:rFonts w:ascii="Arial" w:hAnsi="Arial" w:cs="Arial"/>
          <w:sz w:val="22"/>
          <w:szCs w:val="22"/>
        </w:rPr>
        <w:t>,65</w:t>
      </w:r>
      <w:proofErr w:type="gramEnd"/>
      <w:r w:rsidR="002511C5">
        <w:rPr>
          <w:rFonts w:ascii="Arial" w:hAnsi="Arial" w:cs="Arial"/>
          <w:sz w:val="22"/>
          <w:szCs w:val="22"/>
        </w:rPr>
        <w:t xml:space="preserve"> juta ton pada tahun 2021. </w:t>
      </w:r>
      <w:r w:rsidR="00E37CC0">
        <w:rPr>
          <w:rFonts w:ascii="Arial" w:hAnsi="Arial" w:cs="Arial"/>
          <w:sz w:val="22"/>
          <w:szCs w:val="22"/>
        </w:rPr>
        <w:t>Melalui Kementrian Pertanian, pemerintah</w:t>
      </w:r>
      <w:r w:rsidR="009B2C6F">
        <w:rPr>
          <w:rFonts w:ascii="Arial" w:hAnsi="Arial" w:cs="Arial"/>
          <w:sz w:val="22"/>
          <w:szCs w:val="22"/>
        </w:rPr>
        <w:t xml:space="preserve"> menargetkan </w:t>
      </w:r>
      <w:r w:rsidR="00E37CC0">
        <w:rPr>
          <w:rFonts w:ascii="Arial" w:hAnsi="Arial" w:cs="Arial"/>
          <w:sz w:val="22"/>
          <w:szCs w:val="22"/>
        </w:rPr>
        <w:t xml:space="preserve">tahun 2023 </w:t>
      </w:r>
      <w:r w:rsidR="0020751D">
        <w:rPr>
          <w:rFonts w:ascii="Arial" w:hAnsi="Arial" w:cs="Arial"/>
          <w:sz w:val="22"/>
          <w:szCs w:val="22"/>
        </w:rPr>
        <w:t xml:space="preserve">mampu </w:t>
      </w:r>
      <w:r w:rsidR="00D469D3">
        <w:rPr>
          <w:rFonts w:ascii="Arial" w:hAnsi="Arial" w:cs="Arial"/>
          <w:sz w:val="22"/>
          <w:szCs w:val="22"/>
        </w:rPr>
        <w:t>melakukan</w:t>
      </w:r>
      <w:r w:rsidR="00E37CC0">
        <w:rPr>
          <w:rFonts w:ascii="Arial" w:hAnsi="Arial" w:cs="Arial"/>
          <w:sz w:val="22"/>
          <w:szCs w:val="22"/>
        </w:rPr>
        <w:t xml:space="preserve"> swasembada</w:t>
      </w:r>
      <w:r w:rsidR="0020751D">
        <w:rPr>
          <w:rFonts w:ascii="Arial" w:hAnsi="Arial" w:cs="Arial"/>
          <w:sz w:val="22"/>
          <w:szCs w:val="22"/>
        </w:rPr>
        <w:t xml:space="preserve"> gula (Yuniartha, 2020). </w:t>
      </w:r>
      <w:r w:rsidR="006A6C7F">
        <w:rPr>
          <w:rFonts w:ascii="Arial" w:hAnsi="Arial" w:cs="Arial"/>
          <w:sz w:val="22"/>
          <w:szCs w:val="22"/>
        </w:rPr>
        <w:t>Silaban</w:t>
      </w:r>
      <w:r w:rsidR="0016273C">
        <w:rPr>
          <w:rFonts w:ascii="Arial" w:hAnsi="Arial" w:cs="Arial"/>
          <w:sz w:val="22"/>
          <w:szCs w:val="22"/>
        </w:rPr>
        <w:t xml:space="preserve"> (</w:t>
      </w:r>
      <w:r w:rsidR="0043185F">
        <w:rPr>
          <w:rFonts w:ascii="Arial" w:hAnsi="Arial" w:cs="Arial"/>
          <w:sz w:val="22"/>
          <w:szCs w:val="22"/>
        </w:rPr>
        <w:t>2021</w:t>
      </w:r>
      <w:r w:rsidR="0016273C">
        <w:rPr>
          <w:rFonts w:ascii="Arial" w:hAnsi="Arial" w:cs="Arial"/>
          <w:sz w:val="22"/>
          <w:szCs w:val="22"/>
        </w:rPr>
        <w:t>)</w:t>
      </w:r>
      <w:r w:rsidR="006A6C7F">
        <w:rPr>
          <w:rFonts w:ascii="Arial" w:hAnsi="Arial" w:cs="Arial"/>
          <w:sz w:val="22"/>
          <w:szCs w:val="22"/>
        </w:rPr>
        <w:t xml:space="preserve"> menyebutkan bahwa</w:t>
      </w:r>
      <w:r w:rsidR="0016273C">
        <w:rPr>
          <w:rFonts w:ascii="Arial" w:hAnsi="Arial" w:cs="Arial"/>
          <w:sz w:val="22"/>
          <w:szCs w:val="22"/>
        </w:rPr>
        <w:t xml:space="preserve"> PTPN III (Persero)</w:t>
      </w:r>
      <w:r w:rsidR="00262221">
        <w:rPr>
          <w:rFonts w:ascii="Arial" w:hAnsi="Arial" w:cs="Arial"/>
          <w:sz w:val="22"/>
          <w:szCs w:val="22"/>
        </w:rPr>
        <w:t xml:space="preserve"> selaku induk </w:t>
      </w:r>
      <w:r w:rsidR="0020751D">
        <w:rPr>
          <w:rFonts w:ascii="Arial" w:hAnsi="Arial" w:cs="Arial"/>
          <w:sz w:val="22"/>
          <w:szCs w:val="22"/>
        </w:rPr>
        <w:t xml:space="preserve">perusahaan </w:t>
      </w:r>
      <w:r w:rsidR="00262221">
        <w:rPr>
          <w:rFonts w:ascii="Arial" w:hAnsi="Arial" w:cs="Arial"/>
          <w:sz w:val="22"/>
          <w:szCs w:val="22"/>
        </w:rPr>
        <w:t>PTPN</w:t>
      </w:r>
      <w:r w:rsidR="0043185F">
        <w:rPr>
          <w:rFonts w:ascii="Arial" w:hAnsi="Arial" w:cs="Arial"/>
          <w:sz w:val="22"/>
          <w:szCs w:val="22"/>
        </w:rPr>
        <w:t xml:space="preserve"> </w:t>
      </w:r>
      <w:r w:rsidR="004B7FB8">
        <w:rPr>
          <w:rFonts w:ascii="Arial" w:hAnsi="Arial" w:cs="Arial"/>
          <w:sz w:val="22"/>
          <w:szCs w:val="22"/>
        </w:rPr>
        <w:t>di Indonesia</w:t>
      </w:r>
      <w:r w:rsidR="00262221">
        <w:rPr>
          <w:rFonts w:ascii="Arial" w:hAnsi="Arial" w:cs="Arial"/>
          <w:sz w:val="22"/>
          <w:szCs w:val="22"/>
        </w:rPr>
        <w:t xml:space="preserve">, </w:t>
      </w:r>
      <w:r w:rsidR="0043185F">
        <w:rPr>
          <w:rFonts w:ascii="Arial" w:hAnsi="Arial" w:cs="Arial"/>
          <w:sz w:val="22"/>
          <w:szCs w:val="22"/>
        </w:rPr>
        <w:t xml:space="preserve">mentargetkan produksi gula pada tahun 2025 mencapai 2 juta ton. </w:t>
      </w:r>
    </w:p>
    <w:p w:rsidR="0093065D" w:rsidRDefault="003030D7" w:rsidP="00D45C35">
      <w:pPr>
        <w:spacing w:line="480" w:lineRule="auto"/>
        <w:ind w:firstLine="851"/>
        <w:contextualSpacing/>
        <w:jc w:val="both"/>
        <w:rPr>
          <w:rFonts w:ascii="Arial" w:hAnsi="Arial" w:cs="Arial"/>
          <w:sz w:val="22"/>
          <w:szCs w:val="22"/>
        </w:rPr>
      </w:pPr>
      <w:r>
        <w:rPr>
          <w:rFonts w:ascii="Arial" w:hAnsi="Arial" w:cs="Arial"/>
          <w:sz w:val="22"/>
          <w:szCs w:val="22"/>
        </w:rPr>
        <w:t xml:space="preserve">Memperhatikan peluang pasar dalam negeri yang sangat besar, yaitu kebutuhan konsumen jauh lebih besar </w:t>
      </w:r>
      <w:r w:rsidR="00643898">
        <w:rPr>
          <w:rFonts w:ascii="Arial" w:hAnsi="Arial" w:cs="Arial"/>
          <w:sz w:val="22"/>
          <w:szCs w:val="22"/>
        </w:rPr>
        <w:t>dari pada ketersediaan gula</w:t>
      </w:r>
      <w:r>
        <w:rPr>
          <w:rFonts w:ascii="Arial" w:hAnsi="Arial" w:cs="Arial"/>
          <w:sz w:val="22"/>
          <w:szCs w:val="22"/>
        </w:rPr>
        <w:t xml:space="preserve">, </w:t>
      </w:r>
      <w:r w:rsidR="00C13096">
        <w:rPr>
          <w:rFonts w:ascii="Arial" w:hAnsi="Arial" w:cs="Arial"/>
          <w:sz w:val="22"/>
          <w:szCs w:val="22"/>
        </w:rPr>
        <w:t xml:space="preserve">PG Takalar </w:t>
      </w:r>
      <w:r w:rsidR="00A138D7">
        <w:rPr>
          <w:rFonts w:ascii="Arial" w:hAnsi="Arial" w:cs="Arial"/>
          <w:sz w:val="22"/>
          <w:szCs w:val="22"/>
        </w:rPr>
        <w:t xml:space="preserve">memliki </w:t>
      </w:r>
      <w:r w:rsidR="006E2BD3">
        <w:rPr>
          <w:rFonts w:ascii="Arial" w:hAnsi="Arial" w:cs="Arial"/>
          <w:sz w:val="22"/>
          <w:szCs w:val="22"/>
        </w:rPr>
        <w:t xml:space="preserve">peluang </w:t>
      </w:r>
      <w:r w:rsidR="004C6A80">
        <w:rPr>
          <w:rFonts w:ascii="Arial" w:hAnsi="Arial" w:cs="Arial"/>
          <w:sz w:val="22"/>
          <w:szCs w:val="22"/>
        </w:rPr>
        <w:t xml:space="preserve">yang besar </w:t>
      </w:r>
      <w:r w:rsidR="00643898">
        <w:rPr>
          <w:rFonts w:ascii="Arial" w:hAnsi="Arial" w:cs="Arial"/>
          <w:sz w:val="22"/>
          <w:szCs w:val="22"/>
        </w:rPr>
        <w:t>untuk</w:t>
      </w:r>
      <w:r w:rsidR="00A138D7">
        <w:rPr>
          <w:rFonts w:ascii="Arial" w:hAnsi="Arial" w:cs="Arial"/>
          <w:sz w:val="22"/>
          <w:szCs w:val="22"/>
        </w:rPr>
        <w:t xml:space="preserve"> </w:t>
      </w:r>
      <w:r w:rsidR="004150B3">
        <w:rPr>
          <w:rFonts w:ascii="Arial" w:hAnsi="Arial" w:cs="Arial"/>
          <w:sz w:val="22"/>
          <w:szCs w:val="22"/>
        </w:rPr>
        <w:t xml:space="preserve">memanfaatkan </w:t>
      </w:r>
      <w:r w:rsidR="00643898">
        <w:rPr>
          <w:rFonts w:ascii="Arial" w:hAnsi="Arial" w:cs="Arial"/>
          <w:sz w:val="22"/>
          <w:szCs w:val="22"/>
        </w:rPr>
        <w:t>kondisi saat ini</w:t>
      </w:r>
      <w:r>
        <w:rPr>
          <w:rFonts w:ascii="Arial" w:hAnsi="Arial" w:cs="Arial"/>
          <w:sz w:val="22"/>
          <w:szCs w:val="22"/>
        </w:rPr>
        <w:t>.</w:t>
      </w:r>
      <w:r w:rsidR="006E2BD3">
        <w:rPr>
          <w:rFonts w:ascii="Arial" w:hAnsi="Arial" w:cs="Arial"/>
          <w:sz w:val="22"/>
          <w:szCs w:val="22"/>
        </w:rPr>
        <w:t xml:space="preserve"> </w:t>
      </w:r>
      <w:r w:rsidR="00AE5533">
        <w:rPr>
          <w:rFonts w:ascii="Arial" w:hAnsi="Arial" w:cs="Arial"/>
          <w:sz w:val="22"/>
          <w:szCs w:val="22"/>
        </w:rPr>
        <w:t xml:space="preserve">Peluang bisnis </w:t>
      </w:r>
      <w:r w:rsidR="00AE5533">
        <w:rPr>
          <w:rFonts w:ascii="Arial" w:hAnsi="Arial" w:cs="Arial"/>
          <w:sz w:val="22"/>
          <w:szCs w:val="22"/>
        </w:rPr>
        <w:lastRenderedPageBreak/>
        <w:t>menjadi semakin menarik apabila memperhatikan pertumbuhan jumlah penduduk</w:t>
      </w:r>
      <w:r w:rsidR="00FF4B81">
        <w:rPr>
          <w:rFonts w:ascii="Arial" w:hAnsi="Arial" w:cs="Arial"/>
          <w:sz w:val="22"/>
          <w:szCs w:val="22"/>
        </w:rPr>
        <w:t xml:space="preserve">. </w:t>
      </w:r>
      <w:r w:rsidR="00563FE5">
        <w:rPr>
          <w:rFonts w:ascii="Arial" w:hAnsi="Arial" w:cs="Arial"/>
          <w:sz w:val="22"/>
          <w:szCs w:val="22"/>
        </w:rPr>
        <w:t>Saat ini j</w:t>
      </w:r>
      <w:r w:rsidR="00D96D03">
        <w:rPr>
          <w:rFonts w:ascii="Arial" w:hAnsi="Arial" w:cs="Arial"/>
          <w:sz w:val="22"/>
          <w:szCs w:val="22"/>
        </w:rPr>
        <w:t>umlah penduduk I</w:t>
      </w:r>
      <w:r w:rsidR="00377683">
        <w:rPr>
          <w:rFonts w:ascii="Arial" w:hAnsi="Arial" w:cs="Arial"/>
          <w:sz w:val="22"/>
          <w:szCs w:val="22"/>
        </w:rPr>
        <w:t xml:space="preserve">ndonesia </w:t>
      </w:r>
      <w:r w:rsidR="00563FE5">
        <w:rPr>
          <w:rFonts w:ascii="Arial" w:hAnsi="Arial" w:cs="Arial"/>
          <w:sz w:val="22"/>
          <w:szCs w:val="22"/>
        </w:rPr>
        <w:t>mencapai</w:t>
      </w:r>
      <w:r w:rsidR="00687DF0">
        <w:rPr>
          <w:rFonts w:ascii="Arial" w:hAnsi="Arial" w:cs="Arial"/>
          <w:sz w:val="22"/>
          <w:szCs w:val="22"/>
        </w:rPr>
        <w:t xml:space="preserve"> </w:t>
      </w:r>
      <w:r w:rsidR="00D96D03" w:rsidRPr="0074643F">
        <w:rPr>
          <w:rFonts w:ascii="Arial" w:hAnsi="Arial" w:cs="Arial"/>
          <w:sz w:val="22"/>
          <w:szCs w:val="22"/>
        </w:rPr>
        <w:t>271.349.889 jiwa</w:t>
      </w:r>
      <w:r w:rsidR="00D96D03">
        <w:rPr>
          <w:rFonts w:ascii="Arial" w:hAnsi="Arial" w:cs="Arial"/>
          <w:sz w:val="22"/>
          <w:szCs w:val="22"/>
        </w:rPr>
        <w:t xml:space="preserve"> (Idris, 2021)</w:t>
      </w:r>
      <w:r w:rsidR="00FF4B81">
        <w:rPr>
          <w:rFonts w:ascii="Arial" w:hAnsi="Arial" w:cs="Arial"/>
          <w:sz w:val="22"/>
          <w:szCs w:val="22"/>
        </w:rPr>
        <w:t>. D</w:t>
      </w:r>
      <w:r w:rsidR="00D96D03">
        <w:rPr>
          <w:rFonts w:ascii="Arial" w:hAnsi="Arial" w:cs="Arial"/>
          <w:sz w:val="22"/>
          <w:szCs w:val="22"/>
        </w:rPr>
        <w:t>engan pertumbuhuhan penduduk rata-rata 1</w:t>
      </w:r>
      <w:proofErr w:type="gramStart"/>
      <w:r w:rsidR="00D96D03">
        <w:rPr>
          <w:rFonts w:ascii="Arial" w:hAnsi="Arial" w:cs="Arial"/>
          <w:sz w:val="22"/>
          <w:szCs w:val="22"/>
        </w:rPr>
        <w:t>,25</w:t>
      </w:r>
      <w:proofErr w:type="gramEnd"/>
      <w:r w:rsidR="00D96D03">
        <w:rPr>
          <w:rFonts w:ascii="Arial" w:hAnsi="Arial" w:cs="Arial"/>
          <w:sz w:val="22"/>
          <w:szCs w:val="22"/>
        </w:rPr>
        <w:t xml:space="preserve"> % setahun (Hadiwinata, 2021) dan konsumsi gula per kapita 13 kg/tahun (Catarina, 2021), peningkatan konsumsi gula di Indonesia mencapai  0,044 juta ton per tahun.</w:t>
      </w:r>
      <w:r w:rsidR="00FF4B81">
        <w:rPr>
          <w:rFonts w:ascii="Arial" w:hAnsi="Arial" w:cs="Arial"/>
          <w:sz w:val="22"/>
          <w:szCs w:val="22"/>
        </w:rPr>
        <w:t xml:space="preserve">  Berkaitan dengan strategi pencapaian </w:t>
      </w:r>
      <w:r w:rsidR="00FB04D5">
        <w:rPr>
          <w:rFonts w:ascii="Arial" w:hAnsi="Arial" w:cs="Arial"/>
          <w:sz w:val="22"/>
          <w:szCs w:val="22"/>
        </w:rPr>
        <w:t xml:space="preserve">target </w:t>
      </w:r>
      <w:r w:rsidR="00FF4B81">
        <w:rPr>
          <w:rFonts w:ascii="Arial" w:hAnsi="Arial" w:cs="Arial"/>
          <w:sz w:val="22"/>
          <w:szCs w:val="22"/>
        </w:rPr>
        <w:t xml:space="preserve">di masa yang akan datang, </w:t>
      </w:r>
      <w:r w:rsidR="0093065D">
        <w:rPr>
          <w:rFonts w:ascii="Arial" w:hAnsi="Arial" w:cs="Arial"/>
          <w:sz w:val="22"/>
          <w:szCs w:val="22"/>
        </w:rPr>
        <w:t xml:space="preserve">Harnel </w:t>
      </w:r>
      <w:r w:rsidR="00FF4B81">
        <w:rPr>
          <w:rFonts w:ascii="Arial" w:hAnsi="Arial" w:cs="Arial"/>
          <w:sz w:val="22"/>
          <w:szCs w:val="22"/>
        </w:rPr>
        <w:t xml:space="preserve">dan </w:t>
      </w:r>
      <w:r w:rsidR="0093065D">
        <w:rPr>
          <w:rFonts w:ascii="Arial" w:hAnsi="Arial" w:cs="Arial"/>
          <w:sz w:val="22"/>
          <w:szCs w:val="22"/>
        </w:rPr>
        <w:t>Prahalad (1995) dalam Umar (</w:t>
      </w:r>
      <w:proofErr w:type="gramStart"/>
      <w:r w:rsidR="0093065D">
        <w:rPr>
          <w:rFonts w:ascii="Arial" w:hAnsi="Arial" w:cs="Arial"/>
          <w:sz w:val="22"/>
          <w:szCs w:val="22"/>
        </w:rPr>
        <w:t>2005 :</w:t>
      </w:r>
      <w:proofErr w:type="gramEnd"/>
      <w:r w:rsidR="00FF4B81">
        <w:rPr>
          <w:rFonts w:ascii="Arial" w:hAnsi="Arial" w:cs="Arial"/>
          <w:sz w:val="22"/>
          <w:szCs w:val="22"/>
        </w:rPr>
        <w:t xml:space="preserve"> </w:t>
      </w:r>
      <w:r w:rsidR="00B47830">
        <w:rPr>
          <w:rFonts w:ascii="Arial" w:hAnsi="Arial" w:cs="Arial"/>
          <w:sz w:val="22"/>
          <w:szCs w:val="22"/>
        </w:rPr>
        <w:t>31) mengatakan : …..</w:t>
      </w:r>
      <w:r w:rsidR="00D45C35">
        <w:rPr>
          <w:rFonts w:ascii="Arial" w:hAnsi="Arial" w:cs="Arial"/>
          <w:sz w:val="22"/>
          <w:szCs w:val="22"/>
        </w:rPr>
        <w:t>s</w:t>
      </w:r>
      <w:r w:rsidR="0093065D">
        <w:rPr>
          <w:rFonts w:ascii="Arial" w:hAnsi="Arial" w:cs="Arial"/>
          <w:sz w:val="22"/>
          <w:szCs w:val="22"/>
        </w:rPr>
        <w:t xml:space="preserve">trategi merupakan tindakan yang bersifat senantiasa meningkat dan terus menerus, serta dilakukan berdasarkan sudut pandang tentang apa yang dharapkan oleh pelanggang di masa depan. Dengan demikian, strategi hampir selalu dimulai dari </w:t>
      </w:r>
      <w:proofErr w:type="gramStart"/>
      <w:r w:rsidR="0093065D">
        <w:rPr>
          <w:rFonts w:ascii="Arial" w:hAnsi="Arial" w:cs="Arial"/>
          <w:sz w:val="22"/>
          <w:szCs w:val="22"/>
        </w:rPr>
        <w:t>apa</w:t>
      </w:r>
      <w:proofErr w:type="gramEnd"/>
      <w:r w:rsidR="0093065D">
        <w:rPr>
          <w:rFonts w:ascii="Arial" w:hAnsi="Arial" w:cs="Arial"/>
          <w:sz w:val="22"/>
          <w:szCs w:val="22"/>
        </w:rPr>
        <w:t xml:space="preserve"> yang dapat terjadi dan bukan dimulai dari apa yang terjadi. Terjadinya kecepatan inovasi pasar yang baru dan perubahan pola konsumen memerlukan kompetensi inti. Perusahaan perlu mencari kompetensi inti di dalam bisnis yang dilakukan</w:t>
      </w:r>
      <w:proofErr w:type="gramStart"/>
      <w:r w:rsidR="00B47830">
        <w:rPr>
          <w:rFonts w:ascii="Arial" w:hAnsi="Arial" w:cs="Arial"/>
          <w:sz w:val="22"/>
          <w:szCs w:val="22"/>
        </w:rPr>
        <w:t>……</w:t>
      </w:r>
      <w:proofErr w:type="gramEnd"/>
    </w:p>
    <w:p w:rsidR="002C770E" w:rsidRDefault="002C770E" w:rsidP="00D45C35">
      <w:pPr>
        <w:spacing w:line="480" w:lineRule="auto"/>
        <w:ind w:firstLine="851"/>
        <w:contextualSpacing/>
        <w:jc w:val="both"/>
        <w:rPr>
          <w:rFonts w:ascii="Arial" w:hAnsi="Arial" w:cs="Arial"/>
          <w:sz w:val="22"/>
          <w:szCs w:val="22"/>
        </w:rPr>
      </w:pPr>
      <w:r>
        <w:rPr>
          <w:rFonts w:ascii="Arial" w:hAnsi="Arial" w:cs="Arial"/>
          <w:sz w:val="22"/>
          <w:szCs w:val="22"/>
        </w:rPr>
        <w:t xml:space="preserve">Dengan memperhatikan kebutuhan pasar ke depan yang semakin terbuka lebar, berbagai strategi pengembangan </w:t>
      </w:r>
      <w:r w:rsidR="00A138D7">
        <w:rPr>
          <w:rFonts w:ascii="Arial" w:hAnsi="Arial" w:cs="Arial"/>
          <w:sz w:val="22"/>
          <w:szCs w:val="22"/>
        </w:rPr>
        <w:t>perlu direncanakan</w:t>
      </w:r>
      <w:r w:rsidR="0045233F">
        <w:rPr>
          <w:rFonts w:ascii="Arial" w:hAnsi="Arial" w:cs="Arial"/>
          <w:sz w:val="22"/>
          <w:szCs w:val="22"/>
        </w:rPr>
        <w:t>. K</w:t>
      </w:r>
      <w:r>
        <w:rPr>
          <w:rFonts w:ascii="Arial" w:hAnsi="Arial" w:cs="Arial"/>
          <w:sz w:val="22"/>
          <w:szCs w:val="22"/>
        </w:rPr>
        <w:t xml:space="preserve">ebutuhan pasar </w:t>
      </w:r>
      <w:r w:rsidR="00A138D7">
        <w:rPr>
          <w:rFonts w:ascii="Arial" w:hAnsi="Arial" w:cs="Arial"/>
          <w:sz w:val="22"/>
          <w:szCs w:val="22"/>
        </w:rPr>
        <w:t xml:space="preserve">yang terus tumbuh </w:t>
      </w:r>
      <w:r w:rsidR="0045233F">
        <w:rPr>
          <w:rFonts w:ascii="Arial" w:hAnsi="Arial" w:cs="Arial"/>
          <w:sz w:val="22"/>
          <w:szCs w:val="22"/>
        </w:rPr>
        <w:t xml:space="preserve">berkembang </w:t>
      </w:r>
      <w:proofErr w:type="gramStart"/>
      <w:r w:rsidR="00A138D7">
        <w:rPr>
          <w:rFonts w:ascii="Arial" w:hAnsi="Arial" w:cs="Arial"/>
          <w:sz w:val="22"/>
          <w:szCs w:val="22"/>
        </w:rPr>
        <w:t>akan</w:t>
      </w:r>
      <w:proofErr w:type="gramEnd"/>
      <w:r w:rsidR="00A138D7">
        <w:rPr>
          <w:rFonts w:ascii="Arial" w:hAnsi="Arial" w:cs="Arial"/>
          <w:sz w:val="22"/>
          <w:szCs w:val="22"/>
        </w:rPr>
        <w:t xml:space="preserve"> menarik</w:t>
      </w:r>
      <w:r>
        <w:rPr>
          <w:rFonts w:ascii="Arial" w:hAnsi="Arial" w:cs="Arial"/>
          <w:sz w:val="22"/>
          <w:szCs w:val="22"/>
        </w:rPr>
        <w:t xml:space="preserve"> per</w:t>
      </w:r>
      <w:r w:rsidR="0045233F">
        <w:rPr>
          <w:rFonts w:ascii="Arial" w:hAnsi="Arial" w:cs="Arial"/>
          <w:sz w:val="22"/>
          <w:szCs w:val="22"/>
        </w:rPr>
        <w:t>kembangan</w:t>
      </w:r>
      <w:r>
        <w:rPr>
          <w:rFonts w:ascii="Arial" w:hAnsi="Arial" w:cs="Arial"/>
          <w:sz w:val="22"/>
          <w:szCs w:val="22"/>
        </w:rPr>
        <w:t xml:space="preserve"> bisnis</w:t>
      </w:r>
      <w:r w:rsidR="0045233F">
        <w:rPr>
          <w:rFonts w:ascii="Arial" w:hAnsi="Arial" w:cs="Arial"/>
          <w:sz w:val="22"/>
          <w:szCs w:val="22"/>
        </w:rPr>
        <w:t xml:space="preserve"> dan menuntut perusahaan menetapkan strategi yang tepat untuk pengembangannya.</w:t>
      </w:r>
      <w:r w:rsidR="00A96669">
        <w:rPr>
          <w:rFonts w:ascii="Arial" w:hAnsi="Arial" w:cs="Arial"/>
          <w:sz w:val="22"/>
          <w:szCs w:val="22"/>
        </w:rPr>
        <w:t xml:space="preserve"> Menurut Toaha (2021), sehubungan pasokan gula belum mencukupi kebutuhan masyarakat, bisnis PG Takalar perlu dikembangkan. </w:t>
      </w:r>
      <w:r w:rsidR="0045233F">
        <w:rPr>
          <w:rFonts w:ascii="Arial" w:hAnsi="Arial" w:cs="Arial"/>
          <w:sz w:val="22"/>
          <w:szCs w:val="22"/>
        </w:rPr>
        <w:t xml:space="preserve"> </w:t>
      </w:r>
      <w:r w:rsidR="007D4B3F">
        <w:rPr>
          <w:rFonts w:ascii="Arial" w:hAnsi="Arial" w:cs="Arial"/>
          <w:sz w:val="22"/>
          <w:szCs w:val="22"/>
        </w:rPr>
        <w:t>Hunger &amp; Wheelen (</w:t>
      </w:r>
      <w:proofErr w:type="gramStart"/>
      <w:r w:rsidR="007D4B3F">
        <w:rPr>
          <w:rFonts w:ascii="Arial" w:hAnsi="Arial" w:cs="Arial"/>
          <w:sz w:val="22"/>
          <w:szCs w:val="22"/>
        </w:rPr>
        <w:t>2003 :</w:t>
      </w:r>
      <w:proofErr w:type="gramEnd"/>
      <w:r w:rsidR="007D4B3F">
        <w:rPr>
          <w:rFonts w:ascii="Arial" w:hAnsi="Arial" w:cs="Arial"/>
          <w:sz w:val="22"/>
          <w:szCs w:val="22"/>
        </w:rPr>
        <w:t xml:space="preserve"> 203) menjelaskan, perusahaan yang sering dicari adalah strategi yang dirancang untuk mencapai pertumbuhan. Pertumbuhan adalah strategi yang menarik karena dapat menutupi kesalahan dan ketidakefisienan dengan mudah, aliran pendapatan yang terus berkembang ke dalam perusahaan dapat memanfaatkan sumber daya</w:t>
      </w:r>
      <w:r w:rsidR="0045233F">
        <w:rPr>
          <w:rFonts w:ascii="Arial" w:hAnsi="Arial" w:cs="Arial"/>
          <w:sz w:val="22"/>
          <w:szCs w:val="22"/>
        </w:rPr>
        <w:t xml:space="preserve"> </w:t>
      </w:r>
      <w:r w:rsidR="007D4B3F">
        <w:rPr>
          <w:rFonts w:ascii="Arial" w:hAnsi="Arial" w:cs="Arial"/>
          <w:sz w:val="22"/>
          <w:szCs w:val="22"/>
        </w:rPr>
        <w:t>yang ada untuk mengatasi permasalahan antar</w:t>
      </w:r>
      <w:r w:rsidR="00132B56">
        <w:rPr>
          <w:rFonts w:ascii="Arial" w:hAnsi="Arial" w:cs="Arial"/>
          <w:sz w:val="22"/>
          <w:szCs w:val="22"/>
        </w:rPr>
        <w:t>a</w:t>
      </w:r>
      <w:r w:rsidR="007D4B3F">
        <w:rPr>
          <w:rFonts w:ascii="Arial" w:hAnsi="Arial" w:cs="Arial"/>
          <w:sz w:val="22"/>
          <w:szCs w:val="22"/>
        </w:rPr>
        <w:t xml:space="preserve"> bagian dengan cepat, memungkinkan mendapat dukungan</w:t>
      </w:r>
      <w:r w:rsidR="005C7122">
        <w:rPr>
          <w:rFonts w:ascii="Arial" w:hAnsi="Arial" w:cs="Arial"/>
          <w:sz w:val="22"/>
          <w:szCs w:val="22"/>
        </w:rPr>
        <w:t xml:space="preserve"> dari serikat pekerja dan masyarakat sekitar apabila mengalami permasalahan. </w:t>
      </w:r>
      <w:r w:rsidR="00CA60B7">
        <w:rPr>
          <w:rFonts w:ascii="Arial" w:hAnsi="Arial" w:cs="Arial"/>
          <w:sz w:val="22"/>
          <w:szCs w:val="22"/>
        </w:rPr>
        <w:t xml:space="preserve">Keuntungan lain bagi perusahaan </w:t>
      </w:r>
      <w:r w:rsidR="00CA60B7">
        <w:rPr>
          <w:rFonts w:ascii="Arial" w:hAnsi="Arial" w:cs="Arial"/>
          <w:sz w:val="22"/>
          <w:szCs w:val="22"/>
        </w:rPr>
        <w:lastRenderedPageBreak/>
        <w:t xml:space="preserve">dalam kondisi pertumbuhan adalah menawarkan banyak peluang bagi kemajuan, promosi, dan pekerjaan-pekerjaan yang menarik, serta dianggap sebagai pemenang dalam pasar, </w:t>
      </w:r>
    </w:p>
    <w:p w:rsidR="00AF5921" w:rsidRDefault="00E400D7" w:rsidP="008772FC">
      <w:pPr>
        <w:spacing w:line="480" w:lineRule="auto"/>
        <w:ind w:firstLine="851"/>
        <w:jc w:val="both"/>
        <w:rPr>
          <w:rFonts w:ascii="Arial" w:hAnsi="Arial" w:cs="Arial"/>
          <w:color w:val="000000"/>
          <w:sz w:val="22"/>
          <w:szCs w:val="22"/>
        </w:rPr>
      </w:pPr>
      <w:r w:rsidRPr="007308F9">
        <w:rPr>
          <w:rFonts w:ascii="Arial" w:hAnsi="Arial" w:cs="Arial"/>
          <w:sz w:val="22"/>
          <w:szCs w:val="22"/>
        </w:rPr>
        <w:t xml:space="preserve">Perencanaan merupakan </w:t>
      </w:r>
      <w:r>
        <w:rPr>
          <w:rFonts w:ascii="Arial" w:hAnsi="Arial" w:cs="Arial"/>
          <w:sz w:val="22"/>
          <w:szCs w:val="22"/>
        </w:rPr>
        <w:t xml:space="preserve">bagian penting untuk menggerakkan organisasi perusahaan, dan menuntut organisasi perusahaan mampu memandang dan berusaha membentuk masa depannya secara proaktif. Dalam menghadapi ketidakpastian bisnis, pihak manajemen hendaknya memiliki kemampuan merespon dan korektif terhadap permasalahan dan perubahan yang terjadi.  </w:t>
      </w:r>
      <w:r w:rsidR="00FB04D5">
        <w:rPr>
          <w:rFonts w:ascii="Arial" w:hAnsi="Arial" w:cs="Arial"/>
          <w:sz w:val="22"/>
          <w:szCs w:val="22"/>
        </w:rPr>
        <w:t>D</w:t>
      </w:r>
      <w:r w:rsidR="00E070AF">
        <w:rPr>
          <w:rFonts w:ascii="Arial" w:hAnsi="Arial" w:cs="Arial"/>
          <w:sz w:val="22"/>
          <w:szCs w:val="22"/>
        </w:rPr>
        <w:t>enga</w:t>
      </w:r>
      <w:r w:rsidR="0020751D">
        <w:rPr>
          <w:rFonts w:ascii="Arial" w:hAnsi="Arial" w:cs="Arial"/>
          <w:sz w:val="22"/>
          <w:szCs w:val="22"/>
        </w:rPr>
        <w:t>n</w:t>
      </w:r>
      <w:r w:rsidR="00D36EB2">
        <w:rPr>
          <w:rFonts w:ascii="Arial" w:hAnsi="Arial" w:cs="Arial"/>
          <w:sz w:val="22"/>
          <w:szCs w:val="22"/>
        </w:rPr>
        <w:t xml:space="preserve"> memperhatikan</w:t>
      </w:r>
      <w:r w:rsidR="00F60494">
        <w:rPr>
          <w:rFonts w:ascii="Arial" w:hAnsi="Arial" w:cs="Arial"/>
          <w:sz w:val="22"/>
          <w:szCs w:val="22"/>
        </w:rPr>
        <w:t xml:space="preserve"> potensi yang </w:t>
      </w:r>
      <w:r w:rsidR="00FB04D5">
        <w:rPr>
          <w:rFonts w:ascii="Arial" w:hAnsi="Arial" w:cs="Arial"/>
          <w:sz w:val="22"/>
          <w:szCs w:val="22"/>
        </w:rPr>
        <w:t>dimilik</w:t>
      </w:r>
      <w:r w:rsidR="00D36EB2">
        <w:rPr>
          <w:rFonts w:ascii="Arial" w:hAnsi="Arial" w:cs="Arial"/>
          <w:sz w:val="22"/>
          <w:szCs w:val="22"/>
        </w:rPr>
        <w:t xml:space="preserve"> dan</w:t>
      </w:r>
      <w:r w:rsidR="0020751D">
        <w:rPr>
          <w:rFonts w:ascii="Arial" w:hAnsi="Arial" w:cs="Arial"/>
          <w:sz w:val="22"/>
          <w:szCs w:val="22"/>
        </w:rPr>
        <w:t xml:space="preserve"> </w:t>
      </w:r>
      <w:r w:rsidR="00F60494">
        <w:rPr>
          <w:rFonts w:ascii="Arial" w:hAnsi="Arial" w:cs="Arial"/>
          <w:sz w:val="22"/>
          <w:szCs w:val="22"/>
        </w:rPr>
        <w:t>faktor-faktor</w:t>
      </w:r>
      <w:r w:rsidR="00E070AF">
        <w:rPr>
          <w:rFonts w:ascii="Arial" w:hAnsi="Arial" w:cs="Arial"/>
          <w:sz w:val="22"/>
          <w:szCs w:val="22"/>
        </w:rPr>
        <w:t xml:space="preserve"> pendukung</w:t>
      </w:r>
      <w:r w:rsidR="0020751D">
        <w:rPr>
          <w:rFonts w:ascii="Arial" w:hAnsi="Arial" w:cs="Arial"/>
          <w:sz w:val="22"/>
          <w:szCs w:val="22"/>
        </w:rPr>
        <w:t xml:space="preserve"> yang ada</w:t>
      </w:r>
      <w:r w:rsidR="00E070AF">
        <w:rPr>
          <w:rFonts w:ascii="Arial" w:hAnsi="Arial" w:cs="Arial"/>
          <w:sz w:val="22"/>
          <w:szCs w:val="22"/>
        </w:rPr>
        <w:t>,</w:t>
      </w:r>
      <w:r w:rsidR="003B4BFD">
        <w:rPr>
          <w:rFonts w:ascii="Arial" w:hAnsi="Arial" w:cs="Arial"/>
          <w:sz w:val="22"/>
          <w:szCs w:val="22"/>
        </w:rPr>
        <w:t xml:space="preserve"> </w:t>
      </w:r>
      <w:proofErr w:type="gramStart"/>
      <w:r w:rsidR="0020751D">
        <w:rPr>
          <w:rFonts w:ascii="Arial" w:hAnsi="Arial" w:cs="Arial"/>
          <w:sz w:val="22"/>
          <w:szCs w:val="22"/>
        </w:rPr>
        <w:t>akan</w:t>
      </w:r>
      <w:proofErr w:type="gramEnd"/>
      <w:r w:rsidR="0020751D">
        <w:rPr>
          <w:rFonts w:ascii="Arial" w:hAnsi="Arial" w:cs="Arial"/>
          <w:sz w:val="22"/>
          <w:szCs w:val="22"/>
        </w:rPr>
        <w:t xml:space="preserve"> menunjang </w:t>
      </w:r>
      <w:r w:rsidR="004154BF">
        <w:rPr>
          <w:rFonts w:ascii="Arial" w:hAnsi="Arial" w:cs="Arial"/>
          <w:sz w:val="22"/>
          <w:szCs w:val="22"/>
        </w:rPr>
        <w:t xml:space="preserve">pemetaan dan </w:t>
      </w:r>
      <w:r w:rsidR="0020751D">
        <w:rPr>
          <w:rFonts w:ascii="Arial" w:hAnsi="Arial" w:cs="Arial"/>
          <w:sz w:val="22"/>
          <w:szCs w:val="22"/>
        </w:rPr>
        <w:t>penyusunan</w:t>
      </w:r>
      <w:r w:rsidR="001F6B0E">
        <w:rPr>
          <w:rFonts w:ascii="Arial" w:hAnsi="Arial" w:cs="Arial"/>
          <w:sz w:val="22"/>
          <w:szCs w:val="22"/>
        </w:rPr>
        <w:t xml:space="preserve"> strategi </w:t>
      </w:r>
      <w:r w:rsidR="004154BF">
        <w:rPr>
          <w:rFonts w:ascii="Arial" w:hAnsi="Arial" w:cs="Arial"/>
          <w:sz w:val="22"/>
          <w:szCs w:val="22"/>
        </w:rPr>
        <w:t>untuk</w:t>
      </w:r>
      <w:r w:rsidR="001F6B0E">
        <w:rPr>
          <w:rFonts w:ascii="Arial" w:hAnsi="Arial" w:cs="Arial"/>
          <w:sz w:val="22"/>
          <w:szCs w:val="22"/>
        </w:rPr>
        <w:t xml:space="preserve"> pencapaian target yang ditetapkan. </w:t>
      </w:r>
      <w:r w:rsidR="00E070AF">
        <w:rPr>
          <w:rFonts w:ascii="Arial" w:hAnsi="Arial" w:cs="Arial"/>
          <w:sz w:val="22"/>
          <w:szCs w:val="22"/>
        </w:rPr>
        <w:t xml:space="preserve"> </w:t>
      </w:r>
      <w:r w:rsidR="00D36EB2">
        <w:rPr>
          <w:rFonts w:ascii="Arial" w:hAnsi="Arial" w:cs="Arial"/>
          <w:sz w:val="22"/>
          <w:szCs w:val="22"/>
        </w:rPr>
        <w:t>Nasab &amp; Melani (2010) mengatakan bahwa p</w:t>
      </w:r>
      <w:r w:rsidR="00865037">
        <w:rPr>
          <w:rFonts w:ascii="Arial" w:hAnsi="Arial" w:cs="Arial"/>
          <w:sz w:val="22"/>
          <w:szCs w:val="22"/>
        </w:rPr>
        <w:t>en</w:t>
      </w:r>
      <w:r w:rsidR="00E070AF">
        <w:rPr>
          <w:rFonts w:ascii="Arial" w:hAnsi="Arial" w:cs="Arial"/>
          <w:sz w:val="22"/>
          <w:szCs w:val="22"/>
        </w:rPr>
        <w:t>erapan manajemen strategis dimana perencanaan strategis mencakup waktu ke depan dalam jangka panjang, perusahaan perlu mengetahui k</w:t>
      </w:r>
      <w:r w:rsidR="00E070AF">
        <w:rPr>
          <w:rFonts w:ascii="Arial" w:hAnsi="Arial" w:cs="Arial"/>
          <w:color w:val="000000"/>
          <w:sz w:val="22"/>
          <w:szCs w:val="22"/>
        </w:rPr>
        <w:t>ekuatan dan</w:t>
      </w:r>
      <w:r w:rsidR="00E070AF" w:rsidRPr="008B59D6">
        <w:rPr>
          <w:rFonts w:ascii="Arial" w:hAnsi="Arial" w:cs="Arial"/>
          <w:color w:val="000000"/>
          <w:sz w:val="22"/>
          <w:szCs w:val="22"/>
        </w:rPr>
        <w:t xml:space="preserve"> kelemahan internal</w:t>
      </w:r>
      <w:r w:rsidR="00E070AF">
        <w:rPr>
          <w:rFonts w:ascii="Arial" w:hAnsi="Arial" w:cs="Arial"/>
          <w:color w:val="000000"/>
          <w:sz w:val="22"/>
          <w:szCs w:val="22"/>
        </w:rPr>
        <w:t xml:space="preserve"> untuk memanfaatkan peluang dan </w:t>
      </w:r>
      <w:r w:rsidR="00E070AF" w:rsidRPr="008B59D6">
        <w:rPr>
          <w:rFonts w:ascii="Arial" w:hAnsi="Arial" w:cs="Arial"/>
          <w:color w:val="000000"/>
          <w:sz w:val="22"/>
          <w:szCs w:val="22"/>
        </w:rPr>
        <w:t xml:space="preserve">mengatasi ancaman </w:t>
      </w:r>
      <w:r w:rsidR="00E070AF">
        <w:rPr>
          <w:rFonts w:ascii="Arial" w:hAnsi="Arial" w:cs="Arial"/>
          <w:color w:val="000000"/>
          <w:sz w:val="22"/>
          <w:szCs w:val="22"/>
        </w:rPr>
        <w:t>eksternal</w:t>
      </w:r>
      <w:r w:rsidR="00D36EB2">
        <w:rPr>
          <w:rFonts w:ascii="Arial" w:hAnsi="Arial" w:cs="Arial"/>
          <w:color w:val="000000"/>
          <w:sz w:val="22"/>
          <w:szCs w:val="22"/>
        </w:rPr>
        <w:t>.</w:t>
      </w:r>
    </w:p>
    <w:p w:rsidR="00E070AF" w:rsidRDefault="00E070AF" w:rsidP="008772FC">
      <w:pPr>
        <w:spacing w:line="480" w:lineRule="auto"/>
        <w:ind w:firstLine="851"/>
        <w:jc w:val="both"/>
        <w:rPr>
          <w:rFonts w:ascii="Arial" w:hAnsi="Arial" w:cs="Arial"/>
          <w:color w:val="000000"/>
          <w:sz w:val="22"/>
          <w:szCs w:val="22"/>
        </w:rPr>
      </w:pPr>
      <w:r>
        <w:rPr>
          <w:rFonts w:ascii="Arial" w:hAnsi="Arial" w:cs="Arial"/>
          <w:color w:val="000000"/>
          <w:sz w:val="22"/>
          <w:szCs w:val="22"/>
        </w:rPr>
        <w:t xml:space="preserve"> </w:t>
      </w:r>
      <w:r w:rsidR="00132B56">
        <w:rPr>
          <w:rFonts w:ascii="Arial" w:hAnsi="Arial" w:cs="Arial"/>
          <w:color w:val="000000"/>
          <w:sz w:val="22"/>
          <w:szCs w:val="22"/>
        </w:rPr>
        <w:t>M</w:t>
      </w:r>
      <w:r w:rsidR="00BE17F5">
        <w:rPr>
          <w:rFonts w:ascii="Arial" w:hAnsi="Arial" w:cs="Arial"/>
          <w:color w:val="000000"/>
          <w:sz w:val="22"/>
          <w:szCs w:val="22"/>
        </w:rPr>
        <w:t>asalah-masalah strategis adalah tugas yang harus dilakukan oleh manajemen puncak organisasi, bukan hanya de</w:t>
      </w:r>
      <w:r w:rsidR="00253659">
        <w:rPr>
          <w:rFonts w:ascii="Arial" w:hAnsi="Arial" w:cs="Arial"/>
          <w:color w:val="000000"/>
          <w:sz w:val="22"/>
          <w:szCs w:val="22"/>
        </w:rPr>
        <w:t>ngan memperhatikan lingkungan i</w:t>
      </w:r>
      <w:r w:rsidR="00BE17F5">
        <w:rPr>
          <w:rFonts w:ascii="Arial" w:hAnsi="Arial" w:cs="Arial"/>
          <w:color w:val="000000"/>
          <w:sz w:val="22"/>
          <w:szCs w:val="22"/>
        </w:rPr>
        <w:t>nternal, melainkan juga memperhatikan faktor eksternal karena memiliki konsekuensi multi fungsional. Selain itu lingkungan eksternal pada umumnya membutuhkan biaya yang besar, berorientasi masa depan, serta mem</w:t>
      </w:r>
      <w:r w:rsidR="00E46710">
        <w:rPr>
          <w:rFonts w:ascii="Arial" w:hAnsi="Arial" w:cs="Arial"/>
          <w:color w:val="000000"/>
          <w:sz w:val="22"/>
          <w:szCs w:val="22"/>
        </w:rPr>
        <w:t>pengaruhi kemakmuran anggota or</w:t>
      </w:r>
      <w:r w:rsidR="00BE17F5">
        <w:rPr>
          <w:rFonts w:ascii="Arial" w:hAnsi="Arial" w:cs="Arial"/>
          <w:color w:val="000000"/>
          <w:sz w:val="22"/>
          <w:szCs w:val="22"/>
        </w:rPr>
        <w:t>g</w:t>
      </w:r>
      <w:r w:rsidR="00E46710">
        <w:rPr>
          <w:rFonts w:ascii="Arial" w:hAnsi="Arial" w:cs="Arial"/>
          <w:color w:val="000000"/>
          <w:sz w:val="22"/>
          <w:szCs w:val="22"/>
        </w:rPr>
        <w:t>a</w:t>
      </w:r>
      <w:r w:rsidR="00BE17F5">
        <w:rPr>
          <w:rFonts w:ascii="Arial" w:hAnsi="Arial" w:cs="Arial"/>
          <w:color w:val="000000"/>
          <w:sz w:val="22"/>
          <w:szCs w:val="22"/>
        </w:rPr>
        <w:t>nisasi dalam jangka panjang</w:t>
      </w:r>
      <w:r w:rsidR="00132B56">
        <w:rPr>
          <w:rFonts w:ascii="Arial" w:hAnsi="Arial" w:cs="Arial"/>
          <w:color w:val="000000"/>
          <w:sz w:val="22"/>
          <w:szCs w:val="22"/>
        </w:rPr>
        <w:t xml:space="preserve"> (Umar, </w:t>
      </w:r>
      <w:proofErr w:type="gramStart"/>
      <w:r w:rsidR="00132B56">
        <w:rPr>
          <w:rFonts w:ascii="Arial" w:hAnsi="Arial" w:cs="Arial"/>
          <w:color w:val="000000"/>
          <w:sz w:val="22"/>
          <w:szCs w:val="22"/>
        </w:rPr>
        <w:t>2005 :</w:t>
      </w:r>
      <w:proofErr w:type="gramEnd"/>
      <w:r w:rsidR="00132B56">
        <w:rPr>
          <w:rFonts w:ascii="Arial" w:hAnsi="Arial" w:cs="Arial"/>
          <w:color w:val="000000"/>
          <w:sz w:val="22"/>
          <w:szCs w:val="22"/>
        </w:rPr>
        <w:t xml:space="preserve"> 18)</w:t>
      </w:r>
      <w:r w:rsidR="00BE17F5">
        <w:rPr>
          <w:rFonts w:ascii="Arial" w:hAnsi="Arial" w:cs="Arial"/>
          <w:color w:val="000000"/>
          <w:sz w:val="22"/>
          <w:szCs w:val="22"/>
        </w:rPr>
        <w:t>.</w:t>
      </w:r>
    </w:p>
    <w:p w:rsidR="00BE17F5" w:rsidRDefault="00BE17F5" w:rsidP="008772FC">
      <w:pPr>
        <w:spacing w:line="480" w:lineRule="auto"/>
        <w:ind w:firstLine="851"/>
        <w:jc w:val="both"/>
        <w:rPr>
          <w:rFonts w:ascii="Arial" w:hAnsi="Arial" w:cs="Arial"/>
          <w:sz w:val="22"/>
          <w:szCs w:val="22"/>
        </w:rPr>
      </w:pPr>
    </w:p>
    <w:p w:rsidR="00975F10" w:rsidRPr="00CB63CF" w:rsidRDefault="00975F10" w:rsidP="00C85089">
      <w:pPr>
        <w:pStyle w:val="ListParagraph"/>
        <w:numPr>
          <w:ilvl w:val="1"/>
          <w:numId w:val="3"/>
        </w:numPr>
        <w:spacing w:line="480" w:lineRule="auto"/>
        <w:ind w:left="851" w:hanging="851"/>
        <w:jc w:val="both"/>
        <w:rPr>
          <w:rFonts w:ascii="Arial" w:hAnsi="Arial" w:cs="Arial"/>
          <w:b/>
          <w:sz w:val="22"/>
          <w:szCs w:val="22"/>
        </w:rPr>
      </w:pPr>
      <w:r>
        <w:rPr>
          <w:rFonts w:ascii="Arial" w:hAnsi="Arial" w:cs="Arial"/>
          <w:b/>
          <w:sz w:val="22"/>
          <w:szCs w:val="22"/>
        </w:rPr>
        <w:t>Rumusan Masalah</w:t>
      </w:r>
    </w:p>
    <w:p w:rsidR="00D96D03" w:rsidRDefault="00624F90" w:rsidP="00D96D03">
      <w:pPr>
        <w:spacing w:line="480" w:lineRule="auto"/>
        <w:ind w:firstLine="851"/>
        <w:contextualSpacing/>
        <w:jc w:val="both"/>
        <w:rPr>
          <w:rFonts w:ascii="Arial" w:hAnsi="Arial" w:cs="Arial"/>
          <w:sz w:val="22"/>
          <w:szCs w:val="22"/>
        </w:rPr>
      </w:pPr>
      <w:r>
        <w:rPr>
          <w:rFonts w:ascii="Arial" w:hAnsi="Arial" w:cs="Arial"/>
          <w:sz w:val="22"/>
          <w:szCs w:val="22"/>
        </w:rPr>
        <w:t>P</w:t>
      </w:r>
      <w:r w:rsidR="00D96D03">
        <w:rPr>
          <w:rFonts w:ascii="Arial" w:hAnsi="Arial" w:cs="Arial"/>
          <w:sz w:val="22"/>
          <w:szCs w:val="22"/>
          <w:lang w:val="id-ID"/>
        </w:rPr>
        <w:t>enelitian</w:t>
      </w:r>
      <w:r w:rsidR="00287B27">
        <w:rPr>
          <w:rFonts w:ascii="Arial" w:hAnsi="Arial" w:cs="Arial"/>
          <w:sz w:val="22"/>
          <w:szCs w:val="22"/>
          <w:lang w:val="id-ID"/>
        </w:rPr>
        <w:t xml:space="preserve"> </w:t>
      </w:r>
      <w:r w:rsidR="00822B9F">
        <w:rPr>
          <w:rFonts w:ascii="Arial" w:hAnsi="Arial" w:cs="Arial"/>
          <w:sz w:val="22"/>
          <w:szCs w:val="22"/>
        </w:rPr>
        <w:t xml:space="preserve">berkaitan </w:t>
      </w:r>
      <w:r w:rsidR="008E1314">
        <w:rPr>
          <w:rFonts w:ascii="Arial" w:hAnsi="Arial" w:cs="Arial"/>
          <w:sz w:val="22"/>
          <w:szCs w:val="22"/>
        </w:rPr>
        <w:t xml:space="preserve">dengan </w:t>
      </w:r>
      <w:r w:rsidR="00F9527D">
        <w:rPr>
          <w:rFonts w:ascii="Arial" w:hAnsi="Arial" w:cs="Arial"/>
          <w:sz w:val="22"/>
          <w:szCs w:val="22"/>
        </w:rPr>
        <w:t>peluang yang dapat</w:t>
      </w:r>
      <w:r w:rsidR="00BE17F5">
        <w:rPr>
          <w:rFonts w:ascii="Arial" w:hAnsi="Arial" w:cs="Arial"/>
          <w:sz w:val="22"/>
          <w:szCs w:val="22"/>
        </w:rPr>
        <w:t xml:space="preserve"> dilakukan</w:t>
      </w:r>
      <w:r w:rsidR="00E512DA">
        <w:rPr>
          <w:rFonts w:ascii="Arial" w:hAnsi="Arial" w:cs="Arial"/>
          <w:sz w:val="22"/>
          <w:szCs w:val="22"/>
        </w:rPr>
        <w:t xml:space="preserve"> dalam pengelolaan</w:t>
      </w:r>
      <w:r w:rsidR="00BE17F5">
        <w:rPr>
          <w:rFonts w:ascii="Arial" w:hAnsi="Arial" w:cs="Arial"/>
          <w:sz w:val="22"/>
          <w:szCs w:val="22"/>
        </w:rPr>
        <w:t xml:space="preserve"> PG Takalar untuk meningkatkan bisnisnya, dimana saat ini </w:t>
      </w:r>
      <w:r w:rsidR="004150B3">
        <w:rPr>
          <w:rFonts w:ascii="Arial" w:hAnsi="Arial" w:cs="Arial"/>
          <w:sz w:val="22"/>
          <w:szCs w:val="22"/>
        </w:rPr>
        <w:t xml:space="preserve">kebutuhan </w:t>
      </w:r>
      <w:r w:rsidR="00F84761">
        <w:rPr>
          <w:rFonts w:ascii="Arial" w:hAnsi="Arial" w:cs="Arial"/>
          <w:sz w:val="22"/>
          <w:szCs w:val="22"/>
        </w:rPr>
        <w:t xml:space="preserve">pasar </w:t>
      </w:r>
      <w:proofErr w:type="gramStart"/>
      <w:r w:rsidR="00F9527D">
        <w:rPr>
          <w:rFonts w:ascii="Arial" w:hAnsi="Arial" w:cs="Arial"/>
          <w:sz w:val="22"/>
          <w:szCs w:val="22"/>
        </w:rPr>
        <w:t>akan</w:t>
      </w:r>
      <w:proofErr w:type="gramEnd"/>
      <w:r w:rsidR="00F9527D">
        <w:rPr>
          <w:rFonts w:ascii="Arial" w:hAnsi="Arial" w:cs="Arial"/>
          <w:sz w:val="22"/>
          <w:szCs w:val="22"/>
        </w:rPr>
        <w:t xml:space="preserve"> gula </w:t>
      </w:r>
      <w:r w:rsidR="00F84761">
        <w:rPr>
          <w:rFonts w:ascii="Arial" w:hAnsi="Arial" w:cs="Arial"/>
          <w:sz w:val="22"/>
          <w:szCs w:val="22"/>
        </w:rPr>
        <w:t>sangat terbuka</w:t>
      </w:r>
      <w:r w:rsidR="00F9527D">
        <w:rPr>
          <w:rFonts w:ascii="Arial" w:hAnsi="Arial" w:cs="Arial"/>
          <w:sz w:val="22"/>
          <w:szCs w:val="22"/>
        </w:rPr>
        <w:t xml:space="preserve"> lebar</w:t>
      </w:r>
      <w:r w:rsidR="00E512DA">
        <w:rPr>
          <w:rFonts w:ascii="Arial" w:hAnsi="Arial" w:cs="Arial"/>
          <w:sz w:val="22"/>
          <w:szCs w:val="22"/>
        </w:rPr>
        <w:t>, sementara kemampuan produksinya masih belum optimal</w:t>
      </w:r>
      <w:r w:rsidR="002C18DB">
        <w:rPr>
          <w:rFonts w:ascii="Arial" w:hAnsi="Arial" w:cs="Arial"/>
          <w:sz w:val="22"/>
          <w:szCs w:val="22"/>
        </w:rPr>
        <w:t>.</w:t>
      </w:r>
      <w:r>
        <w:rPr>
          <w:rFonts w:ascii="Arial" w:hAnsi="Arial" w:cs="Arial"/>
          <w:sz w:val="22"/>
          <w:szCs w:val="22"/>
        </w:rPr>
        <w:t xml:space="preserve"> </w:t>
      </w:r>
      <w:r w:rsidR="00D96D03">
        <w:rPr>
          <w:rFonts w:ascii="Arial" w:hAnsi="Arial" w:cs="Arial"/>
          <w:sz w:val="22"/>
          <w:szCs w:val="22"/>
        </w:rPr>
        <w:t xml:space="preserve"> </w:t>
      </w:r>
      <w:r>
        <w:rPr>
          <w:rFonts w:ascii="Arial" w:hAnsi="Arial" w:cs="Arial"/>
          <w:sz w:val="22"/>
          <w:szCs w:val="22"/>
        </w:rPr>
        <w:t xml:space="preserve">Rumusan masalah </w:t>
      </w:r>
      <w:r w:rsidR="00E512DA">
        <w:rPr>
          <w:rFonts w:ascii="Arial" w:hAnsi="Arial" w:cs="Arial"/>
          <w:sz w:val="22"/>
          <w:szCs w:val="22"/>
        </w:rPr>
        <w:t xml:space="preserve">pada penelitian ini </w:t>
      </w:r>
      <w:r w:rsidR="00D96D03">
        <w:rPr>
          <w:rFonts w:ascii="Arial" w:hAnsi="Arial" w:cs="Arial"/>
          <w:sz w:val="22"/>
          <w:szCs w:val="22"/>
        </w:rPr>
        <w:t>merujuk</w:t>
      </w:r>
      <w:r w:rsidR="004E69B8">
        <w:rPr>
          <w:rFonts w:ascii="Arial" w:hAnsi="Arial" w:cs="Arial"/>
          <w:sz w:val="22"/>
          <w:szCs w:val="22"/>
        </w:rPr>
        <w:t xml:space="preserve"> </w:t>
      </w:r>
      <w:proofErr w:type="gramStart"/>
      <w:r w:rsidR="00E512DA">
        <w:rPr>
          <w:rFonts w:ascii="Arial" w:hAnsi="Arial" w:cs="Arial"/>
          <w:sz w:val="22"/>
          <w:szCs w:val="22"/>
        </w:rPr>
        <w:t>ke</w:t>
      </w:r>
      <w:r w:rsidR="00643898">
        <w:rPr>
          <w:rFonts w:ascii="Arial" w:hAnsi="Arial" w:cs="Arial"/>
          <w:sz w:val="22"/>
          <w:szCs w:val="22"/>
        </w:rPr>
        <w:t xml:space="preserve">pada  </w:t>
      </w:r>
      <w:r w:rsidR="00E512DA">
        <w:rPr>
          <w:rFonts w:ascii="Arial" w:hAnsi="Arial" w:cs="Arial"/>
          <w:sz w:val="22"/>
          <w:szCs w:val="22"/>
        </w:rPr>
        <w:t>p</w:t>
      </w:r>
      <w:r w:rsidR="00643898">
        <w:rPr>
          <w:rFonts w:ascii="Arial" w:hAnsi="Arial" w:cs="Arial"/>
          <w:sz w:val="22"/>
          <w:szCs w:val="22"/>
        </w:rPr>
        <w:t>erumusan</w:t>
      </w:r>
      <w:proofErr w:type="gramEnd"/>
      <w:r w:rsidR="00643898">
        <w:rPr>
          <w:rFonts w:ascii="Arial" w:hAnsi="Arial" w:cs="Arial"/>
          <w:sz w:val="22"/>
          <w:szCs w:val="22"/>
        </w:rPr>
        <w:t xml:space="preserve"> </w:t>
      </w:r>
      <w:r w:rsidR="00E512DA">
        <w:rPr>
          <w:rFonts w:ascii="Arial" w:hAnsi="Arial" w:cs="Arial"/>
          <w:sz w:val="22"/>
          <w:szCs w:val="22"/>
        </w:rPr>
        <w:lastRenderedPageBreak/>
        <w:t>s</w:t>
      </w:r>
      <w:r w:rsidR="00643898">
        <w:rPr>
          <w:rFonts w:ascii="Arial" w:hAnsi="Arial" w:cs="Arial"/>
          <w:sz w:val="22"/>
          <w:szCs w:val="22"/>
        </w:rPr>
        <w:t xml:space="preserve">trategi </w:t>
      </w:r>
      <w:r w:rsidR="00E512DA">
        <w:rPr>
          <w:rFonts w:ascii="Arial" w:hAnsi="Arial" w:cs="Arial"/>
          <w:sz w:val="22"/>
          <w:szCs w:val="22"/>
        </w:rPr>
        <w:t xml:space="preserve">yang terdapat pada model </w:t>
      </w:r>
      <w:r>
        <w:rPr>
          <w:rFonts w:ascii="Arial" w:hAnsi="Arial" w:cs="Arial"/>
          <w:sz w:val="22"/>
          <w:szCs w:val="22"/>
        </w:rPr>
        <w:t xml:space="preserve">manajemen </w:t>
      </w:r>
      <w:r w:rsidR="00643898">
        <w:rPr>
          <w:rFonts w:ascii="Arial" w:hAnsi="Arial" w:cs="Arial"/>
          <w:sz w:val="22"/>
          <w:szCs w:val="22"/>
        </w:rPr>
        <w:t>strategi Hunger &amp; Wheelen (2003</w:t>
      </w:r>
      <w:r w:rsidR="000E7476">
        <w:rPr>
          <w:rFonts w:ascii="Arial" w:hAnsi="Arial" w:cs="Arial"/>
          <w:sz w:val="22"/>
          <w:szCs w:val="22"/>
        </w:rPr>
        <w:t>)</w:t>
      </w:r>
      <w:r w:rsidR="00E512DA">
        <w:rPr>
          <w:rFonts w:ascii="Arial" w:hAnsi="Arial" w:cs="Arial"/>
          <w:sz w:val="22"/>
          <w:szCs w:val="22"/>
        </w:rPr>
        <w:t xml:space="preserve">, yaitu </w:t>
      </w:r>
      <w:r w:rsidR="00D96D03">
        <w:rPr>
          <w:rFonts w:ascii="Arial" w:hAnsi="Arial" w:cs="Arial"/>
          <w:sz w:val="22"/>
          <w:szCs w:val="22"/>
        </w:rPr>
        <w:t>:</w:t>
      </w:r>
    </w:p>
    <w:p w:rsidR="00493962" w:rsidRPr="009764A9" w:rsidRDefault="008E1314" w:rsidP="006C6861">
      <w:pPr>
        <w:pStyle w:val="ListParagraph"/>
        <w:numPr>
          <w:ilvl w:val="0"/>
          <w:numId w:val="15"/>
        </w:numPr>
        <w:spacing w:line="480" w:lineRule="auto"/>
        <w:ind w:left="1418" w:hanging="567"/>
        <w:jc w:val="both"/>
        <w:rPr>
          <w:rFonts w:ascii="Arial" w:hAnsi="Arial" w:cs="Arial"/>
          <w:sz w:val="22"/>
          <w:szCs w:val="22"/>
          <w:lang w:val="id-ID"/>
        </w:rPr>
      </w:pPr>
      <w:r w:rsidRPr="00D96D03">
        <w:rPr>
          <w:rFonts w:ascii="Arial" w:hAnsi="Arial" w:cs="Arial"/>
          <w:sz w:val="22"/>
          <w:szCs w:val="22"/>
        </w:rPr>
        <w:t>S</w:t>
      </w:r>
      <w:r w:rsidR="00493962" w:rsidRPr="00D96D03">
        <w:rPr>
          <w:rFonts w:ascii="Arial" w:hAnsi="Arial" w:cs="Arial"/>
          <w:sz w:val="22"/>
          <w:szCs w:val="22"/>
        </w:rPr>
        <w:t xml:space="preserve">trategi </w:t>
      </w:r>
      <w:r w:rsidR="00643898">
        <w:rPr>
          <w:rFonts w:ascii="Arial" w:hAnsi="Arial" w:cs="Arial"/>
          <w:sz w:val="22"/>
          <w:szCs w:val="22"/>
        </w:rPr>
        <w:t xml:space="preserve">pengembangan </w:t>
      </w:r>
      <w:proofErr w:type="gramStart"/>
      <w:r w:rsidR="006855ED">
        <w:rPr>
          <w:rFonts w:ascii="Arial" w:hAnsi="Arial" w:cs="Arial"/>
          <w:sz w:val="22"/>
          <w:szCs w:val="22"/>
        </w:rPr>
        <w:t>apa</w:t>
      </w:r>
      <w:proofErr w:type="gramEnd"/>
      <w:r w:rsidR="00643898">
        <w:rPr>
          <w:rFonts w:ascii="Arial" w:hAnsi="Arial" w:cs="Arial"/>
          <w:sz w:val="22"/>
          <w:szCs w:val="22"/>
        </w:rPr>
        <w:t xml:space="preserve"> </w:t>
      </w:r>
      <w:r w:rsidR="00A13632">
        <w:rPr>
          <w:rFonts w:ascii="Arial" w:hAnsi="Arial" w:cs="Arial"/>
          <w:sz w:val="22"/>
          <w:szCs w:val="22"/>
        </w:rPr>
        <w:t xml:space="preserve">saja </w:t>
      </w:r>
      <w:r w:rsidR="00F9527D">
        <w:rPr>
          <w:rFonts w:ascii="Arial" w:hAnsi="Arial" w:cs="Arial"/>
          <w:sz w:val="22"/>
          <w:szCs w:val="22"/>
        </w:rPr>
        <w:t xml:space="preserve">yang dapat </w:t>
      </w:r>
      <w:r w:rsidR="00EE0053">
        <w:rPr>
          <w:rFonts w:ascii="Arial" w:hAnsi="Arial" w:cs="Arial"/>
          <w:sz w:val="22"/>
          <w:szCs w:val="22"/>
        </w:rPr>
        <w:t xml:space="preserve">meningkatlkan bisnis </w:t>
      </w:r>
      <w:r w:rsidR="00FA283E" w:rsidRPr="00D96D03">
        <w:rPr>
          <w:rFonts w:ascii="Arial" w:hAnsi="Arial" w:cs="Arial"/>
          <w:sz w:val="22"/>
          <w:szCs w:val="22"/>
        </w:rPr>
        <w:t>PG T</w:t>
      </w:r>
      <w:r w:rsidR="004213AD">
        <w:rPr>
          <w:rFonts w:ascii="Arial" w:hAnsi="Arial" w:cs="Arial"/>
          <w:sz w:val="22"/>
          <w:szCs w:val="22"/>
        </w:rPr>
        <w:t>akalar</w:t>
      </w:r>
      <w:r w:rsidR="00493962" w:rsidRPr="00D96D03">
        <w:rPr>
          <w:rFonts w:ascii="Arial" w:hAnsi="Arial" w:cs="Arial"/>
          <w:sz w:val="22"/>
          <w:szCs w:val="22"/>
        </w:rPr>
        <w:t>.</w:t>
      </w:r>
    </w:p>
    <w:p w:rsidR="009764A9" w:rsidRPr="00D96D03" w:rsidRDefault="00EE0053" w:rsidP="006C6861">
      <w:pPr>
        <w:pStyle w:val="ListParagraph"/>
        <w:numPr>
          <w:ilvl w:val="0"/>
          <w:numId w:val="15"/>
        </w:numPr>
        <w:spacing w:line="480" w:lineRule="auto"/>
        <w:ind w:left="1418" w:hanging="567"/>
        <w:jc w:val="both"/>
        <w:rPr>
          <w:rFonts w:ascii="Arial" w:hAnsi="Arial" w:cs="Arial"/>
          <w:sz w:val="22"/>
          <w:szCs w:val="22"/>
          <w:lang w:val="id-ID"/>
        </w:rPr>
      </w:pPr>
      <w:r>
        <w:rPr>
          <w:rFonts w:ascii="Arial" w:hAnsi="Arial" w:cs="Arial"/>
          <w:sz w:val="22"/>
          <w:szCs w:val="22"/>
        </w:rPr>
        <w:t>S</w:t>
      </w:r>
      <w:r w:rsidR="009764A9">
        <w:rPr>
          <w:rFonts w:ascii="Arial" w:hAnsi="Arial" w:cs="Arial"/>
          <w:sz w:val="22"/>
          <w:szCs w:val="22"/>
        </w:rPr>
        <w:t xml:space="preserve">trategi prioritas </w:t>
      </w:r>
      <w:proofErr w:type="gramStart"/>
      <w:r>
        <w:rPr>
          <w:rFonts w:ascii="Arial" w:hAnsi="Arial" w:cs="Arial"/>
          <w:sz w:val="22"/>
          <w:szCs w:val="22"/>
        </w:rPr>
        <w:t>apa</w:t>
      </w:r>
      <w:proofErr w:type="gramEnd"/>
      <w:r>
        <w:rPr>
          <w:rFonts w:ascii="Arial" w:hAnsi="Arial" w:cs="Arial"/>
          <w:sz w:val="22"/>
          <w:szCs w:val="22"/>
        </w:rPr>
        <w:t xml:space="preserve"> </w:t>
      </w:r>
      <w:r w:rsidR="009764A9">
        <w:rPr>
          <w:rFonts w:ascii="Arial" w:hAnsi="Arial" w:cs="Arial"/>
          <w:sz w:val="22"/>
          <w:szCs w:val="22"/>
        </w:rPr>
        <w:t xml:space="preserve">yang </w:t>
      </w:r>
      <w:r>
        <w:rPr>
          <w:rFonts w:ascii="Arial" w:hAnsi="Arial" w:cs="Arial"/>
          <w:sz w:val="22"/>
          <w:szCs w:val="22"/>
        </w:rPr>
        <w:t>tepat un</w:t>
      </w:r>
      <w:r w:rsidR="009764A9">
        <w:rPr>
          <w:rFonts w:ascii="Arial" w:hAnsi="Arial" w:cs="Arial"/>
          <w:sz w:val="22"/>
          <w:szCs w:val="22"/>
        </w:rPr>
        <w:t xml:space="preserve">tuk </w:t>
      </w:r>
      <w:r>
        <w:rPr>
          <w:rFonts w:ascii="Arial" w:hAnsi="Arial" w:cs="Arial"/>
          <w:sz w:val="22"/>
          <w:szCs w:val="22"/>
        </w:rPr>
        <w:t>meningkatkan bisnis PG Takalar</w:t>
      </w:r>
      <w:r w:rsidR="009764A9">
        <w:rPr>
          <w:rFonts w:ascii="Arial" w:hAnsi="Arial" w:cs="Arial"/>
          <w:sz w:val="22"/>
          <w:szCs w:val="22"/>
        </w:rPr>
        <w:t xml:space="preserve">. </w:t>
      </w:r>
    </w:p>
    <w:p w:rsidR="00806928" w:rsidRDefault="00806928" w:rsidP="00806928">
      <w:pPr>
        <w:spacing w:line="480" w:lineRule="auto"/>
        <w:ind w:right="11"/>
        <w:contextualSpacing/>
        <w:jc w:val="both"/>
        <w:rPr>
          <w:rFonts w:ascii="Arial" w:hAnsi="Arial" w:cs="Arial"/>
          <w:b/>
          <w:sz w:val="22"/>
          <w:szCs w:val="22"/>
        </w:rPr>
      </w:pPr>
    </w:p>
    <w:p w:rsidR="00806928" w:rsidRPr="00CB63CF" w:rsidRDefault="00806928" w:rsidP="00806928">
      <w:pPr>
        <w:pStyle w:val="ListParagraph"/>
        <w:numPr>
          <w:ilvl w:val="1"/>
          <w:numId w:val="3"/>
        </w:numPr>
        <w:spacing w:line="480" w:lineRule="auto"/>
        <w:ind w:left="851" w:hanging="851"/>
        <w:jc w:val="both"/>
        <w:rPr>
          <w:rFonts w:ascii="Arial" w:hAnsi="Arial" w:cs="Arial"/>
          <w:b/>
          <w:sz w:val="22"/>
          <w:szCs w:val="22"/>
        </w:rPr>
      </w:pPr>
      <w:r>
        <w:rPr>
          <w:rFonts w:ascii="Arial" w:hAnsi="Arial" w:cs="Arial"/>
          <w:b/>
          <w:sz w:val="22"/>
          <w:szCs w:val="22"/>
        </w:rPr>
        <w:t>Tujuan Penelitian</w:t>
      </w:r>
    </w:p>
    <w:p w:rsidR="00647DBE" w:rsidRDefault="00822B9F" w:rsidP="008772FC">
      <w:pPr>
        <w:spacing w:line="480" w:lineRule="auto"/>
        <w:ind w:firstLine="851"/>
        <w:contextualSpacing/>
        <w:jc w:val="both"/>
        <w:rPr>
          <w:rFonts w:ascii="Arial" w:hAnsi="Arial" w:cs="Arial"/>
          <w:sz w:val="22"/>
          <w:szCs w:val="22"/>
          <w:lang w:val="id-ID"/>
        </w:rPr>
      </w:pPr>
      <w:r>
        <w:rPr>
          <w:rFonts w:ascii="Arial" w:hAnsi="Arial" w:cs="Arial"/>
          <w:sz w:val="22"/>
          <w:szCs w:val="22"/>
        </w:rPr>
        <w:t>Tujuan</w:t>
      </w:r>
      <w:r w:rsidR="00E070AF">
        <w:rPr>
          <w:rFonts w:ascii="Arial" w:hAnsi="Arial" w:cs="Arial"/>
          <w:sz w:val="22"/>
          <w:szCs w:val="22"/>
        </w:rPr>
        <w:t xml:space="preserve"> penelitian </w:t>
      </w:r>
      <w:proofErr w:type="gramStart"/>
      <w:r w:rsidR="00E070AF">
        <w:rPr>
          <w:rFonts w:ascii="Arial" w:hAnsi="Arial" w:cs="Arial"/>
          <w:sz w:val="22"/>
          <w:szCs w:val="22"/>
        </w:rPr>
        <w:t xml:space="preserve">adalah </w:t>
      </w:r>
      <w:r w:rsidR="00647DBE">
        <w:rPr>
          <w:rFonts w:ascii="Arial" w:hAnsi="Arial" w:cs="Arial"/>
          <w:sz w:val="22"/>
          <w:szCs w:val="22"/>
          <w:lang w:val="id-ID"/>
        </w:rPr>
        <w:t>:</w:t>
      </w:r>
      <w:proofErr w:type="gramEnd"/>
    </w:p>
    <w:p w:rsidR="00F8195A" w:rsidRDefault="00647DBE" w:rsidP="006C6861">
      <w:pPr>
        <w:pStyle w:val="ListParagraph"/>
        <w:numPr>
          <w:ilvl w:val="0"/>
          <w:numId w:val="16"/>
        </w:numPr>
        <w:spacing w:line="480" w:lineRule="auto"/>
        <w:ind w:left="1134" w:hanging="283"/>
        <w:jc w:val="both"/>
        <w:rPr>
          <w:rFonts w:ascii="Arial" w:hAnsi="Arial" w:cs="Arial"/>
          <w:sz w:val="22"/>
          <w:szCs w:val="22"/>
        </w:rPr>
      </w:pPr>
      <w:r>
        <w:rPr>
          <w:rFonts w:ascii="Arial" w:hAnsi="Arial" w:cs="Arial"/>
          <w:sz w:val="22"/>
          <w:szCs w:val="22"/>
          <w:lang w:val="id-ID"/>
        </w:rPr>
        <w:t>Me</w:t>
      </w:r>
      <w:r w:rsidR="008E1314">
        <w:rPr>
          <w:rFonts w:ascii="Arial" w:hAnsi="Arial" w:cs="Arial"/>
          <w:sz w:val="22"/>
          <w:szCs w:val="22"/>
        </w:rPr>
        <w:t>nyusun</w:t>
      </w:r>
      <w:r w:rsidR="00493962">
        <w:rPr>
          <w:rFonts w:ascii="Arial" w:hAnsi="Arial" w:cs="Arial"/>
          <w:sz w:val="22"/>
          <w:szCs w:val="22"/>
        </w:rPr>
        <w:t xml:space="preserve"> </w:t>
      </w:r>
      <w:r w:rsidR="00774CB9">
        <w:rPr>
          <w:rFonts w:ascii="Arial" w:hAnsi="Arial" w:cs="Arial"/>
          <w:sz w:val="22"/>
          <w:szCs w:val="22"/>
        </w:rPr>
        <w:t xml:space="preserve">berbagai </w:t>
      </w:r>
      <w:r w:rsidR="006855ED">
        <w:rPr>
          <w:rFonts w:ascii="Arial" w:hAnsi="Arial" w:cs="Arial"/>
          <w:sz w:val="22"/>
          <w:szCs w:val="22"/>
        </w:rPr>
        <w:t xml:space="preserve">alternatif </w:t>
      </w:r>
      <w:r w:rsidR="00493962">
        <w:rPr>
          <w:rFonts w:ascii="Arial" w:hAnsi="Arial" w:cs="Arial"/>
          <w:sz w:val="22"/>
          <w:szCs w:val="22"/>
        </w:rPr>
        <w:t xml:space="preserve">strategi </w:t>
      </w:r>
      <w:r w:rsidR="006855ED">
        <w:rPr>
          <w:rFonts w:ascii="Arial" w:hAnsi="Arial" w:cs="Arial"/>
          <w:sz w:val="22"/>
          <w:szCs w:val="22"/>
        </w:rPr>
        <w:t>pengembangan</w:t>
      </w:r>
      <w:r w:rsidR="00BE17F5">
        <w:rPr>
          <w:rFonts w:ascii="Arial" w:hAnsi="Arial" w:cs="Arial"/>
          <w:sz w:val="22"/>
          <w:szCs w:val="22"/>
        </w:rPr>
        <w:t xml:space="preserve"> P</w:t>
      </w:r>
      <w:r w:rsidR="00493962">
        <w:rPr>
          <w:rFonts w:ascii="Arial" w:hAnsi="Arial" w:cs="Arial"/>
          <w:sz w:val="22"/>
          <w:szCs w:val="22"/>
        </w:rPr>
        <w:t>G Takalar</w:t>
      </w:r>
      <w:r w:rsidR="00BE17F5">
        <w:rPr>
          <w:rFonts w:ascii="Arial" w:hAnsi="Arial" w:cs="Arial"/>
          <w:sz w:val="22"/>
          <w:szCs w:val="22"/>
        </w:rPr>
        <w:t>.</w:t>
      </w:r>
    </w:p>
    <w:p w:rsidR="00774CB9" w:rsidRDefault="00774CB9" w:rsidP="006C6861">
      <w:pPr>
        <w:pStyle w:val="ListParagraph"/>
        <w:numPr>
          <w:ilvl w:val="0"/>
          <w:numId w:val="16"/>
        </w:numPr>
        <w:spacing w:line="480" w:lineRule="auto"/>
        <w:ind w:left="1134" w:hanging="283"/>
        <w:jc w:val="both"/>
        <w:rPr>
          <w:rFonts w:ascii="Arial" w:hAnsi="Arial" w:cs="Arial"/>
          <w:sz w:val="22"/>
          <w:szCs w:val="22"/>
        </w:rPr>
      </w:pPr>
      <w:r>
        <w:rPr>
          <w:rFonts w:ascii="Arial" w:hAnsi="Arial" w:cs="Arial"/>
          <w:sz w:val="22"/>
          <w:szCs w:val="22"/>
        </w:rPr>
        <w:t xml:space="preserve">Menetapkan strategi </w:t>
      </w:r>
      <w:r w:rsidR="00E512DA">
        <w:rPr>
          <w:rFonts w:ascii="Arial" w:hAnsi="Arial" w:cs="Arial"/>
          <w:sz w:val="22"/>
          <w:szCs w:val="22"/>
        </w:rPr>
        <w:t xml:space="preserve">prioritas </w:t>
      </w:r>
      <w:r w:rsidR="006855ED">
        <w:rPr>
          <w:rFonts w:ascii="Arial" w:hAnsi="Arial" w:cs="Arial"/>
          <w:sz w:val="22"/>
          <w:szCs w:val="22"/>
        </w:rPr>
        <w:t>pengembangan PG Takalar</w:t>
      </w:r>
      <w:r>
        <w:rPr>
          <w:rFonts w:ascii="Arial" w:hAnsi="Arial" w:cs="Arial"/>
          <w:sz w:val="22"/>
          <w:szCs w:val="22"/>
        </w:rPr>
        <w:t xml:space="preserve">.  </w:t>
      </w:r>
    </w:p>
    <w:p w:rsidR="00F84761" w:rsidRDefault="00F84761" w:rsidP="00F84761">
      <w:pPr>
        <w:pStyle w:val="ListParagraph"/>
        <w:spacing w:line="480" w:lineRule="auto"/>
        <w:ind w:left="1134"/>
        <w:jc w:val="both"/>
        <w:rPr>
          <w:rFonts w:ascii="Arial" w:hAnsi="Arial" w:cs="Arial"/>
          <w:sz w:val="22"/>
          <w:szCs w:val="22"/>
        </w:rPr>
      </w:pPr>
    </w:p>
    <w:p w:rsidR="00E070AF" w:rsidRPr="00E61302" w:rsidRDefault="00E070AF" w:rsidP="0014553B">
      <w:pPr>
        <w:pStyle w:val="ListParagraph"/>
        <w:numPr>
          <w:ilvl w:val="1"/>
          <w:numId w:val="6"/>
        </w:numPr>
        <w:spacing w:line="480" w:lineRule="auto"/>
        <w:ind w:left="851" w:hanging="851"/>
        <w:jc w:val="both"/>
        <w:rPr>
          <w:rFonts w:ascii="Arial" w:hAnsi="Arial" w:cs="Arial"/>
          <w:sz w:val="22"/>
          <w:szCs w:val="22"/>
        </w:rPr>
      </w:pPr>
      <w:r w:rsidRPr="00E61302">
        <w:rPr>
          <w:rFonts w:ascii="Arial" w:hAnsi="Arial" w:cs="Arial"/>
          <w:b/>
          <w:sz w:val="22"/>
          <w:szCs w:val="22"/>
        </w:rPr>
        <w:t>Kegunaan Penelitian</w:t>
      </w:r>
    </w:p>
    <w:p w:rsidR="00E070AF" w:rsidRPr="00DB361E" w:rsidRDefault="00E070AF" w:rsidP="0014553B">
      <w:pPr>
        <w:pStyle w:val="ListParagraph"/>
        <w:numPr>
          <w:ilvl w:val="2"/>
          <w:numId w:val="6"/>
        </w:numPr>
        <w:spacing w:line="480" w:lineRule="auto"/>
        <w:ind w:left="1701" w:hanging="850"/>
        <w:jc w:val="both"/>
        <w:rPr>
          <w:rFonts w:ascii="Arial" w:hAnsi="Arial" w:cs="Arial"/>
          <w:b/>
          <w:sz w:val="22"/>
          <w:szCs w:val="22"/>
        </w:rPr>
      </w:pPr>
      <w:r w:rsidRPr="00DB361E">
        <w:rPr>
          <w:rFonts w:ascii="Arial" w:hAnsi="Arial" w:cs="Arial"/>
          <w:sz w:val="22"/>
          <w:szCs w:val="22"/>
        </w:rPr>
        <w:t>Kegunaan Teoritis</w:t>
      </w:r>
    </w:p>
    <w:p w:rsidR="00E070AF" w:rsidRDefault="000E78C1" w:rsidP="0054616A">
      <w:pPr>
        <w:spacing w:line="480" w:lineRule="auto"/>
        <w:ind w:left="851" w:firstLine="850"/>
        <w:jc w:val="both"/>
        <w:rPr>
          <w:rFonts w:ascii="Arial" w:hAnsi="Arial" w:cs="Arial"/>
          <w:sz w:val="22"/>
          <w:szCs w:val="22"/>
        </w:rPr>
      </w:pPr>
      <w:r>
        <w:rPr>
          <w:rFonts w:ascii="Arial" w:hAnsi="Arial" w:cs="Arial"/>
          <w:sz w:val="22"/>
          <w:szCs w:val="22"/>
        </w:rPr>
        <w:t>Hasil penelitian</w:t>
      </w:r>
      <w:r w:rsidR="00F610D8">
        <w:rPr>
          <w:rFonts w:ascii="Arial" w:hAnsi="Arial" w:cs="Arial"/>
          <w:sz w:val="22"/>
          <w:szCs w:val="22"/>
        </w:rPr>
        <w:t xml:space="preserve"> </w:t>
      </w:r>
      <w:r w:rsidR="00E070AF">
        <w:rPr>
          <w:rFonts w:ascii="Arial" w:hAnsi="Arial" w:cs="Arial"/>
          <w:sz w:val="22"/>
          <w:szCs w:val="22"/>
        </w:rPr>
        <w:t xml:space="preserve">memberikan </w:t>
      </w:r>
      <w:r>
        <w:rPr>
          <w:rFonts w:ascii="Arial" w:hAnsi="Arial" w:cs="Arial"/>
          <w:sz w:val="22"/>
          <w:szCs w:val="22"/>
        </w:rPr>
        <w:t>pengenalan</w:t>
      </w:r>
      <w:r w:rsidR="0004473A">
        <w:rPr>
          <w:rFonts w:ascii="Arial" w:hAnsi="Arial" w:cs="Arial"/>
          <w:sz w:val="22"/>
          <w:szCs w:val="22"/>
        </w:rPr>
        <w:t xml:space="preserve"> dan</w:t>
      </w:r>
      <w:r w:rsidR="00B66F94">
        <w:rPr>
          <w:rFonts w:ascii="Arial" w:hAnsi="Arial" w:cs="Arial"/>
          <w:sz w:val="22"/>
          <w:szCs w:val="22"/>
        </w:rPr>
        <w:t xml:space="preserve"> gambaran</w:t>
      </w:r>
      <w:r w:rsidR="0004473A">
        <w:rPr>
          <w:rFonts w:ascii="Arial" w:hAnsi="Arial" w:cs="Arial"/>
          <w:sz w:val="22"/>
          <w:szCs w:val="22"/>
        </w:rPr>
        <w:t xml:space="preserve"> </w:t>
      </w:r>
      <w:r w:rsidR="00E070AF">
        <w:rPr>
          <w:rFonts w:ascii="Arial" w:hAnsi="Arial" w:cs="Arial"/>
          <w:sz w:val="22"/>
          <w:szCs w:val="22"/>
        </w:rPr>
        <w:t xml:space="preserve">tentang pengelolaan </w:t>
      </w:r>
      <w:r w:rsidR="00B66F94">
        <w:rPr>
          <w:rFonts w:ascii="Arial" w:hAnsi="Arial" w:cs="Arial"/>
          <w:sz w:val="22"/>
          <w:szCs w:val="22"/>
        </w:rPr>
        <w:t>Pabrik G</w:t>
      </w:r>
      <w:r w:rsidR="00E070AF">
        <w:rPr>
          <w:rFonts w:ascii="Arial" w:hAnsi="Arial" w:cs="Arial"/>
          <w:sz w:val="22"/>
          <w:szCs w:val="22"/>
        </w:rPr>
        <w:t>ula</w:t>
      </w:r>
      <w:r w:rsidR="00B66F94">
        <w:rPr>
          <w:rFonts w:ascii="Arial" w:hAnsi="Arial" w:cs="Arial"/>
          <w:sz w:val="22"/>
          <w:szCs w:val="22"/>
        </w:rPr>
        <w:t xml:space="preserve"> Takalar</w:t>
      </w:r>
      <w:r w:rsidR="00E070AF">
        <w:rPr>
          <w:rFonts w:ascii="Arial" w:hAnsi="Arial" w:cs="Arial"/>
          <w:sz w:val="22"/>
          <w:szCs w:val="22"/>
        </w:rPr>
        <w:t xml:space="preserve">, </w:t>
      </w:r>
      <w:r w:rsidR="00B66F94">
        <w:rPr>
          <w:rFonts w:ascii="Arial" w:hAnsi="Arial" w:cs="Arial"/>
          <w:sz w:val="22"/>
          <w:szCs w:val="22"/>
        </w:rPr>
        <w:t>sehingga</w:t>
      </w:r>
      <w:r w:rsidR="00E070AF">
        <w:rPr>
          <w:rFonts w:ascii="Arial" w:hAnsi="Arial" w:cs="Arial"/>
          <w:sz w:val="22"/>
          <w:szCs w:val="22"/>
        </w:rPr>
        <w:t xml:space="preserve"> dapat digunakan </w:t>
      </w:r>
      <w:r w:rsidR="0004473A">
        <w:rPr>
          <w:rFonts w:ascii="Arial" w:hAnsi="Arial" w:cs="Arial"/>
          <w:sz w:val="22"/>
          <w:szCs w:val="22"/>
        </w:rPr>
        <w:t xml:space="preserve">sebagai sumber pengetahuan </w:t>
      </w:r>
      <w:r>
        <w:rPr>
          <w:rFonts w:ascii="Arial" w:hAnsi="Arial" w:cs="Arial"/>
          <w:sz w:val="22"/>
          <w:szCs w:val="22"/>
        </w:rPr>
        <w:t>untuk</w:t>
      </w:r>
      <w:r w:rsidR="00E070AF">
        <w:rPr>
          <w:rFonts w:ascii="Arial" w:hAnsi="Arial" w:cs="Arial"/>
          <w:sz w:val="22"/>
          <w:szCs w:val="22"/>
        </w:rPr>
        <w:t xml:space="preserve"> kegiatan belajar mengajar atau referensi lainnya yang bermanfaat untuk pendidikan maupun penelitian.</w:t>
      </w:r>
    </w:p>
    <w:p w:rsidR="00E91465" w:rsidRDefault="00E91465" w:rsidP="0054616A">
      <w:pPr>
        <w:spacing w:line="480" w:lineRule="auto"/>
        <w:ind w:left="851" w:firstLine="850"/>
        <w:jc w:val="both"/>
        <w:rPr>
          <w:rFonts w:ascii="Arial" w:hAnsi="Arial" w:cs="Arial"/>
          <w:sz w:val="22"/>
          <w:szCs w:val="22"/>
        </w:rPr>
      </w:pPr>
    </w:p>
    <w:p w:rsidR="00975F10" w:rsidRPr="00DB361E" w:rsidRDefault="00975F10" w:rsidP="0014553B">
      <w:pPr>
        <w:pStyle w:val="ListParagraph"/>
        <w:numPr>
          <w:ilvl w:val="2"/>
          <w:numId w:val="6"/>
        </w:numPr>
        <w:spacing w:line="480" w:lineRule="auto"/>
        <w:ind w:left="1701" w:hanging="850"/>
        <w:jc w:val="both"/>
        <w:rPr>
          <w:rFonts w:ascii="Arial" w:hAnsi="Arial" w:cs="Arial"/>
          <w:b/>
          <w:sz w:val="22"/>
          <w:szCs w:val="22"/>
        </w:rPr>
      </w:pPr>
      <w:r w:rsidRPr="00DB361E">
        <w:rPr>
          <w:rFonts w:ascii="Arial" w:hAnsi="Arial" w:cs="Arial"/>
          <w:sz w:val="22"/>
          <w:szCs w:val="22"/>
        </w:rPr>
        <w:t xml:space="preserve">Kegunaan </w:t>
      </w:r>
      <w:r>
        <w:rPr>
          <w:rFonts w:ascii="Arial" w:hAnsi="Arial" w:cs="Arial"/>
          <w:sz w:val="22"/>
          <w:szCs w:val="22"/>
        </w:rPr>
        <w:t>Praktis</w:t>
      </w:r>
    </w:p>
    <w:p w:rsidR="00E070AF" w:rsidRDefault="00E070AF" w:rsidP="009B291C">
      <w:pPr>
        <w:pStyle w:val="ListParagraph"/>
        <w:spacing w:line="480" w:lineRule="auto"/>
        <w:ind w:left="851" w:firstLine="850"/>
        <w:jc w:val="both"/>
        <w:rPr>
          <w:rFonts w:ascii="Arial" w:hAnsi="Arial" w:cs="Arial"/>
          <w:sz w:val="22"/>
          <w:szCs w:val="22"/>
        </w:rPr>
      </w:pPr>
      <w:r>
        <w:rPr>
          <w:rFonts w:ascii="Arial" w:hAnsi="Arial" w:cs="Arial"/>
          <w:sz w:val="22"/>
          <w:szCs w:val="22"/>
        </w:rPr>
        <w:t xml:space="preserve">Penelitian dilakukan sebagai tindak lanjut atas </w:t>
      </w:r>
      <w:r w:rsidR="001D1AAC">
        <w:rPr>
          <w:rFonts w:ascii="Arial" w:hAnsi="Arial" w:cs="Arial"/>
          <w:sz w:val="22"/>
          <w:szCs w:val="22"/>
        </w:rPr>
        <w:t>pembelajaran</w:t>
      </w:r>
      <w:r>
        <w:rPr>
          <w:rFonts w:ascii="Arial" w:hAnsi="Arial" w:cs="Arial"/>
          <w:sz w:val="22"/>
          <w:szCs w:val="22"/>
        </w:rPr>
        <w:t xml:space="preserve"> yang diperoleh </w:t>
      </w:r>
      <w:r w:rsidR="001D1AAC">
        <w:rPr>
          <w:rFonts w:ascii="Arial" w:hAnsi="Arial" w:cs="Arial"/>
          <w:sz w:val="22"/>
          <w:szCs w:val="22"/>
        </w:rPr>
        <w:t>selama</w:t>
      </w:r>
      <w:r>
        <w:rPr>
          <w:rFonts w:ascii="Arial" w:hAnsi="Arial" w:cs="Arial"/>
          <w:sz w:val="22"/>
          <w:szCs w:val="22"/>
        </w:rPr>
        <w:t xml:space="preserve"> pendidikan </w:t>
      </w:r>
      <w:r w:rsidR="001D1AAC">
        <w:rPr>
          <w:rFonts w:ascii="Arial" w:hAnsi="Arial" w:cs="Arial"/>
          <w:sz w:val="22"/>
          <w:szCs w:val="22"/>
        </w:rPr>
        <w:t>pada Program Magister Manajemen, Fakultas Ekonomi Dan Bisnis, Universitas H</w:t>
      </w:r>
      <w:r w:rsidR="00B66F94">
        <w:rPr>
          <w:rFonts w:ascii="Arial" w:hAnsi="Arial" w:cs="Arial"/>
          <w:sz w:val="22"/>
          <w:szCs w:val="22"/>
        </w:rPr>
        <w:t>asanuddin di</w:t>
      </w:r>
      <w:r w:rsidR="001D1AAC">
        <w:rPr>
          <w:rFonts w:ascii="Arial" w:hAnsi="Arial" w:cs="Arial"/>
          <w:sz w:val="22"/>
          <w:szCs w:val="22"/>
        </w:rPr>
        <w:t xml:space="preserve"> Makassar,</w:t>
      </w:r>
      <w:r w:rsidR="00E768D8">
        <w:rPr>
          <w:rFonts w:ascii="Arial" w:hAnsi="Arial" w:cs="Arial"/>
          <w:sz w:val="22"/>
          <w:szCs w:val="22"/>
        </w:rPr>
        <w:t xml:space="preserve"> </w:t>
      </w:r>
      <w:r w:rsidR="0004473A">
        <w:rPr>
          <w:rFonts w:ascii="Arial" w:hAnsi="Arial" w:cs="Arial"/>
          <w:sz w:val="22"/>
          <w:szCs w:val="22"/>
        </w:rPr>
        <w:t>diharapkan</w:t>
      </w:r>
      <w:r>
        <w:rPr>
          <w:rFonts w:ascii="Arial" w:hAnsi="Arial" w:cs="Arial"/>
          <w:sz w:val="22"/>
          <w:szCs w:val="22"/>
        </w:rPr>
        <w:t xml:space="preserve"> dapat </w:t>
      </w:r>
      <w:r w:rsidR="00B66F94">
        <w:rPr>
          <w:rFonts w:ascii="Arial" w:hAnsi="Arial" w:cs="Arial"/>
          <w:sz w:val="22"/>
          <w:szCs w:val="22"/>
        </w:rPr>
        <w:t>memberikan manfaat bagi</w:t>
      </w:r>
      <w:r w:rsidR="001D1AAC">
        <w:rPr>
          <w:rFonts w:ascii="Arial" w:hAnsi="Arial" w:cs="Arial"/>
          <w:sz w:val="22"/>
          <w:szCs w:val="22"/>
        </w:rPr>
        <w:t xml:space="preserve"> perusahaan, atau</w:t>
      </w:r>
      <w:r>
        <w:rPr>
          <w:rFonts w:ascii="Arial" w:hAnsi="Arial" w:cs="Arial"/>
          <w:sz w:val="22"/>
          <w:szCs w:val="22"/>
        </w:rPr>
        <w:t xml:space="preserve"> </w:t>
      </w:r>
      <w:r w:rsidR="00B66F94">
        <w:rPr>
          <w:rFonts w:ascii="Arial" w:hAnsi="Arial" w:cs="Arial"/>
          <w:sz w:val="22"/>
          <w:szCs w:val="22"/>
        </w:rPr>
        <w:t>pihak yang membutuhkan</w:t>
      </w:r>
      <w:r>
        <w:rPr>
          <w:rFonts w:ascii="Arial" w:hAnsi="Arial" w:cs="Arial"/>
          <w:sz w:val="22"/>
          <w:szCs w:val="22"/>
        </w:rPr>
        <w:t>.</w:t>
      </w:r>
    </w:p>
    <w:p w:rsidR="008803E6" w:rsidRDefault="008803E6" w:rsidP="00975F10">
      <w:pPr>
        <w:spacing w:line="480" w:lineRule="auto"/>
        <w:jc w:val="both"/>
        <w:rPr>
          <w:rFonts w:ascii="Arial" w:hAnsi="Arial" w:cs="Arial"/>
          <w:sz w:val="22"/>
          <w:szCs w:val="22"/>
        </w:rPr>
      </w:pPr>
    </w:p>
    <w:p w:rsidR="00975F10" w:rsidRPr="00DB361E" w:rsidRDefault="00975F10" w:rsidP="0014553B">
      <w:pPr>
        <w:pStyle w:val="ListParagraph"/>
        <w:numPr>
          <w:ilvl w:val="2"/>
          <w:numId w:val="6"/>
        </w:numPr>
        <w:spacing w:line="480" w:lineRule="auto"/>
        <w:ind w:left="1701" w:hanging="850"/>
        <w:jc w:val="both"/>
        <w:rPr>
          <w:rFonts w:ascii="Arial" w:hAnsi="Arial" w:cs="Arial"/>
          <w:b/>
          <w:sz w:val="22"/>
          <w:szCs w:val="22"/>
        </w:rPr>
      </w:pPr>
      <w:r>
        <w:rPr>
          <w:rFonts w:ascii="Arial" w:hAnsi="Arial" w:cs="Arial"/>
          <w:sz w:val="22"/>
          <w:szCs w:val="22"/>
        </w:rPr>
        <w:lastRenderedPageBreak/>
        <w:t>Kegunaan Kebijakan</w:t>
      </w:r>
    </w:p>
    <w:p w:rsidR="00E070AF" w:rsidRDefault="00E070AF" w:rsidP="009B291C">
      <w:pPr>
        <w:spacing w:line="480" w:lineRule="auto"/>
        <w:ind w:left="851" w:firstLine="850"/>
        <w:jc w:val="both"/>
        <w:rPr>
          <w:rFonts w:ascii="Arial" w:hAnsi="Arial" w:cs="Arial"/>
          <w:sz w:val="22"/>
          <w:szCs w:val="22"/>
        </w:rPr>
      </w:pPr>
      <w:r>
        <w:rPr>
          <w:rFonts w:ascii="Arial" w:hAnsi="Arial" w:cs="Arial"/>
          <w:sz w:val="22"/>
          <w:szCs w:val="22"/>
        </w:rPr>
        <w:t>Hasil pen</w:t>
      </w:r>
      <w:r w:rsidR="00B66F94">
        <w:rPr>
          <w:rFonts w:ascii="Arial" w:hAnsi="Arial" w:cs="Arial"/>
          <w:sz w:val="22"/>
          <w:szCs w:val="22"/>
        </w:rPr>
        <w:t xml:space="preserve">elitian dapat memberikan </w:t>
      </w:r>
      <w:r w:rsidR="0004473A">
        <w:rPr>
          <w:rFonts w:ascii="Arial" w:hAnsi="Arial" w:cs="Arial"/>
          <w:sz w:val="22"/>
          <w:szCs w:val="22"/>
        </w:rPr>
        <w:t xml:space="preserve">manfaat atau </w:t>
      </w:r>
      <w:r w:rsidR="00B66F94">
        <w:rPr>
          <w:rFonts w:ascii="Arial" w:hAnsi="Arial" w:cs="Arial"/>
          <w:sz w:val="22"/>
          <w:szCs w:val="22"/>
        </w:rPr>
        <w:t>masukan</w:t>
      </w:r>
      <w:r w:rsidR="00905F06">
        <w:rPr>
          <w:rFonts w:ascii="Arial" w:hAnsi="Arial" w:cs="Arial"/>
          <w:sz w:val="22"/>
          <w:szCs w:val="22"/>
        </w:rPr>
        <w:t xml:space="preserve"> untuk pengelolaan PG Takalar</w:t>
      </w:r>
      <w:proofErr w:type="gramStart"/>
      <w:r w:rsidR="00905F06">
        <w:rPr>
          <w:rFonts w:ascii="Arial" w:hAnsi="Arial" w:cs="Arial"/>
          <w:sz w:val="22"/>
          <w:szCs w:val="22"/>
        </w:rPr>
        <w:t xml:space="preserve">, </w:t>
      </w:r>
      <w:r w:rsidR="00E91465">
        <w:rPr>
          <w:rFonts w:ascii="Arial" w:hAnsi="Arial" w:cs="Arial"/>
          <w:sz w:val="22"/>
          <w:szCs w:val="22"/>
        </w:rPr>
        <w:t xml:space="preserve"> yaitu</w:t>
      </w:r>
      <w:proofErr w:type="gramEnd"/>
      <w:r w:rsidR="00E91465">
        <w:rPr>
          <w:rFonts w:ascii="Arial" w:hAnsi="Arial" w:cs="Arial"/>
          <w:sz w:val="22"/>
          <w:szCs w:val="22"/>
        </w:rPr>
        <w:t xml:space="preserve"> sebagai </w:t>
      </w:r>
      <w:r w:rsidR="0004473A">
        <w:rPr>
          <w:rFonts w:ascii="Arial" w:hAnsi="Arial" w:cs="Arial"/>
          <w:sz w:val="22"/>
          <w:szCs w:val="22"/>
        </w:rPr>
        <w:t xml:space="preserve">pertimbangan </w:t>
      </w:r>
      <w:r>
        <w:rPr>
          <w:rFonts w:ascii="Arial" w:hAnsi="Arial" w:cs="Arial"/>
          <w:sz w:val="22"/>
          <w:szCs w:val="22"/>
        </w:rPr>
        <w:t>pengambilan keputusan, atau sebagai referensi kebijakan lainnya.</w:t>
      </w:r>
    </w:p>
    <w:p w:rsidR="008E7CBC" w:rsidRDefault="008E7CBC" w:rsidP="009E7BDF">
      <w:pPr>
        <w:spacing w:line="480" w:lineRule="auto"/>
        <w:ind w:left="851" w:firstLine="850"/>
        <w:jc w:val="both"/>
        <w:rPr>
          <w:rFonts w:ascii="Arial" w:hAnsi="Arial" w:cs="Arial"/>
          <w:sz w:val="22"/>
          <w:szCs w:val="22"/>
        </w:rPr>
      </w:pPr>
    </w:p>
    <w:p w:rsidR="009E7BDF" w:rsidRPr="00A52D01" w:rsidRDefault="009E7BDF" w:rsidP="0014553B">
      <w:pPr>
        <w:pStyle w:val="ListParagraph"/>
        <w:numPr>
          <w:ilvl w:val="1"/>
          <w:numId w:val="6"/>
        </w:numPr>
        <w:spacing w:line="480" w:lineRule="auto"/>
        <w:ind w:left="851" w:hanging="851"/>
        <w:jc w:val="both"/>
        <w:rPr>
          <w:rFonts w:ascii="Arial" w:hAnsi="Arial" w:cs="Arial"/>
          <w:b/>
          <w:sz w:val="22"/>
          <w:szCs w:val="22"/>
        </w:rPr>
      </w:pPr>
      <w:r w:rsidRPr="00A52D01">
        <w:rPr>
          <w:rFonts w:ascii="Arial" w:hAnsi="Arial" w:cs="Arial"/>
          <w:b/>
          <w:sz w:val="22"/>
          <w:szCs w:val="22"/>
        </w:rPr>
        <w:t>Sistematika Penulisan</w:t>
      </w:r>
    </w:p>
    <w:p w:rsidR="009E7BDF" w:rsidRPr="00A92370" w:rsidRDefault="009E7BDF" w:rsidP="00D959EB">
      <w:pPr>
        <w:pStyle w:val="ListParagraph"/>
        <w:widowControl w:val="0"/>
        <w:autoSpaceDE w:val="0"/>
        <w:autoSpaceDN w:val="0"/>
        <w:adjustRightInd w:val="0"/>
        <w:spacing w:before="6" w:line="480" w:lineRule="auto"/>
        <w:ind w:left="851" w:firstLine="850"/>
        <w:jc w:val="both"/>
        <w:rPr>
          <w:rFonts w:ascii="Arial" w:hAnsi="Arial" w:cs="Arial"/>
          <w:spacing w:val="-1"/>
          <w:sz w:val="22"/>
          <w:szCs w:val="22"/>
        </w:rPr>
      </w:pPr>
      <w:r w:rsidRPr="00A92370">
        <w:rPr>
          <w:rFonts w:ascii="Arial" w:hAnsi="Arial" w:cs="Arial"/>
          <w:spacing w:val="-1"/>
          <w:sz w:val="22"/>
          <w:szCs w:val="22"/>
        </w:rPr>
        <w:t xml:space="preserve">Penyusunan hasil penelitian </w:t>
      </w:r>
      <w:r w:rsidR="00A92370">
        <w:rPr>
          <w:rFonts w:ascii="Arial" w:hAnsi="Arial" w:cs="Arial"/>
          <w:spacing w:val="-1"/>
          <w:sz w:val="22"/>
          <w:szCs w:val="22"/>
        </w:rPr>
        <w:t xml:space="preserve">berisi </w:t>
      </w:r>
      <w:proofErr w:type="gramStart"/>
      <w:r w:rsidR="00A92370">
        <w:rPr>
          <w:rFonts w:ascii="Arial" w:hAnsi="Arial" w:cs="Arial"/>
          <w:spacing w:val="-1"/>
          <w:sz w:val="22"/>
          <w:szCs w:val="22"/>
        </w:rPr>
        <w:t>tentang</w:t>
      </w:r>
      <w:r w:rsidRPr="00A92370">
        <w:rPr>
          <w:rFonts w:ascii="Arial" w:hAnsi="Arial" w:cs="Arial"/>
          <w:spacing w:val="-1"/>
          <w:sz w:val="22"/>
          <w:szCs w:val="22"/>
        </w:rPr>
        <w:t xml:space="preserve"> :</w:t>
      </w:r>
      <w:proofErr w:type="gramEnd"/>
      <w:r w:rsidRPr="00A92370">
        <w:rPr>
          <w:rFonts w:ascii="Arial" w:hAnsi="Arial" w:cs="Arial"/>
          <w:spacing w:val="-1"/>
          <w:sz w:val="22"/>
          <w:szCs w:val="22"/>
        </w:rPr>
        <w:t xml:space="preserve"> </w:t>
      </w:r>
    </w:p>
    <w:p w:rsidR="006C5337" w:rsidRPr="00A92370" w:rsidRDefault="006C5337" w:rsidP="00D959EB">
      <w:pPr>
        <w:spacing w:line="480" w:lineRule="auto"/>
        <w:ind w:left="851"/>
        <w:contextualSpacing/>
        <w:jc w:val="both"/>
        <w:rPr>
          <w:rFonts w:ascii="Arial" w:hAnsi="Arial" w:cs="Arial"/>
          <w:color w:val="A53010"/>
          <w:sz w:val="22"/>
          <w:szCs w:val="22"/>
        </w:rPr>
      </w:pPr>
      <w:r w:rsidRPr="00A92370">
        <w:rPr>
          <w:rFonts w:ascii="Arial" w:eastAsiaTheme="minorEastAsia" w:hAnsi="Arial" w:cs="Arial"/>
          <w:bCs/>
          <w:color w:val="404040" w:themeColor="text1" w:themeTint="BF"/>
          <w:kern w:val="24"/>
          <w:sz w:val="22"/>
          <w:szCs w:val="22"/>
        </w:rPr>
        <w:t>BAB I. PENDAHULUAN</w:t>
      </w:r>
    </w:p>
    <w:p w:rsidR="00AF39F6" w:rsidRPr="00A92370" w:rsidRDefault="0012351B" w:rsidP="00D959EB">
      <w:pPr>
        <w:spacing w:before="200" w:line="480" w:lineRule="auto"/>
        <w:ind w:left="851"/>
        <w:contextualSpacing/>
        <w:jc w:val="both"/>
        <w:rPr>
          <w:rFonts w:ascii="Arial" w:eastAsiaTheme="minorEastAsia" w:hAnsi="Arial" w:cs="Arial"/>
          <w:bCs/>
          <w:color w:val="404040" w:themeColor="text1" w:themeTint="BF"/>
          <w:kern w:val="24"/>
          <w:sz w:val="22"/>
          <w:szCs w:val="22"/>
        </w:rPr>
      </w:pPr>
      <w:r w:rsidRPr="00A92370">
        <w:rPr>
          <w:rFonts w:ascii="Arial" w:eastAsiaTheme="minorEastAsia" w:hAnsi="Arial" w:cs="Arial"/>
          <w:bCs/>
          <w:color w:val="404040" w:themeColor="text1" w:themeTint="BF"/>
          <w:kern w:val="24"/>
          <w:sz w:val="22"/>
          <w:szCs w:val="22"/>
        </w:rPr>
        <w:t>Menjelaskan</w:t>
      </w:r>
      <w:r w:rsidR="00AF39F6" w:rsidRPr="00A92370">
        <w:rPr>
          <w:rFonts w:ascii="Arial" w:eastAsiaTheme="minorEastAsia" w:hAnsi="Arial" w:cs="Arial"/>
          <w:bCs/>
          <w:color w:val="404040" w:themeColor="text1" w:themeTint="BF"/>
          <w:kern w:val="24"/>
          <w:sz w:val="22"/>
          <w:szCs w:val="22"/>
        </w:rPr>
        <w:t xml:space="preserve"> </w:t>
      </w:r>
      <w:r w:rsidR="006C5337" w:rsidRPr="00A92370">
        <w:rPr>
          <w:rFonts w:ascii="Arial" w:eastAsiaTheme="minorEastAsia" w:hAnsi="Arial" w:cs="Arial"/>
          <w:bCs/>
          <w:color w:val="404040" w:themeColor="text1" w:themeTint="BF"/>
          <w:kern w:val="24"/>
          <w:sz w:val="22"/>
          <w:szCs w:val="22"/>
        </w:rPr>
        <w:t xml:space="preserve">Latar Belakang, Rumusan Masalah, Tujuan Penelitian, </w:t>
      </w:r>
      <w:r w:rsidR="00AF39F6" w:rsidRPr="00A92370">
        <w:rPr>
          <w:rFonts w:ascii="Arial" w:eastAsiaTheme="minorEastAsia" w:hAnsi="Arial" w:cs="Arial"/>
          <w:bCs/>
          <w:color w:val="404040" w:themeColor="text1" w:themeTint="BF"/>
          <w:kern w:val="24"/>
          <w:sz w:val="22"/>
          <w:szCs w:val="22"/>
        </w:rPr>
        <w:t xml:space="preserve">dan </w:t>
      </w:r>
      <w:r w:rsidR="006C5337" w:rsidRPr="00A92370">
        <w:rPr>
          <w:rFonts w:ascii="Arial" w:eastAsiaTheme="minorEastAsia" w:hAnsi="Arial" w:cs="Arial"/>
          <w:bCs/>
          <w:color w:val="404040" w:themeColor="text1" w:themeTint="BF"/>
          <w:kern w:val="24"/>
          <w:sz w:val="22"/>
          <w:szCs w:val="22"/>
        </w:rPr>
        <w:t>Manfaat Penelitian</w:t>
      </w:r>
      <w:r w:rsidR="00D959EB" w:rsidRPr="00A92370">
        <w:rPr>
          <w:rFonts w:ascii="Arial" w:eastAsiaTheme="minorEastAsia" w:hAnsi="Arial" w:cs="Arial"/>
          <w:bCs/>
          <w:color w:val="404040" w:themeColor="text1" w:themeTint="BF"/>
          <w:kern w:val="24"/>
          <w:sz w:val="22"/>
          <w:szCs w:val="22"/>
        </w:rPr>
        <w:t>.</w:t>
      </w:r>
    </w:p>
    <w:p w:rsidR="00AF39F6" w:rsidRPr="00A92370" w:rsidRDefault="006C5337" w:rsidP="00D959EB">
      <w:pPr>
        <w:spacing w:before="200" w:line="480" w:lineRule="auto"/>
        <w:ind w:left="851"/>
        <w:contextualSpacing/>
        <w:jc w:val="both"/>
        <w:rPr>
          <w:rFonts w:ascii="Arial" w:eastAsiaTheme="minorEastAsia" w:hAnsi="Arial" w:cs="Arial"/>
          <w:bCs/>
          <w:color w:val="404040" w:themeColor="text1" w:themeTint="BF"/>
          <w:kern w:val="24"/>
          <w:sz w:val="22"/>
          <w:szCs w:val="22"/>
        </w:rPr>
      </w:pPr>
      <w:r w:rsidRPr="00A92370">
        <w:rPr>
          <w:rFonts w:ascii="Arial" w:eastAsiaTheme="minorEastAsia" w:hAnsi="Arial" w:cs="Arial"/>
          <w:bCs/>
          <w:color w:val="404040" w:themeColor="text1" w:themeTint="BF"/>
          <w:kern w:val="24"/>
          <w:sz w:val="22"/>
          <w:szCs w:val="22"/>
        </w:rPr>
        <w:t>BAB II. TINJAUAN PUSTAKA</w:t>
      </w:r>
    </w:p>
    <w:p w:rsidR="00D86B11" w:rsidRPr="00A92370" w:rsidRDefault="006C5337" w:rsidP="00D959EB">
      <w:pPr>
        <w:spacing w:before="200" w:line="480" w:lineRule="auto"/>
        <w:ind w:left="851"/>
        <w:contextualSpacing/>
        <w:jc w:val="both"/>
        <w:rPr>
          <w:rFonts w:ascii="Arial" w:eastAsiaTheme="minorEastAsia" w:hAnsi="Arial" w:cs="Arial"/>
          <w:bCs/>
          <w:color w:val="404040" w:themeColor="text1" w:themeTint="BF"/>
          <w:kern w:val="24"/>
          <w:sz w:val="22"/>
          <w:szCs w:val="22"/>
        </w:rPr>
      </w:pPr>
      <w:r w:rsidRPr="00A92370">
        <w:rPr>
          <w:rFonts w:ascii="Arial" w:eastAsiaTheme="minorEastAsia" w:hAnsi="Arial" w:cs="Arial"/>
          <w:bCs/>
          <w:color w:val="404040" w:themeColor="text1" w:themeTint="BF"/>
          <w:kern w:val="24"/>
          <w:sz w:val="22"/>
          <w:szCs w:val="22"/>
        </w:rPr>
        <w:t xml:space="preserve">Tinjauan Teori </w:t>
      </w:r>
      <w:r w:rsidR="00D959EB" w:rsidRPr="00A92370">
        <w:rPr>
          <w:rFonts w:ascii="Arial" w:eastAsiaTheme="minorEastAsia" w:hAnsi="Arial" w:cs="Arial"/>
          <w:bCs/>
          <w:color w:val="404040" w:themeColor="text1" w:themeTint="BF"/>
          <w:kern w:val="24"/>
          <w:sz w:val="22"/>
          <w:szCs w:val="22"/>
        </w:rPr>
        <w:t xml:space="preserve">sebagai referensi penelitian, yaitu </w:t>
      </w:r>
      <w:r w:rsidRPr="00A92370">
        <w:rPr>
          <w:rFonts w:ascii="Arial" w:eastAsiaTheme="minorEastAsia" w:hAnsi="Arial" w:cs="Arial"/>
          <w:bCs/>
          <w:color w:val="404040" w:themeColor="text1" w:themeTint="BF"/>
          <w:kern w:val="24"/>
          <w:sz w:val="22"/>
          <w:szCs w:val="22"/>
        </w:rPr>
        <w:t>: Manajemen Strategi, Klasifikasi Dan Hirarki Strategi,</w:t>
      </w:r>
      <w:r w:rsidRPr="00A92370">
        <w:rPr>
          <w:rFonts w:ascii="Arial" w:hAnsi="Arial" w:cs="Arial"/>
          <w:sz w:val="22"/>
          <w:szCs w:val="22"/>
        </w:rPr>
        <w:t xml:space="preserve"> </w:t>
      </w:r>
      <w:r w:rsidRPr="00A92370">
        <w:rPr>
          <w:rFonts w:ascii="Arial" w:eastAsiaTheme="minorEastAsia" w:hAnsi="Arial" w:cs="Arial"/>
          <w:bCs/>
          <w:color w:val="404040" w:themeColor="text1" w:themeTint="BF"/>
          <w:kern w:val="24"/>
          <w:sz w:val="22"/>
          <w:szCs w:val="22"/>
        </w:rPr>
        <w:t>Alat Analisis (</w:t>
      </w:r>
      <w:r w:rsidRPr="00A92370">
        <w:rPr>
          <w:rFonts w:ascii="Arial" w:eastAsiaTheme="minorEastAsia" w:hAnsi="Arial" w:cs="Arial"/>
          <w:bCs/>
          <w:i/>
          <w:color w:val="404040" w:themeColor="text1" w:themeTint="BF"/>
          <w:kern w:val="24"/>
          <w:sz w:val="22"/>
          <w:szCs w:val="22"/>
        </w:rPr>
        <w:t>Critical Success Factor</w:t>
      </w:r>
      <w:r w:rsidRPr="00A92370">
        <w:rPr>
          <w:rFonts w:ascii="Arial" w:eastAsiaTheme="minorEastAsia" w:hAnsi="Arial" w:cs="Arial"/>
          <w:bCs/>
          <w:color w:val="404040" w:themeColor="text1" w:themeTint="BF"/>
          <w:kern w:val="24"/>
          <w:sz w:val="22"/>
          <w:szCs w:val="22"/>
        </w:rPr>
        <w:t>, Matrik I</w:t>
      </w:r>
      <w:r w:rsidR="00AF39F6" w:rsidRPr="00A92370">
        <w:rPr>
          <w:rFonts w:ascii="Arial" w:eastAsiaTheme="minorEastAsia" w:hAnsi="Arial" w:cs="Arial"/>
          <w:bCs/>
          <w:color w:val="404040" w:themeColor="text1" w:themeTint="BF"/>
          <w:kern w:val="24"/>
          <w:sz w:val="22"/>
          <w:szCs w:val="22"/>
        </w:rPr>
        <w:t xml:space="preserve">nternal </w:t>
      </w:r>
      <w:r w:rsidRPr="00A92370">
        <w:rPr>
          <w:rFonts w:ascii="Arial" w:eastAsiaTheme="minorEastAsia" w:hAnsi="Arial" w:cs="Arial"/>
          <w:bCs/>
          <w:color w:val="404040" w:themeColor="text1" w:themeTint="BF"/>
          <w:kern w:val="24"/>
          <w:sz w:val="22"/>
          <w:szCs w:val="22"/>
        </w:rPr>
        <w:t>F</w:t>
      </w:r>
      <w:r w:rsidR="00AF39F6" w:rsidRPr="00A92370">
        <w:rPr>
          <w:rFonts w:ascii="Arial" w:eastAsiaTheme="minorEastAsia" w:hAnsi="Arial" w:cs="Arial"/>
          <w:bCs/>
          <w:color w:val="404040" w:themeColor="text1" w:themeTint="BF"/>
          <w:kern w:val="24"/>
          <w:sz w:val="22"/>
          <w:szCs w:val="22"/>
        </w:rPr>
        <w:t xml:space="preserve">actors </w:t>
      </w:r>
      <w:r w:rsidRPr="00A92370">
        <w:rPr>
          <w:rFonts w:ascii="Arial" w:eastAsiaTheme="minorEastAsia" w:hAnsi="Arial" w:cs="Arial"/>
          <w:bCs/>
          <w:color w:val="404040" w:themeColor="text1" w:themeTint="BF"/>
          <w:kern w:val="24"/>
          <w:sz w:val="22"/>
          <w:szCs w:val="22"/>
        </w:rPr>
        <w:t>E</w:t>
      </w:r>
      <w:r w:rsidR="00AF39F6" w:rsidRPr="00A92370">
        <w:rPr>
          <w:rFonts w:ascii="Arial" w:eastAsiaTheme="minorEastAsia" w:hAnsi="Arial" w:cs="Arial"/>
          <w:bCs/>
          <w:color w:val="404040" w:themeColor="text1" w:themeTint="BF"/>
          <w:kern w:val="24"/>
          <w:sz w:val="22"/>
          <w:szCs w:val="22"/>
        </w:rPr>
        <w:t>valuation</w:t>
      </w:r>
      <w:r w:rsidRPr="00A92370">
        <w:rPr>
          <w:rFonts w:ascii="Arial" w:eastAsiaTheme="minorEastAsia" w:hAnsi="Arial" w:cs="Arial"/>
          <w:bCs/>
          <w:color w:val="404040" w:themeColor="text1" w:themeTint="BF"/>
          <w:kern w:val="24"/>
          <w:sz w:val="22"/>
          <w:szCs w:val="22"/>
        </w:rPr>
        <w:t>, Matrik E</w:t>
      </w:r>
      <w:r w:rsidR="00AF39F6" w:rsidRPr="00A92370">
        <w:rPr>
          <w:rFonts w:ascii="Arial" w:eastAsiaTheme="minorEastAsia" w:hAnsi="Arial" w:cs="Arial"/>
          <w:bCs/>
          <w:color w:val="404040" w:themeColor="text1" w:themeTint="BF"/>
          <w:kern w:val="24"/>
          <w:sz w:val="22"/>
          <w:szCs w:val="22"/>
        </w:rPr>
        <w:t xml:space="preserve">xternal Factors </w:t>
      </w:r>
      <w:r w:rsidRPr="00A92370">
        <w:rPr>
          <w:rFonts w:ascii="Arial" w:eastAsiaTheme="minorEastAsia" w:hAnsi="Arial" w:cs="Arial"/>
          <w:bCs/>
          <w:color w:val="404040" w:themeColor="text1" w:themeTint="BF"/>
          <w:kern w:val="24"/>
          <w:sz w:val="22"/>
          <w:szCs w:val="22"/>
        </w:rPr>
        <w:t>E</w:t>
      </w:r>
      <w:r w:rsidR="00AF39F6" w:rsidRPr="00A92370">
        <w:rPr>
          <w:rFonts w:ascii="Arial" w:eastAsiaTheme="minorEastAsia" w:hAnsi="Arial" w:cs="Arial"/>
          <w:bCs/>
          <w:color w:val="404040" w:themeColor="text1" w:themeTint="BF"/>
          <w:kern w:val="24"/>
          <w:sz w:val="22"/>
          <w:szCs w:val="22"/>
        </w:rPr>
        <w:t>valuation</w:t>
      </w:r>
      <w:r w:rsidRPr="00A92370">
        <w:rPr>
          <w:rFonts w:ascii="Arial" w:eastAsiaTheme="minorEastAsia" w:hAnsi="Arial" w:cs="Arial"/>
          <w:bCs/>
          <w:color w:val="404040" w:themeColor="text1" w:themeTint="BF"/>
          <w:kern w:val="24"/>
          <w:sz w:val="22"/>
          <w:szCs w:val="22"/>
        </w:rPr>
        <w:t>, Matrik Internal Eksternal,</w:t>
      </w:r>
      <w:r w:rsidRPr="00A92370">
        <w:rPr>
          <w:rFonts w:ascii="Arial" w:eastAsiaTheme="minorEastAsia" w:hAnsi="Arial" w:cs="Arial"/>
          <w:bCs/>
          <w:i/>
          <w:iCs/>
          <w:color w:val="404040" w:themeColor="text1" w:themeTint="BF"/>
          <w:kern w:val="24"/>
          <w:sz w:val="22"/>
          <w:szCs w:val="22"/>
        </w:rPr>
        <w:t xml:space="preserve"> Analytical Hierarchy Process), </w:t>
      </w:r>
      <w:r w:rsidRPr="00A92370">
        <w:rPr>
          <w:rFonts w:ascii="Arial" w:eastAsiaTheme="minorEastAsia" w:hAnsi="Arial" w:cs="Arial"/>
          <w:bCs/>
          <w:color w:val="404040" w:themeColor="text1" w:themeTint="BF"/>
          <w:kern w:val="24"/>
          <w:sz w:val="22"/>
          <w:szCs w:val="22"/>
        </w:rPr>
        <w:t>Tanaman Tebu, Pabrik Gula.</w:t>
      </w:r>
    </w:p>
    <w:p w:rsidR="006C5337" w:rsidRPr="00A92370" w:rsidRDefault="006C5337" w:rsidP="00D959EB">
      <w:pPr>
        <w:spacing w:before="200" w:line="480" w:lineRule="auto"/>
        <w:ind w:left="851"/>
        <w:contextualSpacing/>
        <w:jc w:val="both"/>
        <w:rPr>
          <w:rFonts w:ascii="Arial" w:eastAsiaTheme="minorEastAsia" w:hAnsi="Arial" w:cs="Arial"/>
          <w:bCs/>
          <w:color w:val="404040" w:themeColor="text1" w:themeTint="BF"/>
          <w:kern w:val="24"/>
          <w:sz w:val="22"/>
          <w:szCs w:val="22"/>
        </w:rPr>
      </w:pPr>
      <w:r w:rsidRPr="00A92370">
        <w:rPr>
          <w:rFonts w:ascii="Arial" w:eastAsiaTheme="minorEastAsia" w:hAnsi="Arial" w:cs="Arial"/>
          <w:bCs/>
          <w:color w:val="404040" w:themeColor="text1" w:themeTint="BF"/>
          <w:kern w:val="24"/>
          <w:sz w:val="22"/>
          <w:szCs w:val="22"/>
        </w:rPr>
        <w:t>Tinjauan Penelitian Pendukung</w:t>
      </w:r>
      <w:r w:rsidR="00D86B11" w:rsidRPr="00A92370">
        <w:rPr>
          <w:rFonts w:ascii="Arial" w:eastAsiaTheme="minorEastAsia" w:hAnsi="Arial" w:cs="Arial"/>
          <w:bCs/>
          <w:color w:val="404040" w:themeColor="text1" w:themeTint="BF"/>
          <w:kern w:val="24"/>
          <w:sz w:val="22"/>
          <w:szCs w:val="22"/>
        </w:rPr>
        <w:t xml:space="preserve"> </w:t>
      </w:r>
      <w:r w:rsidR="00D959EB" w:rsidRPr="00A92370">
        <w:rPr>
          <w:rFonts w:ascii="Arial" w:eastAsiaTheme="minorEastAsia" w:hAnsi="Arial" w:cs="Arial"/>
          <w:bCs/>
          <w:color w:val="404040" w:themeColor="text1" w:themeTint="BF"/>
          <w:kern w:val="24"/>
          <w:sz w:val="22"/>
          <w:szCs w:val="22"/>
        </w:rPr>
        <w:t>menyebutkan b</w:t>
      </w:r>
      <w:r w:rsidR="00AF39F6" w:rsidRPr="00A92370">
        <w:rPr>
          <w:rFonts w:ascii="Arial" w:eastAsiaTheme="minorEastAsia" w:hAnsi="Arial" w:cs="Arial"/>
          <w:bCs/>
          <w:color w:val="404040" w:themeColor="text1" w:themeTint="BF"/>
          <w:kern w:val="24"/>
          <w:sz w:val="22"/>
          <w:szCs w:val="22"/>
        </w:rPr>
        <w:t xml:space="preserve">erbagai jurnal </w:t>
      </w:r>
      <w:r w:rsidR="00D959EB" w:rsidRPr="00A92370">
        <w:rPr>
          <w:rFonts w:ascii="Arial" w:eastAsiaTheme="minorEastAsia" w:hAnsi="Arial" w:cs="Arial"/>
          <w:bCs/>
          <w:color w:val="404040" w:themeColor="text1" w:themeTint="BF"/>
          <w:kern w:val="24"/>
          <w:sz w:val="22"/>
          <w:szCs w:val="22"/>
        </w:rPr>
        <w:t xml:space="preserve">yang digunakan </w:t>
      </w:r>
      <w:r w:rsidR="00AF39F6" w:rsidRPr="00A92370">
        <w:rPr>
          <w:rFonts w:ascii="Arial" w:eastAsiaTheme="minorEastAsia" w:hAnsi="Arial" w:cs="Arial"/>
          <w:bCs/>
          <w:color w:val="404040" w:themeColor="text1" w:themeTint="BF"/>
          <w:kern w:val="24"/>
          <w:sz w:val="22"/>
          <w:szCs w:val="22"/>
        </w:rPr>
        <w:t>sebagai pendukung atau referensi penelitian</w:t>
      </w:r>
      <w:r w:rsidR="00D86B11" w:rsidRPr="00A92370">
        <w:rPr>
          <w:rFonts w:ascii="Arial" w:eastAsiaTheme="minorEastAsia" w:hAnsi="Arial" w:cs="Arial"/>
          <w:bCs/>
          <w:color w:val="404040" w:themeColor="text1" w:themeTint="BF"/>
          <w:kern w:val="24"/>
          <w:sz w:val="22"/>
          <w:szCs w:val="22"/>
        </w:rPr>
        <w:t>.</w:t>
      </w:r>
    </w:p>
    <w:p w:rsidR="00AF39F6" w:rsidRPr="00A92370" w:rsidRDefault="00AF39F6" w:rsidP="00D959EB">
      <w:pPr>
        <w:spacing w:line="480" w:lineRule="auto"/>
        <w:ind w:left="851"/>
        <w:contextualSpacing/>
        <w:jc w:val="both"/>
        <w:rPr>
          <w:rFonts w:ascii="Arial" w:eastAsiaTheme="minorEastAsia" w:hAnsi="Arial" w:cs="Arial"/>
          <w:bCs/>
          <w:color w:val="404040" w:themeColor="text1" w:themeTint="BF"/>
          <w:kern w:val="24"/>
          <w:sz w:val="22"/>
          <w:szCs w:val="22"/>
        </w:rPr>
      </w:pPr>
      <w:r w:rsidRPr="00A92370">
        <w:rPr>
          <w:rFonts w:ascii="Arial" w:eastAsiaTheme="minorEastAsia" w:hAnsi="Arial" w:cs="Arial"/>
          <w:bCs/>
          <w:color w:val="404040" w:themeColor="text1" w:themeTint="BF"/>
          <w:kern w:val="24"/>
          <w:sz w:val="22"/>
          <w:szCs w:val="22"/>
        </w:rPr>
        <w:t>BAB III. KERANGKA PEMIKIRAN</w:t>
      </w:r>
    </w:p>
    <w:p w:rsidR="00AF39F6" w:rsidRPr="00A92370" w:rsidRDefault="00AB001B" w:rsidP="00D959EB">
      <w:pPr>
        <w:spacing w:line="480" w:lineRule="auto"/>
        <w:ind w:left="851"/>
        <w:contextualSpacing/>
        <w:jc w:val="both"/>
        <w:rPr>
          <w:rFonts w:ascii="Arial" w:hAnsi="Arial" w:cs="Arial"/>
          <w:color w:val="A53010"/>
          <w:sz w:val="22"/>
          <w:szCs w:val="22"/>
        </w:rPr>
      </w:pPr>
      <w:r>
        <w:rPr>
          <w:rFonts w:ascii="Arial" w:eastAsiaTheme="minorEastAsia" w:hAnsi="Arial" w:cs="Arial"/>
          <w:bCs/>
          <w:color w:val="404040" w:themeColor="text1" w:themeTint="BF"/>
          <w:kern w:val="24"/>
          <w:sz w:val="22"/>
          <w:szCs w:val="22"/>
        </w:rPr>
        <w:t>Berisi</w:t>
      </w:r>
      <w:r w:rsidR="00AF39F6" w:rsidRPr="00A92370">
        <w:rPr>
          <w:rFonts w:ascii="Arial" w:eastAsiaTheme="minorEastAsia" w:hAnsi="Arial" w:cs="Arial"/>
          <w:bCs/>
          <w:color w:val="404040" w:themeColor="text1" w:themeTint="BF"/>
          <w:kern w:val="24"/>
          <w:sz w:val="22"/>
          <w:szCs w:val="22"/>
        </w:rPr>
        <w:t xml:space="preserve"> alu</w:t>
      </w:r>
      <w:r w:rsidR="00D959EB" w:rsidRPr="00A92370">
        <w:rPr>
          <w:rFonts w:ascii="Arial" w:eastAsiaTheme="minorEastAsia" w:hAnsi="Arial" w:cs="Arial"/>
          <w:bCs/>
          <w:color w:val="404040" w:themeColor="text1" w:themeTint="BF"/>
          <w:kern w:val="24"/>
          <w:sz w:val="22"/>
          <w:szCs w:val="22"/>
        </w:rPr>
        <w:t xml:space="preserve">r kerangka pemikiran </w:t>
      </w:r>
      <w:r w:rsidR="00FD17D5" w:rsidRPr="00A92370">
        <w:rPr>
          <w:rFonts w:ascii="Arial" w:eastAsiaTheme="minorEastAsia" w:hAnsi="Arial" w:cs="Arial"/>
          <w:bCs/>
          <w:color w:val="404040" w:themeColor="text1" w:themeTint="BF"/>
          <w:kern w:val="24"/>
          <w:sz w:val="22"/>
          <w:szCs w:val="22"/>
        </w:rPr>
        <w:t xml:space="preserve">sebagai dasar pelaksanaan </w:t>
      </w:r>
      <w:r w:rsidR="00D959EB" w:rsidRPr="00A92370">
        <w:rPr>
          <w:rFonts w:ascii="Arial" w:eastAsiaTheme="minorEastAsia" w:hAnsi="Arial" w:cs="Arial"/>
          <w:bCs/>
          <w:color w:val="404040" w:themeColor="text1" w:themeTint="BF"/>
          <w:kern w:val="24"/>
          <w:sz w:val="22"/>
          <w:szCs w:val="22"/>
        </w:rPr>
        <w:t>kegiatan</w:t>
      </w:r>
      <w:r w:rsidR="00AF39F6" w:rsidRPr="00A92370">
        <w:rPr>
          <w:rFonts w:ascii="Arial" w:eastAsiaTheme="minorEastAsia" w:hAnsi="Arial" w:cs="Arial"/>
          <w:bCs/>
          <w:color w:val="404040" w:themeColor="text1" w:themeTint="BF"/>
          <w:kern w:val="24"/>
          <w:sz w:val="22"/>
          <w:szCs w:val="22"/>
        </w:rPr>
        <w:t xml:space="preserve"> penelitian</w:t>
      </w:r>
      <w:r w:rsidR="00D959EB" w:rsidRPr="00A92370">
        <w:rPr>
          <w:rFonts w:ascii="Arial" w:eastAsiaTheme="minorEastAsia" w:hAnsi="Arial" w:cs="Arial"/>
          <w:bCs/>
          <w:color w:val="404040" w:themeColor="text1" w:themeTint="BF"/>
          <w:kern w:val="24"/>
          <w:sz w:val="22"/>
          <w:szCs w:val="22"/>
        </w:rPr>
        <w:t>.</w:t>
      </w:r>
      <w:r w:rsidR="00AF39F6" w:rsidRPr="00A92370">
        <w:rPr>
          <w:rFonts w:ascii="Arial" w:eastAsiaTheme="minorEastAsia" w:hAnsi="Arial" w:cs="Arial"/>
          <w:bCs/>
          <w:color w:val="404040" w:themeColor="text1" w:themeTint="BF"/>
          <w:kern w:val="24"/>
          <w:sz w:val="22"/>
          <w:szCs w:val="22"/>
        </w:rPr>
        <w:tab/>
      </w:r>
    </w:p>
    <w:p w:rsidR="00D86B11" w:rsidRPr="00A92370" w:rsidRDefault="00D86B11" w:rsidP="00D959EB">
      <w:pPr>
        <w:spacing w:line="480" w:lineRule="auto"/>
        <w:ind w:left="851"/>
        <w:contextualSpacing/>
        <w:jc w:val="both"/>
        <w:rPr>
          <w:rFonts w:ascii="Arial" w:eastAsiaTheme="minorEastAsia" w:hAnsi="Arial" w:cs="Arial"/>
          <w:bCs/>
          <w:color w:val="404040" w:themeColor="text1" w:themeTint="BF"/>
          <w:kern w:val="24"/>
          <w:sz w:val="22"/>
          <w:szCs w:val="22"/>
        </w:rPr>
      </w:pPr>
      <w:r w:rsidRPr="00A92370">
        <w:rPr>
          <w:rFonts w:ascii="Arial" w:eastAsiaTheme="minorEastAsia" w:hAnsi="Arial" w:cs="Arial"/>
          <w:bCs/>
          <w:color w:val="404040" w:themeColor="text1" w:themeTint="BF"/>
          <w:kern w:val="24"/>
          <w:sz w:val="22"/>
          <w:szCs w:val="22"/>
        </w:rPr>
        <w:t>BAB IV. METODE PENELITIAN</w:t>
      </w:r>
    </w:p>
    <w:p w:rsidR="00AF39F6" w:rsidRPr="00A92370" w:rsidRDefault="00E04131" w:rsidP="00D959EB">
      <w:pPr>
        <w:spacing w:line="480" w:lineRule="auto"/>
        <w:ind w:left="851"/>
        <w:contextualSpacing/>
        <w:jc w:val="both"/>
        <w:rPr>
          <w:rFonts w:ascii="Arial" w:eastAsiaTheme="minorEastAsia" w:hAnsi="Arial" w:cs="Arial"/>
          <w:bCs/>
          <w:color w:val="404040" w:themeColor="text1" w:themeTint="BF"/>
          <w:kern w:val="24"/>
          <w:sz w:val="22"/>
          <w:szCs w:val="22"/>
        </w:rPr>
      </w:pPr>
      <w:r w:rsidRPr="00A92370">
        <w:rPr>
          <w:rFonts w:ascii="Arial" w:eastAsiaTheme="minorEastAsia" w:hAnsi="Arial" w:cs="Arial"/>
          <w:bCs/>
          <w:color w:val="404040" w:themeColor="text1" w:themeTint="BF"/>
          <w:kern w:val="24"/>
          <w:sz w:val="22"/>
          <w:szCs w:val="22"/>
        </w:rPr>
        <w:t>Menerang</w:t>
      </w:r>
      <w:r w:rsidR="00FD17D5" w:rsidRPr="00A92370">
        <w:rPr>
          <w:rFonts w:ascii="Arial" w:eastAsiaTheme="minorEastAsia" w:hAnsi="Arial" w:cs="Arial"/>
          <w:bCs/>
          <w:color w:val="404040" w:themeColor="text1" w:themeTint="BF"/>
          <w:kern w:val="24"/>
          <w:sz w:val="22"/>
          <w:szCs w:val="22"/>
        </w:rPr>
        <w:t>kan</w:t>
      </w:r>
      <w:r w:rsidR="00D86B11" w:rsidRPr="00A92370">
        <w:rPr>
          <w:rFonts w:ascii="Arial" w:eastAsiaTheme="minorEastAsia" w:hAnsi="Arial" w:cs="Arial"/>
          <w:bCs/>
          <w:color w:val="404040" w:themeColor="text1" w:themeTint="BF"/>
          <w:kern w:val="24"/>
          <w:sz w:val="22"/>
          <w:szCs w:val="22"/>
        </w:rPr>
        <w:t xml:space="preserve"> </w:t>
      </w:r>
      <w:r w:rsidR="00AF39F6" w:rsidRPr="00A92370">
        <w:rPr>
          <w:rFonts w:ascii="Arial" w:eastAsiaTheme="minorEastAsia" w:hAnsi="Arial" w:cs="Arial"/>
          <w:bCs/>
          <w:color w:val="404040" w:themeColor="text1" w:themeTint="BF"/>
          <w:kern w:val="24"/>
          <w:sz w:val="22"/>
          <w:szCs w:val="22"/>
        </w:rPr>
        <w:t>Rancangan Penelitian</w:t>
      </w:r>
      <w:r w:rsidR="00D86B11" w:rsidRPr="00A92370">
        <w:rPr>
          <w:rFonts w:ascii="Arial" w:eastAsiaTheme="minorEastAsia" w:hAnsi="Arial" w:cs="Arial"/>
          <w:bCs/>
          <w:color w:val="404040" w:themeColor="text1" w:themeTint="BF"/>
          <w:kern w:val="24"/>
          <w:sz w:val="22"/>
          <w:szCs w:val="22"/>
        </w:rPr>
        <w:t xml:space="preserve">, </w:t>
      </w:r>
      <w:r w:rsidR="00AF39F6" w:rsidRPr="00A92370">
        <w:rPr>
          <w:rFonts w:ascii="Arial" w:eastAsiaTheme="minorEastAsia" w:hAnsi="Arial" w:cs="Arial"/>
          <w:bCs/>
          <w:color w:val="404040" w:themeColor="text1" w:themeTint="BF"/>
          <w:kern w:val="24"/>
          <w:sz w:val="22"/>
          <w:szCs w:val="22"/>
        </w:rPr>
        <w:t>Pengumpulan Data</w:t>
      </w:r>
      <w:r w:rsidR="00D86B11" w:rsidRPr="00A92370">
        <w:rPr>
          <w:rFonts w:ascii="Arial" w:eastAsiaTheme="minorEastAsia" w:hAnsi="Arial" w:cs="Arial"/>
          <w:bCs/>
          <w:color w:val="404040" w:themeColor="text1" w:themeTint="BF"/>
          <w:kern w:val="24"/>
          <w:sz w:val="22"/>
          <w:szCs w:val="22"/>
        </w:rPr>
        <w:t xml:space="preserve">, </w:t>
      </w:r>
      <w:r w:rsidR="00AF39F6" w:rsidRPr="00A92370">
        <w:rPr>
          <w:rFonts w:ascii="Arial" w:eastAsiaTheme="minorEastAsia" w:hAnsi="Arial" w:cs="Arial"/>
          <w:bCs/>
          <w:color w:val="404040" w:themeColor="text1" w:themeTint="BF"/>
          <w:kern w:val="24"/>
          <w:sz w:val="22"/>
          <w:szCs w:val="22"/>
        </w:rPr>
        <w:t>Teknik Sampling</w:t>
      </w:r>
      <w:r w:rsidR="00D86B11" w:rsidRPr="00A92370">
        <w:rPr>
          <w:rFonts w:ascii="Arial" w:eastAsiaTheme="minorEastAsia" w:hAnsi="Arial" w:cs="Arial"/>
          <w:bCs/>
          <w:color w:val="404040" w:themeColor="text1" w:themeTint="BF"/>
          <w:kern w:val="24"/>
          <w:sz w:val="22"/>
          <w:szCs w:val="22"/>
        </w:rPr>
        <w:t xml:space="preserve">, </w:t>
      </w:r>
      <w:r w:rsidR="00AF39F6" w:rsidRPr="00A92370">
        <w:rPr>
          <w:rFonts w:ascii="Arial" w:eastAsiaTheme="minorEastAsia" w:hAnsi="Arial" w:cs="Arial"/>
          <w:bCs/>
          <w:color w:val="404040" w:themeColor="text1" w:themeTint="BF"/>
          <w:kern w:val="24"/>
          <w:sz w:val="22"/>
          <w:szCs w:val="22"/>
        </w:rPr>
        <w:t>Waktu Kegiatan</w:t>
      </w:r>
      <w:r w:rsidR="00D86B11" w:rsidRPr="00A92370">
        <w:rPr>
          <w:rFonts w:ascii="Arial" w:eastAsiaTheme="minorEastAsia" w:hAnsi="Arial" w:cs="Arial"/>
          <w:bCs/>
          <w:color w:val="404040" w:themeColor="text1" w:themeTint="BF"/>
          <w:kern w:val="24"/>
          <w:sz w:val="22"/>
          <w:szCs w:val="22"/>
        </w:rPr>
        <w:t xml:space="preserve">, </w:t>
      </w:r>
      <w:r w:rsidR="00AF39F6" w:rsidRPr="00A92370">
        <w:rPr>
          <w:rFonts w:ascii="Arial" w:eastAsiaTheme="minorEastAsia" w:hAnsi="Arial" w:cs="Arial"/>
          <w:bCs/>
          <w:color w:val="404040" w:themeColor="text1" w:themeTint="BF"/>
          <w:kern w:val="24"/>
          <w:sz w:val="22"/>
          <w:szCs w:val="22"/>
        </w:rPr>
        <w:t>Teknik Analisis Data</w:t>
      </w:r>
      <w:r w:rsidR="00D86B11" w:rsidRPr="00A92370">
        <w:rPr>
          <w:rFonts w:ascii="Arial" w:eastAsiaTheme="minorEastAsia" w:hAnsi="Arial" w:cs="Arial"/>
          <w:bCs/>
          <w:color w:val="404040" w:themeColor="text1" w:themeTint="BF"/>
          <w:kern w:val="24"/>
          <w:sz w:val="22"/>
          <w:szCs w:val="22"/>
        </w:rPr>
        <w:t xml:space="preserve"> (</w:t>
      </w:r>
      <w:r w:rsidR="00AF39F6" w:rsidRPr="00A92370">
        <w:rPr>
          <w:rFonts w:ascii="Arial" w:eastAsiaTheme="minorEastAsia" w:hAnsi="Arial" w:cs="Arial"/>
          <w:bCs/>
          <w:color w:val="404040" w:themeColor="text1" w:themeTint="BF"/>
          <w:kern w:val="24"/>
          <w:sz w:val="22"/>
          <w:szCs w:val="22"/>
        </w:rPr>
        <w:t xml:space="preserve">Penyusunan </w:t>
      </w:r>
      <w:r w:rsidR="00AF39F6" w:rsidRPr="00A92370">
        <w:rPr>
          <w:rFonts w:ascii="Arial" w:eastAsiaTheme="minorEastAsia" w:hAnsi="Arial" w:cs="Arial"/>
          <w:bCs/>
          <w:i/>
          <w:iCs/>
          <w:color w:val="404040" w:themeColor="text1" w:themeTint="BF"/>
          <w:kern w:val="24"/>
          <w:sz w:val="22"/>
          <w:szCs w:val="22"/>
        </w:rPr>
        <w:t>Critical Succes Factor</w:t>
      </w:r>
      <w:r w:rsidR="00D86B11" w:rsidRPr="00A92370">
        <w:rPr>
          <w:rFonts w:ascii="Arial" w:eastAsiaTheme="minorEastAsia" w:hAnsi="Arial" w:cs="Arial"/>
          <w:bCs/>
          <w:color w:val="404040" w:themeColor="text1" w:themeTint="BF"/>
          <w:kern w:val="24"/>
          <w:sz w:val="22"/>
          <w:szCs w:val="22"/>
        </w:rPr>
        <w:t>, Matrik IFE,</w:t>
      </w:r>
      <w:r w:rsidR="00AF39F6" w:rsidRPr="00A92370">
        <w:rPr>
          <w:rFonts w:ascii="Arial" w:eastAsiaTheme="minorEastAsia" w:hAnsi="Arial" w:cs="Arial"/>
          <w:bCs/>
          <w:color w:val="404040" w:themeColor="text1" w:themeTint="BF"/>
          <w:kern w:val="24"/>
          <w:sz w:val="22"/>
          <w:szCs w:val="22"/>
        </w:rPr>
        <w:t xml:space="preserve"> Matrik EFE</w:t>
      </w:r>
      <w:r w:rsidR="00D86B11" w:rsidRPr="00A92370">
        <w:rPr>
          <w:rFonts w:ascii="Arial" w:eastAsiaTheme="minorEastAsia" w:hAnsi="Arial" w:cs="Arial"/>
          <w:bCs/>
          <w:color w:val="404040" w:themeColor="text1" w:themeTint="BF"/>
          <w:kern w:val="24"/>
          <w:sz w:val="22"/>
          <w:szCs w:val="22"/>
        </w:rPr>
        <w:t>,</w:t>
      </w:r>
      <w:r w:rsidR="00AF39F6" w:rsidRPr="00A92370">
        <w:rPr>
          <w:rFonts w:ascii="Arial" w:eastAsiaTheme="minorEastAsia" w:hAnsi="Arial" w:cs="Arial"/>
          <w:bCs/>
          <w:color w:val="404040" w:themeColor="text1" w:themeTint="BF"/>
          <w:kern w:val="24"/>
          <w:sz w:val="22"/>
          <w:szCs w:val="22"/>
        </w:rPr>
        <w:t xml:space="preserve"> MIE</w:t>
      </w:r>
      <w:r w:rsidR="00D86B11" w:rsidRPr="00A92370">
        <w:rPr>
          <w:rFonts w:ascii="Arial" w:eastAsiaTheme="minorEastAsia" w:hAnsi="Arial" w:cs="Arial"/>
          <w:bCs/>
          <w:color w:val="404040" w:themeColor="text1" w:themeTint="BF"/>
          <w:kern w:val="24"/>
          <w:sz w:val="22"/>
          <w:szCs w:val="22"/>
        </w:rPr>
        <w:t>, dan</w:t>
      </w:r>
      <w:r w:rsidR="00AF39F6" w:rsidRPr="00A92370">
        <w:rPr>
          <w:rFonts w:ascii="Arial" w:eastAsiaTheme="minorEastAsia" w:hAnsi="Arial" w:cs="Arial"/>
          <w:bCs/>
          <w:color w:val="404040" w:themeColor="text1" w:themeTint="BF"/>
          <w:kern w:val="24"/>
          <w:sz w:val="22"/>
          <w:szCs w:val="22"/>
        </w:rPr>
        <w:t xml:space="preserve"> AHP</w:t>
      </w:r>
      <w:r w:rsidR="00D86B11" w:rsidRPr="00A92370">
        <w:rPr>
          <w:rFonts w:ascii="Arial" w:eastAsiaTheme="minorEastAsia" w:hAnsi="Arial" w:cs="Arial"/>
          <w:bCs/>
          <w:color w:val="404040" w:themeColor="text1" w:themeTint="BF"/>
          <w:kern w:val="24"/>
          <w:sz w:val="22"/>
          <w:szCs w:val="22"/>
        </w:rPr>
        <w:t>).</w:t>
      </w:r>
    </w:p>
    <w:p w:rsidR="004C6A80" w:rsidRPr="00A92370" w:rsidRDefault="004C6A80" w:rsidP="00D959EB">
      <w:pPr>
        <w:spacing w:line="480" w:lineRule="auto"/>
        <w:ind w:left="851"/>
        <w:contextualSpacing/>
        <w:jc w:val="both"/>
        <w:rPr>
          <w:rFonts w:ascii="Arial" w:eastAsiaTheme="minorEastAsia" w:hAnsi="Arial" w:cs="Arial"/>
          <w:bCs/>
          <w:color w:val="404040" w:themeColor="text1" w:themeTint="BF"/>
          <w:kern w:val="24"/>
          <w:sz w:val="22"/>
          <w:szCs w:val="22"/>
        </w:rPr>
      </w:pPr>
    </w:p>
    <w:p w:rsidR="00D86B11" w:rsidRPr="00A92370" w:rsidRDefault="00D86B11" w:rsidP="00D959EB">
      <w:pPr>
        <w:spacing w:line="480" w:lineRule="auto"/>
        <w:ind w:left="851"/>
        <w:contextualSpacing/>
        <w:jc w:val="both"/>
        <w:rPr>
          <w:rFonts w:ascii="Arial" w:hAnsi="Arial" w:cs="Arial"/>
          <w:color w:val="A53010"/>
          <w:sz w:val="22"/>
          <w:szCs w:val="22"/>
        </w:rPr>
      </w:pPr>
      <w:r w:rsidRPr="00A92370">
        <w:rPr>
          <w:rFonts w:ascii="Arial" w:eastAsiaTheme="minorEastAsia" w:hAnsi="Arial" w:cs="Arial"/>
          <w:bCs/>
          <w:color w:val="404040" w:themeColor="text1" w:themeTint="BF"/>
          <w:kern w:val="24"/>
          <w:sz w:val="22"/>
          <w:szCs w:val="22"/>
        </w:rPr>
        <w:lastRenderedPageBreak/>
        <w:t>BAB V. HASIL PENELITIAN DAN PEMBAHASAN</w:t>
      </w:r>
    </w:p>
    <w:p w:rsidR="00D86B11" w:rsidRPr="00A92370" w:rsidRDefault="00AB001B" w:rsidP="00D959EB">
      <w:pPr>
        <w:spacing w:line="480" w:lineRule="auto"/>
        <w:ind w:left="851" w:right="11"/>
        <w:contextualSpacing/>
        <w:jc w:val="both"/>
        <w:rPr>
          <w:rFonts w:ascii="Arial" w:hAnsi="Arial" w:cs="Arial"/>
          <w:sz w:val="22"/>
          <w:szCs w:val="22"/>
        </w:rPr>
      </w:pPr>
      <w:r>
        <w:rPr>
          <w:rFonts w:ascii="Arial" w:eastAsiaTheme="minorEastAsia" w:hAnsi="Arial" w:cs="Arial"/>
          <w:bCs/>
          <w:color w:val="404040" w:themeColor="text1" w:themeTint="BF"/>
          <w:kern w:val="24"/>
          <w:sz w:val="22"/>
          <w:szCs w:val="22"/>
        </w:rPr>
        <w:t>Menjelas</w:t>
      </w:r>
      <w:r w:rsidR="00FD17D5" w:rsidRPr="00A92370">
        <w:rPr>
          <w:rFonts w:ascii="Arial" w:eastAsiaTheme="minorEastAsia" w:hAnsi="Arial" w:cs="Arial"/>
          <w:bCs/>
          <w:color w:val="404040" w:themeColor="text1" w:themeTint="BF"/>
          <w:kern w:val="24"/>
          <w:sz w:val="22"/>
          <w:szCs w:val="22"/>
        </w:rPr>
        <w:t>kan</w:t>
      </w:r>
      <w:r w:rsidR="00A7771A" w:rsidRPr="00A92370">
        <w:rPr>
          <w:rFonts w:ascii="Arial" w:eastAsiaTheme="minorEastAsia" w:hAnsi="Arial" w:cs="Arial"/>
          <w:bCs/>
          <w:color w:val="404040" w:themeColor="text1" w:themeTint="BF"/>
          <w:kern w:val="24"/>
          <w:sz w:val="22"/>
          <w:szCs w:val="22"/>
        </w:rPr>
        <w:t xml:space="preserve"> </w:t>
      </w:r>
      <w:r w:rsidR="00D86B11" w:rsidRPr="00A92370">
        <w:rPr>
          <w:rFonts w:ascii="Arial" w:eastAsiaTheme="minorEastAsia" w:hAnsi="Arial" w:cs="Arial"/>
          <w:bCs/>
          <w:color w:val="404040" w:themeColor="text1" w:themeTint="BF"/>
          <w:kern w:val="24"/>
          <w:sz w:val="22"/>
          <w:szCs w:val="22"/>
        </w:rPr>
        <w:t xml:space="preserve">Sejarah Singkat PG Takalar, Profil PG Takalar, Pengamatan Lingkungan Internal PG Takalar, yaitu Struktur Organisasi, Budaya Perusahaan, Sumber Daya (Sumber Daya Manusia, Modal Kerja, Mesin, Metoda/Prosedur Kerja, Material/Baku Baku dan Pembantu, Pemasaran/Penjualan, </w:t>
      </w:r>
      <w:r w:rsidR="00D86B11" w:rsidRPr="00A92370">
        <w:rPr>
          <w:rFonts w:ascii="Arial" w:eastAsiaTheme="minorEastAsia" w:hAnsi="Arial" w:cs="Arial"/>
          <w:bCs/>
          <w:i/>
          <w:iCs/>
          <w:color w:val="404040" w:themeColor="text1" w:themeTint="BF"/>
          <w:kern w:val="24"/>
          <w:sz w:val="22"/>
          <w:szCs w:val="22"/>
        </w:rPr>
        <w:t>Research And Development,</w:t>
      </w:r>
      <w:r w:rsidR="00D86B11" w:rsidRPr="00A92370">
        <w:rPr>
          <w:rFonts w:ascii="Arial" w:eastAsiaTheme="minorEastAsia" w:hAnsi="Arial" w:cs="Arial"/>
          <w:bCs/>
          <w:color w:val="404040" w:themeColor="text1" w:themeTint="BF"/>
          <w:kern w:val="24"/>
          <w:sz w:val="22"/>
          <w:szCs w:val="22"/>
        </w:rPr>
        <w:t xml:space="preserve"> </w:t>
      </w:r>
      <w:r w:rsidR="006C6861" w:rsidRPr="00A92370">
        <w:rPr>
          <w:rFonts w:ascii="Arial" w:eastAsiaTheme="minorEastAsia" w:hAnsi="Arial" w:cs="Arial"/>
          <w:bCs/>
          <w:color w:val="404040" w:themeColor="text1" w:themeTint="BF"/>
          <w:kern w:val="24"/>
          <w:sz w:val="22"/>
          <w:szCs w:val="22"/>
        </w:rPr>
        <w:t xml:space="preserve">dan </w:t>
      </w:r>
      <w:r w:rsidR="00D86B11" w:rsidRPr="00A92370">
        <w:rPr>
          <w:rFonts w:ascii="Arial" w:eastAsiaTheme="minorEastAsia" w:hAnsi="Arial" w:cs="Arial"/>
          <w:bCs/>
          <w:color w:val="404040" w:themeColor="text1" w:themeTint="BF"/>
          <w:kern w:val="24"/>
          <w:sz w:val="22"/>
          <w:szCs w:val="22"/>
        </w:rPr>
        <w:t>Sistem Informasi</w:t>
      </w:r>
      <w:r w:rsidR="006C6861" w:rsidRPr="00A92370">
        <w:rPr>
          <w:rFonts w:ascii="Arial" w:eastAsiaTheme="minorEastAsia" w:hAnsi="Arial" w:cs="Arial"/>
          <w:bCs/>
          <w:color w:val="404040" w:themeColor="text1" w:themeTint="BF"/>
          <w:kern w:val="24"/>
          <w:sz w:val="22"/>
          <w:szCs w:val="22"/>
        </w:rPr>
        <w:t xml:space="preserve">), </w:t>
      </w:r>
      <w:r w:rsidR="00A7771A" w:rsidRPr="00A92370">
        <w:rPr>
          <w:rFonts w:ascii="Arial" w:eastAsiaTheme="minorEastAsia" w:hAnsi="Arial" w:cs="Arial"/>
          <w:bCs/>
          <w:color w:val="404040" w:themeColor="text1" w:themeTint="BF"/>
          <w:kern w:val="24"/>
          <w:sz w:val="22"/>
          <w:szCs w:val="22"/>
        </w:rPr>
        <w:t xml:space="preserve">dan </w:t>
      </w:r>
      <w:r w:rsidR="00D86B11" w:rsidRPr="00A92370">
        <w:rPr>
          <w:rFonts w:ascii="Arial" w:eastAsiaTheme="minorEastAsia" w:hAnsi="Arial" w:cs="Arial"/>
          <w:bCs/>
          <w:color w:val="404040" w:themeColor="text1" w:themeTint="BF"/>
          <w:kern w:val="24"/>
          <w:sz w:val="22"/>
          <w:szCs w:val="22"/>
        </w:rPr>
        <w:t>Pengamatan Kinerja Produksi PG Takalar Tahun 2016-2020</w:t>
      </w:r>
      <w:r w:rsidR="00A7771A" w:rsidRPr="00A92370">
        <w:rPr>
          <w:rFonts w:ascii="Arial" w:eastAsiaTheme="minorEastAsia" w:hAnsi="Arial" w:cs="Arial"/>
          <w:bCs/>
          <w:color w:val="404040" w:themeColor="text1" w:themeTint="BF"/>
          <w:kern w:val="24"/>
          <w:sz w:val="22"/>
          <w:szCs w:val="22"/>
        </w:rPr>
        <w:t xml:space="preserve"> sebagai data pendukung. </w:t>
      </w:r>
      <w:r w:rsidR="0091093C" w:rsidRPr="00A92370">
        <w:rPr>
          <w:rFonts w:ascii="Arial" w:hAnsi="Arial" w:cs="Arial"/>
          <w:sz w:val="22"/>
          <w:szCs w:val="22"/>
          <w:lang w:val="id-ID"/>
        </w:rPr>
        <w:t xml:space="preserve">Perumusan </w:t>
      </w:r>
      <w:r w:rsidR="0091093C" w:rsidRPr="00A92370">
        <w:rPr>
          <w:rFonts w:ascii="Arial" w:hAnsi="Arial" w:cs="Arial"/>
          <w:sz w:val="22"/>
          <w:szCs w:val="22"/>
        </w:rPr>
        <w:t>Strategi PG Takalar</w:t>
      </w:r>
      <w:r w:rsidR="00D959EB" w:rsidRPr="00A92370">
        <w:rPr>
          <w:rFonts w:ascii="Arial" w:hAnsi="Arial" w:cs="Arial"/>
          <w:sz w:val="22"/>
          <w:szCs w:val="22"/>
        </w:rPr>
        <w:t xml:space="preserve"> mengenai</w:t>
      </w:r>
      <w:r w:rsidR="00A7771A" w:rsidRPr="00A92370">
        <w:rPr>
          <w:rFonts w:ascii="Arial" w:hAnsi="Arial" w:cs="Arial"/>
          <w:sz w:val="22"/>
          <w:szCs w:val="22"/>
        </w:rPr>
        <w:t xml:space="preserve"> </w:t>
      </w:r>
      <w:r w:rsidR="0091093C" w:rsidRPr="00A92370">
        <w:rPr>
          <w:rFonts w:ascii="Arial" w:hAnsi="Arial" w:cs="Arial"/>
          <w:sz w:val="22"/>
          <w:szCs w:val="22"/>
        </w:rPr>
        <w:t xml:space="preserve">Misi dan Tujuan PG Takalar, </w:t>
      </w:r>
      <w:r w:rsidR="00A7771A" w:rsidRPr="00A92370">
        <w:rPr>
          <w:rFonts w:ascii="Arial" w:hAnsi="Arial" w:cs="Arial"/>
          <w:sz w:val="22"/>
          <w:szCs w:val="22"/>
        </w:rPr>
        <w:t xml:space="preserve">serta </w:t>
      </w:r>
      <w:r w:rsidR="0091093C" w:rsidRPr="00A92370">
        <w:rPr>
          <w:rFonts w:ascii="Arial" w:hAnsi="Arial" w:cs="Arial"/>
          <w:sz w:val="22"/>
          <w:szCs w:val="22"/>
        </w:rPr>
        <w:t>Strategi PG Takalar</w:t>
      </w:r>
      <w:r w:rsidR="00D959EB" w:rsidRPr="00A92370">
        <w:rPr>
          <w:rFonts w:ascii="Arial" w:hAnsi="Arial" w:cs="Arial"/>
          <w:sz w:val="22"/>
          <w:szCs w:val="22"/>
        </w:rPr>
        <w:t xml:space="preserve"> menjelasan</w:t>
      </w:r>
      <w:r w:rsidR="00A7771A" w:rsidRPr="00A92370">
        <w:rPr>
          <w:rFonts w:ascii="Arial" w:hAnsi="Arial" w:cs="Arial"/>
          <w:sz w:val="22"/>
          <w:szCs w:val="22"/>
        </w:rPr>
        <w:t xml:space="preserve"> h</w:t>
      </w:r>
      <w:r w:rsidR="0091093C" w:rsidRPr="00A92370">
        <w:rPr>
          <w:rFonts w:ascii="Arial" w:hAnsi="Arial" w:cs="Arial"/>
          <w:sz w:val="22"/>
          <w:szCs w:val="22"/>
        </w:rPr>
        <w:t xml:space="preserve">asil </w:t>
      </w:r>
      <w:r w:rsidR="00A7771A" w:rsidRPr="00A92370">
        <w:rPr>
          <w:rFonts w:ascii="Arial" w:hAnsi="Arial" w:cs="Arial"/>
          <w:sz w:val="22"/>
          <w:szCs w:val="22"/>
        </w:rPr>
        <w:t>Matrik IFE, Matrik</w:t>
      </w:r>
      <w:r w:rsidR="0091093C" w:rsidRPr="00A92370">
        <w:rPr>
          <w:rFonts w:ascii="Arial" w:hAnsi="Arial" w:cs="Arial"/>
          <w:sz w:val="22"/>
          <w:szCs w:val="22"/>
        </w:rPr>
        <w:t xml:space="preserve"> EFE, Matrik Internal Eksternal</w:t>
      </w:r>
      <w:r w:rsidR="00A7771A" w:rsidRPr="00A92370">
        <w:rPr>
          <w:rFonts w:ascii="Arial" w:hAnsi="Arial" w:cs="Arial"/>
          <w:sz w:val="22"/>
          <w:szCs w:val="22"/>
        </w:rPr>
        <w:t xml:space="preserve">, dan </w:t>
      </w:r>
      <w:r w:rsidR="0091093C" w:rsidRPr="00A92370">
        <w:rPr>
          <w:rFonts w:ascii="Arial" w:hAnsi="Arial" w:cs="Arial"/>
          <w:sz w:val="22"/>
          <w:szCs w:val="22"/>
        </w:rPr>
        <w:t>Analisis</w:t>
      </w:r>
      <w:r w:rsidR="00A7771A" w:rsidRPr="00A92370">
        <w:rPr>
          <w:rFonts w:ascii="Arial" w:hAnsi="Arial" w:cs="Arial"/>
          <w:sz w:val="22"/>
          <w:szCs w:val="22"/>
        </w:rPr>
        <w:t xml:space="preserve"> AHP.</w:t>
      </w:r>
    </w:p>
    <w:p w:rsidR="00783B20" w:rsidRPr="00A92370" w:rsidRDefault="009E7BDF" w:rsidP="00D959EB">
      <w:pPr>
        <w:pStyle w:val="ListParagraph"/>
        <w:widowControl w:val="0"/>
        <w:autoSpaceDE w:val="0"/>
        <w:autoSpaceDN w:val="0"/>
        <w:adjustRightInd w:val="0"/>
        <w:spacing w:before="7" w:line="480" w:lineRule="auto"/>
        <w:ind w:left="851"/>
        <w:jc w:val="both"/>
        <w:rPr>
          <w:rFonts w:ascii="Arial" w:hAnsi="Arial" w:cs="Arial"/>
          <w:sz w:val="22"/>
          <w:szCs w:val="22"/>
        </w:rPr>
      </w:pPr>
      <w:r w:rsidRPr="00A92370">
        <w:rPr>
          <w:rFonts w:ascii="Arial" w:hAnsi="Arial" w:cs="Arial"/>
          <w:spacing w:val="-1"/>
          <w:sz w:val="22"/>
          <w:szCs w:val="22"/>
        </w:rPr>
        <w:t>BA</w:t>
      </w:r>
      <w:r w:rsidRPr="00A92370">
        <w:rPr>
          <w:rFonts w:ascii="Arial" w:hAnsi="Arial" w:cs="Arial"/>
          <w:sz w:val="22"/>
          <w:szCs w:val="22"/>
        </w:rPr>
        <w:t>B</w:t>
      </w:r>
      <w:r w:rsidRPr="00A92370">
        <w:rPr>
          <w:rFonts w:ascii="Arial" w:hAnsi="Arial" w:cs="Arial"/>
          <w:spacing w:val="1"/>
          <w:sz w:val="22"/>
          <w:szCs w:val="22"/>
        </w:rPr>
        <w:t xml:space="preserve"> </w:t>
      </w:r>
      <w:r w:rsidRPr="00A92370">
        <w:rPr>
          <w:rFonts w:ascii="Arial" w:hAnsi="Arial" w:cs="Arial"/>
          <w:spacing w:val="-1"/>
          <w:sz w:val="22"/>
          <w:szCs w:val="22"/>
        </w:rPr>
        <w:t>V</w:t>
      </w:r>
      <w:r w:rsidRPr="00A92370">
        <w:rPr>
          <w:rFonts w:ascii="Arial" w:hAnsi="Arial" w:cs="Arial"/>
          <w:sz w:val="22"/>
          <w:szCs w:val="22"/>
        </w:rPr>
        <w:t xml:space="preserve">I </w:t>
      </w:r>
      <w:r w:rsidRPr="00A92370">
        <w:rPr>
          <w:rFonts w:ascii="Arial" w:hAnsi="Arial" w:cs="Arial"/>
          <w:spacing w:val="-1"/>
          <w:sz w:val="22"/>
          <w:szCs w:val="22"/>
        </w:rPr>
        <w:t>K</w:t>
      </w:r>
      <w:r w:rsidRPr="00A92370">
        <w:rPr>
          <w:rFonts w:ascii="Arial" w:hAnsi="Arial" w:cs="Arial"/>
          <w:sz w:val="22"/>
          <w:szCs w:val="22"/>
        </w:rPr>
        <w:t>es</w:t>
      </w:r>
      <w:r w:rsidRPr="00A92370">
        <w:rPr>
          <w:rFonts w:ascii="Arial" w:hAnsi="Arial" w:cs="Arial"/>
          <w:spacing w:val="-1"/>
          <w:sz w:val="22"/>
          <w:szCs w:val="22"/>
        </w:rPr>
        <w:t>i</w:t>
      </w:r>
      <w:r w:rsidRPr="00A92370">
        <w:rPr>
          <w:rFonts w:ascii="Arial" w:hAnsi="Arial" w:cs="Arial"/>
          <w:spacing w:val="1"/>
          <w:sz w:val="22"/>
          <w:szCs w:val="22"/>
        </w:rPr>
        <w:t>m</w:t>
      </w:r>
      <w:r w:rsidRPr="00A92370">
        <w:rPr>
          <w:rFonts w:ascii="Arial" w:hAnsi="Arial" w:cs="Arial"/>
          <w:sz w:val="22"/>
          <w:szCs w:val="22"/>
        </w:rPr>
        <w:t>p</w:t>
      </w:r>
      <w:r w:rsidRPr="00A92370">
        <w:rPr>
          <w:rFonts w:ascii="Arial" w:hAnsi="Arial" w:cs="Arial"/>
          <w:spacing w:val="-1"/>
          <w:sz w:val="22"/>
          <w:szCs w:val="22"/>
        </w:rPr>
        <w:t>ul</w:t>
      </w:r>
      <w:r w:rsidRPr="00A92370">
        <w:rPr>
          <w:rFonts w:ascii="Arial" w:hAnsi="Arial" w:cs="Arial"/>
          <w:sz w:val="22"/>
          <w:szCs w:val="22"/>
        </w:rPr>
        <w:t>an</w:t>
      </w:r>
      <w:r w:rsidRPr="00A92370">
        <w:rPr>
          <w:rFonts w:ascii="Arial" w:hAnsi="Arial" w:cs="Arial"/>
          <w:spacing w:val="1"/>
          <w:sz w:val="22"/>
          <w:szCs w:val="22"/>
        </w:rPr>
        <w:t xml:space="preserve"> </w:t>
      </w:r>
      <w:r w:rsidRPr="00A92370">
        <w:rPr>
          <w:rFonts w:ascii="Arial" w:hAnsi="Arial" w:cs="Arial"/>
          <w:sz w:val="22"/>
          <w:szCs w:val="22"/>
        </w:rPr>
        <w:t>d</w:t>
      </w:r>
      <w:r w:rsidRPr="00A92370">
        <w:rPr>
          <w:rFonts w:ascii="Arial" w:hAnsi="Arial" w:cs="Arial"/>
          <w:spacing w:val="-1"/>
          <w:sz w:val="22"/>
          <w:szCs w:val="22"/>
        </w:rPr>
        <w:t>a</w:t>
      </w:r>
      <w:r w:rsidRPr="00A92370">
        <w:rPr>
          <w:rFonts w:ascii="Arial" w:hAnsi="Arial" w:cs="Arial"/>
          <w:sz w:val="22"/>
          <w:szCs w:val="22"/>
        </w:rPr>
        <w:t>n Saran</w:t>
      </w:r>
    </w:p>
    <w:p w:rsidR="009E7BDF" w:rsidRPr="00A92370" w:rsidRDefault="00D959EB" w:rsidP="00D959EB">
      <w:pPr>
        <w:pStyle w:val="ListParagraph"/>
        <w:widowControl w:val="0"/>
        <w:autoSpaceDE w:val="0"/>
        <w:autoSpaceDN w:val="0"/>
        <w:adjustRightInd w:val="0"/>
        <w:spacing w:before="7" w:line="480" w:lineRule="auto"/>
        <w:ind w:left="851"/>
        <w:jc w:val="both"/>
        <w:rPr>
          <w:rFonts w:ascii="Arial" w:hAnsi="Arial" w:cs="Arial"/>
          <w:sz w:val="22"/>
          <w:szCs w:val="22"/>
        </w:rPr>
      </w:pPr>
      <w:r w:rsidRPr="00A92370">
        <w:rPr>
          <w:rFonts w:ascii="Arial" w:hAnsi="Arial" w:cs="Arial"/>
          <w:spacing w:val="-1"/>
          <w:sz w:val="22"/>
          <w:szCs w:val="22"/>
        </w:rPr>
        <w:t>M</w:t>
      </w:r>
      <w:r w:rsidR="0012351B" w:rsidRPr="00A92370">
        <w:rPr>
          <w:rFonts w:ascii="Arial" w:hAnsi="Arial" w:cs="Arial"/>
          <w:spacing w:val="-1"/>
          <w:sz w:val="22"/>
          <w:szCs w:val="22"/>
        </w:rPr>
        <w:t>eny</w:t>
      </w:r>
      <w:r w:rsidR="009E7BDF" w:rsidRPr="00A92370">
        <w:rPr>
          <w:rFonts w:ascii="Arial" w:hAnsi="Arial" w:cs="Arial"/>
          <w:spacing w:val="-1"/>
          <w:sz w:val="22"/>
          <w:szCs w:val="22"/>
        </w:rPr>
        <w:t>i</w:t>
      </w:r>
      <w:r w:rsidR="009E7BDF" w:rsidRPr="00A92370">
        <w:rPr>
          <w:rFonts w:ascii="Arial" w:hAnsi="Arial" w:cs="Arial"/>
          <w:spacing w:val="1"/>
          <w:sz w:val="22"/>
          <w:szCs w:val="22"/>
        </w:rPr>
        <w:t>m</w:t>
      </w:r>
      <w:r w:rsidR="009E7BDF" w:rsidRPr="00A92370">
        <w:rPr>
          <w:rFonts w:ascii="Arial" w:hAnsi="Arial" w:cs="Arial"/>
          <w:sz w:val="22"/>
          <w:szCs w:val="22"/>
        </w:rPr>
        <w:t>p</w:t>
      </w:r>
      <w:r w:rsidR="009E7BDF" w:rsidRPr="00A92370">
        <w:rPr>
          <w:rFonts w:ascii="Arial" w:hAnsi="Arial" w:cs="Arial"/>
          <w:spacing w:val="-1"/>
          <w:sz w:val="22"/>
          <w:szCs w:val="22"/>
        </w:rPr>
        <w:t>ul</w:t>
      </w:r>
      <w:r w:rsidR="009E7BDF" w:rsidRPr="00A92370">
        <w:rPr>
          <w:rFonts w:ascii="Arial" w:hAnsi="Arial" w:cs="Arial"/>
          <w:sz w:val="22"/>
          <w:szCs w:val="22"/>
        </w:rPr>
        <w:t>a</w:t>
      </w:r>
      <w:r w:rsidR="009E7BDF" w:rsidRPr="00A92370">
        <w:rPr>
          <w:rFonts w:ascii="Arial" w:hAnsi="Arial" w:cs="Arial"/>
          <w:spacing w:val="-1"/>
          <w:sz w:val="22"/>
          <w:szCs w:val="22"/>
        </w:rPr>
        <w:t>n</w:t>
      </w:r>
      <w:r w:rsidRPr="00A92370">
        <w:rPr>
          <w:rFonts w:ascii="Arial" w:hAnsi="Arial" w:cs="Arial"/>
          <w:sz w:val="22"/>
          <w:szCs w:val="22"/>
        </w:rPr>
        <w:t xml:space="preserve"> </w:t>
      </w:r>
      <w:r w:rsidR="009E7BDF" w:rsidRPr="00A92370">
        <w:rPr>
          <w:rFonts w:ascii="Arial" w:hAnsi="Arial" w:cs="Arial"/>
          <w:sz w:val="22"/>
          <w:szCs w:val="22"/>
        </w:rPr>
        <w:t>dan</w:t>
      </w:r>
      <w:r w:rsidR="00FD17D5" w:rsidRPr="00A92370">
        <w:rPr>
          <w:rFonts w:ascii="Arial" w:hAnsi="Arial" w:cs="Arial"/>
          <w:sz w:val="22"/>
          <w:szCs w:val="22"/>
        </w:rPr>
        <w:t xml:space="preserve"> </w:t>
      </w:r>
      <w:r w:rsidR="00FD17D5" w:rsidRPr="00A92370">
        <w:rPr>
          <w:rFonts w:ascii="Arial" w:hAnsi="Arial" w:cs="Arial"/>
          <w:spacing w:val="2"/>
          <w:sz w:val="22"/>
          <w:szCs w:val="22"/>
        </w:rPr>
        <w:t>memberikan s</w:t>
      </w:r>
      <w:r w:rsidR="009E7BDF" w:rsidRPr="00A92370">
        <w:rPr>
          <w:rFonts w:ascii="Arial" w:hAnsi="Arial" w:cs="Arial"/>
          <w:spacing w:val="-3"/>
          <w:sz w:val="22"/>
          <w:szCs w:val="22"/>
        </w:rPr>
        <w:t>a</w:t>
      </w:r>
      <w:r w:rsidR="009E7BDF" w:rsidRPr="00A92370">
        <w:rPr>
          <w:rFonts w:ascii="Arial" w:hAnsi="Arial" w:cs="Arial"/>
          <w:spacing w:val="1"/>
          <w:sz w:val="22"/>
          <w:szCs w:val="22"/>
        </w:rPr>
        <w:t>r</w:t>
      </w:r>
      <w:r w:rsidR="009E7BDF" w:rsidRPr="00A92370">
        <w:rPr>
          <w:rFonts w:ascii="Arial" w:hAnsi="Arial" w:cs="Arial"/>
          <w:sz w:val="22"/>
          <w:szCs w:val="22"/>
        </w:rPr>
        <w:t>an</w:t>
      </w:r>
      <w:r w:rsidR="00783B20" w:rsidRPr="00A92370">
        <w:rPr>
          <w:rFonts w:ascii="Arial" w:hAnsi="Arial" w:cs="Arial"/>
          <w:spacing w:val="1"/>
          <w:sz w:val="22"/>
          <w:szCs w:val="22"/>
        </w:rPr>
        <w:t xml:space="preserve"> </w:t>
      </w:r>
      <w:r w:rsidRPr="00A92370">
        <w:rPr>
          <w:rFonts w:ascii="Arial" w:hAnsi="Arial" w:cs="Arial"/>
          <w:spacing w:val="1"/>
          <w:sz w:val="22"/>
          <w:szCs w:val="22"/>
        </w:rPr>
        <w:t xml:space="preserve">atas </w:t>
      </w:r>
      <w:r w:rsidR="00783B20" w:rsidRPr="00A92370">
        <w:rPr>
          <w:rFonts w:ascii="Arial" w:hAnsi="Arial" w:cs="Arial"/>
          <w:spacing w:val="1"/>
          <w:sz w:val="22"/>
          <w:szCs w:val="22"/>
        </w:rPr>
        <w:t xml:space="preserve">hasil </w:t>
      </w:r>
      <w:r w:rsidRPr="00A92370">
        <w:rPr>
          <w:rFonts w:ascii="Arial" w:hAnsi="Arial" w:cs="Arial"/>
          <w:spacing w:val="1"/>
          <w:sz w:val="22"/>
          <w:szCs w:val="22"/>
        </w:rPr>
        <w:t xml:space="preserve">penelitian dan </w:t>
      </w:r>
      <w:r w:rsidR="009E7BDF" w:rsidRPr="00A92370">
        <w:rPr>
          <w:rFonts w:ascii="Arial" w:hAnsi="Arial" w:cs="Arial"/>
          <w:spacing w:val="1"/>
          <w:sz w:val="22"/>
          <w:szCs w:val="22"/>
        </w:rPr>
        <w:t>pembah</w:t>
      </w:r>
      <w:r w:rsidR="002B4755" w:rsidRPr="00A92370">
        <w:rPr>
          <w:rFonts w:ascii="Arial" w:hAnsi="Arial" w:cs="Arial"/>
          <w:spacing w:val="1"/>
          <w:sz w:val="22"/>
          <w:szCs w:val="22"/>
        </w:rPr>
        <w:t>a</w:t>
      </w:r>
      <w:r w:rsidR="00783B20" w:rsidRPr="00A92370">
        <w:rPr>
          <w:rFonts w:ascii="Arial" w:hAnsi="Arial" w:cs="Arial"/>
          <w:spacing w:val="1"/>
          <w:sz w:val="22"/>
          <w:szCs w:val="22"/>
        </w:rPr>
        <w:t>san.</w:t>
      </w:r>
    </w:p>
    <w:p w:rsidR="009E7BDF" w:rsidRPr="00A92370" w:rsidRDefault="009E7BDF" w:rsidP="00D959EB">
      <w:pPr>
        <w:pStyle w:val="ListParagraph"/>
        <w:widowControl w:val="0"/>
        <w:autoSpaceDE w:val="0"/>
        <w:autoSpaceDN w:val="0"/>
        <w:adjustRightInd w:val="0"/>
        <w:spacing w:line="480" w:lineRule="auto"/>
        <w:ind w:left="360" w:right="197"/>
        <w:jc w:val="both"/>
        <w:rPr>
          <w:rFonts w:ascii="Arial" w:hAnsi="Arial" w:cs="Arial"/>
          <w:sz w:val="22"/>
          <w:szCs w:val="22"/>
        </w:rPr>
        <w:sectPr w:rsidR="009E7BDF" w:rsidRPr="00A92370" w:rsidSect="00456E4D">
          <w:pgSz w:w="11920" w:h="16840"/>
          <w:pgMar w:top="1702" w:right="1714" w:bottom="1843" w:left="2268" w:header="1176" w:footer="1245" w:gutter="0"/>
          <w:pgNumType w:start="1"/>
          <w:cols w:space="720"/>
          <w:noEndnote/>
        </w:sectPr>
      </w:pPr>
    </w:p>
    <w:p w:rsidR="00061508" w:rsidRDefault="00E070AF" w:rsidP="00E070AF">
      <w:pPr>
        <w:spacing w:line="480" w:lineRule="auto"/>
        <w:contextualSpacing/>
        <w:jc w:val="center"/>
        <w:rPr>
          <w:rFonts w:ascii="Arial" w:hAnsi="Arial" w:cs="Arial"/>
          <w:b/>
          <w:sz w:val="22"/>
          <w:szCs w:val="22"/>
        </w:rPr>
      </w:pPr>
      <w:r w:rsidRPr="001A61BA">
        <w:rPr>
          <w:rFonts w:ascii="Arial" w:hAnsi="Arial" w:cs="Arial"/>
          <w:b/>
          <w:sz w:val="22"/>
          <w:szCs w:val="22"/>
        </w:rPr>
        <w:lastRenderedPageBreak/>
        <w:t>BAB II</w:t>
      </w:r>
    </w:p>
    <w:p w:rsidR="00E070AF" w:rsidRDefault="00E070AF" w:rsidP="00E070AF">
      <w:pPr>
        <w:spacing w:line="480" w:lineRule="auto"/>
        <w:contextualSpacing/>
        <w:jc w:val="center"/>
        <w:rPr>
          <w:rFonts w:ascii="Arial" w:hAnsi="Arial" w:cs="Arial"/>
          <w:b/>
          <w:sz w:val="22"/>
          <w:szCs w:val="22"/>
        </w:rPr>
      </w:pPr>
      <w:r w:rsidRPr="001A61BA">
        <w:rPr>
          <w:rFonts w:ascii="Arial" w:hAnsi="Arial" w:cs="Arial"/>
          <w:b/>
          <w:sz w:val="22"/>
          <w:szCs w:val="22"/>
        </w:rPr>
        <w:t>T</w:t>
      </w:r>
      <w:r w:rsidRPr="001A61BA">
        <w:rPr>
          <w:rFonts w:ascii="Arial" w:hAnsi="Arial" w:cs="Arial"/>
          <w:b/>
          <w:spacing w:val="1"/>
          <w:sz w:val="22"/>
          <w:szCs w:val="22"/>
        </w:rPr>
        <w:t>I</w:t>
      </w:r>
      <w:r w:rsidRPr="001A61BA">
        <w:rPr>
          <w:rFonts w:ascii="Arial" w:hAnsi="Arial" w:cs="Arial"/>
          <w:b/>
          <w:spacing w:val="-1"/>
          <w:sz w:val="22"/>
          <w:szCs w:val="22"/>
        </w:rPr>
        <w:t>N</w:t>
      </w:r>
      <w:r w:rsidRPr="001A61BA">
        <w:rPr>
          <w:rFonts w:ascii="Arial" w:hAnsi="Arial" w:cs="Arial"/>
          <w:b/>
          <w:spacing w:val="1"/>
          <w:sz w:val="22"/>
          <w:szCs w:val="22"/>
        </w:rPr>
        <w:t>J</w:t>
      </w:r>
      <w:r w:rsidRPr="001A61BA">
        <w:rPr>
          <w:rFonts w:ascii="Arial" w:hAnsi="Arial" w:cs="Arial"/>
          <w:b/>
          <w:spacing w:val="-1"/>
          <w:sz w:val="22"/>
          <w:szCs w:val="22"/>
        </w:rPr>
        <w:t>AUA</w:t>
      </w:r>
      <w:r w:rsidRPr="001A61BA">
        <w:rPr>
          <w:rFonts w:ascii="Arial" w:hAnsi="Arial" w:cs="Arial"/>
          <w:b/>
          <w:sz w:val="22"/>
          <w:szCs w:val="22"/>
        </w:rPr>
        <w:t>N</w:t>
      </w:r>
      <w:r w:rsidRPr="001A61BA">
        <w:rPr>
          <w:rFonts w:ascii="Arial" w:hAnsi="Arial" w:cs="Arial"/>
          <w:b/>
          <w:spacing w:val="-1"/>
          <w:sz w:val="22"/>
          <w:szCs w:val="22"/>
        </w:rPr>
        <w:t xml:space="preserve"> </w:t>
      </w:r>
      <w:r w:rsidRPr="001A61BA">
        <w:rPr>
          <w:rFonts w:ascii="Arial" w:hAnsi="Arial" w:cs="Arial"/>
          <w:b/>
          <w:spacing w:val="-2"/>
          <w:sz w:val="22"/>
          <w:szCs w:val="22"/>
        </w:rPr>
        <w:t>P</w:t>
      </w:r>
      <w:r w:rsidRPr="001A61BA">
        <w:rPr>
          <w:rFonts w:ascii="Arial" w:hAnsi="Arial" w:cs="Arial"/>
          <w:b/>
          <w:sz w:val="22"/>
          <w:szCs w:val="22"/>
        </w:rPr>
        <w:t>UST</w:t>
      </w:r>
      <w:r w:rsidRPr="001A61BA">
        <w:rPr>
          <w:rFonts w:ascii="Arial" w:hAnsi="Arial" w:cs="Arial"/>
          <w:b/>
          <w:spacing w:val="1"/>
          <w:sz w:val="22"/>
          <w:szCs w:val="22"/>
        </w:rPr>
        <w:t>A</w:t>
      </w:r>
      <w:r w:rsidRPr="001A61BA">
        <w:rPr>
          <w:rFonts w:ascii="Arial" w:hAnsi="Arial" w:cs="Arial"/>
          <w:b/>
          <w:sz w:val="22"/>
          <w:szCs w:val="22"/>
        </w:rPr>
        <w:t>KA</w:t>
      </w:r>
    </w:p>
    <w:p w:rsidR="00E070AF" w:rsidRPr="001A61BA" w:rsidRDefault="00E070AF" w:rsidP="00E070AF">
      <w:pPr>
        <w:spacing w:line="480" w:lineRule="auto"/>
        <w:ind w:right="-6"/>
        <w:contextualSpacing/>
        <w:jc w:val="center"/>
        <w:rPr>
          <w:rFonts w:ascii="Arial" w:hAnsi="Arial" w:cs="Arial"/>
          <w:sz w:val="22"/>
          <w:szCs w:val="22"/>
        </w:rPr>
      </w:pPr>
    </w:p>
    <w:p w:rsidR="003F6A81" w:rsidRPr="003F6A81" w:rsidRDefault="00E070AF" w:rsidP="003F6A81">
      <w:pPr>
        <w:pStyle w:val="ListParagraph"/>
        <w:numPr>
          <w:ilvl w:val="1"/>
          <w:numId w:val="2"/>
        </w:numPr>
        <w:spacing w:line="480" w:lineRule="auto"/>
        <w:ind w:left="851" w:hanging="851"/>
        <w:rPr>
          <w:rFonts w:ascii="Arial" w:hAnsi="Arial" w:cs="Arial"/>
          <w:sz w:val="22"/>
          <w:szCs w:val="22"/>
        </w:rPr>
      </w:pPr>
      <w:r w:rsidRPr="00F615C4">
        <w:rPr>
          <w:rFonts w:ascii="Arial" w:hAnsi="Arial" w:cs="Arial"/>
          <w:b/>
          <w:sz w:val="22"/>
          <w:szCs w:val="22"/>
        </w:rPr>
        <w:t>T</w:t>
      </w:r>
      <w:r>
        <w:rPr>
          <w:rFonts w:ascii="Arial" w:hAnsi="Arial" w:cs="Arial"/>
          <w:b/>
          <w:sz w:val="22"/>
          <w:szCs w:val="22"/>
        </w:rPr>
        <w:t>injauan Teori</w:t>
      </w:r>
      <w:r w:rsidRPr="003F6A81">
        <w:rPr>
          <w:rFonts w:ascii="Arial" w:hAnsi="Arial" w:cs="Arial"/>
          <w:spacing w:val="-2"/>
          <w:sz w:val="22"/>
          <w:szCs w:val="22"/>
        </w:rPr>
        <w:t xml:space="preserve"> </w:t>
      </w:r>
    </w:p>
    <w:p w:rsidR="008B1930" w:rsidRPr="003F6A81" w:rsidRDefault="008B1930" w:rsidP="008B1930">
      <w:pPr>
        <w:pStyle w:val="ListParagraph"/>
        <w:numPr>
          <w:ilvl w:val="2"/>
          <w:numId w:val="2"/>
        </w:numPr>
        <w:spacing w:line="480" w:lineRule="auto"/>
        <w:ind w:left="1701" w:hanging="850"/>
        <w:rPr>
          <w:rFonts w:ascii="Arial" w:hAnsi="Arial" w:cs="Arial"/>
          <w:sz w:val="22"/>
          <w:szCs w:val="22"/>
        </w:rPr>
      </w:pPr>
      <w:r>
        <w:rPr>
          <w:rFonts w:ascii="Arial" w:hAnsi="Arial" w:cs="Arial"/>
          <w:sz w:val="22"/>
          <w:szCs w:val="22"/>
        </w:rPr>
        <w:t>Manajemen Strategi</w:t>
      </w:r>
    </w:p>
    <w:p w:rsidR="00D10240" w:rsidRPr="004150B3" w:rsidRDefault="007A2580" w:rsidP="004150B3">
      <w:pPr>
        <w:pStyle w:val="ListParagraph"/>
        <w:spacing w:line="480" w:lineRule="auto"/>
        <w:ind w:left="851" w:firstLine="850"/>
        <w:jc w:val="both"/>
        <w:rPr>
          <w:rFonts w:ascii="Arial" w:hAnsi="Arial" w:cs="Arial"/>
          <w:sz w:val="22"/>
          <w:szCs w:val="22"/>
        </w:rPr>
      </w:pPr>
      <w:r>
        <w:rPr>
          <w:rFonts w:ascii="Arial" w:hAnsi="Arial" w:cs="Arial"/>
          <w:sz w:val="22"/>
          <w:szCs w:val="22"/>
        </w:rPr>
        <w:t>Hunger &amp; Wheelen (</w:t>
      </w:r>
      <w:proofErr w:type="gramStart"/>
      <w:r>
        <w:rPr>
          <w:rFonts w:ascii="Arial" w:hAnsi="Arial" w:cs="Arial"/>
          <w:sz w:val="22"/>
          <w:szCs w:val="22"/>
        </w:rPr>
        <w:t>2003</w:t>
      </w:r>
      <w:r w:rsidR="00D10240">
        <w:rPr>
          <w:rFonts w:ascii="Arial" w:hAnsi="Arial" w:cs="Arial"/>
          <w:sz w:val="22"/>
          <w:szCs w:val="22"/>
        </w:rPr>
        <w:t xml:space="preserve"> :</w:t>
      </w:r>
      <w:proofErr w:type="gramEnd"/>
      <w:r w:rsidR="00D10240">
        <w:rPr>
          <w:rFonts w:ascii="Arial" w:hAnsi="Arial" w:cs="Arial"/>
          <w:sz w:val="22"/>
          <w:szCs w:val="22"/>
        </w:rPr>
        <w:t xml:space="preserve"> 4) mendefinisikan manaje</w:t>
      </w:r>
      <w:r w:rsidR="004150B3">
        <w:rPr>
          <w:rFonts w:ascii="Arial" w:hAnsi="Arial" w:cs="Arial"/>
          <w:sz w:val="22"/>
          <w:szCs w:val="22"/>
        </w:rPr>
        <w:t xml:space="preserve">men strategis </w:t>
      </w:r>
      <w:r w:rsidR="00F9527D">
        <w:rPr>
          <w:rFonts w:ascii="Arial" w:hAnsi="Arial" w:cs="Arial"/>
          <w:sz w:val="22"/>
          <w:szCs w:val="22"/>
        </w:rPr>
        <w:t>sebagai</w:t>
      </w:r>
      <w:r w:rsidR="00E97B35" w:rsidRPr="004150B3">
        <w:rPr>
          <w:rFonts w:ascii="Arial" w:hAnsi="Arial" w:cs="Arial"/>
          <w:sz w:val="22"/>
          <w:szCs w:val="22"/>
        </w:rPr>
        <w:t xml:space="preserve"> </w:t>
      </w:r>
      <w:r w:rsidR="00EA7A8C" w:rsidRPr="004150B3">
        <w:rPr>
          <w:rFonts w:ascii="Arial" w:hAnsi="Arial" w:cs="Arial"/>
          <w:sz w:val="22"/>
          <w:szCs w:val="22"/>
        </w:rPr>
        <w:t>se</w:t>
      </w:r>
      <w:r w:rsidR="00E97B35" w:rsidRPr="004150B3">
        <w:rPr>
          <w:rFonts w:ascii="Arial" w:hAnsi="Arial" w:cs="Arial"/>
          <w:sz w:val="22"/>
          <w:szCs w:val="22"/>
        </w:rPr>
        <w:t>rangkaian keputusan dan tindakan manajerial yang menentukan kinerja perusahaan dalam jangka panjang</w:t>
      </w:r>
      <w:r w:rsidR="00EA7A8C" w:rsidRPr="004150B3">
        <w:rPr>
          <w:rFonts w:ascii="Arial" w:hAnsi="Arial" w:cs="Arial"/>
          <w:sz w:val="22"/>
          <w:szCs w:val="22"/>
        </w:rPr>
        <w:t>. Manajemen strategis meliputi pengamatan lingkungan, perumusan strategi (perencanaan strategi)</w:t>
      </w:r>
      <w:r w:rsidR="00DA6C88" w:rsidRPr="004150B3">
        <w:rPr>
          <w:rFonts w:ascii="Arial" w:hAnsi="Arial" w:cs="Arial"/>
          <w:sz w:val="22"/>
          <w:szCs w:val="22"/>
        </w:rPr>
        <w:t xml:space="preserve">, implementasi strategi, </w:t>
      </w:r>
      <w:r w:rsidR="00E97B35" w:rsidRPr="004150B3">
        <w:rPr>
          <w:rFonts w:ascii="Arial" w:hAnsi="Arial" w:cs="Arial"/>
          <w:sz w:val="22"/>
          <w:szCs w:val="22"/>
          <w:lang w:val="id-ID"/>
        </w:rPr>
        <w:t>dan</w:t>
      </w:r>
      <w:r w:rsidR="00DA6C88" w:rsidRPr="004150B3">
        <w:rPr>
          <w:rFonts w:ascii="Arial" w:hAnsi="Arial" w:cs="Arial"/>
          <w:sz w:val="22"/>
          <w:szCs w:val="22"/>
        </w:rPr>
        <w:t xml:space="preserve"> evaluasi serta pengendalian</w:t>
      </w:r>
      <w:r w:rsidR="00D10240" w:rsidRPr="004150B3">
        <w:rPr>
          <w:rFonts w:ascii="Arial" w:hAnsi="Arial" w:cs="Arial"/>
          <w:sz w:val="22"/>
          <w:szCs w:val="22"/>
        </w:rPr>
        <w:t>.</w:t>
      </w:r>
    </w:p>
    <w:p w:rsidR="00DC27F9" w:rsidRDefault="00DA6C88" w:rsidP="00DC27F9">
      <w:pPr>
        <w:pStyle w:val="ListParagraph"/>
        <w:spacing w:line="480" w:lineRule="auto"/>
        <w:ind w:left="851" w:firstLine="851"/>
        <w:jc w:val="both"/>
        <w:rPr>
          <w:rFonts w:ascii="Arial" w:hAnsi="Arial" w:cs="Arial"/>
          <w:sz w:val="22"/>
          <w:szCs w:val="22"/>
        </w:rPr>
      </w:pPr>
      <w:r>
        <w:rPr>
          <w:rFonts w:ascii="Arial" w:hAnsi="Arial" w:cs="Arial"/>
          <w:sz w:val="22"/>
          <w:szCs w:val="22"/>
        </w:rPr>
        <w:t xml:space="preserve">Definisi tersebut </w:t>
      </w:r>
      <w:r w:rsidR="00D10240">
        <w:rPr>
          <w:rFonts w:ascii="Arial" w:hAnsi="Arial" w:cs="Arial"/>
          <w:sz w:val="22"/>
          <w:szCs w:val="22"/>
        </w:rPr>
        <w:t xml:space="preserve">dapat </w:t>
      </w:r>
      <w:r>
        <w:rPr>
          <w:rFonts w:ascii="Arial" w:hAnsi="Arial" w:cs="Arial"/>
          <w:sz w:val="22"/>
          <w:szCs w:val="22"/>
        </w:rPr>
        <w:t>di</w:t>
      </w:r>
      <w:r w:rsidR="00E97B35" w:rsidRPr="00DD0614">
        <w:rPr>
          <w:rFonts w:ascii="Arial" w:hAnsi="Arial" w:cs="Arial"/>
          <w:sz w:val="22"/>
          <w:szCs w:val="22"/>
          <w:lang w:val="id-ID"/>
        </w:rPr>
        <w:t xml:space="preserve">gambarkan dalam </w:t>
      </w:r>
      <w:r w:rsidR="00D10240">
        <w:rPr>
          <w:rFonts w:ascii="Arial" w:hAnsi="Arial" w:cs="Arial"/>
          <w:sz w:val="22"/>
          <w:szCs w:val="22"/>
        </w:rPr>
        <w:t xml:space="preserve">model </w:t>
      </w:r>
      <w:r w:rsidR="00F9527D">
        <w:rPr>
          <w:rFonts w:ascii="Arial" w:hAnsi="Arial" w:cs="Arial"/>
          <w:sz w:val="22"/>
          <w:szCs w:val="22"/>
          <w:lang w:val="id-ID"/>
        </w:rPr>
        <w:t xml:space="preserve">sebagai </w:t>
      </w:r>
      <w:proofErr w:type="gramStart"/>
      <w:r w:rsidR="00F9527D">
        <w:rPr>
          <w:rFonts w:ascii="Arial" w:hAnsi="Arial" w:cs="Arial"/>
          <w:sz w:val="22"/>
          <w:szCs w:val="22"/>
          <w:lang w:val="id-ID"/>
        </w:rPr>
        <w:t>berikut</w:t>
      </w:r>
      <w:r w:rsidR="00DC27F9">
        <w:rPr>
          <w:rFonts w:ascii="Arial" w:hAnsi="Arial" w:cs="Arial"/>
          <w:sz w:val="22"/>
          <w:szCs w:val="22"/>
          <w:lang w:val="id-ID"/>
        </w:rPr>
        <w:t xml:space="preserve"> </w:t>
      </w:r>
      <w:r w:rsidR="00DC27F9">
        <w:rPr>
          <w:rFonts w:ascii="Arial" w:hAnsi="Arial" w:cs="Arial"/>
          <w:sz w:val="22"/>
          <w:szCs w:val="22"/>
        </w:rPr>
        <w:t>:</w:t>
      </w:r>
      <w:proofErr w:type="gramEnd"/>
    </w:p>
    <w:p w:rsidR="00765F1F" w:rsidRDefault="00765F1F" w:rsidP="00DC27F9">
      <w:pPr>
        <w:pStyle w:val="ListParagraph"/>
        <w:spacing w:line="480" w:lineRule="auto"/>
        <w:ind w:left="851" w:firstLine="851"/>
        <w:jc w:val="both"/>
        <w:rPr>
          <w:rFonts w:ascii="Arial" w:hAnsi="Arial" w:cs="Arial"/>
          <w:sz w:val="22"/>
          <w:szCs w:val="22"/>
        </w:rPr>
      </w:pPr>
    </w:p>
    <w:p w:rsidR="00E97B35" w:rsidRPr="00DC27F9" w:rsidRDefault="004939F5" w:rsidP="00DC27F9">
      <w:pPr>
        <w:spacing w:line="480" w:lineRule="auto"/>
        <w:jc w:val="both"/>
        <w:rPr>
          <w:rFonts w:ascii="Arial" w:hAnsi="Arial" w:cs="Arial"/>
          <w:sz w:val="22"/>
          <w:szCs w:val="22"/>
          <w:lang w:val="id-ID"/>
        </w:rPr>
      </w:pPr>
      <w:r w:rsidRPr="00DC27F9">
        <w:rPr>
          <w:rFonts w:ascii="Arial" w:hAnsi="Arial" w:cs="Arial"/>
          <w:color w:val="000000"/>
          <w:sz w:val="22"/>
          <w:szCs w:val="22"/>
        </w:rPr>
        <w:t xml:space="preserve">Gambar 1. </w:t>
      </w:r>
      <w:r w:rsidR="00E97B35" w:rsidRPr="00DC27F9">
        <w:rPr>
          <w:rFonts w:ascii="Arial" w:hAnsi="Arial" w:cs="Arial"/>
          <w:color w:val="000000"/>
          <w:sz w:val="22"/>
          <w:szCs w:val="22"/>
        </w:rPr>
        <w:t>Manajemen Strategik</w:t>
      </w:r>
      <w:r w:rsidR="00E97B35" w:rsidRPr="00DC27F9">
        <w:rPr>
          <w:rFonts w:ascii="Arial" w:hAnsi="Arial" w:cs="Arial"/>
          <w:color w:val="000000"/>
          <w:sz w:val="22"/>
          <w:szCs w:val="22"/>
          <w:lang w:val="id-ID"/>
        </w:rPr>
        <w:t xml:space="preserve"> (</w:t>
      </w:r>
      <w:r w:rsidR="00E97B35" w:rsidRPr="00DC27F9">
        <w:rPr>
          <w:rFonts w:ascii="Arial" w:hAnsi="Arial" w:cs="Arial"/>
          <w:sz w:val="22"/>
          <w:szCs w:val="22"/>
        </w:rPr>
        <w:t>Hunger &amp; Wheelen</w:t>
      </w:r>
      <w:r w:rsidR="00E97B35" w:rsidRPr="00DC27F9">
        <w:rPr>
          <w:rFonts w:ascii="Arial" w:hAnsi="Arial" w:cs="Arial"/>
          <w:sz w:val="22"/>
          <w:szCs w:val="22"/>
          <w:lang w:val="id-ID"/>
        </w:rPr>
        <w:t xml:space="preserve">, </w:t>
      </w:r>
      <w:r w:rsidR="000F1838">
        <w:rPr>
          <w:rFonts w:ascii="Arial" w:hAnsi="Arial" w:cs="Arial"/>
          <w:sz w:val="22"/>
          <w:szCs w:val="22"/>
        </w:rPr>
        <w:t>2003</w:t>
      </w:r>
      <w:r w:rsidR="00E97B35" w:rsidRPr="00DC27F9">
        <w:rPr>
          <w:rFonts w:ascii="Arial" w:hAnsi="Arial" w:cs="Arial"/>
          <w:sz w:val="22"/>
          <w:szCs w:val="22"/>
        </w:rPr>
        <w:t>)</w:t>
      </w:r>
    </w:p>
    <w:p w:rsidR="00E97B35" w:rsidRPr="00E97B35" w:rsidRDefault="000A2549" w:rsidP="00DC27F9">
      <w:pPr>
        <w:spacing w:line="480" w:lineRule="auto"/>
        <w:jc w:val="both"/>
        <w:rPr>
          <w:rFonts w:ascii="Arial" w:hAnsi="Arial" w:cs="Arial"/>
          <w:sz w:val="22"/>
          <w:szCs w:val="22"/>
        </w:rPr>
      </w:pPr>
      <w:r w:rsidRPr="000A2549">
        <w:rPr>
          <w:noProof/>
        </w:rPr>
        <w:drawing>
          <wp:inline distT="0" distB="0" distL="0" distR="0">
            <wp:extent cx="4981575" cy="2800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708" cy="2800425"/>
                    </a:xfrm>
                    <a:prstGeom prst="rect">
                      <a:avLst/>
                    </a:prstGeom>
                    <a:noFill/>
                    <a:ln>
                      <a:noFill/>
                    </a:ln>
                  </pic:spPr>
                </pic:pic>
              </a:graphicData>
            </a:graphic>
          </wp:inline>
        </w:drawing>
      </w:r>
    </w:p>
    <w:p w:rsidR="00DC7E56" w:rsidRDefault="00DC27F9" w:rsidP="00116C81">
      <w:pPr>
        <w:pStyle w:val="ListParagraph"/>
        <w:spacing w:line="480" w:lineRule="auto"/>
        <w:ind w:left="851" w:firstLine="851"/>
        <w:jc w:val="both"/>
        <w:rPr>
          <w:rFonts w:ascii="Arial" w:hAnsi="Arial" w:cs="Arial"/>
          <w:color w:val="000000"/>
          <w:sz w:val="22"/>
          <w:szCs w:val="22"/>
        </w:rPr>
      </w:pPr>
      <w:r>
        <w:rPr>
          <w:rFonts w:ascii="Arial" w:hAnsi="Arial" w:cs="Arial"/>
          <w:color w:val="000000"/>
          <w:sz w:val="22"/>
          <w:szCs w:val="22"/>
        </w:rPr>
        <w:t>M</w:t>
      </w:r>
      <w:r w:rsidR="00DC7E56">
        <w:rPr>
          <w:rFonts w:ascii="Arial" w:hAnsi="Arial" w:cs="Arial"/>
          <w:color w:val="000000"/>
          <w:sz w:val="22"/>
          <w:szCs w:val="22"/>
        </w:rPr>
        <w:t>a</w:t>
      </w:r>
      <w:r w:rsidR="00DC7E56">
        <w:rPr>
          <w:rFonts w:ascii="Arial" w:hAnsi="Arial" w:cs="Arial"/>
          <w:color w:val="000000"/>
          <w:sz w:val="22"/>
          <w:szCs w:val="22"/>
          <w:lang w:val="id-ID"/>
        </w:rPr>
        <w:t xml:space="preserve">najemen strategi </w:t>
      </w:r>
      <w:r w:rsidR="00DC7E56" w:rsidRPr="00EC3540">
        <w:rPr>
          <w:rFonts w:ascii="Arial" w:hAnsi="Arial" w:cs="Arial"/>
          <w:color w:val="000000"/>
          <w:sz w:val="22"/>
          <w:szCs w:val="22"/>
          <w:lang w:val="id-ID"/>
        </w:rPr>
        <w:t xml:space="preserve">dimulai dari </w:t>
      </w:r>
      <w:r w:rsidR="00DC7E56" w:rsidRPr="00EC3540">
        <w:rPr>
          <w:rFonts w:ascii="Arial" w:hAnsi="Arial" w:cs="Arial"/>
          <w:color w:val="000000"/>
          <w:sz w:val="22"/>
          <w:szCs w:val="22"/>
        </w:rPr>
        <w:t>pengamatan lingkungan</w:t>
      </w:r>
      <w:r w:rsidR="00C05199">
        <w:rPr>
          <w:rFonts w:ascii="Arial" w:hAnsi="Arial" w:cs="Arial"/>
          <w:color w:val="000000"/>
          <w:sz w:val="22"/>
          <w:szCs w:val="22"/>
          <w:lang w:val="id-ID"/>
        </w:rPr>
        <w:t>, yaitu</w:t>
      </w:r>
      <w:r w:rsidR="00DC7E56" w:rsidRPr="00EC3540">
        <w:rPr>
          <w:rFonts w:ascii="Arial" w:hAnsi="Arial" w:cs="Arial"/>
          <w:color w:val="000000"/>
          <w:sz w:val="22"/>
          <w:szCs w:val="22"/>
        </w:rPr>
        <w:t xml:space="preserve"> lingkungan internal dan lingkungan eksternal organisasi.  L</w:t>
      </w:r>
      <w:r w:rsidR="00DC7E56" w:rsidRPr="00EC3540">
        <w:rPr>
          <w:rFonts w:ascii="Arial" w:hAnsi="Arial" w:cs="Arial"/>
          <w:sz w:val="22"/>
          <w:szCs w:val="22"/>
        </w:rPr>
        <w:t xml:space="preserve">ingkungan </w:t>
      </w:r>
      <w:r w:rsidR="00DC7E56" w:rsidRPr="00EC3540">
        <w:rPr>
          <w:rFonts w:ascii="Arial" w:hAnsi="Arial" w:cs="Arial"/>
          <w:sz w:val="22"/>
          <w:szCs w:val="22"/>
        </w:rPr>
        <w:lastRenderedPageBreak/>
        <w:t xml:space="preserve">internal perusahaan meliputi struktur organisasi, budaya perusahaan, dan sumber daya </w:t>
      </w:r>
      <w:r w:rsidR="00DC7E56" w:rsidRPr="00EC3540">
        <w:rPr>
          <w:rFonts w:ascii="Arial" w:hAnsi="Arial" w:cs="Arial"/>
          <w:sz w:val="22"/>
          <w:szCs w:val="22"/>
          <w:lang w:val="id-ID"/>
        </w:rPr>
        <w:t>yang ada</w:t>
      </w:r>
      <w:r w:rsidR="00DC7E56" w:rsidRPr="00EC3540">
        <w:rPr>
          <w:rFonts w:ascii="Arial" w:hAnsi="Arial" w:cs="Arial"/>
          <w:sz w:val="22"/>
          <w:szCs w:val="22"/>
        </w:rPr>
        <w:t>. Sumber daya perusahaan meliputi fung</w:t>
      </w:r>
      <w:r w:rsidR="00DC7E56">
        <w:rPr>
          <w:rFonts w:ascii="Arial" w:hAnsi="Arial" w:cs="Arial"/>
          <w:sz w:val="22"/>
          <w:szCs w:val="22"/>
        </w:rPr>
        <w:t>si masing-masing bagian, yaitu B</w:t>
      </w:r>
      <w:r w:rsidR="00DC7E56" w:rsidRPr="00EC3540">
        <w:rPr>
          <w:rFonts w:ascii="Arial" w:hAnsi="Arial" w:cs="Arial"/>
          <w:sz w:val="22"/>
          <w:szCs w:val="22"/>
        </w:rPr>
        <w:t xml:space="preserve">agian </w:t>
      </w:r>
      <w:r w:rsidR="00DC7E56">
        <w:rPr>
          <w:rFonts w:ascii="Arial" w:hAnsi="Arial" w:cs="Arial"/>
          <w:sz w:val="22"/>
          <w:szCs w:val="22"/>
          <w:lang w:val="id-ID"/>
        </w:rPr>
        <w:t>P</w:t>
      </w:r>
      <w:r w:rsidR="00DC7E56" w:rsidRPr="00EC3540">
        <w:rPr>
          <w:rFonts w:ascii="Arial" w:hAnsi="Arial" w:cs="Arial"/>
          <w:sz w:val="22"/>
          <w:szCs w:val="22"/>
        </w:rPr>
        <w:t xml:space="preserve">emasaran, </w:t>
      </w:r>
      <w:r w:rsidR="00DC7E56">
        <w:rPr>
          <w:rFonts w:ascii="Arial" w:hAnsi="Arial" w:cs="Arial"/>
          <w:sz w:val="22"/>
          <w:szCs w:val="22"/>
          <w:lang w:val="id-ID"/>
        </w:rPr>
        <w:t>B</w:t>
      </w:r>
      <w:r w:rsidR="00DC7E56">
        <w:rPr>
          <w:rFonts w:ascii="Arial" w:hAnsi="Arial" w:cs="Arial"/>
          <w:sz w:val="22"/>
          <w:szCs w:val="22"/>
        </w:rPr>
        <w:t>agian K</w:t>
      </w:r>
      <w:r w:rsidR="00DC7E56" w:rsidRPr="00EC3540">
        <w:rPr>
          <w:rFonts w:ascii="Arial" w:hAnsi="Arial" w:cs="Arial"/>
          <w:sz w:val="22"/>
          <w:szCs w:val="22"/>
        </w:rPr>
        <w:t xml:space="preserve">euangan, </w:t>
      </w:r>
      <w:r w:rsidR="00DC7E56">
        <w:rPr>
          <w:rFonts w:ascii="Arial" w:hAnsi="Arial" w:cs="Arial"/>
          <w:sz w:val="22"/>
          <w:szCs w:val="22"/>
          <w:lang w:val="id-ID"/>
        </w:rPr>
        <w:t>B</w:t>
      </w:r>
      <w:r w:rsidR="00DC7E56" w:rsidRPr="00EC3540">
        <w:rPr>
          <w:rFonts w:ascii="Arial" w:hAnsi="Arial" w:cs="Arial"/>
          <w:sz w:val="22"/>
          <w:szCs w:val="22"/>
        </w:rPr>
        <w:t>agian R</w:t>
      </w:r>
      <w:r w:rsidR="00DC7E56">
        <w:rPr>
          <w:rFonts w:ascii="Arial" w:hAnsi="Arial" w:cs="Arial"/>
          <w:sz w:val="22"/>
          <w:szCs w:val="22"/>
        </w:rPr>
        <w:t>&amp;D (Research And Development), B</w:t>
      </w:r>
      <w:r w:rsidR="00DC7E56" w:rsidRPr="00EC3540">
        <w:rPr>
          <w:rFonts w:ascii="Arial" w:hAnsi="Arial" w:cs="Arial"/>
          <w:sz w:val="22"/>
          <w:szCs w:val="22"/>
        </w:rPr>
        <w:t xml:space="preserve">agian </w:t>
      </w:r>
      <w:r w:rsidR="00DC7E56">
        <w:rPr>
          <w:rFonts w:ascii="Arial" w:hAnsi="Arial" w:cs="Arial"/>
          <w:sz w:val="22"/>
          <w:szCs w:val="22"/>
          <w:lang w:val="id-ID"/>
        </w:rPr>
        <w:t>O</w:t>
      </w:r>
      <w:r w:rsidR="00DC7E56" w:rsidRPr="00EC3540">
        <w:rPr>
          <w:rFonts w:ascii="Arial" w:hAnsi="Arial" w:cs="Arial"/>
          <w:sz w:val="22"/>
          <w:szCs w:val="22"/>
        </w:rPr>
        <w:t xml:space="preserve">perasional atau </w:t>
      </w:r>
      <w:r w:rsidR="00DC7E56">
        <w:rPr>
          <w:rFonts w:ascii="Arial" w:hAnsi="Arial" w:cs="Arial"/>
          <w:sz w:val="22"/>
          <w:szCs w:val="22"/>
          <w:lang w:val="id-ID"/>
        </w:rPr>
        <w:t>P</w:t>
      </w:r>
      <w:r w:rsidR="00DC7E56" w:rsidRPr="00EC3540">
        <w:rPr>
          <w:rFonts w:ascii="Arial" w:hAnsi="Arial" w:cs="Arial"/>
          <w:sz w:val="22"/>
          <w:szCs w:val="22"/>
        </w:rPr>
        <w:t xml:space="preserve">roduksi, </w:t>
      </w:r>
      <w:r w:rsidR="00DC7E56">
        <w:rPr>
          <w:rFonts w:ascii="Arial" w:hAnsi="Arial" w:cs="Arial"/>
          <w:sz w:val="22"/>
          <w:szCs w:val="22"/>
          <w:lang w:val="id-ID"/>
        </w:rPr>
        <w:t>B</w:t>
      </w:r>
      <w:r w:rsidR="00DC7E56" w:rsidRPr="00EC3540">
        <w:rPr>
          <w:rFonts w:ascii="Arial" w:hAnsi="Arial" w:cs="Arial"/>
          <w:sz w:val="22"/>
          <w:szCs w:val="22"/>
        </w:rPr>
        <w:t xml:space="preserve">agian SDM (Sumber Daya Manusia), dan </w:t>
      </w:r>
      <w:r w:rsidR="00DC7E56">
        <w:rPr>
          <w:rFonts w:ascii="Arial" w:hAnsi="Arial" w:cs="Arial"/>
          <w:sz w:val="22"/>
          <w:szCs w:val="22"/>
          <w:lang w:val="id-ID"/>
        </w:rPr>
        <w:t>B</w:t>
      </w:r>
      <w:r w:rsidR="00DC7E56" w:rsidRPr="00EC3540">
        <w:rPr>
          <w:rFonts w:ascii="Arial" w:hAnsi="Arial" w:cs="Arial"/>
          <w:sz w:val="22"/>
          <w:szCs w:val="22"/>
        </w:rPr>
        <w:t xml:space="preserve">agian Sitem Informasi.  </w:t>
      </w:r>
      <w:r w:rsidR="00DC7E56" w:rsidRPr="00EC3540">
        <w:rPr>
          <w:rFonts w:ascii="Arial" w:hAnsi="Arial" w:cs="Arial"/>
          <w:color w:val="000000"/>
          <w:sz w:val="22"/>
          <w:szCs w:val="22"/>
        </w:rPr>
        <w:t>Sedangkan lingkungan eksternal terdiri dari lingkungan kerja dan lingkungan sosial di sekitar perusahaan. Lingkungan kerja mencakup pemegang saham, pemerintah, kelompok kepentingan khusus, pelanggan, kreditur, komunitas, asosiasi pedagang, pesaing, serikat pekerja, dan pemasok. Sedangkan lingkungan sosial meliputi kekuatan sosial budaya, kekuatan politik &amp; hukum, kekuatan teknologi, dan kekuatan ekonomi.</w:t>
      </w:r>
      <w:r w:rsidR="002445B0">
        <w:rPr>
          <w:rFonts w:ascii="Arial" w:hAnsi="Arial" w:cs="Arial"/>
          <w:color w:val="000000"/>
          <w:sz w:val="22"/>
          <w:szCs w:val="22"/>
        </w:rPr>
        <w:t xml:space="preserve"> Penjelasan tersebut dikelompokkan sesuai dalam gambar sebagai </w:t>
      </w:r>
      <w:proofErr w:type="gramStart"/>
      <w:r w:rsidR="002445B0">
        <w:rPr>
          <w:rFonts w:ascii="Arial" w:hAnsi="Arial" w:cs="Arial"/>
          <w:color w:val="000000"/>
          <w:sz w:val="22"/>
          <w:szCs w:val="22"/>
        </w:rPr>
        <w:t>berikut :</w:t>
      </w:r>
      <w:proofErr w:type="gramEnd"/>
    </w:p>
    <w:p w:rsidR="0004652E" w:rsidRDefault="0004652E" w:rsidP="00DC7E56">
      <w:pPr>
        <w:spacing w:line="480" w:lineRule="auto"/>
        <w:contextualSpacing/>
        <w:jc w:val="both"/>
        <w:rPr>
          <w:rFonts w:ascii="Arial" w:hAnsi="Arial" w:cs="Arial"/>
          <w:color w:val="000000"/>
          <w:sz w:val="22"/>
          <w:szCs w:val="22"/>
        </w:rPr>
      </w:pPr>
    </w:p>
    <w:p w:rsidR="00DC7E56" w:rsidRDefault="00DC7E56" w:rsidP="00DC7E56">
      <w:pPr>
        <w:spacing w:line="480" w:lineRule="auto"/>
        <w:contextualSpacing/>
        <w:jc w:val="both"/>
        <w:rPr>
          <w:rFonts w:ascii="Arial" w:hAnsi="Arial" w:cs="Arial"/>
          <w:color w:val="000000"/>
          <w:sz w:val="22"/>
          <w:szCs w:val="22"/>
        </w:rPr>
      </w:pPr>
      <w:r>
        <w:rPr>
          <w:rFonts w:ascii="Arial" w:hAnsi="Arial" w:cs="Arial"/>
          <w:color w:val="000000"/>
          <w:sz w:val="22"/>
          <w:szCs w:val="22"/>
        </w:rPr>
        <w:t>Gambar</w:t>
      </w:r>
      <w:r w:rsidR="004465FE">
        <w:rPr>
          <w:rFonts w:ascii="Arial" w:hAnsi="Arial" w:cs="Arial"/>
          <w:color w:val="000000"/>
          <w:sz w:val="22"/>
          <w:szCs w:val="22"/>
        </w:rPr>
        <w:t xml:space="preserve"> 2</w:t>
      </w:r>
      <w:r w:rsidR="003D46E9">
        <w:rPr>
          <w:rFonts w:ascii="Arial" w:hAnsi="Arial" w:cs="Arial"/>
          <w:color w:val="000000"/>
          <w:sz w:val="22"/>
          <w:szCs w:val="22"/>
        </w:rPr>
        <w:t>. Lingkungan Eksternal D</w:t>
      </w:r>
      <w:r>
        <w:rPr>
          <w:rFonts w:ascii="Arial" w:hAnsi="Arial" w:cs="Arial"/>
          <w:color w:val="000000"/>
          <w:sz w:val="22"/>
          <w:szCs w:val="22"/>
        </w:rPr>
        <w:t>an Internal Organisasi Perusahaan</w:t>
      </w:r>
    </w:p>
    <w:p w:rsidR="00DC7E56" w:rsidRDefault="002A40F0" w:rsidP="002A40F0">
      <w:pPr>
        <w:spacing w:line="480" w:lineRule="auto"/>
        <w:ind w:left="-567"/>
        <w:jc w:val="both"/>
        <w:rPr>
          <w:rFonts w:ascii="Arial" w:hAnsi="Arial" w:cs="Arial"/>
          <w:color w:val="000000"/>
          <w:sz w:val="22"/>
          <w:szCs w:val="22"/>
        </w:rPr>
      </w:pPr>
      <w:r w:rsidRPr="002A40F0">
        <w:rPr>
          <w:noProof/>
        </w:rPr>
        <w:drawing>
          <wp:inline distT="0" distB="0" distL="0" distR="0">
            <wp:extent cx="5895975" cy="3476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975" cy="3476625"/>
                    </a:xfrm>
                    <a:prstGeom prst="rect">
                      <a:avLst/>
                    </a:prstGeom>
                    <a:noFill/>
                    <a:ln>
                      <a:noFill/>
                    </a:ln>
                  </pic:spPr>
                </pic:pic>
              </a:graphicData>
            </a:graphic>
          </wp:inline>
        </w:drawing>
      </w:r>
    </w:p>
    <w:p w:rsidR="00F755B7" w:rsidRDefault="00541CDB" w:rsidP="00603241">
      <w:pPr>
        <w:spacing w:line="480" w:lineRule="auto"/>
        <w:ind w:left="851" w:firstLine="850"/>
        <w:contextualSpacing/>
        <w:jc w:val="both"/>
        <w:rPr>
          <w:rFonts w:ascii="Arial" w:hAnsi="Arial" w:cs="Arial"/>
          <w:sz w:val="22"/>
          <w:szCs w:val="22"/>
          <w:lang w:val="id-ID"/>
        </w:rPr>
      </w:pPr>
      <w:r>
        <w:rPr>
          <w:rFonts w:ascii="Arial" w:hAnsi="Arial" w:cs="Arial"/>
          <w:sz w:val="22"/>
          <w:szCs w:val="22"/>
        </w:rPr>
        <w:lastRenderedPageBreak/>
        <w:t xml:space="preserve">Sementara </w:t>
      </w:r>
      <w:r w:rsidR="00603241">
        <w:rPr>
          <w:rFonts w:ascii="Arial" w:hAnsi="Arial" w:cs="Arial"/>
          <w:sz w:val="22"/>
          <w:szCs w:val="22"/>
        </w:rPr>
        <w:t xml:space="preserve">Ege (2017) </w:t>
      </w:r>
      <w:r w:rsidR="00603241">
        <w:rPr>
          <w:rFonts w:ascii="Arial" w:hAnsi="Arial" w:cs="Arial"/>
          <w:sz w:val="22"/>
          <w:szCs w:val="22"/>
          <w:lang w:val="id-ID"/>
        </w:rPr>
        <w:t xml:space="preserve">menterjemahkan </w:t>
      </w:r>
      <w:r w:rsidR="00603241">
        <w:rPr>
          <w:rFonts w:ascii="Arial" w:hAnsi="Arial" w:cs="Arial"/>
          <w:sz w:val="22"/>
          <w:szCs w:val="22"/>
        </w:rPr>
        <w:t>m</w:t>
      </w:r>
      <w:r w:rsidR="00603241" w:rsidRPr="00AD183A">
        <w:rPr>
          <w:rFonts w:ascii="Arial" w:hAnsi="Arial" w:cs="Arial"/>
          <w:sz w:val="22"/>
          <w:szCs w:val="22"/>
          <w:lang w:val="id-ID"/>
        </w:rPr>
        <w:t xml:space="preserve">anajemen strategis </w:t>
      </w:r>
      <w:r w:rsidR="00C05199">
        <w:rPr>
          <w:rFonts w:ascii="Arial" w:hAnsi="Arial" w:cs="Arial"/>
          <w:sz w:val="22"/>
          <w:szCs w:val="22"/>
          <w:lang w:val="id-ID"/>
        </w:rPr>
        <w:t>adalah</w:t>
      </w:r>
      <w:r w:rsidR="00603241" w:rsidRPr="00AD183A">
        <w:rPr>
          <w:rFonts w:ascii="Arial" w:hAnsi="Arial" w:cs="Arial"/>
          <w:sz w:val="22"/>
          <w:szCs w:val="22"/>
          <w:lang w:val="id-ID"/>
        </w:rPr>
        <w:t xml:space="preserve"> proses berkelanjutan untuk membuat, menerapkan, dan </w:t>
      </w:r>
      <w:r w:rsidR="00603241" w:rsidRPr="00C200AC">
        <w:rPr>
          <w:rFonts w:ascii="Arial" w:hAnsi="Arial" w:cs="Arial"/>
          <w:sz w:val="22"/>
          <w:szCs w:val="22"/>
          <w:lang w:val="id-ID"/>
        </w:rPr>
        <w:t>mengevaluasi keputusan yang memungkinkan organisasi mencapai tujuannya</w:t>
      </w:r>
      <w:r w:rsidR="00603241">
        <w:rPr>
          <w:rFonts w:ascii="Arial" w:hAnsi="Arial" w:cs="Arial"/>
          <w:sz w:val="22"/>
          <w:szCs w:val="22"/>
        </w:rPr>
        <w:t>. Se</w:t>
      </w:r>
      <w:r w:rsidR="00603241">
        <w:rPr>
          <w:rFonts w:ascii="Arial" w:hAnsi="Arial" w:cs="Arial"/>
          <w:sz w:val="22"/>
          <w:szCs w:val="22"/>
          <w:lang w:val="id-ID"/>
        </w:rPr>
        <w:t>dangkan</w:t>
      </w:r>
      <w:r w:rsidR="00603241">
        <w:rPr>
          <w:rFonts w:ascii="Arial" w:hAnsi="Arial" w:cs="Arial"/>
          <w:sz w:val="22"/>
          <w:szCs w:val="22"/>
        </w:rPr>
        <w:t xml:space="preserve"> </w:t>
      </w:r>
      <w:r w:rsidR="00C05199">
        <w:rPr>
          <w:rFonts w:ascii="Arial" w:hAnsi="Arial" w:cs="Arial"/>
          <w:sz w:val="22"/>
          <w:szCs w:val="22"/>
        </w:rPr>
        <w:t xml:space="preserve">menurut </w:t>
      </w:r>
      <w:r w:rsidR="00603241">
        <w:rPr>
          <w:rFonts w:ascii="Arial" w:hAnsi="Arial" w:cs="Arial"/>
          <w:sz w:val="22"/>
          <w:szCs w:val="22"/>
        </w:rPr>
        <w:t>David (</w:t>
      </w:r>
      <w:proofErr w:type="gramStart"/>
      <w:r w:rsidR="00603241">
        <w:rPr>
          <w:rFonts w:ascii="Arial" w:hAnsi="Arial" w:cs="Arial"/>
          <w:sz w:val="22"/>
          <w:szCs w:val="22"/>
        </w:rPr>
        <w:t>2006 :</w:t>
      </w:r>
      <w:proofErr w:type="gramEnd"/>
      <w:r w:rsidR="00603241">
        <w:rPr>
          <w:rFonts w:ascii="Arial" w:hAnsi="Arial" w:cs="Arial"/>
          <w:sz w:val="22"/>
          <w:szCs w:val="22"/>
        </w:rPr>
        <w:t xml:space="preserve"> 5)</w:t>
      </w:r>
      <w:r w:rsidR="00603241">
        <w:rPr>
          <w:rFonts w:ascii="Arial" w:hAnsi="Arial" w:cs="Arial"/>
          <w:sz w:val="22"/>
          <w:szCs w:val="22"/>
          <w:lang w:val="id-ID"/>
        </w:rPr>
        <w:t xml:space="preserve"> </w:t>
      </w:r>
      <w:r w:rsidR="00603241">
        <w:rPr>
          <w:rFonts w:ascii="Arial" w:hAnsi="Arial" w:cs="Arial"/>
          <w:sz w:val="22"/>
          <w:szCs w:val="22"/>
        </w:rPr>
        <w:t>manajemen strategis adalah seni dan ilmu bagaimana memformulasi, mengimplementasi, dan mengevaluasi keputusan lintas fungsi yang memungkinkan organisasi dapat mencapai tujuannya.</w:t>
      </w:r>
      <w:r w:rsidR="00603241">
        <w:rPr>
          <w:rFonts w:ascii="Arial" w:hAnsi="Arial" w:cs="Arial"/>
          <w:sz w:val="22"/>
          <w:szCs w:val="22"/>
          <w:lang w:val="id-ID"/>
        </w:rPr>
        <w:t xml:space="preserve"> </w:t>
      </w:r>
      <w:r w:rsidR="00F755B7">
        <w:rPr>
          <w:rFonts w:ascii="Arial" w:hAnsi="Arial" w:cs="Arial"/>
          <w:sz w:val="22"/>
          <w:szCs w:val="22"/>
        </w:rPr>
        <w:t>Sebagai pembanding, t</w:t>
      </w:r>
      <w:r w:rsidR="00603241">
        <w:rPr>
          <w:rFonts w:ascii="Arial" w:hAnsi="Arial" w:cs="Arial"/>
          <w:sz w:val="22"/>
          <w:szCs w:val="22"/>
          <w:lang w:val="id-ID"/>
        </w:rPr>
        <w:t>ahapan proses ma</w:t>
      </w:r>
      <w:r w:rsidR="00F755B7">
        <w:rPr>
          <w:rFonts w:ascii="Arial" w:hAnsi="Arial" w:cs="Arial"/>
          <w:sz w:val="22"/>
          <w:szCs w:val="22"/>
          <w:lang w:val="id-ID"/>
        </w:rPr>
        <w:t xml:space="preserve">najemen strategi </w:t>
      </w:r>
      <w:r w:rsidR="00603241">
        <w:rPr>
          <w:rFonts w:ascii="Arial" w:hAnsi="Arial" w:cs="Arial"/>
          <w:sz w:val="22"/>
          <w:szCs w:val="22"/>
          <w:lang w:val="id-ID"/>
        </w:rPr>
        <w:t xml:space="preserve">oleh David (2006) </w:t>
      </w:r>
      <w:r w:rsidR="00F755B7">
        <w:rPr>
          <w:rFonts w:ascii="Arial" w:hAnsi="Arial" w:cs="Arial"/>
          <w:sz w:val="22"/>
          <w:szCs w:val="22"/>
        </w:rPr>
        <w:t xml:space="preserve">dijelaskan melalui </w:t>
      </w:r>
      <w:r w:rsidR="00603241">
        <w:rPr>
          <w:rFonts w:ascii="Arial" w:hAnsi="Arial" w:cs="Arial"/>
          <w:sz w:val="22"/>
          <w:szCs w:val="22"/>
          <w:lang w:val="id-ID"/>
        </w:rPr>
        <w:t xml:space="preserve">gambar di bawah </w:t>
      </w:r>
      <w:proofErr w:type="gramStart"/>
      <w:r w:rsidR="00603241">
        <w:rPr>
          <w:rFonts w:ascii="Arial" w:hAnsi="Arial" w:cs="Arial"/>
          <w:sz w:val="22"/>
          <w:szCs w:val="22"/>
          <w:lang w:val="id-ID"/>
        </w:rPr>
        <w:t>ini :</w:t>
      </w:r>
      <w:proofErr w:type="gramEnd"/>
    </w:p>
    <w:p w:rsidR="00DC27F9" w:rsidRDefault="00DC27F9" w:rsidP="00F755B7">
      <w:pPr>
        <w:spacing w:line="480" w:lineRule="auto"/>
        <w:contextualSpacing/>
        <w:jc w:val="both"/>
        <w:rPr>
          <w:rFonts w:ascii="Arial" w:hAnsi="Arial" w:cs="Arial"/>
          <w:sz w:val="22"/>
          <w:szCs w:val="22"/>
          <w:lang w:val="id-ID"/>
        </w:rPr>
      </w:pPr>
    </w:p>
    <w:p w:rsidR="00603241" w:rsidRDefault="00603241" w:rsidP="00F755B7">
      <w:pPr>
        <w:spacing w:line="480" w:lineRule="auto"/>
        <w:contextualSpacing/>
        <w:jc w:val="both"/>
        <w:rPr>
          <w:rFonts w:ascii="Arial" w:hAnsi="Arial" w:cs="Arial"/>
          <w:sz w:val="22"/>
          <w:szCs w:val="22"/>
          <w:lang w:val="id-ID"/>
        </w:rPr>
      </w:pPr>
      <w:r>
        <w:rPr>
          <w:rFonts w:ascii="Arial" w:hAnsi="Arial" w:cs="Arial"/>
          <w:sz w:val="22"/>
          <w:szCs w:val="22"/>
          <w:lang w:val="id-ID"/>
        </w:rPr>
        <w:t>Gambar</w:t>
      </w:r>
      <w:r w:rsidR="003D46E9">
        <w:rPr>
          <w:rFonts w:ascii="Arial" w:hAnsi="Arial" w:cs="Arial"/>
          <w:sz w:val="22"/>
          <w:szCs w:val="22"/>
        </w:rPr>
        <w:t xml:space="preserve"> 3.</w:t>
      </w:r>
      <w:r w:rsidR="003B5498">
        <w:rPr>
          <w:rFonts w:ascii="Arial" w:hAnsi="Arial" w:cs="Arial"/>
          <w:sz w:val="22"/>
          <w:szCs w:val="22"/>
          <w:lang w:val="id-ID"/>
        </w:rPr>
        <w:t xml:space="preserve"> </w:t>
      </w:r>
      <w:r>
        <w:rPr>
          <w:rFonts w:ascii="Arial" w:hAnsi="Arial" w:cs="Arial"/>
          <w:sz w:val="22"/>
          <w:szCs w:val="22"/>
          <w:lang w:val="id-ID"/>
        </w:rPr>
        <w:t>Manajemen Strategis (David, 2006)</w:t>
      </w:r>
    </w:p>
    <w:p w:rsidR="00544F22" w:rsidRDefault="00F755B7" w:rsidP="00F755B7">
      <w:pPr>
        <w:spacing w:line="480" w:lineRule="auto"/>
        <w:ind w:left="-567"/>
        <w:jc w:val="both"/>
        <w:rPr>
          <w:rFonts w:ascii="Arial" w:hAnsi="Arial" w:cs="Arial"/>
          <w:color w:val="000000"/>
          <w:sz w:val="22"/>
          <w:szCs w:val="22"/>
        </w:rPr>
      </w:pPr>
      <w:r w:rsidRPr="006114F3">
        <w:rPr>
          <w:noProof/>
        </w:rPr>
        <w:drawing>
          <wp:inline distT="0" distB="0" distL="0" distR="0" wp14:anchorId="125E506C" wp14:editId="474004EB">
            <wp:extent cx="5829300"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8240" cy="2752113"/>
                    </a:xfrm>
                    <a:prstGeom prst="rect">
                      <a:avLst/>
                    </a:prstGeom>
                    <a:noFill/>
                    <a:ln>
                      <a:noFill/>
                    </a:ln>
                  </pic:spPr>
                </pic:pic>
              </a:graphicData>
            </a:graphic>
          </wp:inline>
        </w:drawing>
      </w:r>
    </w:p>
    <w:p w:rsidR="003D46E9" w:rsidRDefault="003D46E9" w:rsidP="00852EF6">
      <w:pPr>
        <w:spacing w:line="480" w:lineRule="auto"/>
        <w:ind w:left="851" w:firstLine="851"/>
        <w:jc w:val="both"/>
        <w:rPr>
          <w:rFonts w:ascii="Arial" w:hAnsi="Arial" w:cs="Arial"/>
          <w:color w:val="000000"/>
          <w:sz w:val="22"/>
          <w:szCs w:val="22"/>
        </w:rPr>
      </w:pPr>
    </w:p>
    <w:p w:rsidR="00852EF6" w:rsidRDefault="00772633" w:rsidP="00852EF6">
      <w:pPr>
        <w:spacing w:line="480" w:lineRule="auto"/>
        <w:ind w:left="851" w:firstLine="851"/>
        <w:jc w:val="both"/>
        <w:rPr>
          <w:rFonts w:ascii="Arial" w:hAnsi="Arial" w:cs="Arial"/>
          <w:sz w:val="22"/>
          <w:szCs w:val="22"/>
          <w:lang w:val="id-ID"/>
        </w:rPr>
      </w:pPr>
      <w:r>
        <w:rPr>
          <w:rFonts w:ascii="Arial" w:hAnsi="Arial" w:cs="Arial"/>
          <w:color w:val="000000"/>
          <w:sz w:val="22"/>
          <w:szCs w:val="22"/>
        </w:rPr>
        <w:t xml:space="preserve">David dalam </w:t>
      </w:r>
      <w:r w:rsidR="00852EF6">
        <w:rPr>
          <w:rFonts w:ascii="Arial" w:hAnsi="Arial" w:cs="Arial"/>
          <w:sz w:val="22"/>
          <w:szCs w:val="22"/>
          <w:lang w:val="id-ID"/>
        </w:rPr>
        <w:t>Umar (2005) menentukan str</w:t>
      </w:r>
      <w:r w:rsidR="00C05199">
        <w:rPr>
          <w:rFonts w:ascii="Arial" w:hAnsi="Arial" w:cs="Arial"/>
          <w:sz w:val="22"/>
          <w:szCs w:val="22"/>
          <w:lang w:val="id-ID"/>
        </w:rPr>
        <w:t>ategi utama melalui tiga tahap</w:t>
      </w:r>
      <w:r w:rsidR="005917D2">
        <w:rPr>
          <w:rFonts w:ascii="Arial" w:hAnsi="Arial" w:cs="Arial"/>
          <w:sz w:val="22"/>
          <w:szCs w:val="22"/>
        </w:rPr>
        <w:t xml:space="preserve">, yaitu </w:t>
      </w:r>
      <w:r w:rsidR="005917D2" w:rsidRPr="005917D2">
        <w:rPr>
          <w:rFonts w:ascii="Arial" w:hAnsi="Arial" w:cs="Arial"/>
          <w:i/>
          <w:sz w:val="22"/>
          <w:szCs w:val="22"/>
        </w:rPr>
        <w:t>Input Stage</w:t>
      </w:r>
      <w:r w:rsidR="005917D2">
        <w:rPr>
          <w:rFonts w:ascii="Arial" w:hAnsi="Arial" w:cs="Arial"/>
          <w:sz w:val="22"/>
          <w:szCs w:val="22"/>
        </w:rPr>
        <w:t xml:space="preserve">, </w:t>
      </w:r>
      <w:r w:rsidR="005917D2" w:rsidRPr="005917D2">
        <w:rPr>
          <w:rFonts w:ascii="Arial" w:hAnsi="Arial" w:cs="Arial"/>
          <w:i/>
          <w:sz w:val="22"/>
          <w:szCs w:val="22"/>
        </w:rPr>
        <w:t>The Matching Stage</w:t>
      </w:r>
      <w:r w:rsidR="005917D2">
        <w:rPr>
          <w:rFonts w:ascii="Arial" w:hAnsi="Arial" w:cs="Arial"/>
          <w:sz w:val="22"/>
          <w:szCs w:val="22"/>
        </w:rPr>
        <w:t xml:space="preserve">, dan </w:t>
      </w:r>
      <w:r w:rsidR="005917D2" w:rsidRPr="005917D2">
        <w:rPr>
          <w:rFonts w:ascii="Arial" w:hAnsi="Arial" w:cs="Arial"/>
          <w:i/>
          <w:sz w:val="22"/>
          <w:szCs w:val="22"/>
        </w:rPr>
        <w:t xml:space="preserve">The Decision </w:t>
      </w:r>
      <w:proofErr w:type="gramStart"/>
      <w:r w:rsidR="005917D2" w:rsidRPr="005917D2">
        <w:rPr>
          <w:rFonts w:ascii="Arial" w:hAnsi="Arial" w:cs="Arial"/>
          <w:i/>
          <w:sz w:val="22"/>
          <w:szCs w:val="22"/>
        </w:rPr>
        <w:t>Stage</w:t>
      </w:r>
      <w:r w:rsidR="005917D2">
        <w:rPr>
          <w:rFonts w:ascii="Arial" w:hAnsi="Arial" w:cs="Arial"/>
          <w:sz w:val="22"/>
          <w:szCs w:val="22"/>
        </w:rPr>
        <w:t xml:space="preserve"> </w:t>
      </w:r>
      <w:r w:rsidR="00852EF6">
        <w:rPr>
          <w:rFonts w:ascii="Arial" w:hAnsi="Arial" w:cs="Arial"/>
          <w:sz w:val="22"/>
          <w:szCs w:val="22"/>
          <w:lang w:val="id-ID"/>
        </w:rPr>
        <w:t xml:space="preserve"> :</w:t>
      </w:r>
      <w:proofErr w:type="gramEnd"/>
    </w:p>
    <w:p w:rsidR="008D0212" w:rsidRDefault="008D0212" w:rsidP="00852EF6">
      <w:pPr>
        <w:spacing w:line="480" w:lineRule="auto"/>
        <w:jc w:val="both"/>
        <w:rPr>
          <w:rFonts w:ascii="Arial" w:hAnsi="Arial" w:cs="Arial"/>
          <w:sz w:val="22"/>
          <w:szCs w:val="22"/>
          <w:lang w:val="id-ID"/>
        </w:rPr>
      </w:pPr>
    </w:p>
    <w:p w:rsidR="009D7197" w:rsidRDefault="009D7197" w:rsidP="00852EF6">
      <w:pPr>
        <w:spacing w:line="480" w:lineRule="auto"/>
        <w:jc w:val="both"/>
        <w:rPr>
          <w:rFonts w:ascii="Arial" w:hAnsi="Arial" w:cs="Arial"/>
          <w:sz w:val="22"/>
          <w:szCs w:val="22"/>
          <w:lang w:val="id-ID"/>
        </w:rPr>
      </w:pPr>
    </w:p>
    <w:p w:rsidR="00852EF6" w:rsidRDefault="00852EF6" w:rsidP="00852EF6">
      <w:pPr>
        <w:spacing w:line="480" w:lineRule="auto"/>
        <w:jc w:val="both"/>
        <w:rPr>
          <w:rFonts w:ascii="Arial" w:hAnsi="Arial" w:cs="Arial"/>
          <w:sz w:val="22"/>
          <w:szCs w:val="22"/>
          <w:lang w:val="id-ID"/>
        </w:rPr>
      </w:pPr>
      <w:r>
        <w:rPr>
          <w:rFonts w:ascii="Arial" w:hAnsi="Arial" w:cs="Arial"/>
          <w:sz w:val="22"/>
          <w:szCs w:val="22"/>
          <w:lang w:val="id-ID"/>
        </w:rPr>
        <w:lastRenderedPageBreak/>
        <w:t>Gambar</w:t>
      </w:r>
      <w:r w:rsidR="003D46E9">
        <w:rPr>
          <w:rFonts w:ascii="Arial" w:hAnsi="Arial" w:cs="Arial"/>
          <w:sz w:val="22"/>
          <w:szCs w:val="22"/>
        </w:rPr>
        <w:t xml:space="preserve"> 4.</w:t>
      </w:r>
      <w:r>
        <w:rPr>
          <w:rFonts w:ascii="Arial" w:hAnsi="Arial" w:cs="Arial"/>
          <w:sz w:val="22"/>
          <w:szCs w:val="22"/>
          <w:lang w:val="id-ID"/>
        </w:rPr>
        <w:t xml:space="preserve"> Menentukan Strategi Utama</w:t>
      </w:r>
    </w:p>
    <w:p w:rsidR="00852EF6" w:rsidRDefault="00852EF6" w:rsidP="00852EF6">
      <w:pPr>
        <w:spacing w:line="480" w:lineRule="auto"/>
        <w:jc w:val="both"/>
        <w:rPr>
          <w:rFonts w:ascii="Arial" w:hAnsi="Arial" w:cs="Arial"/>
          <w:color w:val="000000"/>
          <w:sz w:val="22"/>
          <w:szCs w:val="22"/>
        </w:rPr>
      </w:pPr>
      <w:r w:rsidRPr="00287D66">
        <w:rPr>
          <w:noProof/>
        </w:rPr>
        <w:drawing>
          <wp:inline distT="0" distB="0" distL="0" distR="0" wp14:anchorId="13A1918B" wp14:editId="3859484E">
            <wp:extent cx="5040630" cy="3071495"/>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0630" cy="3071495"/>
                    </a:xfrm>
                    <a:prstGeom prst="rect">
                      <a:avLst/>
                    </a:prstGeom>
                    <a:noFill/>
                    <a:ln>
                      <a:noFill/>
                    </a:ln>
                  </pic:spPr>
                </pic:pic>
              </a:graphicData>
            </a:graphic>
          </wp:inline>
        </w:drawing>
      </w:r>
    </w:p>
    <w:p w:rsidR="00F74B72" w:rsidRDefault="00852EF6" w:rsidP="00F74B72">
      <w:pPr>
        <w:spacing w:line="480" w:lineRule="auto"/>
        <w:ind w:left="851" w:firstLine="851"/>
        <w:jc w:val="both"/>
        <w:rPr>
          <w:rFonts w:ascii="Arial" w:hAnsi="Arial" w:cs="Arial"/>
          <w:color w:val="000000"/>
          <w:sz w:val="22"/>
          <w:szCs w:val="22"/>
        </w:rPr>
      </w:pPr>
      <w:r>
        <w:rPr>
          <w:rFonts w:ascii="Arial" w:hAnsi="Arial" w:cs="Arial"/>
          <w:color w:val="000000"/>
          <w:sz w:val="22"/>
          <w:szCs w:val="22"/>
        </w:rPr>
        <w:t xml:space="preserve"> </w:t>
      </w:r>
    </w:p>
    <w:p w:rsidR="00F74B72" w:rsidRDefault="00F74B72" w:rsidP="00F74B72">
      <w:pPr>
        <w:spacing w:line="480" w:lineRule="auto"/>
        <w:ind w:left="851" w:firstLine="851"/>
        <w:jc w:val="both"/>
        <w:rPr>
          <w:rFonts w:ascii="Arial" w:hAnsi="Arial" w:cs="Arial"/>
          <w:color w:val="000000"/>
          <w:sz w:val="22"/>
          <w:szCs w:val="22"/>
        </w:rPr>
      </w:pPr>
      <w:r>
        <w:rPr>
          <w:rFonts w:ascii="Arial" w:hAnsi="Arial" w:cs="Arial"/>
          <w:sz w:val="22"/>
          <w:szCs w:val="22"/>
        </w:rPr>
        <w:t xml:space="preserve">Menurut Susanto (2014), perencanaan strategi membantu memberikan arah yang dituju perusahaan, menjaga kesinambungan, serta memudahkan pendelegasian dan proses terjadinya kepemimpinan yang efektif. Pemimpin adalah sosok yang paling bertanggung jawab terhadap organisasi perusahaan dalam mewujudkan misi dan visinya melalui strategi, struktur, dan sistem yang efektif, dimana seorang pemimpin yang efektif </w:t>
      </w:r>
      <w:proofErr w:type="gramStart"/>
      <w:r>
        <w:rPr>
          <w:rFonts w:ascii="Arial" w:hAnsi="Arial" w:cs="Arial"/>
          <w:sz w:val="22"/>
          <w:szCs w:val="22"/>
        </w:rPr>
        <w:t>akan</w:t>
      </w:r>
      <w:proofErr w:type="gramEnd"/>
      <w:r>
        <w:rPr>
          <w:rFonts w:ascii="Arial" w:hAnsi="Arial" w:cs="Arial"/>
          <w:sz w:val="22"/>
          <w:szCs w:val="22"/>
        </w:rPr>
        <w:t xml:space="preserve"> mampu menginspirasi dan mengerakkan organisasi perusahaan mencapai tujuannya. David (</w:t>
      </w:r>
      <w:proofErr w:type="gramStart"/>
      <w:r>
        <w:rPr>
          <w:rFonts w:ascii="Arial" w:hAnsi="Arial" w:cs="Arial"/>
          <w:sz w:val="22"/>
          <w:szCs w:val="22"/>
        </w:rPr>
        <w:t>2006 :</w:t>
      </w:r>
      <w:proofErr w:type="gramEnd"/>
      <w:r>
        <w:rPr>
          <w:rFonts w:ascii="Arial" w:hAnsi="Arial" w:cs="Arial"/>
          <w:sz w:val="22"/>
          <w:szCs w:val="22"/>
        </w:rPr>
        <w:t xml:space="preserve"> 20) menjelaskan bahwa tujuan utama manajemen strategis adalah untuk mencapai pemahaman dan komitmen dari seluruh manager dan staf.</w:t>
      </w:r>
      <w:r w:rsidR="009D7197">
        <w:rPr>
          <w:rFonts w:ascii="Arial" w:hAnsi="Arial" w:cs="Arial"/>
          <w:sz w:val="22"/>
          <w:szCs w:val="22"/>
        </w:rPr>
        <w:t xml:space="preserve"> </w:t>
      </w:r>
      <w:r w:rsidR="00F8219C">
        <w:rPr>
          <w:rFonts w:ascii="Arial" w:hAnsi="Arial" w:cs="Arial"/>
          <w:color w:val="000000"/>
          <w:sz w:val="22"/>
          <w:szCs w:val="22"/>
        </w:rPr>
        <w:t>Sementara Wibowo (2020) mengatakan</w:t>
      </w:r>
      <w:r w:rsidR="009D7197">
        <w:rPr>
          <w:rFonts w:ascii="Arial" w:hAnsi="Arial" w:cs="Arial"/>
          <w:color w:val="000000"/>
          <w:sz w:val="22"/>
          <w:szCs w:val="22"/>
        </w:rPr>
        <w:t xml:space="preserve"> bahwa tujuan perusahaan ditetapkan untuk capaian jangka panjang, </w:t>
      </w:r>
      <w:r w:rsidR="009D7197">
        <w:rPr>
          <w:rFonts w:ascii="Arial" w:hAnsi="Arial" w:cs="Arial"/>
          <w:color w:val="000000"/>
          <w:sz w:val="22"/>
          <w:szCs w:val="22"/>
          <w:lang w:val="id-ID"/>
        </w:rPr>
        <w:t xml:space="preserve">cakupannya </w:t>
      </w:r>
      <w:r w:rsidR="009D7197">
        <w:rPr>
          <w:rFonts w:ascii="Arial" w:hAnsi="Arial" w:cs="Arial"/>
          <w:color w:val="000000"/>
          <w:sz w:val="22"/>
          <w:szCs w:val="22"/>
        </w:rPr>
        <w:t>luas, dapat dicapai, tidak harus terukur atau kualitatif (misalnya kemampuan mengembangkan produk baru).</w:t>
      </w:r>
    </w:p>
    <w:p w:rsidR="00DC7E56" w:rsidRDefault="00544F22" w:rsidP="00544F22">
      <w:pPr>
        <w:pStyle w:val="ListParagraph"/>
        <w:numPr>
          <w:ilvl w:val="2"/>
          <w:numId w:val="2"/>
        </w:numPr>
        <w:spacing w:line="480" w:lineRule="auto"/>
        <w:ind w:left="1701" w:hanging="850"/>
        <w:jc w:val="both"/>
        <w:rPr>
          <w:rFonts w:ascii="Arial" w:hAnsi="Arial" w:cs="Arial"/>
          <w:color w:val="000000"/>
          <w:sz w:val="22"/>
          <w:szCs w:val="22"/>
        </w:rPr>
      </w:pPr>
      <w:r w:rsidRPr="00544F22">
        <w:rPr>
          <w:rFonts w:ascii="Arial" w:hAnsi="Arial" w:cs="Arial"/>
          <w:color w:val="000000"/>
          <w:sz w:val="22"/>
          <w:szCs w:val="22"/>
        </w:rPr>
        <w:lastRenderedPageBreak/>
        <w:t xml:space="preserve">Klasifikasi </w:t>
      </w:r>
      <w:r w:rsidR="00150312">
        <w:rPr>
          <w:rFonts w:ascii="Arial" w:hAnsi="Arial" w:cs="Arial"/>
          <w:color w:val="000000"/>
          <w:sz w:val="22"/>
          <w:szCs w:val="22"/>
        </w:rPr>
        <w:t xml:space="preserve">Dan Hirarki </w:t>
      </w:r>
      <w:r w:rsidRPr="00544F22">
        <w:rPr>
          <w:rFonts w:ascii="Arial" w:hAnsi="Arial" w:cs="Arial"/>
          <w:color w:val="000000"/>
          <w:sz w:val="22"/>
          <w:szCs w:val="22"/>
        </w:rPr>
        <w:t>Strategi</w:t>
      </w:r>
    </w:p>
    <w:p w:rsidR="00544F22" w:rsidRDefault="004227AB" w:rsidP="00544F22">
      <w:pPr>
        <w:pStyle w:val="ListParagraph"/>
        <w:spacing w:line="480" w:lineRule="auto"/>
        <w:ind w:left="851" w:firstLine="850"/>
        <w:jc w:val="both"/>
        <w:rPr>
          <w:rFonts w:ascii="Arial" w:hAnsi="Arial" w:cs="Arial"/>
          <w:color w:val="000000"/>
          <w:sz w:val="22"/>
          <w:szCs w:val="22"/>
        </w:rPr>
      </w:pPr>
      <w:r>
        <w:rPr>
          <w:rFonts w:ascii="Arial" w:hAnsi="Arial" w:cs="Arial"/>
          <w:color w:val="000000"/>
          <w:sz w:val="22"/>
          <w:szCs w:val="22"/>
        </w:rPr>
        <w:t>Menurut Umar (2005), k</w:t>
      </w:r>
      <w:r w:rsidR="00544F22">
        <w:rPr>
          <w:rFonts w:ascii="Arial" w:hAnsi="Arial" w:cs="Arial"/>
          <w:color w:val="000000"/>
          <w:sz w:val="22"/>
          <w:szCs w:val="22"/>
        </w:rPr>
        <w:t xml:space="preserve">lasifikasi strategi perusahaan dapat disusun berdasarkan tingkatan tugas, yang disusun bertingkat dimulai dari strategi generik, kemudian </w:t>
      </w:r>
      <w:r w:rsidR="006069B6">
        <w:rPr>
          <w:rFonts w:ascii="Arial" w:hAnsi="Arial" w:cs="Arial"/>
          <w:color w:val="000000"/>
          <w:sz w:val="22"/>
          <w:szCs w:val="22"/>
        </w:rPr>
        <w:t>strategi utama</w:t>
      </w:r>
      <w:r w:rsidR="00544F22">
        <w:rPr>
          <w:rFonts w:ascii="Arial" w:hAnsi="Arial" w:cs="Arial"/>
          <w:color w:val="000000"/>
          <w:sz w:val="22"/>
          <w:szCs w:val="22"/>
        </w:rPr>
        <w:t>, dan selanjutnya dijabarkan ke dalam strategi fungsional.</w:t>
      </w:r>
      <w:r w:rsidR="00A92F8B">
        <w:rPr>
          <w:rFonts w:ascii="Arial" w:hAnsi="Arial" w:cs="Arial"/>
          <w:color w:val="000000"/>
          <w:sz w:val="22"/>
          <w:szCs w:val="22"/>
        </w:rPr>
        <w:t xml:space="preserve"> Strategi generik </w:t>
      </w:r>
      <w:r w:rsidR="00732EBF">
        <w:rPr>
          <w:rFonts w:ascii="Arial" w:hAnsi="Arial" w:cs="Arial"/>
          <w:color w:val="000000"/>
          <w:sz w:val="22"/>
          <w:szCs w:val="22"/>
        </w:rPr>
        <w:t>adalah</w:t>
      </w:r>
      <w:r w:rsidR="00A92F8B">
        <w:rPr>
          <w:rFonts w:ascii="Arial" w:hAnsi="Arial" w:cs="Arial"/>
          <w:color w:val="000000"/>
          <w:sz w:val="22"/>
          <w:szCs w:val="22"/>
        </w:rPr>
        <w:t xml:space="preserve"> </w:t>
      </w:r>
      <w:r w:rsidR="00732EBF">
        <w:rPr>
          <w:rFonts w:ascii="Arial" w:hAnsi="Arial" w:cs="Arial"/>
          <w:color w:val="000000"/>
          <w:sz w:val="22"/>
          <w:szCs w:val="22"/>
        </w:rPr>
        <w:t xml:space="preserve">pendekatan </w:t>
      </w:r>
      <w:r w:rsidR="00A92F8B">
        <w:rPr>
          <w:rFonts w:ascii="Arial" w:hAnsi="Arial" w:cs="Arial"/>
          <w:color w:val="000000"/>
          <w:sz w:val="22"/>
          <w:szCs w:val="22"/>
        </w:rPr>
        <w:t>strategi</w:t>
      </w:r>
      <w:r w:rsidR="00732EBF">
        <w:rPr>
          <w:rFonts w:ascii="Arial" w:hAnsi="Arial" w:cs="Arial"/>
          <w:color w:val="000000"/>
          <w:sz w:val="22"/>
          <w:szCs w:val="22"/>
        </w:rPr>
        <w:t xml:space="preserve"> perusahaan dalam rangka meng</w:t>
      </w:r>
      <w:r>
        <w:rPr>
          <w:rFonts w:ascii="Arial" w:hAnsi="Arial" w:cs="Arial"/>
          <w:color w:val="000000"/>
          <w:sz w:val="22"/>
          <w:szCs w:val="22"/>
        </w:rPr>
        <w:t>ung</w:t>
      </w:r>
      <w:r w:rsidR="00732EBF">
        <w:rPr>
          <w:rFonts w:ascii="Arial" w:hAnsi="Arial" w:cs="Arial"/>
          <w:color w:val="000000"/>
          <w:sz w:val="22"/>
          <w:szCs w:val="22"/>
        </w:rPr>
        <w:t>guli pesaing dalam industri sejenis. Sedangkan strategi utama bersifat lebih operasional dan merupakan tindak lanjut dari strategi generic. Sedangkan strategi fungsional</w:t>
      </w:r>
      <w:r w:rsidR="00223769">
        <w:rPr>
          <w:rFonts w:ascii="Arial" w:hAnsi="Arial" w:cs="Arial"/>
          <w:color w:val="000000"/>
          <w:sz w:val="22"/>
          <w:szCs w:val="22"/>
        </w:rPr>
        <w:t xml:space="preserve"> bersifat lebih spesifik dan terperinci untuk masing-masing bidang, kemudian mengembangkan berbagai strateginya untuk masa yang </w:t>
      </w:r>
      <w:proofErr w:type="gramStart"/>
      <w:r w:rsidR="00223769">
        <w:rPr>
          <w:rFonts w:ascii="Arial" w:hAnsi="Arial" w:cs="Arial"/>
          <w:color w:val="000000"/>
          <w:sz w:val="22"/>
          <w:szCs w:val="22"/>
        </w:rPr>
        <w:t>akan</w:t>
      </w:r>
      <w:proofErr w:type="gramEnd"/>
      <w:r w:rsidR="00223769">
        <w:rPr>
          <w:rFonts w:ascii="Arial" w:hAnsi="Arial" w:cs="Arial"/>
          <w:color w:val="000000"/>
          <w:sz w:val="22"/>
          <w:szCs w:val="22"/>
        </w:rPr>
        <w:t xml:space="preserve"> datang.</w:t>
      </w:r>
    </w:p>
    <w:p w:rsidR="00DC27F9" w:rsidRDefault="00DC27F9" w:rsidP="00544F22">
      <w:pPr>
        <w:pStyle w:val="ListParagraph"/>
        <w:spacing w:line="480" w:lineRule="auto"/>
        <w:ind w:left="851" w:firstLine="850"/>
        <w:jc w:val="both"/>
        <w:rPr>
          <w:rFonts w:ascii="Arial" w:hAnsi="Arial" w:cs="Arial"/>
          <w:color w:val="000000"/>
          <w:sz w:val="22"/>
          <w:szCs w:val="22"/>
        </w:rPr>
      </w:pPr>
    </w:p>
    <w:p w:rsidR="00324389" w:rsidRDefault="00324389" w:rsidP="004A7785">
      <w:pPr>
        <w:pStyle w:val="ListParagraph"/>
        <w:spacing w:line="480" w:lineRule="auto"/>
        <w:ind w:left="0"/>
        <w:jc w:val="both"/>
        <w:rPr>
          <w:rFonts w:ascii="Arial" w:hAnsi="Arial" w:cs="Arial"/>
          <w:color w:val="000000"/>
          <w:sz w:val="22"/>
          <w:szCs w:val="22"/>
        </w:rPr>
      </w:pPr>
      <w:r>
        <w:rPr>
          <w:rFonts w:ascii="Arial" w:hAnsi="Arial" w:cs="Arial"/>
          <w:color w:val="000000"/>
          <w:sz w:val="22"/>
          <w:szCs w:val="22"/>
        </w:rPr>
        <w:t>Gambar</w:t>
      </w:r>
      <w:r w:rsidR="003D46E9">
        <w:rPr>
          <w:rFonts w:ascii="Arial" w:hAnsi="Arial" w:cs="Arial"/>
          <w:color w:val="000000"/>
          <w:sz w:val="22"/>
          <w:szCs w:val="22"/>
        </w:rPr>
        <w:t xml:space="preserve"> 5.</w:t>
      </w:r>
      <w:r>
        <w:rPr>
          <w:rFonts w:ascii="Arial" w:hAnsi="Arial" w:cs="Arial"/>
          <w:color w:val="000000"/>
          <w:sz w:val="22"/>
          <w:szCs w:val="22"/>
        </w:rPr>
        <w:t xml:space="preserve">  Klasifikasi Strategi</w:t>
      </w:r>
    </w:p>
    <w:p w:rsidR="00F82C1E" w:rsidRDefault="00F82C1E" w:rsidP="00324389">
      <w:pPr>
        <w:pStyle w:val="ListParagraph"/>
        <w:spacing w:line="480" w:lineRule="auto"/>
        <w:ind w:left="851"/>
        <w:jc w:val="both"/>
        <w:rPr>
          <w:rFonts w:ascii="Arial" w:hAnsi="Arial" w:cs="Arial"/>
          <w:color w:val="000000"/>
          <w:sz w:val="22"/>
          <w:szCs w:val="22"/>
        </w:rPr>
      </w:pPr>
      <w:r w:rsidRPr="00F82C1E">
        <w:rPr>
          <w:noProof/>
        </w:rPr>
        <w:drawing>
          <wp:inline distT="0" distB="0" distL="0" distR="0">
            <wp:extent cx="3057525" cy="1924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7525" cy="1924050"/>
                    </a:xfrm>
                    <a:prstGeom prst="rect">
                      <a:avLst/>
                    </a:prstGeom>
                    <a:noFill/>
                    <a:ln>
                      <a:noFill/>
                    </a:ln>
                  </pic:spPr>
                </pic:pic>
              </a:graphicData>
            </a:graphic>
          </wp:inline>
        </w:drawing>
      </w:r>
    </w:p>
    <w:p w:rsidR="00324389" w:rsidRDefault="00324389" w:rsidP="00324389">
      <w:pPr>
        <w:spacing w:line="480" w:lineRule="auto"/>
        <w:jc w:val="both"/>
        <w:rPr>
          <w:rFonts w:ascii="Arial" w:hAnsi="Arial" w:cs="Arial"/>
          <w:color w:val="000000"/>
          <w:sz w:val="22"/>
          <w:szCs w:val="22"/>
        </w:rPr>
      </w:pPr>
      <w:r>
        <w:rPr>
          <w:rFonts w:ascii="Arial" w:hAnsi="Arial" w:cs="Arial"/>
          <w:color w:val="000000"/>
          <w:sz w:val="22"/>
          <w:szCs w:val="22"/>
        </w:rPr>
        <w:tab/>
      </w:r>
    </w:p>
    <w:p w:rsidR="009D7197" w:rsidRDefault="009D7197" w:rsidP="00324389">
      <w:pPr>
        <w:spacing w:line="480" w:lineRule="auto"/>
        <w:jc w:val="both"/>
        <w:rPr>
          <w:rFonts w:ascii="Arial" w:hAnsi="Arial" w:cs="Arial"/>
          <w:color w:val="000000"/>
          <w:sz w:val="22"/>
          <w:szCs w:val="22"/>
        </w:rPr>
      </w:pPr>
    </w:p>
    <w:p w:rsidR="009D7197" w:rsidRDefault="009D7197" w:rsidP="00324389">
      <w:pPr>
        <w:spacing w:line="480" w:lineRule="auto"/>
        <w:jc w:val="both"/>
        <w:rPr>
          <w:rFonts w:ascii="Arial" w:hAnsi="Arial" w:cs="Arial"/>
          <w:color w:val="000000"/>
          <w:sz w:val="22"/>
          <w:szCs w:val="22"/>
        </w:rPr>
      </w:pPr>
    </w:p>
    <w:p w:rsidR="009D7197" w:rsidRDefault="009D7197" w:rsidP="00324389">
      <w:pPr>
        <w:spacing w:line="480" w:lineRule="auto"/>
        <w:jc w:val="both"/>
        <w:rPr>
          <w:rFonts w:ascii="Arial" w:hAnsi="Arial" w:cs="Arial"/>
          <w:color w:val="000000"/>
          <w:sz w:val="22"/>
          <w:szCs w:val="22"/>
        </w:rPr>
      </w:pPr>
    </w:p>
    <w:p w:rsidR="009D7197" w:rsidRDefault="009D7197" w:rsidP="00324389">
      <w:pPr>
        <w:spacing w:line="480" w:lineRule="auto"/>
        <w:jc w:val="both"/>
        <w:rPr>
          <w:rFonts w:ascii="Arial" w:hAnsi="Arial" w:cs="Arial"/>
          <w:color w:val="000000"/>
          <w:sz w:val="22"/>
          <w:szCs w:val="22"/>
        </w:rPr>
      </w:pPr>
    </w:p>
    <w:p w:rsidR="008C1A6C" w:rsidRDefault="008C1A6C" w:rsidP="00324389">
      <w:pPr>
        <w:spacing w:line="480" w:lineRule="auto"/>
        <w:jc w:val="both"/>
        <w:rPr>
          <w:rFonts w:ascii="Arial" w:hAnsi="Arial" w:cs="Arial"/>
          <w:color w:val="000000"/>
          <w:sz w:val="22"/>
          <w:szCs w:val="22"/>
        </w:rPr>
      </w:pPr>
    </w:p>
    <w:p w:rsidR="008C1A6C" w:rsidRDefault="008C1A6C" w:rsidP="00324389">
      <w:pPr>
        <w:spacing w:line="480" w:lineRule="auto"/>
        <w:jc w:val="both"/>
        <w:rPr>
          <w:rFonts w:ascii="Arial" w:hAnsi="Arial" w:cs="Arial"/>
          <w:color w:val="000000"/>
          <w:sz w:val="22"/>
          <w:szCs w:val="22"/>
        </w:rPr>
      </w:pPr>
    </w:p>
    <w:p w:rsidR="008C1A6C" w:rsidRDefault="008C1A6C" w:rsidP="00324389">
      <w:pPr>
        <w:spacing w:line="480" w:lineRule="auto"/>
        <w:jc w:val="both"/>
        <w:rPr>
          <w:rFonts w:ascii="Arial" w:hAnsi="Arial" w:cs="Arial"/>
          <w:color w:val="000000"/>
          <w:sz w:val="22"/>
          <w:szCs w:val="22"/>
        </w:rPr>
      </w:pPr>
    </w:p>
    <w:p w:rsidR="004A7785" w:rsidRPr="003F5712" w:rsidRDefault="000209A7" w:rsidP="004A7785">
      <w:pPr>
        <w:spacing w:line="480" w:lineRule="auto"/>
        <w:jc w:val="both"/>
        <w:rPr>
          <w:rFonts w:ascii="Arial" w:hAnsi="Arial" w:cs="Arial"/>
          <w:color w:val="000000"/>
          <w:sz w:val="22"/>
          <w:szCs w:val="22"/>
        </w:rPr>
      </w:pPr>
      <w:r>
        <w:rPr>
          <w:rFonts w:ascii="Arial" w:hAnsi="Arial" w:cs="Arial"/>
          <w:color w:val="000000"/>
          <w:sz w:val="22"/>
          <w:szCs w:val="22"/>
        </w:rPr>
        <w:lastRenderedPageBreak/>
        <w:t xml:space="preserve">Tabel 1. </w:t>
      </w:r>
      <w:r w:rsidR="004A7785">
        <w:rPr>
          <w:rFonts w:ascii="Arial" w:hAnsi="Arial" w:cs="Arial"/>
          <w:color w:val="000000"/>
          <w:sz w:val="22"/>
          <w:szCs w:val="22"/>
        </w:rPr>
        <w:t>St</w:t>
      </w:r>
      <w:r w:rsidR="00384F8D">
        <w:rPr>
          <w:rFonts w:ascii="Arial" w:hAnsi="Arial" w:cs="Arial"/>
          <w:color w:val="000000"/>
          <w:sz w:val="22"/>
          <w:szCs w:val="22"/>
        </w:rPr>
        <w:t>r</w:t>
      </w:r>
      <w:r w:rsidR="004A7785">
        <w:rPr>
          <w:rFonts w:ascii="Arial" w:hAnsi="Arial" w:cs="Arial"/>
          <w:color w:val="000000"/>
          <w:sz w:val="22"/>
          <w:szCs w:val="22"/>
        </w:rPr>
        <w:t>ategi Generik Dan Startegi Utama (David Dalam Umar, 2005)</w:t>
      </w:r>
    </w:p>
    <w:p w:rsidR="004A7785" w:rsidRDefault="00476A2F" w:rsidP="00C05199">
      <w:pPr>
        <w:spacing w:line="480" w:lineRule="auto"/>
        <w:ind w:left="-567"/>
        <w:contextualSpacing/>
        <w:jc w:val="both"/>
        <w:rPr>
          <w:rFonts w:ascii="Arial" w:hAnsi="Arial" w:cs="Arial"/>
          <w:color w:val="000000"/>
          <w:sz w:val="22"/>
          <w:szCs w:val="22"/>
        </w:rPr>
      </w:pPr>
      <w:r w:rsidRPr="00476A2F">
        <w:rPr>
          <w:noProof/>
        </w:rPr>
        <w:drawing>
          <wp:inline distT="0" distB="0" distL="0" distR="0">
            <wp:extent cx="5708650" cy="3297676"/>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6173" cy="3336681"/>
                    </a:xfrm>
                    <a:prstGeom prst="rect">
                      <a:avLst/>
                    </a:prstGeom>
                    <a:noFill/>
                    <a:ln>
                      <a:noFill/>
                    </a:ln>
                  </pic:spPr>
                </pic:pic>
              </a:graphicData>
            </a:graphic>
          </wp:inline>
        </w:drawing>
      </w:r>
    </w:p>
    <w:p w:rsidR="00C52E62" w:rsidRPr="00C52E62" w:rsidRDefault="00C52E62" w:rsidP="00C52E62">
      <w:pPr>
        <w:spacing w:line="480" w:lineRule="auto"/>
        <w:jc w:val="both"/>
        <w:rPr>
          <w:rFonts w:ascii="Arial" w:hAnsi="Arial" w:cs="Arial"/>
          <w:color w:val="000000"/>
          <w:sz w:val="22"/>
          <w:szCs w:val="22"/>
        </w:rPr>
      </w:pPr>
      <w:r>
        <w:rPr>
          <w:rFonts w:ascii="Arial" w:hAnsi="Arial" w:cs="Arial"/>
          <w:color w:val="000000"/>
          <w:sz w:val="22"/>
          <w:szCs w:val="22"/>
        </w:rPr>
        <w:t>Penjelasan/</w:t>
      </w:r>
      <w:proofErr w:type="gramStart"/>
      <w:r>
        <w:rPr>
          <w:rFonts w:ascii="Arial" w:hAnsi="Arial" w:cs="Arial"/>
          <w:color w:val="000000"/>
          <w:sz w:val="22"/>
          <w:szCs w:val="22"/>
        </w:rPr>
        <w:t>definisi :</w:t>
      </w:r>
      <w:proofErr w:type="gramEnd"/>
    </w:p>
    <w:p w:rsidR="00A60752" w:rsidRDefault="00A60752" w:rsidP="00A60752">
      <w:pPr>
        <w:pStyle w:val="ListParagraph"/>
        <w:numPr>
          <w:ilvl w:val="0"/>
          <w:numId w:val="26"/>
        </w:numPr>
        <w:spacing w:line="480" w:lineRule="auto"/>
        <w:jc w:val="both"/>
        <w:rPr>
          <w:rFonts w:ascii="Arial" w:hAnsi="Arial" w:cs="Arial"/>
          <w:color w:val="000000"/>
          <w:sz w:val="22"/>
          <w:szCs w:val="22"/>
        </w:rPr>
      </w:pPr>
      <w:r w:rsidRPr="00384F8D">
        <w:rPr>
          <w:rFonts w:ascii="Arial" w:hAnsi="Arial" w:cs="Arial"/>
          <w:color w:val="000000"/>
          <w:sz w:val="22"/>
          <w:szCs w:val="22"/>
        </w:rPr>
        <w:t xml:space="preserve">Strategi </w:t>
      </w:r>
      <w:proofErr w:type="gramStart"/>
      <w:r>
        <w:rPr>
          <w:rFonts w:ascii="Arial" w:hAnsi="Arial" w:cs="Arial"/>
          <w:color w:val="000000"/>
          <w:sz w:val="22"/>
          <w:szCs w:val="22"/>
        </w:rPr>
        <w:t>I</w:t>
      </w:r>
      <w:r w:rsidRPr="00384F8D">
        <w:rPr>
          <w:rFonts w:ascii="Arial" w:hAnsi="Arial" w:cs="Arial"/>
          <w:color w:val="000000"/>
          <w:sz w:val="22"/>
          <w:szCs w:val="22"/>
        </w:rPr>
        <w:t>ntegrasi :</w:t>
      </w:r>
      <w:proofErr w:type="gramEnd"/>
      <w:r w:rsidRPr="00384F8D">
        <w:rPr>
          <w:rFonts w:ascii="Arial" w:hAnsi="Arial" w:cs="Arial"/>
          <w:color w:val="000000"/>
          <w:sz w:val="22"/>
          <w:szCs w:val="22"/>
        </w:rPr>
        <w:t xml:space="preserve"> perusahaan melakukan pengawasan yang lebih terhadap distributor, pemasok, dan/atau pesaing, melalui merger, akuisisi, atau membuat perusahaan sendiri.</w:t>
      </w:r>
    </w:p>
    <w:p w:rsidR="00A60752" w:rsidRDefault="00A60752" w:rsidP="00A60752">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w:t>
      </w:r>
      <w:r w:rsidRPr="00384F8D">
        <w:rPr>
          <w:rFonts w:ascii="Arial" w:hAnsi="Arial" w:cs="Arial"/>
          <w:color w:val="000000"/>
          <w:sz w:val="22"/>
          <w:szCs w:val="22"/>
        </w:rPr>
        <w:t xml:space="preserve">Integrasi Ke </w:t>
      </w:r>
      <w:proofErr w:type="gramStart"/>
      <w:r w:rsidRPr="00384F8D">
        <w:rPr>
          <w:rFonts w:ascii="Arial" w:hAnsi="Arial" w:cs="Arial"/>
          <w:color w:val="000000"/>
          <w:sz w:val="22"/>
          <w:szCs w:val="22"/>
        </w:rPr>
        <w:t>Depan :</w:t>
      </w:r>
      <w:proofErr w:type="gramEnd"/>
      <w:r w:rsidRPr="00384F8D">
        <w:rPr>
          <w:rFonts w:ascii="Arial" w:hAnsi="Arial" w:cs="Arial"/>
          <w:color w:val="000000"/>
          <w:sz w:val="22"/>
          <w:szCs w:val="22"/>
        </w:rPr>
        <w:t xml:space="preserve"> Perusahaan menghendaki memiliki kemampuan pengendalian kepada distributor dan pengecer mereka, bahkan memilikinya apabila memungkinkan.</w:t>
      </w:r>
    </w:p>
    <w:p w:rsidR="00A60752" w:rsidRDefault="00A60752" w:rsidP="00A60752">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w:t>
      </w:r>
      <w:r w:rsidRPr="00384F8D">
        <w:rPr>
          <w:rFonts w:ascii="Arial" w:hAnsi="Arial" w:cs="Arial"/>
          <w:color w:val="000000"/>
          <w:sz w:val="22"/>
          <w:szCs w:val="22"/>
        </w:rPr>
        <w:t xml:space="preserve">Integrasi Ke </w:t>
      </w:r>
      <w:proofErr w:type="gramStart"/>
      <w:r w:rsidRPr="00384F8D">
        <w:rPr>
          <w:rFonts w:ascii="Arial" w:hAnsi="Arial" w:cs="Arial"/>
          <w:color w:val="000000"/>
          <w:sz w:val="22"/>
          <w:szCs w:val="22"/>
        </w:rPr>
        <w:t>Belakang :</w:t>
      </w:r>
      <w:proofErr w:type="gramEnd"/>
      <w:r w:rsidRPr="00384F8D">
        <w:rPr>
          <w:rFonts w:ascii="Arial" w:hAnsi="Arial" w:cs="Arial"/>
          <w:color w:val="000000"/>
          <w:sz w:val="22"/>
          <w:szCs w:val="22"/>
        </w:rPr>
        <w:t xml:space="preserve"> Pengawasan terhadap bahan baku lebih ditingkatkan untuk mendapatkan kepemilikan dan/atau meningkatkan pengendalian kepada para pemasok.</w:t>
      </w:r>
    </w:p>
    <w:p w:rsidR="00A60752" w:rsidRDefault="00A60752" w:rsidP="00A60752">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w:t>
      </w:r>
      <w:r w:rsidRPr="00384F8D">
        <w:rPr>
          <w:rFonts w:ascii="Arial" w:hAnsi="Arial" w:cs="Arial"/>
          <w:color w:val="000000"/>
          <w:sz w:val="22"/>
          <w:szCs w:val="22"/>
        </w:rPr>
        <w:t xml:space="preserve">Integrasi </w:t>
      </w:r>
      <w:proofErr w:type="gramStart"/>
      <w:r w:rsidRPr="00384F8D">
        <w:rPr>
          <w:rFonts w:ascii="Arial" w:hAnsi="Arial" w:cs="Arial"/>
          <w:color w:val="000000"/>
          <w:sz w:val="22"/>
          <w:szCs w:val="22"/>
        </w:rPr>
        <w:t>Horisontal :</w:t>
      </w:r>
      <w:proofErr w:type="gramEnd"/>
      <w:r w:rsidRPr="00384F8D">
        <w:rPr>
          <w:rFonts w:ascii="Arial" w:hAnsi="Arial" w:cs="Arial"/>
          <w:color w:val="000000"/>
          <w:sz w:val="22"/>
          <w:szCs w:val="22"/>
        </w:rPr>
        <w:t xml:space="preserve"> Perusahaan meningkatkan pengawasan kepada pesaingnya, untuk mendapatkan kepemilikan atau peningkatan pengendalian kepada para pesaing. Hal ini dapat dilakukan jika perusahaan memiliki posisi monopoli dengan ijin </w:t>
      </w:r>
      <w:r w:rsidRPr="00384F8D">
        <w:rPr>
          <w:rFonts w:ascii="Arial" w:hAnsi="Arial" w:cs="Arial"/>
          <w:color w:val="000000"/>
          <w:sz w:val="22"/>
          <w:szCs w:val="22"/>
        </w:rPr>
        <w:lastRenderedPageBreak/>
        <w:t>pemerintah, bersaing di industry yang berkembang, skala ekonomi meningkat, serta modal dan sumber daya yang dimiliki perusahaan melakukan ekspansi.</w:t>
      </w:r>
    </w:p>
    <w:p w:rsidR="00384F8D" w:rsidRDefault="004A7785" w:rsidP="006C6861">
      <w:pPr>
        <w:pStyle w:val="ListParagraph"/>
        <w:numPr>
          <w:ilvl w:val="0"/>
          <w:numId w:val="26"/>
        </w:numPr>
        <w:spacing w:line="480" w:lineRule="auto"/>
        <w:jc w:val="both"/>
        <w:rPr>
          <w:rFonts w:ascii="Arial" w:hAnsi="Arial" w:cs="Arial"/>
          <w:color w:val="000000"/>
          <w:sz w:val="22"/>
          <w:szCs w:val="22"/>
        </w:rPr>
      </w:pPr>
      <w:r w:rsidRPr="00384F8D">
        <w:rPr>
          <w:rFonts w:ascii="Arial" w:hAnsi="Arial" w:cs="Arial"/>
          <w:color w:val="000000"/>
          <w:sz w:val="22"/>
          <w:szCs w:val="22"/>
        </w:rPr>
        <w:t xml:space="preserve">Strategi </w:t>
      </w:r>
      <w:proofErr w:type="gramStart"/>
      <w:r w:rsidRPr="00384F8D">
        <w:rPr>
          <w:rFonts w:ascii="Arial" w:hAnsi="Arial" w:cs="Arial"/>
          <w:color w:val="000000"/>
          <w:sz w:val="22"/>
          <w:szCs w:val="22"/>
        </w:rPr>
        <w:t>Intensif :</w:t>
      </w:r>
      <w:proofErr w:type="gramEnd"/>
      <w:r w:rsidRPr="00384F8D">
        <w:rPr>
          <w:rFonts w:ascii="Arial" w:hAnsi="Arial" w:cs="Arial"/>
          <w:color w:val="000000"/>
          <w:sz w:val="22"/>
          <w:szCs w:val="22"/>
        </w:rPr>
        <w:t xml:space="preserve"> Strategi yang membutuhkan usaha-usaha intensif untuk meningkatkan posisi persaingan perusahaan melalui produk yang ada.</w:t>
      </w:r>
    </w:p>
    <w:p w:rsidR="00A60752" w:rsidRDefault="00A60752" w:rsidP="00A60752">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w:t>
      </w:r>
      <w:r w:rsidRPr="00384F8D">
        <w:rPr>
          <w:rFonts w:ascii="Arial" w:hAnsi="Arial" w:cs="Arial"/>
          <w:color w:val="000000"/>
          <w:sz w:val="22"/>
          <w:szCs w:val="22"/>
        </w:rPr>
        <w:t xml:space="preserve">Pengembangan </w:t>
      </w:r>
      <w:proofErr w:type="gramStart"/>
      <w:r w:rsidRPr="00384F8D">
        <w:rPr>
          <w:rFonts w:ascii="Arial" w:hAnsi="Arial" w:cs="Arial"/>
          <w:color w:val="000000"/>
          <w:sz w:val="22"/>
          <w:szCs w:val="22"/>
        </w:rPr>
        <w:t>Pasar :</w:t>
      </w:r>
      <w:proofErr w:type="gramEnd"/>
      <w:r w:rsidRPr="00384F8D">
        <w:rPr>
          <w:rFonts w:ascii="Arial" w:hAnsi="Arial" w:cs="Arial"/>
          <w:color w:val="000000"/>
          <w:sz w:val="22"/>
          <w:szCs w:val="22"/>
        </w:rPr>
        <w:t xml:space="preserve"> memperkenalkan produk atau jasa yang ada sekarang ke daerah-daerah baru, dengan tujuan memperbesar pangsa pasar. Hal ini dapat dilakukan apabila memiliki jaringan distribusi, terjadi kelebihan kapasitas produksi, pendapatan laba sesuai dengan harapan, serta adanya pasar baru atau pasar yang belum jenuh.</w:t>
      </w:r>
    </w:p>
    <w:p w:rsidR="00A60752" w:rsidRDefault="00A60752" w:rsidP="00A60752">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w:t>
      </w:r>
      <w:r w:rsidRPr="00384F8D">
        <w:rPr>
          <w:rFonts w:ascii="Arial" w:hAnsi="Arial" w:cs="Arial"/>
          <w:color w:val="000000"/>
          <w:sz w:val="22"/>
          <w:szCs w:val="22"/>
        </w:rPr>
        <w:t xml:space="preserve">Pengembangan </w:t>
      </w:r>
      <w:proofErr w:type="gramStart"/>
      <w:r w:rsidRPr="00384F8D">
        <w:rPr>
          <w:rFonts w:ascii="Arial" w:hAnsi="Arial" w:cs="Arial"/>
          <w:color w:val="000000"/>
          <w:sz w:val="22"/>
          <w:szCs w:val="22"/>
        </w:rPr>
        <w:t>Produk :</w:t>
      </w:r>
      <w:proofErr w:type="gramEnd"/>
      <w:r w:rsidRPr="00384F8D">
        <w:rPr>
          <w:rFonts w:ascii="Arial" w:hAnsi="Arial" w:cs="Arial"/>
          <w:color w:val="000000"/>
          <w:sz w:val="22"/>
          <w:szCs w:val="22"/>
        </w:rPr>
        <w:t xml:space="preserve"> bertujuan agar perusahaan meningkatkan penjualan dengan dengan cara meningkatkan atau memodifikasi produk atau jasa yang ada sekarang (memperbaiki dan/atau mengembangkan produk atau jasa yang sudah ada). Strategi ini membutuhkan penelitian yang luas dan tajam, serta membutuhkan biaya yang besar. Hal ini dilakukan apabila produk atau jasa berada pada tahapan jenuh, pesaing menawarkan produk atau jasa sejenis yang lebih baik atau lebih murah, memiliki kemampuan mengembangkan produk, dan berada pada industri yang sedang tumbuh.</w:t>
      </w:r>
    </w:p>
    <w:p w:rsidR="00384F8D" w:rsidRDefault="00C05199" w:rsidP="006C6861">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w:t>
      </w:r>
      <w:r w:rsidR="004A7785" w:rsidRPr="00384F8D">
        <w:rPr>
          <w:rFonts w:ascii="Arial" w:hAnsi="Arial" w:cs="Arial"/>
          <w:color w:val="000000"/>
          <w:sz w:val="22"/>
          <w:szCs w:val="22"/>
        </w:rPr>
        <w:t xml:space="preserve">Penetrasi </w:t>
      </w:r>
      <w:proofErr w:type="gramStart"/>
      <w:r w:rsidR="004A7785" w:rsidRPr="00384F8D">
        <w:rPr>
          <w:rFonts w:ascii="Arial" w:hAnsi="Arial" w:cs="Arial"/>
          <w:color w:val="000000"/>
          <w:sz w:val="22"/>
          <w:szCs w:val="22"/>
        </w:rPr>
        <w:t>Pasar :</w:t>
      </w:r>
      <w:proofErr w:type="gramEnd"/>
      <w:r w:rsidR="004A7785" w:rsidRPr="00384F8D">
        <w:rPr>
          <w:rFonts w:ascii="Arial" w:hAnsi="Arial" w:cs="Arial"/>
          <w:color w:val="000000"/>
          <w:sz w:val="22"/>
          <w:szCs w:val="22"/>
        </w:rPr>
        <w:t xml:space="preserve"> berusaha meningkatkan </w:t>
      </w:r>
      <w:r w:rsidR="004A7785" w:rsidRPr="00384F8D">
        <w:rPr>
          <w:rFonts w:ascii="Arial" w:hAnsi="Arial" w:cs="Arial"/>
          <w:i/>
          <w:color w:val="000000"/>
          <w:sz w:val="22"/>
          <w:szCs w:val="22"/>
        </w:rPr>
        <w:t>market share</w:t>
      </w:r>
      <w:r w:rsidR="004A7785" w:rsidRPr="00384F8D">
        <w:rPr>
          <w:rFonts w:ascii="Arial" w:hAnsi="Arial" w:cs="Arial"/>
          <w:color w:val="000000"/>
          <w:sz w:val="22"/>
          <w:szCs w:val="22"/>
        </w:rPr>
        <w:t xml:space="preserve"> suatu produk atau jasa melalui usaha-usaha pemasaran yang lebih besar, dapat diimplmentasikan sendiri-sendiri atau bersama-sama dengan strategi yang lain, dengan menambah tenaga penjual, biaya </w:t>
      </w:r>
      <w:r w:rsidR="004A7785" w:rsidRPr="00384F8D">
        <w:rPr>
          <w:rFonts w:ascii="Arial" w:hAnsi="Arial" w:cs="Arial"/>
          <w:color w:val="000000"/>
          <w:sz w:val="22"/>
          <w:szCs w:val="22"/>
        </w:rPr>
        <w:lastRenderedPageBreak/>
        <w:t>iklan, promosi penjualan. Tujuan strategi ini untuk meningkatkan pangsa pasar dengan pemasaran yang maksimal. Strategi ini dapat dilakukan apabila pangsa pasar belum jenuh, pangsa pasar pesain menurun, dan kemampuan bersaing meningkat.</w:t>
      </w:r>
    </w:p>
    <w:p w:rsidR="00986893" w:rsidRDefault="00986893" w:rsidP="006C6861">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Strategi Diversifikasi berkaitan dengan beranekaragaman produk yang dihasilkan. Strategi ini semakin lama semakin kurang popul</w:t>
      </w:r>
      <w:r w:rsidR="003A32E2">
        <w:rPr>
          <w:rFonts w:ascii="Arial" w:hAnsi="Arial" w:cs="Arial"/>
          <w:color w:val="000000"/>
          <w:sz w:val="22"/>
          <w:szCs w:val="22"/>
        </w:rPr>
        <w:t>e</w:t>
      </w:r>
      <w:r>
        <w:rPr>
          <w:rFonts w:ascii="Arial" w:hAnsi="Arial" w:cs="Arial"/>
          <w:color w:val="000000"/>
          <w:sz w:val="22"/>
          <w:szCs w:val="22"/>
        </w:rPr>
        <w:t>r apabila ditinjau dari sisi tingginya tingkat kesulitan manajemen dalam mengendalikan aktifitas perusahaan yang berbeda-beda/beragam.</w:t>
      </w:r>
    </w:p>
    <w:p w:rsidR="00986893" w:rsidRDefault="00986893" w:rsidP="006C6861">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Diversifikasi </w:t>
      </w:r>
      <w:proofErr w:type="gramStart"/>
      <w:r>
        <w:rPr>
          <w:rFonts w:ascii="Arial" w:hAnsi="Arial" w:cs="Arial"/>
          <w:color w:val="000000"/>
          <w:sz w:val="22"/>
          <w:szCs w:val="22"/>
        </w:rPr>
        <w:t>Kosentrik :</w:t>
      </w:r>
      <w:proofErr w:type="gramEnd"/>
      <w:r>
        <w:rPr>
          <w:rFonts w:ascii="Arial" w:hAnsi="Arial" w:cs="Arial"/>
          <w:color w:val="000000"/>
          <w:sz w:val="22"/>
          <w:szCs w:val="22"/>
        </w:rPr>
        <w:t xml:space="preserve"> Strategi menambah produk atau jasa baru tetapi masih berhubungan.</w:t>
      </w:r>
    </w:p>
    <w:p w:rsidR="00986893" w:rsidRDefault="00986893" w:rsidP="006C6861">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Diversifikasi </w:t>
      </w:r>
      <w:proofErr w:type="gramStart"/>
      <w:r>
        <w:rPr>
          <w:rFonts w:ascii="Arial" w:hAnsi="Arial" w:cs="Arial"/>
          <w:color w:val="000000"/>
          <w:sz w:val="22"/>
          <w:szCs w:val="22"/>
        </w:rPr>
        <w:t>Konglomerat :</w:t>
      </w:r>
      <w:proofErr w:type="gramEnd"/>
      <w:r>
        <w:rPr>
          <w:rFonts w:ascii="Arial" w:hAnsi="Arial" w:cs="Arial"/>
          <w:color w:val="000000"/>
          <w:sz w:val="22"/>
          <w:szCs w:val="22"/>
        </w:rPr>
        <w:t xml:space="preserve"> Strategi menambah produk atau jasa yang tidak saling berhubungan. </w:t>
      </w:r>
    </w:p>
    <w:p w:rsidR="00A11277" w:rsidRDefault="00A11277" w:rsidP="006C6861">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Diversifikasi </w:t>
      </w:r>
      <w:proofErr w:type="gramStart"/>
      <w:r>
        <w:rPr>
          <w:rFonts w:ascii="Arial" w:hAnsi="Arial" w:cs="Arial"/>
          <w:color w:val="000000"/>
          <w:sz w:val="22"/>
          <w:szCs w:val="22"/>
        </w:rPr>
        <w:t>Horisontal :</w:t>
      </w:r>
      <w:proofErr w:type="gramEnd"/>
      <w:r>
        <w:rPr>
          <w:rFonts w:ascii="Arial" w:hAnsi="Arial" w:cs="Arial"/>
          <w:color w:val="000000"/>
          <w:sz w:val="22"/>
          <w:szCs w:val="22"/>
        </w:rPr>
        <w:t xml:space="preserve"> Strategi menambah produk dan jasa baru yang tidak saling berhubungan, untuk ditawarkan kepada para konsumen yang ada saat ini. Tujuannya adalah menambah produk baru yang tidak berhubungan dengan tujuan memuaskan pelanggan yang </w:t>
      </w:r>
      <w:proofErr w:type="gramStart"/>
      <w:r>
        <w:rPr>
          <w:rFonts w:ascii="Arial" w:hAnsi="Arial" w:cs="Arial"/>
          <w:color w:val="000000"/>
          <w:sz w:val="22"/>
          <w:szCs w:val="22"/>
        </w:rPr>
        <w:t>sama</w:t>
      </w:r>
      <w:proofErr w:type="gramEnd"/>
      <w:r>
        <w:rPr>
          <w:rFonts w:ascii="Arial" w:hAnsi="Arial" w:cs="Arial"/>
          <w:color w:val="000000"/>
          <w:sz w:val="22"/>
          <w:szCs w:val="22"/>
        </w:rPr>
        <w:t>. Hal ini dapat dilakukan apabila produk baru mendukung produk lama, persaingan produk lama berjalan ketat, distribusi produk baru berjalan lancer, serta musim penjualan kedua produk cenderung berbeda.</w:t>
      </w:r>
    </w:p>
    <w:p w:rsidR="00A11277" w:rsidRDefault="00A11277" w:rsidP="006C6861">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w:t>
      </w:r>
      <w:r w:rsidR="00AD6CAE">
        <w:rPr>
          <w:rFonts w:ascii="Arial" w:hAnsi="Arial" w:cs="Arial"/>
          <w:color w:val="000000"/>
          <w:sz w:val="22"/>
          <w:szCs w:val="22"/>
        </w:rPr>
        <w:t xml:space="preserve">Usaha </w:t>
      </w:r>
      <w:proofErr w:type="gramStart"/>
      <w:r w:rsidR="00AD6CAE">
        <w:rPr>
          <w:rFonts w:ascii="Arial" w:hAnsi="Arial" w:cs="Arial"/>
          <w:color w:val="000000"/>
          <w:sz w:val="22"/>
          <w:szCs w:val="22"/>
        </w:rPr>
        <w:t>Patungan :</w:t>
      </w:r>
      <w:proofErr w:type="gramEnd"/>
      <w:r w:rsidR="00AD6CAE">
        <w:rPr>
          <w:rFonts w:ascii="Arial" w:hAnsi="Arial" w:cs="Arial"/>
          <w:color w:val="000000"/>
          <w:sz w:val="22"/>
          <w:szCs w:val="22"/>
        </w:rPr>
        <w:t xml:space="preserve"> Dua atau lebih perusahaan membentuk suatu perusahaan temporer atau konsorsium untuk tujuan kapitalisasi modal.</w:t>
      </w:r>
      <w:r>
        <w:rPr>
          <w:rFonts w:ascii="Arial" w:hAnsi="Arial" w:cs="Arial"/>
          <w:color w:val="000000"/>
          <w:sz w:val="22"/>
          <w:szCs w:val="22"/>
        </w:rPr>
        <w:t xml:space="preserve"> </w:t>
      </w:r>
    </w:p>
    <w:p w:rsidR="00AD6CAE" w:rsidRDefault="00AD6CAE" w:rsidP="006C6861">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Penciutan </w:t>
      </w:r>
      <w:proofErr w:type="gramStart"/>
      <w:r>
        <w:rPr>
          <w:rFonts w:ascii="Arial" w:hAnsi="Arial" w:cs="Arial"/>
          <w:color w:val="000000"/>
          <w:sz w:val="22"/>
          <w:szCs w:val="22"/>
        </w:rPr>
        <w:t>Biaya :</w:t>
      </w:r>
      <w:proofErr w:type="gramEnd"/>
      <w:r w:rsidR="00607356">
        <w:rPr>
          <w:rFonts w:ascii="Arial" w:hAnsi="Arial" w:cs="Arial"/>
          <w:color w:val="000000"/>
          <w:sz w:val="22"/>
          <w:szCs w:val="22"/>
        </w:rPr>
        <w:t xml:space="preserve"> Strategi meruduksi biaya dan asset perusahaan karena terjadi penurunan penjualan dan laba perusahaan.</w:t>
      </w:r>
    </w:p>
    <w:p w:rsidR="00384F8D" w:rsidRDefault="00C05199" w:rsidP="006C6861">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lastRenderedPageBreak/>
        <w:t xml:space="preserve">Strategi </w:t>
      </w:r>
      <w:r w:rsidR="004A7785" w:rsidRPr="00384F8D">
        <w:rPr>
          <w:rFonts w:ascii="Arial" w:hAnsi="Arial" w:cs="Arial"/>
          <w:color w:val="000000"/>
          <w:sz w:val="22"/>
          <w:szCs w:val="22"/>
        </w:rPr>
        <w:t xml:space="preserve">Penciutan </w:t>
      </w:r>
      <w:proofErr w:type="gramStart"/>
      <w:r w:rsidR="004A7785" w:rsidRPr="00384F8D">
        <w:rPr>
          <w:rFonts w:ascii="Arial" w:hAnsi="Arial" w:cs="Arial"/>
          <w:color w:val="000000"/>
          <w:sz w:val="22"/>
          <w:szCs w:val="22"/>
        </w:rPr>
        <w:t>Usaha :</w:t>
      </w:r>
      <w:proofErr w:type="gramEnd"/>
      <w:r w:rsidR="004A7785" w:rsidRPr="00384F8D">
        <w:rPr>
          <w:rFonts w:ascii="Arial" w:hAnsi="Arial" w:cs="Arial"/>
          <w:color w:val="000000"/>
          <w:sz w:val="22"/>
          <w:szCs w:val="22"/>
        </w:rPr>
        <w:t xml:space="preserve"> menjual suatu divisi atau bagian dari suatu perusahaan, dalam rangka menambah modal untuk rencana investasi atau tindak lanjut atas akuisisi yang telah diputuskan.</w:t>
      </w:r>
    </w:p>
    <w:p w:rsidR="00607356" w:rsidRDefault="00607356" w:rsidP="006C6861">
      <w:pPr>
        <w:pStyle w:val="ListParagraph"/>
        <w:numPr>
          <w:ilvl w:val="0"/>
          <w:numId w:val="26"/>
        </w:numPr>
        <w:spacing w:line="480" w:lineRule="auto"/>
        <w:jc w:val="both"/>
        <w:rPr>
          <w:rFonts w:ascii="Arial" w:hAnsi="Arial" w:cs="Arial"/>
          <w:color w:val="000000"/>
          <w:sz w:val="22"/>
          <w:szCs w:val="22"/>
        </w:rPr>
      </w:pPr>
      <w:r>
        <w:rPr>
          <w:rFonts w:ascii="Arial" w:hAnsi="Arial" w:cs="Arial"/>
          <w:color w:val="000000"/>
          <w:sz w:val="22"/>
          <w:szCs w:val="22"/>
        </w:rPr>
        <w:t xml:space="preserve">Strategi </w:t>
      </w:r>
      <w:proofErr w:type="gramStart"/>
      <w:r>
        <w:rPr>
          <w:rFonts w:ascii="Arial" w:hAnsi="Arial" w:cs="Arial"/>
          <w:color w:val="000000"/>
          <w:sz w:val="22"/>
          <w:szCs w:val="22"/>
        </w:rPr>
        <w:t>Likuidasi :</w:t>
      </w:r>
      <w:proofErr w:type="gramEnd"/>
      <w:r>
        <w:rPr>
          <w:rFonts w:ascii="Arial" w:hAnsi="Arial" w:cs="Arial"/>
          <w:color w:val="000000"/>
          <w:sz w:val="22"/>
          <w:szCs w:val="22"/>
        </w:rPr>
        <w:t xml:space="preserve"> Strategi menjual asset perusahaan yang dapat dihitung nilainya, dan merupakan pengakuan dari suatu kegagalan.  </w:t>
      </w:r>
    </w:p>
    <w:p w:rsidR="00571E95" w:rsidRDefault="00571E95" w:rsidP="00607356">
      <w:pPr>
        <w:spacing w:line="480" w:lineRule="auto"/>
        <w:ind w:left="851" w:firstLine="850"/>
        <w:jc w:val="both"/>
        <w:rPr>
          <w:rFonts w:ascii="Arial" w:hAnsi="Arial" w:cs="Arial"/>
          <w:color w:val="000000"/>
          <w:sz w:val="22"/>
          <w:szCs w:val="22"/>
        </w:rPr>
      </w:pPr>
    </w:p>
    <w:p w:rsidR="004A7785" w:rsidRPr="00607356" w:rsidRDefault="00607356" w:rsidP="00607356">
      <w:pPr>
        <w:spacing w:line="480" w:lineRule="auto"/>
        <w:ind w:left="851" w:firstLine="850"/>
        <w:jc w:val="both"/>
        <w:rPr>
          <w:rFonts w:ascii="Arial" w:hAnsi="Arial" w:cs="Arial"/>
          <w:color w:val="000000"/>
          <w:sz w:val="22"/>
          <w:szCs w:val="22"/>
        </w:rPr>
      </w:pPr>
      <w:r>
        <w:rPr>
          <w:rFonts w:ascii="Arial" w:hAnsi="Arial" w:cs="Arial"/>
          <w:color w:val="000000"/>
          <w:sz w:val="22"/>
          <w:szCs w:val="22"/>
        </w:rPr>
        <w:t xml:space="preserve">Selain strategi-strategi di atas, terdapat </w:t>
      </w:r>
      <w:r w:rsidR="00C05199" w:rsidRPr="00607356">
        <w:rPr>
          <w:rFonts w:ascii="Arial" w:hAnsi="Arial" w:cs="Arial"/>
          <w:color w:val="000000"/>
          <w:sz w:val="22"/>
          <w:szCs w:val="22"/>
        </w:rPr>
        <w:t>Strategi</w:t>
      </w:r>
      <w:r w:rsidR="00C05199" w:rsidRPr="00607356">
        <w:rPr>
          <w:rFonts w:ascii="Arial" w:hAnsi="Arial" w:cs="Arial"/>
          <w:i/>
          <w:color w:val="000000"/>
          <w:sz w:val="22"/>
          <w:szCs w:val="22"/>
        </w:rPr>
        <w:t xml:space="preserve"> </w:t>
      </w:r>
      <w:r w:rsidR="004A7785" w:rsidRPr="00607356">
        <w:rPr>
          <w:rFonts w:ascii="Arial" w:hAnsi="Arial" w:cs="Arial"/>
          <w:i/>
          <w:color w:val="000000"/>
          <w:sz w:val="22"/>
          <w:szCs w:val="22"/>
        </w:rPr>
        <w:t>Harvest</w:t>
      </w:r>
      <w:r w:rsidR="00571E95">
        <w:rPr>
          <w:rFonts w:ascii="Arial" w:hAnsi="Arial" w:cs="Arial"/>
          <w:color w:val="000000"/>
          <w:sz w:val="22"/>
          <w:szCs w:val="22"/>
        </w:rPr>
        <w:t xml:space="preserve"> (Panen) yaitu</w:t>
      </w:r>
      <w:r w:rsidR="004A7785" w:rsidRPr="00607356">
        <w:rPr>
          <w:rFonts w:ascii="Arial" w:hAnsi="Arial" w:cs="Arial"/>
          <w:color w:val="000000"/>
          <w:sz w:val="22"/>
          <w:szCs w:val="22"/>
        </w:rPr>
        <w:t xml:space="preserve"> </w:t>
      </w:r>
      <w:r w:rsidR="004A7785" w:rsidRPr="00607356">
        <w:rPr>
          <w:rFonts w:ascii="Arial" w:hAnsi="Arial" w:cs="Arial"/>
          <w:sz w:val="22"/>
          <w:szCs w:val="22"/>
          <w:lang w:val="id-ID"/>
        </w:rPr>
        <w:t xml:space="preserve">strategi melibatkan pengurangan atau penghentian investasi dalam produk, lini produk, atau lini bisnis sehingga entitas yang terlibat dapat </w:t>
      </w:r>
      <w:r w:rsidR="004A7785" w:rsidRPr="00607356">
        <w:rPr>
          <w:rFonts w:ascii="Arial" w:hAnsi="Arial" w:cs="Arial"/>
          <w:sz w:val="22"/>
          <w:szCs w:val="22"/>
        </w:rPr>
        <w:t xml:space="preserve">memperoleh hasil </w:t>
      </w:r>
      <w:r w:rsidR="004A7785" w:rsidRPr="00607356">
        <w:rPr>
          <w:rFonts w:ascii="Arial" w:hAnsi="Arial" w:cs="Arial"/>
          <w:sz w:val="22"/>
          <w:szCs w:val="22"/>
          <w:lang w:val="id-ID"/>
        </w:rPr>
        <w:t xml:space="preserve">keuntungan maksimum. </w:t>
      </w:r>
      <w:r w:rsidR="004A7785" w:rsidRPr="00607356">
        <w:rPr>
          <w:rFonts w:ascii="Arial" w:hAnsi="Arial" w:cs="Arial"/>
          <w:sz w:val="22"/>
          <w:szCs w:val="22"/>
        </w:rPr>
        <w:t>Pada umum</w:t>
      </w:r>
      <w:r w:rsidR="004A7785" w:rsidRPr="00607356">
        <w:rPr>
          <w:rFonts w:ascii="Arial" w:hAnsi="Arial" w:cs="Arial"/>
          <w:sz w:val="22"/>
          <w:szCs w:val="22"/>
          <w:lang w:val="id-ID"/>
        </w:rPr>
        <w:t xml:space="preserve">nya digunakan menjelang akhir siklus hidup produk ketika ditentukan bahwa investasi lebih lanjut tidak </w:t>
      </w:r>
      <w:proofErr w:type="gramStart"/>
      <w:r w:rsidR="004A7785" w:rsidRPr="00607356">
        <w:rPr>
          <w:rFonts w:ascii="Arial" w:hAnsi="Arial" w:cs="Arial"/>
          <w:sz w:val="22"/>
          <w:szCs w:val="22"/>
          <w:lang w:val="id-ID"/>
        </w:rPr>
        <w:t>akan</w:t>
      </w:r>
      <w:proofErr w:type="gramEnd"/>
      <w:r w:rsidR="004A7785" w:rsidRPr="00607356">
        <w:rPr>
          <w:rFonts w:ascii="Arial" w:hAnsi="Arial" w:cs="Arial"/>
          <w:sz w:val="22"/>
          <w:szCs w:val="22"/>
          <w:lang w:val="id-ID"/>
        </w:rPr>
        <w:t xml:space="preserve"> lagi meningkatkan pendapatan produk </w:t>
      </w:r>
      <w:r w:rsidR="004A7785" w:rsidRPr="00607356">
        <w:rPr>
          <w:rFonts w:ascii="Arial" w:hAnsi="Arial" w:cs="Arial"/>
          <w:sz w:val="22"/>
          <w:szCs w:val="22"/>
        </w:rPr>
        <w:t>(Kenton, 2021).</w:t>
      </w:r>
    </w:p>
    <w:p w:rsidR="00223769" w:rsidRPr="00E13BDE" w:rsidRDefault="002961CB" w:rsidP="00E63C2A">
      <w:pPr>
        <w:spacing w:line="480" w:lineRule="auto"/>
        <w:ind w:left="851" w:firstLine="851"/>
        <w:contextualSpacing/>
        <w:jc w:val="both"/>
        <w:rPr>
          <w:rFonts w:ascii="Arial" w:hAnsi="Arial" w:cs="Arial"/>
          <w:color w:val="000000"/>
          <w:sz w:val="22"/>
          <w:szCs w:val="22"/>
          <w:lang w:val="id-ID"/>
        </w:rPr>
      </w:pPr>
      <w:r>
        <w:rPr>
          <w:rFonts w:ascii="Arial" w:hAnsi="Arial" w:cs="Arial"/>
          <w:color w:val="000000"/>
          <w:sz w:val="22"/>
          <w:szCs w:val="22"/>
        </w:rPr>
        <w:t>H</w:t>
      </w:r>
      <w:r w:rsidR="00324389">
        <w:rPr>
          <w:rFonts w:ascii="Arial" w:hAnsi="Arial" w:cs="Arial"/>
          <w:color w:val="000000"/>
          <w:sz w:val="22"/>
          <w:szCs w:val="22"/>
        </w:rPr>
        <w:t>unger &amp; Wheelen (</w:t>
      </w:r>
      <w:r>
        <w:rPr>
          <w:rFonts w:ascii="Arial" w:hAnsi="Arial" w:cs="Arial"/>
          <w:color w:val="000000"/>
          <w:sz w:val="22"/>
          <w:szCs w:val="22"/>
        </w:rPr>
        <w:t>2003</w:t>
      </w:r>
      <w:r w:rsidR="00324389">
        <w:rPr>
          <w:rFonts w:ascii="Arial" w:hAnsi="Arial" w:cs="Arial"/>
          <w:color w:val="000000"/>
          <w:sz w:val="22"/>
          <w:szCs w:val="22"/>
        </w:rPr>
        <w:t xml:space="preserve">) </w:t>
      </w:r>
      <w:r w:rsidR="00F06249">
        <w:rPr>
          <w:rFonts w:ascii="Arial" w:hAnsi="Arial" w:cs="Arial"/>
          <w:color w:val="000000"/>
          <w:sz w:val="22"/>
          <w:szCs w:val="22"/>
          <w:lang w:val="id-ID"/>
        </w:rPr>
        <w:t>menjabar</w:t>
      </w:r>
      <w:r w:rsidR="00223769">
        <w:rPr>
          <w:rFonts w:ascii="Arial" w:hAnsi="Arial" w:cs="Arial"/>
          <w:color w:val="000000"/>
          <w:sz w:val="22"/>
          <w:szCs w:val="22"/>
          <w:lang w:val="id-ID"/>
        </w:rPr>
        <w:t>kan</w:t>
      </w:r>
      <w:r w:rsidR="00324389">
        <w:rPr>
          <w:rFonts w:ascii="Arial" w:hAnsi="Arial" w:cs="Arial"/>
          <w:color w:val="000000"/>
          <w:sz w:val="22"/>
          <w:szCs w:val="22"/>
          <w:lang w:val="id-ID"/>
        </w:rPr>
        <w:t xml:space="preserve"> hirarki strategi </w:t>
      </w:r>
      <w:r w:rsidR="00223769">
        <w:rPr>
          <w:rFonts w:ascii="Arial" w:hAnsi="Arial" w:cs="Arial"/>
          <w:color w:val="000000"/>
          <w:sz w:val="22"/>
          <w:szCs w:val="22"/>
        </w:rPr>
        <w:t xml:space="preserve">terdiri dari strategi korporat, strategi unit bisnis, dan strategi fungsional. </w:t>
      </w:r>
      <w:r w:rsidR="00223769" w:rsidRPr="00501206">
        <w:rPr>
          <w:rFonts w:ascii="Arial" w:hAnsi="Arial" w:cs="Arial"/>
          <w:color w:val="444444"/>
          <w:sz w:val="22"/>
          <w:szCs w:val="22"/>
          <w:shd w:val="clear" w:color="auto" w:fill="FFFFFF"/>
        </w:rPr>
        <w:t>Srtategi korporasi (</w:t>
      </w:r>
      <w:r w:rsidR="00223769">
        <w:rPr>
          <w:rFonts w:ascii="Arial" w:hAnsi="Arial" w:cs="Arial"/>
          <w:color w:val="444444"/>
          <w:sz w:val="22"/>
          <w:szCs w:val="22"/>
          <w:shd w:val="clear" w:color="auto" w:fill="FFFFFF"/>
        </w:rPr>
        <w:t>tingkat</w:t>
      </w:r>
      <w:r w:rsidR="00223769" w:rsidRPr="00501206">
        <w:rPr>
          <w:rFonts w:ascii="Arial" w:hAnsi="Arial" w:cs="Arial"/>
          <w:color w:val="444444"/>
          <w:sz w:val="22"/>
          <w:szCs w:val="22"/>
          <w:shd w:val="clear" w:color="auto" w:fill="FFFFFF"/>
        </w:rPr>
        <w:t xml:space="preserve"> perusahaan) menggambarkan arah perusahaan secara keseluruhan</w:t>
      </w:r>
      <w:r w:rsidR="00096CFE">
        <w:rPr>
          <w:rFonts w:ascii="Arial" w:hAnsi="Arial" w:cs="Arial"/>
          <w:color w:val="444444"/>
          <w:sz w:val="22"/>
          <w:szCs w:val="22"/>
          <w:shd w:val="clear" w:color="auto" w:fill="FFFFFF"/>
        </w:rPr>
        <w:t>,</w:t>
      </w:r>
      <w:r w:rsidR="00223769">
        <w:rPr>
          <w:rFonts w:ascii="Arial" w:hAnsi="Arial" w:cs="Arial"/>
          <w:color w:val="444444"/>
          <w:sz w:val="22"/>
          <w:szCs w:val="22"/>
          <w:shd w:val="clear" w:color="auto" w:fill="FFFFFF"/>
        </w:rPr>
        <w:t xml:space="preserve"> </w:t>
      </w:r>
      <w:r w:rsidR="00223769">
        <w:rPr>
          <w:rFonts w:ascii="Arial" w:hAnsi="Arial" w:cs="Arial"/>
          <w:color w:val="444444"/>
          <w:sz w:val="22"/>
          <w:szCs w:val="22"/>
          <w:shd w:val="clear" w:color="auto" w:fill="FFFFFF"/>
          <w:lang w:val="id-ID"/>
        </w:rPr>
        <w:t>b</w:t>
      </w:r>
      <w:r w:rsidR="00223769" w:rsidRPr="00501206">
        <w:rPr>
          <w:rFonts w:ascii="Arial" w:hAnsi="Arial" w:cs="Arial"/>
          <w:color w:val="444444"/>
          <w:sz w:val="22"/>
          <w:szCs w:val="22"/>
          <w:shd w:val="clear" w:color="auto" w:fill="FFFFFF"/>
        </w:rPr>
        <w:t>erkaitan dengan stabilitas perusahaan, pertumbuhan, atau bahkan pengurangan</w:t>
      </w:r>
      <w:r w:rsidR="00E63C2A">
        <w:rPr>
          <w:rFonts w:ascii="Arial" w:hAnsi="Arial" w:cs="Arial"/>
          <w:color w:val="444444"/>
          <w:sz w:val="22"/>
          <w:szCs w:val="22"/>
          <w:shd w:val="clear" w:color="auto" w:fill="FFFFFF"/>
        </w:rPr>
        <w:t xml:space="preserve">. Strategi </w:t>
      </w:r>
      <w:r w:rsidR="00223769" w:rsidRPr="00E13BDE">
        <w:rPr>
          <w:rFonts w:ascii="Arial" w:hAnsi="Arial" w:cs="Arial"/>
          <w:color w:val="444444"/>
          <w:sz w:val="22"/>
          <w:szCs w:val="22"/>
          <w:shd w:val="clear" w:color="auto" w:fill="FFFFFF"/>
        </w:rPr>
        <w:t xml:space="preserve">unit bisnis </w:t>
      </w:r>
      <w:r w:rsidR="00E63C2A">
        <w:rPr>
          <w:rFonts w:ascii="Arial" w:hAnsi="Arial" w:cs="Arial"/>
          <w:color w:val="444444"/>
          <w:sz w:val="22"/>
          <w:szCs w:val="22"/>
          <w:shd w:val="clear" w:color="auto" w:fill="FFFFFF"/>
        </w:rPr>
        <w:t>(</w:t>
      </w:r>
      <w:r w:rsidR="00223769" w:rsidRPr="00E13BDE">
        <w:rPr>
          <w:rFonts w:ascii="Arial" w:hAnsi="Arial" w:cs="Arial"/>
          <w:color w:val="444444"/>
          <w:sz w:val="22"/>
          <w:szCs w:val="22"/>
          <w:shd w:val="clear" w:color="auto" w:fill="FFFFFF"/>
        </w:rPr>
        <w:t xml:space="preserve">unit usaha) </w:t>
      </w:r>
      <w:r w:rsidR="00223769" w:rsidRPr="00E13BDE">
        <w:rPr>
          <w:rFonts w:ascii="Arial" w:hAnsi="Arial" w:cs="Arial"/>
          <w:color w:val="444444"/>
          <w:sz w:val="22"/>
          <w:szCs w:val="22"/>
          <w:shd w:val="clear" w:color="auto" w:fill="FFFFFF"/>
          <w:lang w:val="id-ID"/>
        </w:rPr>
        <w:t>atau</w:t>
      </w:r>
      <w:r w:rsidR="00223769" w:rsidRPr="00E13BDE">
        <w:rPr>
          <w:rFonts w:ascii="Arial" w:hAnsi="Arial" w:cs="Arial"/>
          <w:color w:val="444444"/>
          <w:sz w:val="22"/>
          <w:szCs w:val="22"/>
          <w:shd w:val="clear" w:color="auto" w:fill="FFFFFF"/>
        </w:rPr>
        <w:t xml:space="preserve"> strategi bersaing menekankan </w:t>
      </w:r>
      <w:r w:rsidR="00223769" w:rsidRPr="00E13BDE">
        <w:rPr>
          <w:rFonts w:ascii="Arial" w:hAnsi="Arial" w:cs="Arial"/>
          <w:color w:val="444444"/>
          <w:sz w:val="22"/>
          <w:szCs w:val="22"/>
          <w:shd w:val="clear" w:color="auto" w:fill="FFFFFF"/>
          <w:lang w:val="id-ID"/>
        </w:rPr>
        <w:t xml:space="preserve">terhadap </w:t>
      </w:r>
      <w:r w:rsidR="00223769" w:rsidRPr="00E13BDE">
        <w:rPr>
          <w:rFonts w:ascii="Arial" w:hAnsi="Arial" w:cs="Arial"/>
          <w:color w:val="444444"/>
          <w:sz w:val="22"/>
          <w:szCs w:val="22"/>
          <w:shd w:val="clear" w:color="auto" w:fill="FFFFFF"/>
        </w:rPr>
        <w:t>persaingan produk yang dihasilkan dan peningkatan laba</w:t>
      </w:r>
      <w:r w:rsidR="00096CFE">
        <w:rPr>
          <w:rFonts w:ascii="Arial" w:hAnsi="Arial" w:cs="Arial"/>
          <w:color w:val="444444"/>
          <w:sz w:val="22"/>
          <w:szCs w:val="22"/>
          <w:shd w:val="clear" w:color="auto" w:fill="FFFFFF"/>
        </w:rPr>
        <w:t xml:space="preserve">, </w:t>
      </w:r>
      <w:r w:rsidR="00223769" w:rsidRPr="00E13BDE">
        <w:rPr>
          <w:rFonts w:ascii="Arial" w:hAnsi="Arial" w:cs="Arial"/>
          <w:color w:val="444444"/>
          <w:sz w:val="22"/>
          <w:szCs w:val="22"/>
          <w:shd w:val="clear" w:color="auto" w:fill="FFFFFF"/>
        </w:rPr>
        <w:t>berkaitan dengan kepemimpinan biaya (cost leadership) atau diferensiasi produk</w:t>
      </w:r>
      <w:r w:rsidR="00223769" w:rsidRPr="00E13BDE">
        <w:rPr>
          <w:rFonts w:ascii="Arial" w:hAnsi="Arial" w:cs="Arial"/>
          <w:color w:val="444444"/>
          <w:sz w:val="22"/>
          <w:szCs w:val="22"/>
          <w:shd w:val="clear" w:color="auto" w:fill="FFFFFF"/>
          <w:lang w:val="id-ID"/>
        </w:rPr>
        <w:t>.</w:t>
      </w:r>
      <w:r w:rsidR="00E63C2A">
        <w:rPr>
          <w:rFonts w:ascii="Arial" w:hAnsi="Arial" w:cs="Arial"/>
          <w:color w:val="444444"/>
          <w:sz w:val="22"/>
          <w:szCs w:val="22"/>
          <w:shd w:val="clear" w:color="auto" w:fill="FFFFFF"/>
        </w:rPr>
        <w:t xml:space="preserve"> </w:t>
      </w:r>
      <w:r w:rsidR="00223769" w:rsidRPr="00E13BDE">
        <w:rPr>
          <w:rFonts w:ascii="Arial" w:hAnsi="Arial" w:cs="Arial"/>
          <w:color w:val="444444"/>
          <w:sz w:val="22"/>
          <w:szCs w:val="22"/>
          <w:shd w:val="clear" w:color="auto" w:fill="FFFFFF"/>
        </w:rPr>
        <w:t>S</w:t>
      </w:r>
      <w:r w:rsidR="00096CFE">
        <w:rPr>
          <w:rFonts w:ascii="Arial" w:hAnsi="Arial" w:cs="Arial"/>
          <w:color w:val="444444"/>
          <w:sz w:val="22"/>
          <w:szCs w:val="22"/>
          <w:shd w:val="clear" w:color="auto" w:fill="FFFFFF"/>
        </w:rPr>
        <w:t>edangkan s</w:t>
      </w:r>
      <w:r w:rsidR="00223769" w:rsidRPr="00E13BDE">
        <w:rPr>
          <w:rFonts w:ascii="Arial" w:hAnsi="Arial" w:cs="Arial"/>
          <w:color w:val="444444"/>
          <w:sz w:val="22"/>
          <w:szCs w:val="22"/>
          <w:shd w:val="clear" w:color="auto" w:fill="FFFFFF"/>
        </w:rPr>
        <w:t xml:space="preserve">trategi fungsional (tingkat bagian </w:t>
      </w:r>
      <w:r w:rsidR="00096CFE">
        <w:rPr>
          <w:rFonts w:ascii="Arial" w:hAnsi="Arial" w:cs="Arial"/>
          <w:color w:val="444444"/>
          <w:sz w:val="22"/>
          <w:szCs w:val="22"/>
          <w:shd w:val="clear" w:color="auto" w:fill="FFFFFF"/>
        </w:rPr>
        <w:t xml:space="preserve">atau departemen di unit usaha) </w:t>
      </w:r>
      <w:r w:rsidR="00223769" w:rsidRPr="00E13BDE">
        <w:rPr>
          <w:rFonts w:ascii="Arial" w:hAnsi="Arial" w:cs="Arial"/>
          <w:color w:val="444444"/>
          <w:sz w:val="22"/>
          <w:szCs w:val="22"/>
          <w:shd w:val="clear" w:color="auto" w:fill="FFFFFF"/>
        </w:rPr>
        <w:t xml:space="preserve">menekankan </w:t>
      </w:r>
      <w:r w:rsidR="00096CFE">
        <w:rPr>
          <w:rFonts w:ascii="Arial" w:hAnsi="Arial" w:cs="Arial"/>
          <w:color w:val="444444"/>
          <w:sz w:val="22"/>
          <w:szCs w:val="22"/>
          <w:shd w:val="clear" w:color="auto" w:fill="FFFFFF"/>
        </w:rPr>
        <w:t>kepada</w:t>
      </w:r>
      <w:r w:rsidR="00223769" w:rsidRPr="00E13BDE">
        <w:rPr>
          <w:rFonts w:ascii="Arial" w:hAnsi="Arial" w:cs="Arial"/>
          <w:color w:val="444444"/>
          <w:sz w:val="22"/>
          <w:szCs w:val="22"/>
          <w:shd w:val="clear" w:color="auto" w:fill="FFFFFF"/>
          <w:lang w:val="id-ID"/>
        </w:rPr>
        <w:t xml:space="preserve"> peran </w:t>
      </w:r>
      <w:r w:rsidR="002A6537">
        <w:rPr>
          <w:rFonts w:ascii="Arial" w:hAnsi="Arial" w:cs="Arial"/>
          <w:color w:val="444444"/>
          <w:sz w:val="22"/>
          <w:szCs w:val="22"/>
          <w:shd w:val="clear" w:color="auto" w:fill="FFFFFF"/>
        </w:rPr>
        <w:t>pemanfaatan</w:t>
      </w:r>
      <w:r w:rsidR="00223769" w:rsidRPr="00E13BDE">
        <w:rPr>
          <w:rFonts w:ascii="Arial" w:hAnsi="Arial" w:cs="Arial"/>
          <w:color w:val="444444"/>
          <w:sz w:val="22"/>
          <w:szCs w:val="22"/>
          <w:shd w:val="clear" w:color="auto" w:fill="FFFFFF"/>
        </w:rPr>
        <w:t xml:space="preserve"> sumber daya untuk mendukung </w:t>
      </w:r>
      <w:r w:rsidR="002A6537">
        <w:rPr>
          <w:rFonts w:ascii="Arial" w:hAnsi="Arial" w:cs="Arial"/>
          <w:color w:val="444444"/>
          <w:sz w:val="22"/>
          <w:szCs w:val="22"/>
          <w:shd w:val="clear" w:color="auto" w:fill="FFFFFF"/>
        </w:rPr>
        <w:t>peningkatan produktifitas.</w:t>
      </w:r>
    </w:p>
    <w:p w:rsidR="00F74B72" w:rsidRDefault="00F74B72" w:rsidP="00324389">
      <w:pPr>
        <w:spacing w:line="480" w:lineRule="auto"/>
        <w:ind w:left="851"/>
        <w:jc w:val="both"/>
        <w:rPr>
          <w:rFonts w:ascii="Arial" w:hAnsi="Arial" w:cs="Arial"/>
          <w:color w:val="000000"/>
          <w:sz w:val="22"/>
          <w:szCs w:val="22"/>
        </w:rPr>
      </w:pPr>
    </w:p>
    <w:p w:rsidR="009D7197" w:rsidRDefault="009D7197" w:rsidP="00324389">
      <w:pPr>
        <w:spacing w:line="480" w:lineRule="auto"/>
        <w:ind w:left="851"/>
        <w:jc w:val="both"/>
        <w:rPr>
          <w:rFonts w:ascii="Arial" w:hAnsi="Arial" w:cs="Arial"/>
          <w:color w:val="000000"/>
          <w:sz w:val="22"/>
          <w:szCs w:val="22"/>
        </w:rPr>
      </w:pPr>
    </w:p>
    <w:p w:rsidR="00544F22" w:rsidRPr="00324389" w:rsidRDefault="00324389" w:rsidP="00311B32">
      <w:pPr>
        <w:spacing w:line="480" w:lineRule="auto"/>
        <w:jc w:val="both"/>
        <w:rPr>
          <w:rFonts w:ascii="Arial" w:hAnsi="Arial" w:cs="Arial"/>
          <w:color w:val="000000"/>
          <w:sz w:val="22"/>
          <w:szCs w:val="22"/>
        </w:rPr>
      </w:pPr>
      <w:r>
        <w:rPr>
          <w:rFonts w:ascii="Arial" w:hAnsi="Arial" w:cs="Arial"/>
          <w:color w:val="000000"/>
          <w:sz w:val="22"/>
          <w:szCs w:val="22"/>
        </w:rPr>
        <w:lastRenderedPageBreak/>
        <w:t xml:space="preserve">Gambar </w:t>
      </w:r>
      <w:r w:rsidR="008F2BB1">
        <w:rPr>
          <w:rFonts w:ascii="Arial" w:hAnsi="Arial" w:cs="Arial"/>
          <w:color w:val="000000"/>
          <w:sz w:val="22"/>
          <w:szCs w:val="22"/>
        </w:rPr>
        <w:t xml:space="preserve">6. </w:t>
      </w:r>
      <w:r>
        <w:rPr>
          <w:rFonts w:ascii="Arial" w:hAnsi="Arial" w:cs="Arial"/>
          <w:color w:val="000000"/>
          <w:sz w:val="22"/>
          <w:szCs w:val="22"/>
        </w:rPr>
        <w:t>Hirarki Strategi</w:t>
      </w:r>
    </w:p>
    <w:p w:rsidR="00544F22" w:rsidRPr="00544F22" w:rsidRDefault="00311B32" w:rsidP="00311B32">
      <w:pPr>
        <w:pStyle w:val="ListParagraph"/>
        <w:spacing w:line="480" w:lineRule="auto"/>
        <w:ind w:left="0"/>
        <w:jc w:val="both"/>
        <w:rPr>
          <w:rFonts w:ascii="Arial" w:hAnsi="Arial" w:cs="Arial"/>
          <w:color w:val="000000"/>
          <w:sz w:val="22"/>
          <w:szCs w:val="22"/>
        </w:rPr>
      </w:pPr>
      <w:r w:rsidRPr="00311B32">
        <w:rPr>
          <w:noProof/>
        </w:rPr>
        <w:drawing>
          <wp:inline distT="0" distB="0" distL="0" distR="0">
            <wp:extent cx="5040630" cy="1826542"/>
            <wp:effectExtent l="0" t="0" r="762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0630" cy="1826542"/>
                    </a:xfrm>
                    <a:prstGeom prst="rect">
                      <a:avLst/>
                    </a:prstGeom>
                    <a:noFill/>
                    <a:ln>
                      <a:noFill/>
                    </a:ln>
                  </pic:spPr>
                </pic:pic>
              </a:graphicData>
            </a:graphic>
          </wp:inline>
        </w:drawing>
      </w:r>
    </w:p>
    <w:p w:rsidR="001321F3" w:rsidRDefault="001321F3" w:rsidP="001321F3">
      <w:pPr>
        <w:spacing w:line="480" w:lineRule="auto"/>
        <w:ind w:firstLine="851"/>
        <w:jc w:val="both"/>
        <w:rPr>
          <w:rFonts w:ascii="Arial" w:hAnsi="Arial" w:cs="Arial"/>
          <w:sz w:val="22"/>
          <w:szCs w:val="22"/>
        </w:rPr>
      </w:pPr>
    </w:p>
    <w:p w:rsidR="001321F3" w:rsidRDefault="001321F3" w:rsidP="001321F3">
      <w:pPr>
        <w:spacing w:line="480" w:lineRule="auto"/>
        <w:ind w:firstLine="851"/>
        <w:jc w:val="both"/>
        <w:rPr>
          <w:rFonts w:ascii="Arial" w:hAnsi="Arial" w:cs="Arial"/>
          <w:sz w:val="22"/>
          <w:szCs w:val="22"/>
        </w:rPr>
      </w:pPr>
      <w:r>
        <w:rPr>
          <w:rFonts w:ascii="Arial" w:hAnsi="Arial" w:cs="Arial"/>
          <w:sz w:val="22"/>
          <w:szCs w:val="22"/>
        </w:rPr>
        <w:t xml:space="preserve">Sedangkan </w:t>
      </w:r>
      <w:r>
        <w:rPr>
          <w:rFonts w:ascii="Arial" w:hAnsi="Arial" w:cs="Arial"/>
          <w:sz w:val="22"/>
          <w:szCs w:val="22"/>
          <w:lang w:val="id-ID"/>
        </w:rPr>
        <w:t>Dirgantoro (</w:t>
      </w:r>
      <w:proofErr w:type="gramStart"/>
      <w:r>
        <w:rPr>
          <w:rFonts w:ascii="Arial" w:hAnsi="Arial" w:cs="Arial"/>
          <w:sz w:val="22"/>
          <w:szCs w:val="22"/>
          <w:lang w:val="id-ID"/>
        </w:rPr>
        <w:t>2001 :</w:t>
      </w:r>
      <w:proofErr w:type="gramEnd"/>
      <w:r>
        <w:rPr>
          <w:rFonts w:ascii="Arial" w:hAnsi="Arial" w:cs="Arial"/>
          <w:sz w:val="22"/>
          <w:szCs w:val="22"/>
          <w:lang w:val="id-ID"/>
        </w:rPr>
        <w:t xml:space="preserve"> 67)</w:t>
      </w:r>
      <w:r>
        <w:rPr>
          <w:rFonts w:ascii="Arial" w:hAnsi="Arial" w:cs="Arial"/>
          <w:sz w:val="22"/>
          <w:szCs w:val="22"/>
        </w:rPr>
        <w:t xml:space="preserve"> menjelaskan</w:t>
      </w:r>
      <w:r>
        <w:rPr>
          <w:rFonts w:ascii="Arial" w:hAnsi="Arial" w:cs="Arial"/>
          <w:sz w:val="22"/>
          <w:szCs w:val="22"/>
          <w:lang w:val="id-ID"/>
        </w:rPr>
        <w:t xml:space="preserve"> s</w:t>
      </w:r>
      <w:r>
        <w:rPr>
          <w:rFonts w:ascii="Arial" w:hAnsi="Arial" w:cs="Arial"/>
          <w:sz w:val="22"/>
          <w:szCs w:val="22"/>
        </w:rPr>
        <w:t xml:space="preserve">trategi unit usaha atau SBU (Strategi Bisnis Unit) </w:t>
      </w:r>
      <w:r>
        <w:rPr>
          <w:rFonts w:ascii="Arial" w:hAnsi="Arial" w:cs="Arial"/>
          <w:sz w:val="22"/>
          <w:szCs w:val="22"/>
          <w:lang w:val="id-ID"/>
        </w:rPr>
        <w:t xml:space="preserve"> </w:t>
      </w:r>
      <w:r>
        <w:rPr>
          <w:rFonts w:ascii="Arial" w:hAnsi="Arial" w:cs="Arial"/>
          <w:sz w:val="22"/>
          <w:szCs w:val="22"/>
        </w:rPr>
        <w:t>berkaitan dengan pertanyaan :</w:t>
      </w:r>
    </w:p>
    <w:p w:rsidR="001321F3" w:rsidRDefault="001321F3" w:rsidP="001321F3">
      <w:pPr>
        <w:pStyle w:val="ListParagraph"/>
        <w:numPr>
          <w:ilvl w:val="0"/>
          <w:numId w:val="5"/>
        </w:numPr>
        <w:spacing w:line="480" w:lineRule="auto"/>
        <w:ind w:left="1134" w:hanging="283"/>
        <w:jc w:val="both"/>
        <w:rPr>
          <w:rFonts w:ascii="Arial" w:hAnsi="Arial" w:cs="Arial"/>
          <w:sz w:val="22"/>
          <w:szCs w:val="22"/>
        </w:rPr>
      </w:pPr>
      <w:r w:rsidRPr="00E13BDE">
        <w:rPr>
          <w:rFonts w:ascii="Arial" w:hAnsi="Arial" w:cs="Arial"/>
          <w:sz w:val="22"/>
          <w:szCs w:val="22"/>
        </w:rPr>
        <w:t>Bagaimana perusahaan bersaing memenuhi permintaan pasar.</w:t>
      </w:r>
    </w:p>
    <w:p w:rsidR="001321F3" w:rsidRDefault="001321F3" w:rsidP="001321F3">
      <w:pPr>
        <w:pStyle w:val="ListParagraph"/>
        <w:numPr>
          <w:ilvl w:val="0"/>
          <w:numId w:val="5"/>
        </w:numPr>
        <w:spacing w:line="480" w:lineRule="auto"/>
        <w:ind w:left="1134" w:hanging="283"/>
        <w:jc w:val="both"/>
        <w:rPr>
          <w:rFonts w:ascii="Arial" w:hAnsi="Arial" w:cs="Arial"/>
          <w:sz w:val="22"/>
          <w:szCs w:val="22"/>
        </w:rPr>
      </w:pPr>
      <w:r w:rsidRPr="00E13BDE">
        <w:rPr>
          <w:rFonts w:ascii="Arial" w:hAnsi="Arial" w:cs="Arial"/>
          <w:sz w:val="22"/>
          <w:szCs w:val="22"/>
        </w:rPr>
        <w:t xml:space="preserve">Produk atau jasa </w:t>
      </w:r>
      <w:proofErr w:type="gramStart"/>
      <w:r w:rsidRPr="00E13BDE">
        <w:rPr>
          <w:rFonts w:ascii="Arial" w:hAnsi="Arial" w:cs="Arial"/>
          <w:sz w:val="22"/>
          <w:szCs w:val="22"/>
        </w:rPr>
        <w:t>apa</w:t>
      </w:r>
      <w:proofErr w:type="gramEnd"/>
      <w:r w:rsidRPr="00E13BDE">
        <w:rPr>
          <w:rFonts w:ascii="Arial" w:hAnsi="Arial" w:cs="Arial"/>
          <w:sz w:val="22"/>
          <w:szCs w:val="22"/>
        </w:rPr>
        <w:t xml:space="preserve"> yang sebaiknya ditawarkan.</w:t>
      </w:r>
    </w:p>
    <w:p w:rsidR="001321F3" w:rsidRPr="00E13BDE" w:rsidRDefault="001321F3" w:rsidP="001321F3">
      <w:pPr>
        <w:pStyle w:val="ListParagraph"/>
        <w:numPr>
          <w:ilvl w:val="0"/>
          <w:numId w:val="5"/>
        </w:numPr>
        <w:spacing w:line="480" w:lineRule="auto"/>
        <w:ind w:left="1134" w:hanging="283"/>
        <w:jc w:val="both"/>
        <w:rPr>
          <w:rFonts w:ascii="Arial" w:hAnsi="Arial" w:cs="Arial"/>
          <w:sz w:val="22"/>
          <w:szCs w:val="22"/>
        </w:rPr>
      </w:pPr>
      <w:r w:rsidRPr="00E13BDE">
        <w:rPr>
          <w:rFonts w:ascii="Arial" w:hAnsi="Arial" w:cs="Arial"/>
          <w:sz w:val="22"/>
          <w:szCs w:val="22"/>
        </w:rPr>
        <w:t xml:space="preserve">Siapa pelanggan yang </w:t>
      </w:r>
      <w:proofErr w:type="gramStart"/>
      <w:r w:rsidRPr="00E13BDE">
        <w:rPr>
          <w:rFonts w:ascii="Arial" w:hAnsi="Arial" w:cs="Arial"/>
          <w:sz w:val="22"/>
          <w:szCs w:val="22"/>
        </w:rPr>
        <w:t>akan</w:t>
      </w:r>
      <w:proofErr w:type="gramEnd"/>
      <w:r w:rsidRPr="00E13BDE">
        <w:rPr>
          <w:rFonts w:ascii="Arial" w:hAnsi="Arial" w:cs="Arial"/>
          <w:sz w:val="22"/>
          <w:szCs w:val="22"/>
        </w:rPr>
        <w:t xml:space="preserve"> dilayani.</w:t>
      </w:r>
    </w:p>
    <w:p w:rsidR="001321F3" w:rsidRDefault="001321F3" w:rsidP="001321F3">
      <w:pPr>
        <w:pStyle w:val="ListParagraph"/>
        <w:numPr>
          <w:ilvl w:val="0"/>
          <w:numId w:val="5"/>
        </w:numPr>
        <w:spacing w:line="480" w:lineRule="auto"/>
        <w:ind w:left="1134" w:hanging="283"/>
        <w:jc w:val="both"/>
        <w:rPr>
          <w:rFonts w:ascii="Arial" w:hAnsi="Arial" w:cs="Arial"/>
          <w:sz w:val="22"/>
          <w:szCs w:val="22"/>
        </w:rPr>
      </w:pPr>
      <w:r>
        <w:rPr>
          <w:rFonts w:ascii="Arial" w:hAnsi="Arial" w:cs="Arial"/>
          <w:sz w:val="22"/>
          <w:szCs w:val="22"/>
        </w:rPr>
        <w:t>Bagaimana berbagai fungsi organisasi perusahaan, seperti produksi, pemasaran, riset, dan lain-lain, dikelola untuk memenuhi kebutuhan pasar.</w:t>
      </w:r>
      <w:r w:rsidRPr="005F4DE2">
        <w:rPr>
          <w:rFonts w:ascii="Arial" w:hAnsi="Arial" w:cs="Arial"/>
          <w:sz w:val="22"/>
          <w:szCs w:val="22"/>
        </w:rPr>
        <w:t xml:space="preserve"> </w:t>
      </w:r>
    </w:p>
    <w:p w:rsidR="001321F3" w:rsidRDefault="001321F3" w:rsidP="001321F3">
      <w:pPr>
        <w:pStyle w:val="ListParagraph"/>
        <w:numPr>
          <w:ilvl w:val="0"/>
          <w:numId w:val="5"/>
        </w:numPr>
        <w:spacing w:line="480" w:lineRule="auto"/>
        <w:ind w:left="1134" w:hanging="283"/>
        <w:jc w:val="both"/>
        <w:rPr>
          <w:rFonts w:ascii="Arial" w:hAnsi="Arial" w:cs="Arial"/>
          <w:sz w:val="22"/>
          <w:szCs w:val="22"/>
        </w:rPr>
      </w:pPr>
      <w:r>
        <w:rPr>
          <w:rFonts w:ascii="Arial" w:hAnsi="Arial" w:cs="Arial"/>
          <w:sz w:val="22"/>
          <w:szCs w:val="22"/>
        </w:rPr>
        <w:t xml:space="preserve">Bagaimana sumber daya </w:t>
      </w:r>
      <w:proofErr w:type="gramStart"/>
      <w:r>
        <w:rPr>
          <w:rFonts w:ascii="Arial" w:hAnsi="Arial" w:cs="Arial"/>
          <w:sz w:val="22"/>
          <w:szCs w:val="22"/>
        </w:rPr>
        <w:t>akan</w:t>
      </w:r>
      <w:proofErr w:type="gramEnd"/>
      <w:r>
        <w:rPr>
          <w:rFonts w:ascii="Arial" w:hAnsi="Arial" w:cs="Arial"/>
          <w:sz w:val="22"/>
          <w:szCs w:val="22"/>
        </w:rPr>
        <w:t xml:space="preserve"> didistribusikan. </w:t>
      </w:r>
    </w:p>
    <w:p w:rsidR="001321F3" w:rsidRDefault="001321F3" w:rsidP="00DC7E56">
      <w:pPr>
        <w:spacing w:line="480" w:lineRule="auto"/>
        <w:ind w:firstLine="851"/>
        <w:contextualSpacing/>
        <w:jc w:val="both"/>
        <w:rPr>
          <w:rFonts w:ascii="Arial" w:hAnsi="Arial" w:cs="Arial"/>
          <w:sz w:val="22"/>
          <w:szCs w:val="22"/>
        </w:rPr>
      </w:pPr>
    </w:p>
    <w:p w:rsidR="00657966" w:rsidRDefault="00657966" w:rsidP="00657966">
      <w:pPr>
        <w:pStyle w:val="ListParagraph"/>
        <w:numPr>
          <w:ilvl w:val="2"/>
          <w:numId w:val="2"/>
        </w:numPr>
        <w:spacing w:line="480" w:lineRule="auto"/>
        <w:ind w:left="1701" w:hanging="850"/>
        <w:jc w:val="both"/>
        <w:rPr>
          <w:rFonts w:ascii="Arial" w:hAnsi="Arial" w:cs="Arial"/>
          <w:color w:val="000000"/>
          <w:sz w:val="22"/>
          <w:szCs w:val="22"/>
        </w:rPr>
      </w:pPr>
      <w:r>
        <w:rPr>
          <w:rFonts w:ascii="Arial" w:hAnsi="Arial" w:cs="Arial"/>
          <w:color w:val="000000"/>
          <w:sz w:val="22"/>
          <w:szCs w:val="22"/>
        </w:rPr>
        <w:t>Alat Analisis</w:t>
      </w:r>
    </w:p>
    <w:p w:rsidR="00AB61C2" w:rsidRDefault="008A1C65" w:rsidP="00AB61C2">
      <w:pPr>
        <w:pStyle w:val="ListParagraph"/>
        <w:numPr>
          <w:ilvl w:val="3"/>
          <w:numId w:val="2"/>
        </w:numPr>
        <w:spacing w:line="480" w:lineRule="auto"/>
        <w:ind w:left="2552" w:hanging="851"/>
        <w:jc w:val="both"/>
        <w:rPr>
          <w:rFonts w:ascii="Arial" w:hAnsi="Arial" w:cs="Arial"/>
          <w:color w:val="000000"/>
          <w:sz w:val="22"/>
          <w:szCs w:val="22"/>
        </w:rPr>
      </w:pPr>
      <w:r>
        <w:rPr>
          <w:rFonts w:ascii="Arial" w:hAnsi="Arial" w:cs="Arial"/>
          <w:color w:val="000000"/>
          <w:sz w:val="22"/>
          <w:szCs w:val="22"/>
        </w:rPr>
        <w:t>Matrik IFE Dan EFE</w:t>
      </w:r>
    </w:p>
    <w:p w:rsidR="00AB61C2" w:rsidRDefault="0046156D" w:rsidP="00AB61C2">
      <w:pPr>
        <w:spacing w:line="480" w:lineRule="auto"/>
        <w:ind w:left="1701" w:firstLine="851"/>
        <w:contextualSpacing/>
        <w:jc w:val="both"/>
        <w:rPr>
          <w:rFonts w:ascii="Arial" w:hAnsi="Arial" w:cs="Arial"/>
          <w:color w:val="000000"/>
          <w:sz w:val="22"/>
          <w:szCs w:val="22"/>
        </w:rPr>
      </w:pPr>
      <w:r>
        <w:rPr>
          <w:rFonts w:ascii="Arial" w:hAnsi="Arial" w:cs="Arial"/>
          <w:sz w:val="22"/>
          <w:szCs w:val="22"/>
        </w:rPr>
        <w:t xml:space="preserve">Analisis SWOT </w:t>
      </w:r>
      <w:r w:rsidRPr="00B0085A">
        <w:rPr>
          <w:rFonts w:ascii="Arial" w:hAnsi="Arial" w:cs="Arial"/>
          <w:i/>
          <w:sz w:val="22"/>
          <w:szCs w:val="22"/>
        </w:rPr>
        <w:t>(Strenghts, Weakness, Opportunities, Threats</w:t>
      </w:r>
      <w:proofErr w:type="gramStart"/>
      <w:r w:rsidRPr="00B0085A">
        <w:rPr>
          <w:rFonts w:ascii="Arial" w:hAnsi="Arial" w:cs="Arial"/>
          <w:i/>
          <w:sz w:val="22"/>
          <w:szCs w:val="22"/>
        </w:rPr>
        <w:t>)</w:t>
      </w:r>
      <w:r>
        <w:rPr>
          <w:rFonts w:ascii="Arial" w:hAnsi="Arial" w:cs="Arial"/>
          <w:i/>
          <w:sz w:val="22"/>
          <w:szCs w:val="22"/>
        </w:rPr>
        <w:t xml:space="preserve"> </w:t>
      </w:r>
      <w:r w:rsidRPr="004A1D15">
        <w:rPr>
          <w:rFonts w:ascii="Arial" w:hAnsi="Arial" w:cs="Arial"/>
          <w:sz w:val="22"/>
          <w:szCs w:val="22"/>
        </w:rPr>
        <w:t xml:space="preserve"> </w:t>
      </w:r>
      <w:r w:rsidR="00D06BA2">
        <w:rPr>
          <w:rFonts w:ascii="Arial" w:hAnsi="Arial" w:cs="Arial"/>
          <w:sz w:val="22"/>
          <w:szCs w:val="22"/>
        </w:rPr>
        <w:t>adalah</w:t>
      </w:r>
      <w:proofErr w:type="gramEnd"/>
      <w:r>
        <w:rPr>
          <w:rFonts w:ascii="Arial" w:hAnsi="Arial" w:cs="Arial"/>
          <w:sz w:val="22"/>
          <w:szCs w:val="22"/>
        </w:rPr>
        <w:t xml:space="preserve"> metoda analisis untuk perencanaan dengan memperhatikan kondisi internal dan eksternal bisnis usaha.</w:t>
      </w:r>
      <w:r w:rsidRPr="004A1D15">
        <w:rPr>
          <w:rFonts w:ascii="Arial" w:hAnsi="Arial" w:cs="Arial"/>
          <w:sz w:val="22"/>
          <w:szCs w:val="22"/>
        </w:rPr>
        <w:t xml:space="preserve"> Deng</w:t>
      </w:r>
      <w:r>
        <w:rPr>
          <w:rFonts w:ascii="Arial" w:hAnsi="Arial" w:cs="Arial"/>
          <w:sz w:val="22"/>
          <w:szCs w:val="22"/>
        </w:rPr>
        <w:t>an mempertimbangkan dan mengkombinasikan kondisi internal dan eksternal</w:t>
      </w:r>
      <w:r w:rsidR="00867330">
        <w:rPr>
          <w:rFonts w:ascii="Arial" w:hAnsi="Arial" w:cs="Arial"/>
          <w:sz w:val="22"/>
          <w:szCs w:val="22"/>
          <w:lang w:val="id-ID"/>
        </w:rPr>
        <w:t xml:space="preserve"> perusahaan</w:t>
      </w:r>
      <w:r>
        <w:rPr>
          <w:rFonts w:ascii="Arial" w:hAnsi="Arial" w:cs="Arial"/>
          <w:sz w:val="22"/>
          <w:szCs w:val="22"/>
        </w:rPr>
        <w:t xml:space="preserve">, </w:t>
      </w:r>
      <w:r w:rsidR="00D06BA2">
        <w:rPr>
          <w:rFonts w:ascii="Arial" w:hAnsi="Arial" w:cs="Arial"/>
          <w:sz w:val="22"/>
          <w:szCs w:val="22"/>
        </w:rPr>
        <w:t xml:space="preserve">kerangka </w:t>
      </w:r>
      <w:r w:rsidR="00736950">
        <w:rPr>
          <w:rFonts w:ascii="Arial" w:hAnsi="Arial" w:cs="Arial"/>
          <w:sz w:val="22"/>
          <w:szCs w:val="22"/>
          <w:lang w:val="id-ID"/>
        </w:rPr>
        <w:t>strategi</w:t>
      </w:r>
      <w:r>
        <w:rPr>
          <w:rFonts w:ascii="Arial" w:hAnsi="Arial" w:cs="Arial"/>
          <w:sz w:val="22"/>
          <w:szCs w:val="22"/>
        </w:rPr>
        <w:t xml:space="preserve"> disusun </w:t>
      </w:r>
      <w:r w:rsidR="00D06BA2">
        <w:rPr>
          <w:rFonts w:ascii="Arial" w:hAnsi="Arial" w:cs="Arial"/>
          <w:sz w:val="22"/>
          <w:szCs w:val="22"/>
        </w:rPr>
        <w:t>sebagai langkah mewujudkan tujuan</w:t>
      </w:r>
      <w:r>
        <w:rPr>
          <w:rFonts w:ascii="Arial" w:hAnsi="Arial" w:cs="Arial"/>
          <w:sz w:val="22"/>
          <w:szCs w:val="22"/>
        </w:rPr>
        <w:t>.</w:t>
      </w:r>
      <w:r w:rsidRPr="004A1D15">
        <w:rPr>
          <w:rFonts w:ascii="Arial" w:hAnsi="Arial" w:cs="Arial"/>
          <w:color w:val="000000"/>
          <w:sz w:val="22"/>
          <w:szCs w:val="22"/>
        </w:rPr>
        <w:t xml:space="preserve"> SWOT</w:t>
      </w:r>
      <w:r w:rsidR="00D06BA2">
        <w:rPr>
          <w:rFonts w:ascii="Arial" w:hAnsi="Arial" w:cs="Arial"/>
          <w:color w:val="000000"/>
          <w:sz w:val="22"/>
          <w:szCs w:val="22"/>
        </w:rPr>
        <w:t xml:space="preserve"> merupakan</w:t>
      </w:r>
      <w:r w:rsidRPr="004A1D15">
        <w:rPr>
          <w:rFonts w:ascii="Arial" w:hAnsi="Arial" w:cs="Arial"/>
          <w:color w:val="000000"/>
          <w:sz w:val="22"/>
          <w:szCs w:val="22"/>
        </w:rPr>
        <w:t xml:space="preserve"> salah </w:t>
      </w:r>
      <w:r w:rsidRPr="004A1D15">
        <w:rPr>
          <w:rFonts w:ascii="Arial" w:hAnsi="Arial" w:cs="Arial"/>
          <w:color w:val="000000"/>
          <w:sz w:val="22"/>
          <w:szCs w:val="22"/>
        </w:rPr>
        <w:lastRenderedPageBreak/>
        <w:t xml:space="preserve">satu metode paling luas untuk mengembangkan strategi, menciptakan model kualitatif dan subjektif berdasarkan keputusan </w:t>
      </w:r>
      <w:r>
        <w:rPr>
          <w:rFonts w:ascii="Arial" w:hAnsi="Arial" w:cs="Arial"/>
          <w:color w:val="000000"/>
          <w:sz w:val="22"/>
          <w:szCs w:val="22"/>
        </w:rPr>
        <w:t>strategis (</w:t>
      </w:r>
      <w:r w:rsidRPr="00FB3EC4">
        <w:rPr>
          <w:rFonts w:ascii="Arial" w:hAnsi="Arial" w:cs="Arial"/>
          <w:color w:val="000000"/>
          <w:sz w:val="22"/>
          <w:szCs w:val="22"/>
        </w:rPr>
        <w:t>Oreski</w:t>
      </w:r>
      <w:r>
        <w:rPr>
          <w:rFonts w:ascii="Arial" w:hAnsi="Arial" w:cs="Arial"/>
          <w:color w:val="000000"/>
          <w:sz w:val="22"/>
          <w:szCs w:val="22"/>
        </w:rPr>
        <w:t>, 2012).</w:t>
      </w:r>
    </w:p>
    <w:p w:rsidR="00D214DB" w:rsidRDefault="004318E0" w:rsidP="00AB61C2">
      <w:pPr>
        <w:spacing w:line="480" w:lineRule="auto"/>
        <w:ind w:left="1701" w:firstLine="851"/>
        <w:contextualSpacing/>
        <w:jc w:val="both"/>
        <w:rPr>
          <w:rFonts w:ascii="Arial" w:hAnsi="Arial" w:cs="Arial"/>
          <w:color w:val="000000"/>
          <w:sz w:val="22"/>
          <w:szCs w:val="22"/>
        </w:rPr>
      </w:pPr>
      <w:r>
        <w:rPr>
          <w:rFonts w:ascii="Arial" w:hAnsi="Arial" w:cs="Arial"/>
          <w:color w:val="000000"/>
          <w:sz w:val="22"/>
          <w:szCs w:val="22"/>
        </w:rPr>
        <w:t>Umar (</w:t>
      </w:r>
      <w:proofErr w:type="gramStart"/>
      <w:r>
        <w:rPr>
          <w:rFonts w:ascii="Arial" w:hAnsi="Arial" w:cs="Arial"/>
          <w:color w:val="000000"/>
          <w:sz w:val="22"/>
          <w:szCs w:val="22"/>
        </w:rPr>
        <w:t>2005 :</w:t>
      </w:r>
      <w:proofErr w:type="gramEnd"/>
      <w:r>
        <w:rPr>
          <w:rFonts w:ascii="Arial" w:hAnsi="Arial" w:cs="Arial"/>
          <w:color w:val="000000"/>
          <w:sz w:val="22"/>
          <w:szCs w:val="22"/>
        </w:rPr>
        <w:t xml:space="preserve"> 220) menjelaskan Matrik </w:t>
      </w:r>
      <w:r w:rsidRPr="004318E0">
        <w:rPr>
          <w:rFonts w:ascii="Arial" w:hAnsi="Arial" w:cs="Arial"/>
          <w:i/>
          <w:color w:val="000000"/>
          <w:sz w:val="22"/>
          <w:szCs w:val="22"/>
        </w:rPr>
        <w:t>Internal Factor Evaluation</w:t>
      </w:r>
      <w:r>
        <w:rPr>
          <w:rFonts w:ascii="Arial" w:hAnsi="Arial" w:cs="Arial"/>
          <w:color w:val="000000"/>
          <w:sz w:val="22"/>
          <w:szCs w:val="22"/>
        </w:rPr>
        <w:t xml:space="preserve"> (IFE) dan Matrik </w:t>
      </w:r>
      <w:r w:rsidR="008A1C65">
        <w:rPr>
          <w:rFonts w:ascii="Arial" w:hAnsi="Arial" w:cs="Arial"/>
          <w:i/>
          <w:color w:val="000000"/>
          <w:sz w:val="22"/>
          <w:szCs w:val="22"/>
        </w:rPr>
        <w:t>Ex</w:t>
      </w:r>
      <w:r w:rsidRPr="004318E0">
        <w:rPr>
          <w:rFonts w:ascii="Arial" w:hAnsi="Arial" w:cs="Arial"/>
          <w:i/>
          <w:color w:val="000000"/>
          <w:sz w:val="22"/>
          <w:szCs w:val="22"/>
        </w:rPr>
        <w:t>ternal F</w:t>
      </w:r>
      <w:r>
        <w:rPr>
          <w:rFonts w:ascii="Arial" w:hAnsi="Arial" w:cs="Arial"/>
          <w:i/>
          <w:color w:val="000000"/>
          <w:sz w:val="22"/>
          <w:szCs w:val="22"/>
        </w:rPr>
        <w:t>ac</w:t>
      </w:r>
      <w:r w:rsidRPr="004318E0">
        <w:rPr>
          <w:rFonts w:ascii="Arial" w:hAnsi="Arial" w:cs="Arial"/>
          <w:i/>
          <w:color w:val="000000"/>
          <w:sz w:val="22"/>
          <w:szCs w:val="22"/>
        </w:rPr>
        <w:t>tor Evaluation</w:t>
      </w:r>
      <w:r>
        <w:rPr>
          <w:rFonts w:ascii="Arial" w:hAnsi="Arial" w:cs="Arial"/>
          <w:color w:val="000000"/>
          <w:sz w:val="22"/>
          <w:szCs w:val="22"/>
        </w:rPr>
        <w:t xml:space="preserve"> (EFE) dimulai dari daftar </w:t>
      </w:r>
      <w:r w:rsidRPr="004318E0">
        <w:rPr>
          <w:rFonts w:ascii="Arial" w:hAnsi="Arial" w:cs="Arial"/>
          <w:i/>
          <w:color w:val="000000"/>
          <w:sz w:val="22"/>
          <w:szCs w:val="22"/>
        </w:rPr>
        <w:t>critical success factors</w:t>
      </w:r>
      <w:r>
        <w:rPr>
          <w:rFonts w:ascii="Arial" w:hAnsi="Arial" w:cs="Arial"/>
          <w:color w:val="000000"/>
          <w:sz w:val="22"/>
          <w:szCs w:val="22"/>
        </w:rPr>
        <w:t xml:space="preserve"> (</w:t>
      </w:r>
      <w:r w:rsidR="00ED12E5">
        <w:rPr>
          <w:rFonts w:ascii="Arial" w:hAnsi="Arial" w:cs="Arial"/>
          <w:color w:val="000000"/>
          <w:sz w:val="22"/>
          <w:szCs w:val="22"/>
        </w:rPr>
        <w:t>fak</w:t>
      </w:r>
      <w:r>
        <w:rPr>
          <w:rFonts w:ascii="Arial" w:hAnsi="Arial" w:cs="Arial"/>
          <w:color w:val="000000"/>
          <w:sz w:val="22"/>
          <w:szCs w:val="22"/>
        </w:rPr>
        <w:t>tor utama y</w:t>
      </w:r>
      <w:r w:rsidR="00ED12E5">
        <w:rPr>
          <w:rFonts w:ascii="Arial" w:hAnsi="Arial" w:cs="Arial"/>
          <w:color w:val="000000"/>
          <w:sz w:val="22"/>
          <w:szCs w:val="22"/>
        </w:rPr>
        <w:t>a</w:t>
      </w:r>
      <w:r>
        <w:rPr>
          <w:rFonts w:ascii="Arial" w:hAnsi="Arial" w:cs="Arial"/>
          <w:color w:val="000000"/>
          <w:sz w:val="22"/>
          <w:szCs w:val="22"/>
        </w:rPr>
        <w:t>ng mempengaruhi perusahaan).</w:t>
      </w:r>
    </w:p>
    <w:p w:rsidR="004318E0" w:rsidRDefault="004318E0" w:rsidP="004318E0">
      <w:pPr>
        <w:spacing w:line="480" w:lineRule="auto"/>
        <w:contextualSpacing/>
        <w:jc w:val="both"/>
        <w:rPr>
          <w:rFonts w:ascii="Arial" w:hAnsi="Arial" w:cs="Arial"/>
          <w:color w:val="000000"/>
          <w:sz w:val="22"/>
          <w:szCs w:val="22"/>
        </w:rPr>
      </w:pPr>
    </w:p>
    <w:p w:rsidR="004318E0" w:rsidRDefault="00BD5DE5" w:rsidP="004318E0">
      <w:pPr>
        <w:spacing w:line="480" w:lineRule="auto"/>
        <w:contextualSpacing/>
        <w:jc w:val="both"/>
        <w:rPr>
          <w:rFonts w:ascii="Arial" w:hAnsi="Arial" w:cs="Arial"/>
          <w:color w:val="000000"/>
          <w:sz w:val="22"/>
          <w:szCs w:val="22"/>
        </w:rPr>
      </w:pPr>
      <w:r>
        <w:rPr>
          <w:rFonts w:ascii="Arial" w:hAnsi="Arial" w:cs="Arial"/>
          <w:color w:val="000000"/>
          <w:sz w:val="22"/>
          <w:szCs w:val="22"/>
        </w:rPr>
        <w:t>Gambar</w:t>
      </w:r>
      <w:r w:rsidR="000209A7">
        <w:rPr>
          <w:rFonts w:ascii="Arial" w:hAnsi="Arial" w:cs="Arial"/>
          <w:color w:val="000000"/>
          <w:sz w:val="22"/>
          <w:szCs w:val="22"/>
        </w:rPr>
        <w:t xml:space="preserve"> 7.</w:t>
      </w:r>
      <w:r w:rsidR="004318E0">
        <w:rPr>
          <w:rFonts w:ascii="Arial" w:hAnsi="Arial" w:cs="Arial"/>
          <w:color w:val="000000"/>
          <w:sz w:val="22"/>
          <w:szCs w:val="22"/>
        </w:rPr>
        <w:t xml:space="preserve"> </w:t>
      </w:r>
      <w:r w:rsidR="004318E0" w:rsidRPr="000209A7">
        <w:rPr>
          <w:rFonts w:ascii="Arial" w:hAnsi="Arial" w:cs="Arial"/>
          <w:i/>
          <w:color w:val="000000"/>
          <w:sz w:val="22"/>
          <w:szCs w:val="22"/>
        </w:rPr>
        <w:t>Critcal Succes Factor</w:t>
      </w:r>
    </w:p>
    <w:p w:rsidR="009D7197" w:rsidRDefault="00D214DB" w:rsidP="00D214DB">
      <w:pPr>
        <w:spacing w:line="480" w:lineRule="auto"/>
        <w:contextualSpacing/>
        <w:jc w:val="both"/>
        <w:rPr>
          <w:rFonts w:ascii="Arial" w:hAnsi="Arial" w:cs="Arial"/>
          <w:color w:val="000000"/>
          <w:sz w:val="22"/>
          <w:szCs w:val="22"/>
        </w:rPr>
      </w:pPr>
      <w:r w:rsidRPr="00D610D2">
        <w:rPr>
          <w:noProof/>
        </w:rPr>
        <w:drawing>
          <wp:inline distT="0" distB="0" distL="0" distR="0" wp14:anchorId="0FCC67F8" wp14:editId="2FBD50AA">
            <wp:extent cx="5039995" cy="4257675"/>
            <wp:effectExtent l="0" t="0" r="825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2280" cy="4259605"/>
                    </a:xfrm>
                    <a:prstGeom prst="rect">
                      <a:avLst/>
                    </a:prstGeom>
                    <a:noFill/>
                    <a:ln>
                      <a:noFill/>
                    </a:ln>
                  </pic:spPr>
                </pic:pic>
              </a:graphicData>
            </a:graphic>
          </wp:inline>
        </w:drawing>
      </w:r>
    </w:p>
    <w:p w:rsidR="0060633D" w:rsidRDefault="0060633D" w:rsidP="006C6861">
      <w:pPr>
        <w:pStyle w:val="ListParagraph"/>
        <w:numPr>
          <w:ilvl w:val="0"/>
          <w:numId w:val="21"/>
        </w:numPr>
        <w:spacing w:line="480" w:lineRule="auto"/>
        <w:jc w:val="both"/>
        <w:rPr>
          <w:rFonts w:ascii="Arial" w:hAnsi="Arial" w:cs="Arial"/>
          <w:sz w:val="22"/>
          <w:szCs w:val="22"/>
        </w:rPr>
      </w:pPr>
      <w:r w:rsidRPr="00CE1B1D">
        <w:rPr>
          <w:rFonts w:ascii="Arial" w:hAnsi="Arial" w:cs="Arial"/>
          <w:sz w:val="22"/>
          <w:szCs w:val="22"/>
        </w:rPr>
        <w:t>= Di bawah rata-rata</w:t>
      </w:r>
    </w:p>
    <w:p w:rsidR="0060633D" w:rsidRDefault="0060633D" w:rsidP="006C6861">
      <w:pPr>
        <w:pStyle w:val="ListParagraph"/>
        <w:numPr>
          <w:ilvl w:val="0"/>
          <w:numId w:val="21"/>
        </w:numPr>
        <w:spacing w:line="480" w:lineRule="auto"/>
        <w:jc w:val="both"/>
        <w:rPr>
          <w:rFonts w:ascii="Arial" w:hAnsi="Arial" w:cs="Arial"/>
          <w:sz w:val="22"/>
          <w:szCs w:val="22"/>
        </w:rPr>
      </w:pPr>
      <w:r w:rsidRPr="00CE1B1D">
        <w:rPr>
          <w:rFonts w:ascii="Arial" w:hAnsi="Arial" w:cs="Arial"/>
          <w:sz w:val="22"/>
          <w:szCs w:val="22"/>
        </w:rPr>
        <w:t>= Rata-rata</w:t>
      </w:r>
    </w:p>
    <w:p w:rsidR="0060633D" w:rsidRDefault="0060633D" w:rsidP="006C6861">
      <w:pPr>
        <w:pStyle w:val="ListParagraph"/>
        <w:numPr>
          <w:ilvl w:val="0"/>
          <w:numId w:val="21"/>
        </w:numPr>
        <w:spacing w:line="480" w:lineRule="auto"/>
        <w:jc w:val="both"/>
        <w:rPr>
          <w:rFonts w:ascii="Arial" w:hAnsi="Arial" w:cs="Arial"/>
          <w:sz w:val="22"/>
          <w:szCs w:val="22"/>
        </w:rPr>
      </w:pPr>
      <w:r>
        <w:rPr>
          <w:rFonts w:ascii="Arial" w:hAnsi="Arial" w:cs="Arial"/>
          <w:sz w:val="22"/>
          <w:szCs w:val="22"/>
        </w:rPr>
        <w:t>= Di atas rata-rata (ba</w:t>
      </w:r>
      <w:r w:rsidR="00FF6F5C">
        <w:rPr>
          <w:rFonts w:ascii="Arial" w:hAnsi="Arial" w:cs="Arial"/>
          <w:sz w:val="22"/>
          <w:szCs w:val="22"/>
        </w:rPr>
        <w:t>ik</w:t>
      </w:r>
      <w:r>
        <w:rPr>
          <w:rFonts w:ascii="Arial" w:hAnsi="Arial" w:cs="Arial"/>
          <w:sz w:val="22"/>
          <w:szCs w:val="22"/>
        </w:rPr>
        <w:t>)</w:t>
      </w:r>
    </w:p>
    <w:p w:rsidR="0060633D" w:rsidRPr="00CE1B1D" w:rsidRDefault="00FF6F5C" w:rsidP="006C6861">
      <w:pPr>
        <w:pStyle w:val="ListParagraph"/>
        <w:numPr>
          <w:ilvl w:val="0"/>
          <w:numId w:val="21"/>
        </w:numPr>
        <w:spacing w:line="480" w:lineRule="auto"/>
        <w:jc w:val="both"/>
        <w:rPr>
          <w:rFonts w:ascii="Arial" w:hAnsi="Arial" w:cs="Arial"/>
          <w:sz w:val="22"/>
          <w:szCs w:val="22"/>
        </w:rPr>
      </w:pPr>
      <w:r>
        <w:rPr>
          <w:rFonts w:ascii="Arial" w:hAnsi="Arial" w:cs="Arial"/>
          <w:sz w:val="22"/>
          <w:szCs w:val="22"/>
        </w:rPr>
        <w:t>= Sangat baik</w:t>
      </w:r>
    </w:p>
    <w:p w:rsidR="0060633D" w:rsidRDefault="00654420" w:rsidP="004318E0">
      <w:pPr>
        <w:spacing w:line="480" w:lineRule="auto"/>
        <w:ind w:left="1701" w:firstLine="851"/>
        <w:contextualSpacing/>
        <w:jc w:val="both"/>
        <w:rPr>
          <w:rFonts w:ascii="Arial" w:hAnsi="Arial" w:cs="Arial"/>
          <w:color w:val="000000"/>
          <w:sz w:val="22"/>
          <w:szCs w:val="22"/>
        </w:rPr>
      </w:pPr>
      <w:r>
        <w:rPr>
          <w:rFonts w:ascii="Arial" w:hAnsi="Arial" w:cs="Arial"/>
          <w:color w:val="000000"/>
          <w:sz w:val="22"/>
          <w:szCs w:val="22"/>
        </w:rPr>
        <w:lastRenderedPageBreak/>
        <w:t xml:space="preserve">Matrik IFE dan EFE </w:t>
      </w:r>
      <w:r w:rsidR="00591D4C">
        <w:rPr>
          <w:rFonts w:ascii="Arial" w:hAnsi="Arial" w:cs="Arial"/>
          <w:color w:val="000000"/>
          <w:sz w:val="22"/>
          <w:szCs w:val="22"/>
        </w:rPr>
        <w:t>digunakan untuk mengevaluasi</w:t>
      </w:r>
      <w:r>
        <w:rPr>
          <w:rFonts w:ascii="Arial" w:hAnsi="Arial" w:cs="Arial"/>
          <w:color w:val="000000"/>
          <w:sz w:val="22"/>
          <w:szCs w:val="22"/>
        </w:rPr>
        <w:t xml:space="preserve"> faktor-faktor internal dan ekternal </w:t>
      </w:r>
      <w:r w:rsidR="00591D4C">
        <w:rPr>
          <w:rFonts w:ascii="Arial" w:hAnsi="Arial" w:cs="Arial"/>
          <w:color w:val="000000"/>
          <w:sz w:val="22"/>
          <w:szCs w:val="22"/>
        </w:rPr>
        <w:t>yang mempen</w:t>
      </w:r>
      <w:r>
        <w:rPr>
          <w:rFonts w:ascii="Arial" w:hAnsi="Arial" w:cs="Arial"/>
          <w:color w:val="000000"/>
          <w:sz w:val="22"/>
          <w:szCs w:val="22"/>
        </w:rPr>
        <w:t>g</w:t>
      </w:r>
      <w:r w:rsidR="00591D4C">
        <w:rPr>
          <w:rFonts w:ascii="Arial" w:hAnsi="Arial" w:cs="Arial"/>
          <w:color w:val="000000"/>
          <w:sz w:val="22"/>
          <w:szCs w:val="22"/>
        </w:rPr>
        <w:t>ar</w:t>
      </w:r>
      <w:r>
        <w:rPr>
          <w:rFonts w:ascii="Arial" w:hAnsi="Arial" w:cs="Arial"/>
          <w:color w:val="000000"/>
          <w:sz w:val="22"/>
          <w:szCs w:val="22"/>
        </w:rPr>
        <w:t>uhi kinerja perusahaan.</w:t>
      </w:r>
    </w:p>
    <w:p w:rsidR="00591D4C" w:rsidRDefault="00591D4C" w:rsidP="004318E0">
      <w:pPr>
        <w:spacing w:line="480" w:lineRule="auto"/>
        <w:ind w:left="1701" w:firstLine="851"/>
        <w:contextualSpacing/>
        <w:jc w:val="both"/>
        <w:rPr>
          <w:rFonts w:ascii="Arial" w:hAnsi="Arial" w:cs="Arial"/>
          <w:color w:val="000000"/>
          <w:sz w:val="22"/>
          <w:szCs w:val="22"/>
        </w:rPr>
      </w:pPr>
    </w:p>
    <w:p w:rsidR="00ED12E5" w:rsidRDefault="00BD5DE5" w:rsidP="00ED12E5">
      <w:pPr>
        <w:spacing w:line="480" w:lineRule="auto"/>
        <w:contextualSpacing/>
        <w:jc w:val="both"/>
        <w:rPr>
          <w:rFonts w:ascii="Arial" w:hAnsi="Arial" w:cs="Arial"/>
          <w:color w:val="000000"/>
          <w:sz w:val="22"/>
          <w:szCs w:val="22"/>
        </w:rPr>
      </w:pPr>
      <w:r>
        <w:rPr>
          <w:rFonts w:ascii="Arial" w:hAnsi="Arial" w:cs="Arial"/>
          <w:color w:val="000000"/>
          <w:sz w:val="22"/>
          <w:szCs w:val="22"/>
        </w:rPr>
        <w:t>Gambar</w:t>
      </w:r>
      <w:r w:rsidR="00ED12E5">
        <w:rPr>
          <w:rFonts w:ascii="Arial" w:hAnsi="Arial" w:cs="Arial"/>
          <w:color w:val="000000"/>
          <w:sz w:val="22"/>
          <w:szCs w:val="22"/>
        </w:rPr>
        <w:t xml:space="preserve"> </w:t>
      </w:r>
      <w:r w:rsidR="000221E3">
        <w:rPr>
          <w:rFonts w:ascii="Arial" w:hAnsi="Arial" w:cs="Arial"/>
          <w:color w:val="000000"/>
          <w:sz w:val="22"/>
          <w:szCs w:val="22"/>
        </w:rPr>
        <w:t xml:space="preserve">8. </w:t>
      </w:r>
      <w:r w:rsidR="00ED12E5">
        <w:rPr>
          <w:rFonts w:ascii="Arial" w:hAnsi="Arial" w:cs="Arial"/>
          <w:color w:val="000000"/>
          <w:sz w:val="22"/>
          <w:szCs w:val="22"/>
        </w:rPr>
        <w:t xml:space="preserve">Matrik </w:t>
      </w:r>
      <w:r w:rsidR="00966EE9">
        <w:rPr>
          <w:rFonts w:ascii="Arial" w:hAnsi="Arial" w:cs="Arial"/>
          <w:i/>
          <w:color w:val="000000"/>
          <w:sz w:val="22"/>
          <w:szCs w:val="22"/>
        </w:rPr>
        <w:t>Internal Factor Evaluation</w:t>
      </w:r>
      <w:r w:rsidR="00ED12E5">
        <w:rPr>
          <w:rFonts w:ascii="Arial" w:hAnsi="Arial" w:cs="Arial"/>
          <w:i/>
          <w:color w:val="000000"/>
          <w:sz w:val="22"/>
          <w:szCs w:val="22"/>
        </w:rPr>
        <w:t xml:space="preserve"> (IFE)</w:t>
      </w:r>
    </w:p>
    <w:p w:rsidR="00ED12E5" w:rsidRDefault="00ED12E5" w:rsidP="00ED12E5">
      <w:pPr>
        <w:spacing w:line="480" w:lineRule="auto"/>
        <w:contextualSpacing/>
        <w:jc w:val="both"/>
        <w:rPr>
          <w:rFonts w:ascii="Arial" w:hAnsi="Arial" w:cs="Arial"/>
          <w:color w:val="000000"/>
          <w:sz w:val="22"/>
          <w:szCs w:val="22"/>
        </w:rPr>
      </w:pPr>
      <w:r w:rsidRPr="007B0A8F">
        <w:rPr>
          <w:noProof/>
        </w:rPr>
        <w:drawing>
          <wp:inline distT="0" distB="0" distL="0" distR="0" wp14:anchorId="3B7F0CB5" wp14:editId="14175EAA">
            <wp:extent cx="5039995" cy="2085975"/>
            <wp:effectExtent l="0" t="0" r="825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1099" cy="2086432"/>
                    </a:xfrm>
                    <a:prstGeom prst="rect">
                      <a:avLst/>
                    </a:prstGeom>
                    <a:noFill/>
                    <a:ln>
                      <a:noFill/>
                    </a:ln>
                  </pic:spPr>
                </pic:pic>
              </a:graphicData>
            </a:graphic>
          </wp:inline>
        </w:drawing>
      </w:r>
    </w:p>
    <w:p w:rsidR="00ED12E5" w:rsidRDefault="00ED12E5" w:rsidP="00ED12E5">
      <w:pPr>
        <w:spacing w:line="480" w:lineRule="auto"/>
        <w:contextualSpacing/>
        <w:jc w:val="both"/>
        <w:rPr>
          <w:rFonts w:ascii="Arial" w:hAnsi="Arial" w:cs="Arial"/>
          <w:color w:val="000000"/>
          <w:sz w:val="22"/>
          <w:szCs w:val="22"/>
        </w:rPr>
      </w:pPr>
    </w:p>
    <w:p w:rsidR="00ED12E5" w:rsidRDefault="00BD5DE5" w:rsidP="00ED12E5">
      <w:pPr>
        <w:spacing w:line="480" w:lineRule="auto"/>
        <w:contextualSpacing/>
        <w:jc w:val="both"/>
        <w:rPr>
          <w:rFonts w:ascii="Arial" w:hAnsi="Arial" w:cs="Arial"/>
          <w:i/>
          <w:color w:val="000000"/>
          <w:sz w:val="22"/>
          <w:szCs w:val="22"/>
        </w:rPr>
      </w:pPr>
      <w:r>
        <w:rPr>
          <w:rFonts w:ascii="Arial" w:hAnsi="Arial" w:cs="Arial"/>
          <w:color w:val="000000"/>
          <w:sz w:val="22"/>
          <w:szCs w:val="22"/>
        </w:rPr>
        <w:t>Gambar</w:t>
      </w:r>
      <w:r w:rsidR="00ED12E5">
        <w:rPr>
          <w:rFonts w:ascii="Arial" w:hAnsi="Arial" w:cs="Arial"/>
          <w:color w:val="000000"/>
          <w:sz w:val="22"/>
          <w:szCs w:val="22"/>
        </w:rPr>
        <w:t xml:space="preserve"> </w:t>
      </w:r>
      <w:r w:rsidR="000221E3">
        <w:rPr>
          <w:rFonts w:ascii="Arial" w:hAnsi="Arial" w:cs="Arial"/>
          <w:color w:val="000000"/>
          <w:sz w:val="22"/>
          <w:szCs w:val="22"/>
        </w:rPr>
        <w:t xml:space="preserve">9. </w:t>
      </w:r>
      <w:r w:rsidR="00ED12E5">
        <w:rPr>
          <w:rFonts w:ascii="Arial" w:hAnsi="Arial" w:cs="Arial"/>
          <w:color w:val="000000"/>
          <w:sz w:val="22"/>
          <w:szCs w:val="22"/>
        </w:rPr>
        <w:t xml:space="preserve">Matrik </w:t>
      </w:r>
      <w:r w:rsidR="00ED12E5" w:rsidRPr="00BD5DE5">
        <w:rPr>
          <w:rFonts w:ascii="Arial" w:hAnsi="Arial" w:cs="Arial"/>
          <w:i/>
          <w:color w:val="000000"/>
          <w:sz w:val="22"/>
          <w:szCs w:val="22"/>
        </w:rPr>
        <w:t>External</w:t>
      </w:r>
      <w:r w:rsidR="00966EE9">
        <w:rPr>
          <w:rFonts w:ascii="Arial" w:hAnsi="Arial" w:cs="Arial"/>
          <w:i/>
          <w:color w:val="000000"/>
          <w:sz w:val="22"/>
          <w:szCs w:val="22"/>
        </w:rPr>
        <w:t xml:space="preserve"> </w:t>
      </w:r>
      <w:r w:rsidR="00ED12E5" w:rsidRPr="00ED12E5">
        <w:rPr>
          <w:rFonts w:ascii="Arial" w:hAnsi="Arial" w:cs="Arial"/>
          <w:i/>
          <w:color w:val="000000"/>
          <w:sz w:val="22"/>
          <w:szCs w:val="22"/>
        </w:rPr>
        <w:t>Factor</w:t>
      </w:r>
      <w:r w:rsidR="00966EE9">
        <w:rPr>
          <w:rFonts w:ascii="Arial" w:hAnsi="Arial" w:cs="Arial"/>
          <w:i/>
          <w:color w:val="000000"/>
          <w:sz w:val="22"/>
          <w:szCs w:val="22"/>
        </w:rPr>
        <w:t xml:space="preserve"> Evaluation</w:t>
      </w:r>
      <w:r w:rsidR="00ED12E5">
        <w:rPr>
          <w:rFonts w:ascii="Arial" w:hAnsi="Arial" w:cs="Arial"/>
          <w:i/>
          <w:color w:val="000000"/>
          <w:sz w:val="22"/>
          <w:szCs w:val="22"/>
        </w:rPr>
        <w:t xml:space="preserve"> (EFE)</w:t>
      </w:r>
    </w:p>
    <w:p w:rsidR="00ED12E5" w:rsidRDefault="0060633D" w:rsidP="00ED12E5">
      <w:pPr>
        <w:spacing w:line="480" w:lineRule="auto"/>
        <w:contextualSpacing/>
        <w:jc w:val="both"/>
        <w:rPr>
          <w:rFonts w:ascii="Arial" w:hAnsi="Arial" w:cs="Arial"/>
          <w:color w:val="000000"/>
          <w:sz w:val="22"/>
          <w:szCs w:val="22"/>
        </w:rPr>
      </w:pPr>
      <w:r w:rsidRPr="007B0A8F">
        <w:rPr>
          <w:noProof/>
        </w:rPr>
        <w:drawing>
          <wp:inline distT="0" distB="0" distL="0" distR="0" wp14:anchorId="7BCBC7B4" wp14:editId="53B9353B">
            <wp:extent cx="5039995" cy="2228850"/>
            <wp:effectExtent l="0" t="0" r="825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1459" cy="2229497"/>
                    </a:xfrm>
                    <a:prstGeom prst="rect">
                      <a:avLst/>
                    </a:prstGeom>
                    <a:noFill/>
                    <a:ln>
                      <a:noFill/>
                    </a:ln>
                  </pic:spPr>
                </pic:pic>
              </a:graphicData>
            </a:graphic>
          </wp:inline>
        </w:drawing>
      </w:r>
    </w:p>
    <w:p w:rsidR="0060633D" w:rsidRDefault="0060633D" w:rsidP="00ED12E5">
      <w:pPr>
        <w:spacing w:line="480" w:lineRule="auto"/>
        <w:contextualSpacing/>
        <w:jc w:val="both"/>
        <w:rPr>
          <w:rFonts w:ascii="Arial" w:hAnsi="Arial" w:cs="Arial"/>
          <w:color w:val="000000"/>
          <w:sz w:val="22"/>
          <w:szCs w:val="22"/>
        </w:rPr>
      </w:pPr>
    </w:p>
    <w:p w:rsidR="00DC27F9" w:rsidRDefault="00DC27F9" w:rsidP="00DC27F9">
      <w:pPr>
        <w:pStyle w:val="ListParagraph"/>
        <w:numPr>
          <w:ilvl w:val="3"/>
          <w:numId w:val="2"/>
        </w:numPr>
        <w:spacing w:line="480" w:lineRule="auto"/>
        <w:ind w:left="2552" w:hanging="851"/>
        <w:jc w:val="both"/>
        <w:rPr>
          <w:rFonts w:ascii="Arial" w:hAnsi="Arial" w:cs="Arial"/>
          <w:color w:val="000000"/>
          <w:sz w:val="22"/>
          <w:szCs w:val="22"/>
        </w:rPr>
      </w:pPr>
      <w:r>
        <w:rPr>
          <w:rFonts w:ascii="Arial" w:hAnsi="Arial" w:cs="Arial"/>
          <w:color w:val="000000"/>
          <w:sz w:val="22"/>
          <w:szCs w:val="22"/>
        </w:rPr>
        <w:t>Matrik Internal Eksternal</w:t>
      </w:r>
    </w:p>
    <w:p w:rsidR="00DC27F9" w:rsidRDefault="00DC27F9" w:rsidP="00DC27F9">
      <w:pPr>
        <w:pStyle w:val="ListParagraph"/>
        <w:spacing w:line="480" w:lineRule="auto"/>
        <w:ind w:left="1701" w:firstLine="851"/>
        <w:jc w:val="both"/>
        <w:rPr>
          <w:rFonts w:ascii="Arial" w:hAnsi="Arial" w:cs="Arial"/>
          <w:color w:val="000000"/>
          <w:sz w:val="22"/>
          <w:szCs w:val="22"/>
        </w:rPr>
      </w:pPr>
      <w:r>
        <w:rPr>
          <w:rFonts w:ascii="Arial" w:hAnsi="Arial" w:cs="Arial"/>
          <w:color w:val="000000"/>
          <w:sz w:val="22"/>
          <w:szCs w:val="22"/>
        </w:rPr>
        <w:t xml:space="preserve">Matrik Internal Eksternal </w:t>
      </w:r>
      <w:r w:rsidR="005A6F9B">
        <w:rPr>
          <w:rFonts w:ascii="Arial" w:hAnsi="Arial" w:cs="Arial"/>
          <w:color w:val="000000"/>
          <w:sz w:val="22"/>
          <w:szCs w:val="22"/>
        </w:rPr>
        <w:t xml:space="preserve">digunakan untuk memposisikan suatu SBU </w:t>
      </w:r>
      <w:r w:rsidR="004643EF">
        <w:rPr>
          <w:rFonts w:ascii="Arial" w:hAnsi="Arial" w:cs="Arial"/>
          <w:color w:val="000000"/>
          <w:sz w:val="22"/>
          <w:szCs w:val="22"/>
        </w:rPr>
        <w:t xml:space="preserve">(Strategi Bisnis Unit) </w:t>
      </w:r>
      <w:r w:rsidR="005A6F9B">
        <w:rPr>
          <w:rFonts w:ascii="Arial" w:hAnsi="Arial" w:cs="Arial"/>
          <w:color w:val="000000"/>
          <w:sz w:val="22"/>
          <w:szCs w:val="22"/>
        </w:rPr>
        <w:t>perusahaan ke dalam matrik yang terdiri dari dari 9 sel (</w:t>
      </w:r>
      <w:r w:rsidR="00F00CD8">
        <w:rPr>
          <w:rFonts w:ascii="Arial" w:hAnsi="Arial" w:cs="Arial"/>
          <w:color w:val="000000"/>
          <w:sz w:val="22"/>
          <w:szCs w:val="22"/>
        </w:rPr>
        <w:t>Umar</w:t>
      </w:r>
      <w:r w:rsidR="005A6F9B">
        <w:rPr>
          <w:rFonts w:ascii="Arial" w:hAnsi="Arial" w:cs="Arial"/>
          <w:color w:val="000000"/>
          <w:sz w:val="22"/>
          <w:szCs w:val="22"/>
        </w:rPr>
        <w:t xml:space="preserve">, </w:t>
      </w:r>
      <w:r w:rsidR="00F00CD8">
        <w:rPr>
          <w:rFonts w:ascii="Arial" w:hAnsi="Arial" w:cs="Arial"/>
          <w:color w:val="000000"/>
          <w:sz w:val="22"/>
          <w:szCs w:val="22"/>
        </w:rPr>
        <w:t>2005</w:t>
      </w:r>
      <w:proofErr w:type="gramStart"/>
      <w:r w:rsidR="00F00CD8">
        <w:rPr>
          <w:rFonts w:ascii="Arial" w:hAnsi="Arial" w:cs="Arial"/>
          <w:color w:val="000000"/>
          <w:sz w:val="22"/>
          <w:szCs w:val="22"/>
        </w:rPr>
        <w:t>)</w:t>
      </w:r>
      <w:r w:rsidR="006575C1">
        <w:rPr>
          <w:rFonts w:ascii="Arial" w:hAnsi="Arial" w:cs="Arial"/>
          <w:color w:val="000000"/>
          <w:sz w:val="22"/>
          <w:szCs w:val="22"/>
        </w:rPr>
        <w:t xml:space="preserve"> :</w:t>
      </w:r>
      <w:proofErr w:type="gramEnd"/>
      <w:r w:rsidR="006575C1">
        <w:rPr>
          <w:rFonts w:ascii="Arial" w:hAnsi="Arial" w:cs="Arial"/>
          <w:color w:val="000000"/>
          <w:sz w:val="22"/>
          <w:szCs w:val="22"/>
        </w:rPr>
        <w:t xml:space="preserve"> </w:t>
      </w:r>
    </w:p>
    <w:p w:rsidR="00CA05CD" w:rsidRDefault="00091B90" w:rsidP="00937BE8">
      <w:pPr>
        <w:spacing w:line="480" w:lineRule="auto"/>
        <w:jc w:val="both"/>
        <w:rPr>
          <w:rFonts w:ascii="Arial" w:hAnsi="Arial" w:cs="Arial"/>
          <w:color w:val="000000"/>
          <w:sz w:val="22"/>
          <w:szCs w:val="22"/>
          <w:lang w:val="id-ID"/>
        </w:rPr>
      </w:pPr>
      <w:r>
        <w:rPr>
          <w:rFonts w:ascii="Arial" w:hAnsi="Arial" w:cs="Arial"/>
          <w:color w:val="000000"/>
          <w:sz w:val="22"/>
          <w:szCs w:val="22"/>
          <w:lang w:val="id-ID"/>
        </w:rPr>
        <w:lastRenderedPageBreak/>
        <w:t xml:space="preserve">Gambar </w:t>
      </w:r>
      <w:r w:rsidR="000221E3">
        <w:rPr>
          <w:rFonts w:ascii="Arial" w:hAnsi="Arial" w:cs="Arial"/>
          <w:color w:val="000000"/>
          <w:sz w:val="22"/>
          <w:szCs w:val="22"/>
        </w:rPr>
        <w:t>10</w:t>
      </w:r>
      <w:r>
        <w:rPr>
          <w:rFonts w:ascii="Arial" w:hAnsi="Arial" w:cs="Arial"/>
          <w:color w:val="000000"/>
          <w:sz w:val="22"/>
          <w:szCs w:val="22"/>
          <w:lang w:val="id-ID"/>
        </w:rPr>
        <w:t>. Matrik Internal Eksternal</w:t>
      </w:r>
      <w:r w:rsidR="00CA05CD">
        <w:rPr>
          <w:rFonts w:ascii="Arial" w:hAnsi="Arial" w:cs="Arial"/>
          <w:color w:val="000000"/>
          <w:sz w:val="22"/>
          <w:szCs w:val="22"/>
          <w:lang w:val="id-ID"/>
        </w:rPr>
        <w:t>.</w:t>
      </w:r>
    </w:p>
    <w:p w:rsidR="00937BE8" w:rsidRDefault="00937BE8" w:rsidP="00937BE8">
      <w:pPr>
        <w:spacing w:line="480" w:lineRule="auto"/>
        <w:jc w:val="both"/>
        <w:rPr>
          <w:rFonts w:ascii="Arial" w:hAnsi="Arial" w:cs="Arial"/>
          <w:color w:val="000000"/>
          <w:sz w:val="22"/>
          <w:szCs w:val="22"/>
          <w:lang w:val="id-ID"/>
        </w:rPr>
      </w:pPr>
      <w:r w:rsidRPr="00937BE8">
        <w:rPr>
          <w:noProof/>
        </w:rPr>
        <w:drawing>
          <wp:inline distT="0" distB="0" distL="0" distR="0">
            <wp:extent cx="5040630" cy="24297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0630" cy="2429765"/>
                    </a:xfrm>
                    <a:prstGeom prst="rect">
                      <a:avLst/>
                    </a:prstGeom>
                    <a:noFill/>
                    <a:ln>
                      <a:noFill/>
                    </a:ln>
                  </pic:spPr>
                </pic:pic>
              </a:graphicData>
            </a:graphic>
          </wp:inline>
        </w:drawing>
      </w:r>
    </w:p>
    <w:p w:rsidR="003D4336" w:rsidRDefault="003D4336" w:rsidP="003D4336">
      <w:pPr>
        <w:contextualSpacing/>
        <w:jc w:val="both"/>
        <w:rPr>
          <w:rFonts w:ascii="Arial" w:hAnsi="Arial" w:cs="Arial"/>
          <w:color w:val="000000"/>
          <w:sz w:val="22"/>
          <w:szCs w:val="22"/>
        </w:rPr>
      </w:pPr>
      <w:proofErr w:type="gramStart"/>
      <w:r>
        <w:rPr>
          <w:rFonts w:ascii="Arial" w:hAnsi="Arial" w:cs="Arial"/>
          <w:color w:val="000000"/>
          <w:sz w:val="22"/>
          <w:szCs w:val="22"/>
        </w:rPr>
        <w:t>Keterangan :</w:t>
      </w:r>
      <w:proofErr w:type="gramEnd"/>
    </w:p>
    <w:p w:rsidR="00091B90" w:rsidRDefault="00091B90" w:rsidP="003D4336">
      <w:pPr>
        <w:contextualSpacing/>
        <w:jc w:val="both"/>
        <w:rPr>
          <w:rFonts w:ascii="Arial" w:hAnsi="Arial" w:cs="Arial"/>
          <w:color w:val="000000"/>
          <w:sz w:val="22"/>
          <w:szCs w:val="22"/>
          <w:lang w:val="id-ID"/>
        </w:rPr>
      </w:pPr>
      <w:r>
        <w:rPr>
          <w:rFonts w:ascii="Arial" w:hAnsi="Arial" w:cs="Arial"/>
          <w:color w:val="000000"/>
          <w:sz w:val="22"/>
          <w:szCs w:val="22"/>
          <w:lang w:val="id-ID"/>
        </w:rPr>
        <w:t>EFE</w:t>
      </w:r>
      <w:r>
        <w:rPr>
          <w:rFonts w:ascii="Arial" w:hAnsi="Arial" w:cs="Arial"/>
          <w:color w:val="000000"/>
          <w:sz w:val="22"/>
          <w:szCs w:val="22"/>
          <w:lang w:val="id-ID"/>
        </w:rPr>
        <w:tab/>
        <w:t xml:space="preserve">= </w:t>
      </w:r>
      <w:r w:rsidRPr="003D4336">
        <w:rPr>
          <w:rFonts w:ascii="Arial" w:hAnsi="Arial" w:cs="Arial"/>
          <w:i/>
          <w:color w:val="000000"/>
          <w:sz w:val="22"/>
          <w:szCs w:val="22"/>
          <w:lang w:val="id-ID"/>
        </w:rPr>
        <w:t>Eksternal Factors Evaluation</w:t>
      </w:r>
    </w:p>
    <w:p w:rsidR="00091B90" w:rsidRPr="003D4336" w:rsidRDefault="00091B90" w:rsidP="003D4336">
      <w:pPr>
        <w:contextualSpacing/>
        <w:jc w:val="both"/>
        <w:rPr>
          <w:rFonts w:ascii="Arial" w:hAnsi="Arial" w:cs="Arial"/>
          <w:i/>
          <w:color w:val="000000"/>
          <w:sz w:val="22"/>
          <w:szCs w:val="22"/>
          <w:lang w:val="id-ID"/>
        </w:rPr>
      </w:pPr>
      <w:r>
        <w:rPr>
          <w:rFonts w:ascii="Arial" w:hAnsi="Arial" w:cs="Arial"/>
          <w:color w:val="000000"/>
          <w:sz w:val="22"/>
          <w:szCs w:val="22"/>
          <w:lang w:val="id-ID"/>
        </w:rPr>
        <w:t>IFE</w:t>
      </w:r>
      <w:r>
        <w:rPr>
          <w:rFonts w:ascii="Arial" w:hAnsi="Arial" w:cs="Arial"/>
          <w:color w:val="000000"/>
          <w:sz w:val="22"/>
          <w:szCs w:val="22"/>
          <w:lang w:val="id-ID"/>
        </w:rPr>
        <w:tab/>
        <w:t xml:space="preserve">= </w:t>
      </w:r>
      <w:r w:rsidRPr="003D4336">
        <w:rPr>
          <w:rFonts w:ascii="Arial" w:hAnsi="Arial" w:cs="Arial"/>
          <w:i/>
          <w:color w:val="000000"/>
          <w:sz w:val="22"/>
          <w:szCs w:val="22"/>
          <w:lang w:val="id-ID"/>
        </w:rPr>
        <w:t>Internal Factors Evaluaition</w:t>
      </w:r>
    </w:p>
    <w:p w:rsidR="003D4336" w:rsidRPr="00091B90" w:rsidRDefault="003D4336" w:rsidP="003D4336">
      <w:pPr>
        <w:contextualSpacing/>
        <w:jc w:val="both"/>
        <w:rPr>
          <w:rFonts w:ascii="Arial" w:hAnsi="Arial" w:cs="Arial"/>
          <w:color w:val="000000"/>
          <w:sz w:val="22"/>
          <w:szCs w:val="22"/>
          <w:lang w:val="id-ID"/>
        </w:rPr>
      </w:pPr>
    </w:p>
    <w:p w:rsidR="00F04531" w:rsidRDefault="00091B90" w:rsidP="00D247B7">
      <w:pPr>
        <w:spacing w:line="480" w:lineRule="auto"/>
        <w:ind w:left="1701" w:firstLine="851"/>
        <w:jc w:val="both"/>
        <w:rPr>
          <w:rFonts w:ascii="Arial" w:hAnsi="Arial" w:cs="Arial"/>
          <w:color w:val="000000"/>
          <w:sz w:val="22"/>
          <w:szCs w:val="22"/>
          <w:lang w:val="id-ID"/>
        </w:rPr>
      </w:pPr>
      <w:r>
        <w:rPr>
          <w:rFonts w:ascii="Arial" w:hAnsi="Arial" w:cs="Arial"/>
          <w:color w:val="000000"/>
          <w:sz w:val="22"/>
          <w:szCs w:val="22"/>
          <w:lang w:val="id-ID"/>
        </w:rPr>
        <w:t>Sumbu X (IFE) terdapat tiga skor yaitu posisi internal lemah (1,0-1,99), posisi internal rata-rata (2,0-2,99), dan posisi internal kuat (3,0-4,0). Sedangkan sumbu Y, menggambarkan tiga kondisi eksternal perusahaan, yaitu rendah (1,0-1,99), sedang (2,0-2,99), dan tinggi (3,0-4,0).</w:t>
      </w:r>
      <w:r w:rsidR="00CA05CD">
        <w:rPr>
          <w:rFonts w:ascii="Arial" w:hAnsi="Arial" w:cs="Arial"/>
          <w:color w:val="000000"/>
          <w:sz w:val="22"/>
          <w:szCs w:val="22"/>
          <w:lang w:val="id-ID"/>
        </w:rPr>
        <w:t xml:space="preserve"> </w:t>
      </w:r>
    </w:p>
    <w:p w:rsidR="00EE6BCA" w:rsidRPr="003F5712" w:rsidRDefault="00EE6BCA" w:rsidP="003F5712">
      <w:pPr>
        <w:spacing w:line="480" w:lineRule="auto"/>
        <w:jc w:val="both"/>
        <w:rPr>
          <w:rFonts w:ascii="Arial" w:hAnsi="Arial" w:cs="Arial"/>
          <w:color w:val="000000"/>
          <w:sz w:val="22"/>
          <w:szCs w:val="22"/>
          <w:lang w:val="id-ID"/>
        </w:rPr>
      </w:pPr>
    </w:p>
    <w:p w:rsidR="00AB61C2" w:rsidRPr="008B226C" w:rsidRDefault="00AB61C2" w:rsidP="00AB61C2">
      <w:pPr>
        <w:pStyle w:val="ListParagraph"/>
        <w:numPr>
          <w:ilvl w:val="3"/>
          <w:numId w:val="2"/>
        </w:numPr>
        <w:spacing w:line="480" w:lineRule="auto"/>
        <w:ind w:left="2552" w:hanging="851"/>
        <w:jc w:val="both"/>
        <w:rPr>
          <w:rFonts w:ascii="Arial" w:hAnsi="Arial" w:cs="Arial"/>
          <w:i/>
          <w:color w:val="000000"/>
          <w:sz w:val="22"/>
          <w:szCs w:val="22"/>
        </w:rPr>
      </w:pPr>
      <w:r w:rsidRPr="008B226C">
        <w:rPr>
          <w:rFonts w:ascii="Arial" w:hAnsi="Arial" w:cs="Arial"/>
          <w:i/>
          <w:color w:val="000000"/>
          <w:sz w:val="22"/>
          <w:szCs w:val="22"/>
        </w:rPr>
        <w:t>Analytical Hierarchy Process</w:t>
      </w:r>
    </w:p>
    <w:p w:rsidR="009101C0" w:rsidRDefault="00D06BA2" w:rsidP="00AB61C2">
      <w:pPr>
        <w:spacing w:line="480" w:lineRule="auto"/>
        <w:ind w:left="1701" w:firstLine="851"/>
        <w:contextualSpacing/>
        <w:jc w:val="both"/>
        <w:rPr>
          <w:rFonts w:ascii="Arial" w:hAnsi="Arial" w:cs="Arial"/>
          <w:color w:val="000000"/>
          <w:sz w:val="22"/>
          <w:szCs w:val="22"/>
        </w:rPr>
      </w:pPr>
      <w:r w:rsidRPr="008B226C">
        <w:rPr>
          <w:rFonts w:ascii="Arial" w:hAnsi="Arial" w:cs="Arial"/>
          <w:i/>
          <w:color w:val="000000"/>
          <w:sz w:val="22"/>
          <w:szCs w:val="22"/>
        </w:rPr>
        <w:t>Analytical Hierarchy Process</w:t>
      </w:r>
      <w:r>
        <w:rPr>
          <w:rFonts w:ascii="Arial" w:hAnsi="Arial" w:cs="Arial"/>
          <w:color w:val="000000"/>
          <w:sz w:val="22"/>
          <w:szCs w:val="22"/>
        </w:rPr>
        <w:t xml:space="preserve"> </w:t>
      </w:r>
      <w:r w:rsidR="00AB61C2">
        <w:rPr>
          <w:rFonts w:ascii="Arial" w:hAnsi="Arial" w:cs="Arial"/>
          <w:color w:val="000000"/>
          <w:sz w:val="22"/>
          <w:szCs w:val="22"/>
        </w:rPr>
        <w:t xml:space="preserve">(AHP) </w:t>
      </w:r>
      <w:r>
        <w:rPr>
          <w:rFonts w:ascii="Arial" w:hAnsi="Arial" w:cs="Arial"/>
          <w:color w:val="000000"/>
          <w:sz w:val="22"/>
          <w:szCs w:val="22"/>
        </w:rPr>
        <w:t xml:space="preserve">digunakakan untuk memilih beberapa alternatif </w:t>
      </w:r>
      <w:r w:rsidR="00B93179">
        <w:rPr>
          <w:rFonts w:ascii="Arial" w:hAnsi="Arial" w:cs="Arial"/>
          <w:color w:val="000000"/>
          <w:sz w:val="22"/>
          <w:szCs w:val="22"/>
        </w:rPr>
        <w:t>p</w:t>
      </w:r>
      <w:r>
        <w:rPr>
          <w:rFonts w:ascii="Arial" w:hAnsi="Arial" w:cs="Arial"/>
          <w:color w:val="000000"/>
          <w:sz w:val="22"/>
          <w:szCs w:val="22"/>
        </w:rPr>
        <w:t xml:space="preserve">enentukan keputusan terbaik. Marsono (2014 : 5) menjelaskan bahwa AHP digunakan untuk memecahkan suatu situasi yang komplek tidak terstruktur ke dalam beberapa komponen dalam susunan hirarki dengan memberi nilai subyektif tentang pentingnya setiap variable secara relatif, dan menetapkan variable mana yang yang memiliki prioritas paling tinggi guna mempengaruhi hasil pada </w:t>
      </w:r>
      <w:r>
        <w:rPr>
          <w:rFonts w:ascii="Arial" w:hAnsi="Arial" w:cs="Arial"/>
          <w:color w:val="000000"/>
          <w:sz w:val="22"/>
          <w:szCs w:val="22"/>
        </w:rPr>
        <w:lastRenderedPageBreak/>
        <w:t>situasi tersebut.</w:t>
      </w:r>
      <w:r w:rsidR="009101C0">
        <w:rPr>
          <w:rFonts w:ascii="Arial" w:hAnsi="Arial" w:cs="Arial"/>
          <w:color w:val="000000"/>
          <w:sz w:val="22"/>
          <w:szCs w:val="22"/>
        </w:rPr>
        <w:t xml:space="preserve"> Tahapan atau langkah-langkah penggunaan AHP </w:t>
      </w:r>
      <w:proofErr w:type="gramStart"/>
      <w:r w:rsidR="009101C0">
        <w:rPr>
          <w:rFonts w:ascii="Arial" w:hAnsi="Arial" w:cs="Arial"/>
          <w:color w:val="000000"/>
          <w:sz w:val="22"/>
          <w:szCs w:val="22"/>
        </w:rPr>
        <w:t>adalah :</w:t>
      </w:r>
      <w:proofErr w:type="gramEnd"/>
    </w:p>
    <w:p w:rsidR="009101C0" w:rsidRDefault="009101C0" w:rsidP="006C6861">
      <w:pPr>
        <w:pStyle w:val="ListParagraph"/>
        <w:numPr>
          <w:ilvl w:val="0"/>
          <w:numId w:val="20"/>
        </w:numPr>
        <w:spacing w:line="480" w:lineRule="auto"/>
        <w:ind w:left="2552" w:hanging="567"/>
        <w:jc w:val="both"/>
        <w:rPr>
          <w:rFonts w:ascii="Arial" w:hAnsi="Arial" w:cs="Arial"/>
          <w:color w:val="000000"/>
          <w:sz w:val="22"/>
          <w:szCs w:val="22"/>
        </w:rPr>
      </w:pPr>
      <w:r>
        <w:rPr>
          <w:rFonts w:ascii="Arial" w:hAnsi="Arial" w:cs="Arial"/>
          <w:color w:val="000000"/>
          <w:sz w:val="22"/>
          <w:szCs w:val="22"/>
        </w:rPr>
        <w:t>Menyusun hirarki dalam bagan struktur AHP</w:t>
      </w:r>
    </w:p>
    <w:p w:rsidR="007951C0" w:rsidRDefault="009101C0" w:rsidP="006C6861">
      <w:pPr>
        <w:pStyle w:val="ListParagraph"/>
        <w:numPr>
          <w:ilvl w:val="0"/>
          <w:numId w:val="20"/>
        </w:numPr>
        <w:spacing w:line="480" w:lineRule="auto"/>
        <w:ind w:left="2552" w:hanging="567"/>
        <w:jc w:val="both"/>
        <w:rPr>
          <w:rFonts w:ascii="Arial" w:hAnsi="Arial" w:cs="Arial"/>
          <w:color w:val="000000"/>
          <w:sz w:val="22"/>
          <w:szCs w:val="22"/>
        </w:rPr>
      </w:pPr>
      <w:r>
        <w:rPr>
          <w:rFonts w:ascii="Arial" w:hAnsi="Arial" w:cs="Arial"/>
          <w:color w:val="000000"/>
          <w:sz w:val="22"/>
          <w:szCs w:val="22"/>
        </w:rPr>
        <w:t>Membuat matrik perbandingan</w:t>
      </w:r>
    </w:p>
    <w:p w:rsidR="007951C0" w:rsidRDefault="009101C0" w:rsidP="006C6861">
      <w:pPr>
        <w:pStyle w:val="ListParagraph"/>
        <w:numPr>
          <w:ilvl w:val="0"/>
          <w:numId w:val="20"/>
        </w:numPr>
        <w:spacing w:line="480" w:lineRule="auto"/>
        <w:ind w:left="2552" w:hanging="567"/>
        <w:jc w:val="both"/>
        <w:rPr>
          <w:rFonts w:ascii="Arial" w:hAnsi="Arial" w:cs="Arial"/>
          <w:color w:val="000000"/>
          <w:sz w:val="22"/>
          <w:szCs w:val="22"/>
        </w:rPr>
      </w:pPr>
      <w:r w:rsidRPr="007951C0">
        <w:rPr>
          <w:rFonts w:ascii="Arial" w:hAnsi="Arial" w:cs="Arial"/>
          <w:color w:val="000000"/>
          <w:sz w:val="22"/>
          <w:szCs w:val="22"/>
        </w:rPr>
        <w:t xml:space="preserve">Menetapkan bobot prioritas (jika responden ahli lebih dari dua orang dilakukan perhitungan </w:t>
      </w:r>
      <w:r w:rsidRPr="007951C0">
        <w:rPr>
          <w:rFonts w:ascii="Arial" w:hAnsi="Arial" w:cs="Arial"/>
          <w:i/>
          <w:color w:val="000000"/>
          <w:sz w:val="22"/>
          <w:szCs w:val="22"/>
        </w:rPr>
        <w:t>Geometric Mean</w:t>
      </w:r>
      <w:r w:rsidR="007951C0">
        <w:rPr>
          <w:rFonts w:ascii="Arial" w:hAnsi="Arial" w:cs="Arial"/>
          <w:color w:val="000000"/>
          <w:sz w:val="22"/>
          <w:szCs w:val="22"/>
        </w:rPr>
        <w:t>)</w:t>
      </w:r>
    </w:p>
    <w:p w:rsidR="007951C0" w:rsidRDefault="009101C0" w:rsidP="006C6861">
      <w:pPr>
        <w:pStyle w:val="ListParagraph"/>
        <w:numPr>
          <w:ilvl w:val="0"/>
          <w:numId w:val="20"/>
        </w:numPr>
        <w:spacing w:line="480" w:lineRule="auto"/>
        <w:ind w:left="2552" w:hanging="567"/>
        <w:jc w:val="both"/>
        <w:rPr>
          <w:rFonts w:ascii="Arial" w:hAnsi="Arial" w:cs="Arial"/>
          <w:color w:val="000000"/>
          <w:sz w:val="22"/>
          <w:szCs w:val="22"/>
        </w:rPr>
      </w:pPr>
      <w:r w:rsidRPr="007951C0">
        <w:rPr>
          <w:rFonts w:ascii="Arial" w:hAnsi="Arial" w:cs="Arial"/>
          <w:color w:val="000000"/>
          <w:sz w:val="22"/>
          <w:szCs w:val="22"/>
        </w:rPr>
        <w:t>Mengukur konsistensi logis</w:t>
      </w:r>
    </w:p>
    <w:p w:rsidR="007951C0" w:rsidRDefault="009101C0" w:rsidP="006C6861">
      <w:pPr>
        <w:pStyle w:val="ListParagraph"/>
        <w:numPr>
          <w:ilvl w:val="0"/>
          <w:numId w:val="20"/>
        </w:numPr>
        <w:spacing w:line="480" w:lineRule="auto"/>
        <w:ind w:left="2552" w:hanging="567"/>
        <w:jc w:val="both"/>
        <w:rPr>
          <w:rFonts w:ascii="Arial" w:hAnsi="Arial" w:cs="Arial"/>
          <w:color w:val="000000"/>
          <w:sz w:val="22"/>
          <w:szCs w:val="22"/>
        </w:rPr>
      </w:pPr>
      <w:r w:rsidRPr="007951C0">
        <w:rPr>
          <w:rFonts w:ascii="Arial" w:hAnsi="Arial" w:cs="Arial"/>
          <w:color w:val="000000"/>
          <w:sz w:val="22"/>
          <w:szCs w:val="22"/>
        </w:rPr>
        <w:t>Membuat matrik perbandingan berpasangan</w:t>
      </w:r>
    </w:p>
    <w:p w:rsidR="007951C0" w:rsidRDefault="009101C0" w:rsidP="006C6861">
      <w:pPr>
        <w:pStyle w:val="ListParagraph"/>
        <w:numPr>
          <w:ilvl w:val="0"/>
          <w:numId w:val="20"/>
        </w:numPr>
        <w:spacing w:line="480" w:lineRule="auto"/>
        <w:ind w:left="2552" w:hanging="567"/>
        <w:jc w:val="both"/>
        <w:rPr>
          <w:rFonts w:ascii="Arial" w:hAnsi="Arial" w:cs="Arial"/>
          <w:color w:val="000000"/>
          <w:sz w:val="22"/>
          <w:szCs w:val="22"/>
        </w:rPr>
      </w:pPr>
      <w:r w:rsidRPr="007951C0">
        <w:rPr>
          <w:rFonts w:ascii="Arial" w:hAnsi="Arial" w:cs="Arial"/>
          <w:color w:val="000000"/>
          <w:sz w:val="22"/>
          <w:szCs w:val="22"/>
        </w:rPr>
        <w:t>Membuat prioritas global</w:t>
      </w:r>
    </w:p>
    <w:p w:rsidR="007951C0" w:rsidRDefault="009101C0" w:rsidP="006C6861">
      <w:pPr>
        <w:pStyle w:val="ListParagraph"/>
        <w:numPr>
          <w:ilvl w:val="0"/>
          <w:numId w:val="20"/>
        </w:numPr>
        <w:spacing w:line="480" w:lineRule="auto"/>
        <w:ind w:left="2552" w:hanging="567"/>
        <w:jc w:val="both"/>
        <w:rPr>
          <w:rFonts w:ascii="Arial" w:hAnsi="Arial" w:cs="Arial"/>
          <w:color w:val="000000"/>
          <w:sz w:val="22"/>
          <w:szCs w:val="22"/>
        </w:rPr>
      </w:pPr>
      <w:r w:rsidRPr="007951C0">
        <w:rPr>
          <w:rFonts w:ascii="Arial" w:hAnsi="Arial" w:cs="Arial"/>
          <w:color w:val="000000"/>
          <w:sz w:val="22"/>
          <w:szCs w:val="22"/>
        </w:rPr>
        <w:t>Kembali ke bagan struktur hirarki dan menuliskan hasil perhitungan</w:t>
      </w:r>
    </w:p>
    <w:p w:rsidR="009101C0" w:rsidRDefault="009101C0" w:rsidP="006C6861">
      <w:pPr>
        <w:pStyle w:val="ListParagraph"/>
        <w:numPr>
          <w:ilvl w:val="0"/>
          <w:numId w:val="20"/>
        </w:numPr>
        <w:spacing w:line="480" w:lineRule="auto"/>
        <w:ind w:left="2552" w:hanging="567"/>
        <w:jc w:val="both"/>
        <w:rPr>
          <w:rFonts w:ascii="Arial" w:hAnsi="Arial" w:cs="Arial"/>
          <w:color w:val="000000"/>
          <w:sz w:val="22"/>
          <w:szCs w:val="22"/>
        </w:rPr>
      </w:pPr>
      <w:r w:rsidRPr="007951C0">
        <w:rPr>
          <w:rFonts w:ascii="Arial" w:hAnsi="Arial" w:cs="Arial"/>
          <w:color w:val="000000"/>
          <w:sz w:val="22"/>
          <w:szCs w:val="22"/>
        </w:rPr>
        <w:t>Pengambilan keputusan</w:t>
      </w:r>
    </w:p>
    <w:p w:rsidR="004C02C0" w:rsidRPr="004C02C0" w:rsidRDefault="004C02C0" w:rsidP="004C02C0">
      <w:pPr>
        <w:pStyle w:val="ListParagraph"/>
        <w:spacing w:line="480" w:lineRule="auto"/>
        <w:ind w:left="1701" w:firstLine="851"/>
        <w:jc w:val="both"/>
        <w:rPr>
          <w:rFonts w:ascii="Arial" w:hAnsi="Arial" w:cs="Arial"/>
          <w:color w:val="000000"/>
          <w:sz w:val="22"/>
          <w:szCs w:val="22"/>
        </w:rPr>
      </w:pPr>
      <w:r w:rsidRPr="004C02C0">
        <w:rPr>
          <w:rFonts w:ascii="Arial" w:hAnsi="Arial" w:cs="Arial"/>
          <w:sz w:val="22"/>
          <w:szCs w:val="22"/>
        </w:rPr>
        <w:t>Rata-rata</w:t>
      </w:r>
      <w:r w:rsidRPr="004C02C0">
        <w:rPr>
          <w:rFonts w:ascii="Arial" w:hAnsi="Arial" w:cs="Arial"/>
          <w:spacing w:val="3"/>
          <w:sz w:val="22"/>
          <w:szCs w:val="22"/>
        </w:rPr>
        <w:t xml:space="preserve"> </w:t>
      </w:r>
      <w:r w:rsidRPr="004C02C0">
        <w:rPr>
          <w:rFonts w:ascii="Arial" w:hAnsi="Arial" w:cs="Arial"/>
          <w:sz w:val="22"/>
          <w:szCs w:val="22"/>
        </w:rPr>
        <w:t>Ge</w:t>
      </w:r>
      <w:r w:rsidRPr="004C02C0">
        <w:rPr>
          <w:rFonts w:ascii="Arial" w:hAnsi="Arial" w:cs="Arial"/>
          <w:spacing w:val="3"/>
          <w:sz w:val="22"/>
          <w:szCs w:val="22"/>
        </w:rPr>
        <w:t>o</w:t>
      </w:r>
      <w:r w:rsidRPr="004C02C0">
        <w:rPr>
          <w:rFonts w:ascii="Arial" w:hAnsi="Arial" w:cs="Arial"/>
          <w:spacing w:val="-1"/>
          <w:sz w:val="22"/>
          <w:szCs w:val="22"/>
        </w:rPr>
        <w:t>m</w:t>
      </w:r>
      <w:r w:rsidRPr="004C02C0">
        <w:rPr>
          <w:rFonts w:ascii="Arial" w:hAnsi="Arial" w:cs="Arial"/>
          <w:spacing w:val="-2"/>
          <w:sz w:val="22"/>
          <w:szCs w:val="22"/>
        </w:rPr>
        <w:t>e</w:t>
      </w:r>
      <w:r w:rsidRPr="004C02C0">
        <w:rPr>
          <w:rFonts w:ascii="Arial" w:hAnsi="Arial" w:cs="Arial"/>
          <w:sz w:val="22"/>
          <w:szCs w:val="22"/>
        </w:rPr>
        <w:t>trik</w:t>
      </w:r>
      <w:r w:rsidRPr="004C02C0">
        <w:rPr>
          <w:rFonts w:ascii="Arial" w:hAnsi="Arial" w:cs="Arial"/>
          <w:spacing w:val="5"/>
          <w:sz w:val="22"/>
          <w:szCs w:val="22"/>
        </w:rPr>
        <w:t xml:space="preserve"> </w:t>
      </w:r>
      <w:r w:rsidRPr="004C02C0">
        <w:rPr>
          <w:rFonts w:ascii="Arial" w:hAnsi="Arial" w:cs="Arial"/>
          <w:spacing w:val="-1"/>
          <w:sz w:val="22"/>
          <w:szCs w:val="22"/>
        </w:rPr>
        <w:t>(</w:t>
      </w:r>
      <w:r w:rsidRPr="004C02C0">
        <w:rPr>
          <w:rFonts w:ascii="Arial" w:hAnsi="Arial" w:cs="Arial"/>
          <w:i/>
          <w:iCs/>
          <w:spacing w:val="2"/>
          <w:sz w:val="22"/>
          <w:szCs w:val="22"/>
        </w:rPr>
        <w:t>G</w:t>
      </w:r>
      <w:r w:rsidRPr="004C02C0">
        <w:rPr>
          <w:rFonts w:ascii="Arial" w:hAnsi="Arial" w:cs="Arial"/>
          <w:i/>
          <w:iCs/>
          <w:spacing w:val="-2"/>
          <w:sz w:val="22"/>
          <w:szCs w:val="22"/>
        </w:rPr>
        <w:t>e</w:t>
      </w:r>
      <w:r w:rsidRPr="004C02C0">
        <w:rPr>
          <w:rFonts w:ascii="Arial" w:hAnsi="Arial" w:cs="Arial"/>
          <w:i/>
          <w:iCs/>
          <w:sz w:val="22"/>
          <w:szCs w:val="22"/>
        </w:rPr>
        <w:t>o</w:t>
      </w:r>
      <w:r w:rsidRPr="004C02C0">
        <w:rPr>
          <w:rFonts w:ascii="Arial" w:hAnsi="Arial" w:cs="Arial"/>
          <w:i/>
          <w:iCs/>
          <w:spacing w:val="2"/>
          <w:sz w:val="22"/>
          <w:szCs w:val="22"/>
        </w:rPr>
        <w:t>m</w:t>
      </w:r>
      <w:r w:rsidRPr="004C02C0">
        <w:rPr>
          <w:rFonts w:ascii="Arial" w:hAnsi="Arial" w:cs="Arial"/>
          <w:i/>
          <w:iCs/>
          <w:sz w:val="22"/>
          <w:szCs w:val="22"/>
        </w:rPr>
        <w:t>et</w:t>
      </w:r>
      <w:r w:rsidRPr="004C02C0">
        <w:rPr>
          <w:rFonts w:ascii="Arial" w:hAnsi="Arial" w:cs="Arial"/>
          <w:i/>
          <w:iCs/>
          <w:spacing w:val="2"/>
          <w:sz w:val="22"/>
          <w:szCs w:val="22"/>
        </w:rPr>
        <w:t>r</w:t>
      </w:r>
      <w:r w:rsidRPr="004C02C0">
        <w:rPr>
          <w:rFonts w:ascii="Arial" w:hAnsi="Arial" w:cs="Arial"/>
          <w:i/>
          <w:iCs/>
          <w:spacing w:val="-1"/>
          <w:sz w:val="22"/>
          <w:szCs w:val="22"/>
        </w:rPr>
        <w:t>i</w:t>
      </w:r>
      <w:r w:rsidRPr="004C02C0">
        <w:rPr>
          <w:rFonts w:ascii="Arial" w:hAnsi="Arial" w:cs="Arial"/>
          <w:i/>
          <w:iCs/>
          <w:sz w:val="22"/>
          <w:szCs w:val="22"/>
        </w:rPr>
        <w:t>c</w:t>
      </w:r>
      <w:r w:rsidRPr="004C02C0">
        <w:rPr>
          <w:rFonts w:ascii="Arial" w:hAnsi="Arial" w:cs="Arial"/>
          <w:i/>
          <w:iCs/>
          <w:spacing w:val="7"/>
          <w:sz w:val="22"/>
          <w:szCs w:val="22"/>
        </w:rPr>
        <w:t xml:space="preserve"> </w:t>
      </w:r>
      <w:r w:rsidRPr="004C02C0">
        <w:rPr>
          <w:rFonts w:ascii="Arial" w:hAnsi="Arial" w:cs="Arial"/>
          <w:i/>
          <w:iCs/>
          <w:spacing w:val="2"/>
          <w:sz w:val="22"/>
          <w:szCs w:val="22"/>
        </w:rPr>
        <w:t>M</w:t>
      </w:r>
      <w:r w:rsidRPr="004C02C0">
        <w:rPr>
          <w:rFonts w:ascii="Arial" w:hAnsi="Arial" w:cs="Arial"/>
          <w:i/>
          <w:iCs/>
          <w:sz w:val="22"/>
          <w:szCs w:val="22"/>
        </w:rPr>
        <w:t>ean</w:t>
      </w:r>
      <w:r w:rsidRPr="004C02C0">
        <w:rPr>
          <w:rFonts w:ascii="Arial" w:hAnsi="Arial" w:cs="Arial"/>
          <w:sz w:val="22"/>
          <w:szCs w:val="22"/>
        </w:rPr>
        <w:t xml:space="preserve">) </w:t>
      </w:r>
      <w:r>
        <w:rPr>
          <w:rFonts w:ascii="Arial" w:hAnsi="Arial" w:cs="Arial"/>
          <w:sz w:val="22"/>
          <w:szCs w:val="22"/>
        </w:rPr>
        <w:t>atau Geomean adalah</w:t>
      </w:r>
      <w:r w:rsidRPr="004C02C0">
        <w:rPr>
          <w:rFonts w:ascii="Arial" w:hAnsi="Arial" w:cs="Arial"/>
          <w:w w:val="102"/>
          <w:sz w:val="22"/>
          <w:szCs w:val="22"/>
        </w:rPr>
        <w:t xml:space="preserve"> </w:t>
      </w:r>
      <w:r w:rsidRPr="004C02C0">
        <w:rPr>
          <w:rFonts w:ascii="Arial" w:hAnsi="Arial" w:cs="Arial"/>
          <w:sz w:val="22"/>
          <w:szCs w:val="22"/>
        </w:rPr>
        <w:t>perhi</w:t>
      </w:r>
      <w:r w:rsidRPr="004C02C0">
        <w:rPr>
          <w:rFonts w:ascii="Arial" w:hAnsi="Arial" w:cs="Arial"/>
          <w:spacing w:val="-1"/>
          <w:sz w:val="22"/>
          <w:szCs w:val="22"/>
        </w:rPr>
        <w:t>t</w:t>
      </w:r>
      <w:r w:rsidRPr="004C02C0">
        <w:rPr>
          <w:rFonts w:ascii="Arial" w:hAnsi="Arial" w:cs="Arial"/>
          <w:spacing w:val="1"/>
          <w:sz w:val="22"/>
          <w:szCs w:val="22"/>
        </w:rPr>
        <w:t>u</w:t>
      </w:r>
      <w:r w:rsidRPr="004C02C0">
        <w:rPr>
          <w:rFonts w:ascii="Arial" w:hAnsi="Arial" w:cs="Arial"/>
          <w:sz w:val="22"/>
          <w:szCs w:val="22"/>
        </w:rPr>
        <w:t>n</w:t>
      </w:r>
      <w:r w:rsidRPr="004C02C0">
        <w:rPr>
          <w:rFonts w:ascii="Arial" w:hAnsi="Arial" w:cs="Arial"/>
          <w:spacing w:val="1"/>
          <w:sz w:val="22"/>
          <w:szCs w:val="22"/>
        </w:rPr>
        <w:t>g</w:t>
      </w:r>
      <w:r w:rsidRPr="004C02C0">
        <w:rPr>
          <w:rFonts w:ascii="Arial" w:hAnsi="Arial" w:cs="Arial"/>
          <w:spacing w:val="-2"/>
          <w:sz w:val="22"/>
          <w:szCs w:val="22"/>
        </w:rPr>
        <w:t>a</w:t>
      </w:r>
      <w:r w:rsidRPr="004C02C0">
        <w:rPr>
          <w:rFonts w:ascii="Arial" w:hAnsi="Arial" w:cs="Arial"/>
          <w:sz w:val="22"/>
          <w:szCs w:val="22"/>
        </w:rPr>
        <w:t>n</w:t>
      </w:r>
      <w:r w:rsidRPr="004C02C0">
        <w:rPr>
          <w:rFonts w:ascii="Arial" w:hAnsi="Arial" w:cs="Arial"/>
          <w:spacing w:val="17"/>
          <w:sz w:val="22"/>
          <w:szCs w:val="22"/>
        </w:rPr>
        <w:t xml:space="preserve"> </w:t>
      </w:r>
      <w:r w:rsidRPr="004C02C0">
        <w:rPr>
          <w:rFonts w:ascii="Arial" w:hAnsi="Arial" w:cs="Arial"/>
          <w:sz w:val="22"/>
          <w:szCs w:val="22"/>
        </w:rPr>
        <w:t>untuk</w:t>
      </w:r>
      <w:r w:rsidRPr="004C02C0">
        <w:rPr>
          <w:rFonts w:ascii="Arial" w:hAnsi="Arial" w:cs="Arial"/>
          <w:spacing w:val="8"/>
          <w:sz w:val="22"/>
          <w:szCs w:val="22"/>
        </w:rPr>
        <w:t xml:space="preserve"> </w:t>
      </w:r>
      <w:r w:rsidRPr="004C02C0">
        <w:rPr>
          <w:rFonts w:ascii="Arial" w:hAnsi="Arial" w:cs="Arial"/>
          <w:spacing w:val="-2"/>
          <w:sz w:val="22"/>
          <w:szCs w:val="22"/>
        </w:rPr>
        <w:t>m</w:t>
      </w:r>
      <w:r w:rsidRPr="004C02C0">
        <w:rPr>
          <w:rFonts w:ascii="Arial" w:hAnsi="Arial" w:cs="Arial"/>
          <w:spacing w:val="2"/>
          <w:sz w:val="22"/>
          <w:szCs w:val="22"/>
        </w:rPr>
        <w:t>e</w:t>
      </w:r>
      <w:r w:rsidRPr="004C02C0">
        <w:rPr>
          <w:rFonts w:ascii="Arial" w:hAnsi="Arial" w:cs="Arial"/>
          <w:spacing w:val="-2"/>
          <w:sz w:val="22"/>
          <w:szCs w:val="22"/>
        </w:rPr>
        <w:t>m</w:t>
      </w:r>
      <w:r w:rsidRPr="004C02C0">
        <w:rPr>
          <w:rFonts w:ascii="Arial" w:hAnsi="Arial" w:cs="Arial"/>
          <w:spacing w:val="1"/>
          <w:sz w:val="22"/>
          <w:szCs w:val="22"/>
        </w:rPr>
        <w:t>b</w:t>
      </w:r>
      <w:r w:rsidRPr="004C02C0">
        <w:rPr>
          <w:rFonts w:ascii="Arial" w:hAnsi="Arial" w:cs="Arial"/>
          <w:sz w:val="22"/>
          <w:szCs w:val="22"/>
        </w:rPr>
        <w:t>er</w:t>
      </w:r>
      <w:r w:rsidRPr="004C02C0">
        <w:rPr>
          <w:rFonts w:ascii="Arial" w:hAnsi="Arial" w:cs="Arial"/>
          <w:spacing w:val="-1"/>
          <w:sz w:val="22"/>
          <w:szCs w:val="22"/>
        </w:rPr>
        <w:t>i</w:t>
      </w:r>
      <w:r w:rsidRPr="004C02C0">
        <w:rPr>
          <w:rFonts w:ascii="Arial" w:hAnsi="Arial" w:cs="Arial"/>
          <w:spacing w:val="1"/>
          <w:sz w:val="22"/>
          <w:szCs w:val="22"/>
        </w:rPr>
        <w:t>k</w:t>
      </w:r>
      <w:r w:rsidRPr="004C02C0">
        <w:rPr>
          <w:rFonts w:ascii="Arial" w:hAnsi="Arial" w:cs="Arial"/>
          <w:sz w:val="22"/>
          <w:szCs w:val="22"/>
        </w:rPr>
        <w:t>an</w:t>
      </w:r>
      <w:r w:rsidRPr="004C02C0">
        <w:rPr>
          <w:rFonts w:ascii="Arial" w:hAnsi="Arial" w:cs="Arial"/>
          <w:spacing w:val="17"/>
          <w:sz w:val="22"/>
          <w:szCs w:val="22"/>
        </w:rPr>
        <w:t xml:space="preserve"> </w:t>
      </w:r>
      <w:r w:rsidRPr="004C02C0">
        <w:rPr>
          <w:rFonts w:ascii="Arial" w:hAnsi="Arial" w:cs="Arial"/>
          <w:spacing w:val="1"/>
          <w:sz w:val="22"/>
          <w:szCs w:val="22"/>
        </w:rPr>
        <w:t>p</w:t>
      </w:r>
      <w:r w:rsidRPr="004C02C0">
        <w:rPr>
          <w:rFonts w:ascii="Arial" w:hAnsi="Arial" w:cs="Arial"/>
          <w:sz w:val="22"/>
          <w:szCs w:val="22"/>
        </w:rPr>
        <w:t>en</w:t>
      </w:r>
      <w:r w:rsidRPr="004C02C0">
        <w:rPr>
          <w:rFonts w:ascii="Arial" w:hAnsi="Arial" w:cs="Arial"/>
          <w:spacing w:val="1"/>
          <w:sz w:val="22"/>
          <w:szCs w:val="22"/>
        </w:rPr>
        <w:t>d</w:t>
      </w:r>
      <w:r w:rsidRPr="004C02C0">
        <w:rPr>
          <w:rFonts w:ascii="Arial" w:hAnsi="Arial" w:cs="Arial"/>
          <w:sz w:val="22"/>
          <w:szCs w:val="22"/>
        </w:rPr>
        <w:t>eka</w:t>
      </w:r>
      <w:r w:rsidRPr="004C02C0">
        <w:rPr>
          <w:rFonts w:ascii="Arial" w:hAnsi="Arial" w:cs="Arial"/>
          <w:spacing w:val="-1"/>
          <w:sz w:val="22"/>
          <w:szCs w:val="22"/>
        </w:rPr>
        <w:t>t</w:t>
      </w:r>
      <w:r w:rsidRPr="004C02C0">
        <w:rPr>
          <w:rFonts w:ascii="Arial" w:hAnsi="Arial" w:cs="Arial"/>
          <w:sz w:val="22"/>
          <w:szCs w:val="22"/>
        </w:rPr>
        <w:t>an</w:t>
      </w:r>
      <w:r w:rsidRPr="004C02C0">
        <w:rPr>
          <w:rFonts w:ascii="Arial" w:hAnsi="Arial" w:cs="Arial"/>
          <w:spacing w:val="16"/>
          <w:sz w:val="22"/>
          <w:szCs w:val="22"/>
        </w:rPr>
        <w:t xml:space="preserve"> </w:t>
      </w:r>
      <w:r w:rsidRPr="004C02C0">
        <w:rPr>
          <w:rFonts w:ascii="Arial" w:hAnsi="Arial" w:cs="Arial"/>
          <w:sz w:val="22"/>
          <w:szCs w:val="22"/>
        </w:rPr>
        <w:t>ra</w:t>
      </w:r>
      <w:r w:rsidRPr="004C02C0">
        <w:rPr>
          <w:rFonts w:ascii="Arial" w:hAnsi="Arial" w:cs="Arial"/>
          <w:spacing w:val="-1"/>
          <w:sz w:val="22"/>
          <w:szCs w:val="22"/>
        </w:rPr>
        <w:t>t</w:t>
      </w:r>
      <w:r w:rsidRPr="004C02C0">
        <w:rPr>
          <w:rFonts w:ascii="Arial" w:hAnsi="Arial" w:cs="Arial"/>
          <w:sz w:val="22"/>
          <w:szCs w:val="22"/>
        </w:rPr>
        <w:t>a-rata</w:t>
      </w:r>
      <w:r w:rsidRPr="004C02C0">
        <w:rPr>
          <w:rFonts w:ascii="Arial" w:hAnsi="Arial" w:cs="Arial"/>
          <w:spacing w:val="9"/>
          <w:sz w:val="22"/>
          <w:szCs w:val="22"/>
        </w:rPr>
        <w:t xml:space="preserve"> </w:t>
      </w:r>
      <w:r w:rsidRPr="004C02C0">
        <w:rPr>
          <w:rFonts w:ascii="Arial" w:hAnsi="Arial" w:cs="Arial"/>
          <w:spacing w:val="3"/>
          <w:sz w:val="22"/>
          <w:szCs w:val="22"/>
        </w:rPr>
        <w:t>y</w:t>
      </w:r>
      <w:r w:rsidRPr="004C02C0">
        <w:rPr>
          <w:rFonts w:ascii="Arial" w:hAnsi="Arial" w:cs="Arial"/>
          <w:sz w:val="22"/>
          <w:szCs w:val="22"/>
        </w:rPr>
        <w:t>ang</w:t>
      </w:r>
      <w:r w:rsidRPr="004C02C0">
        <w:rPr>
          <w:rFonts w:ascii="Arial" w:hAnsi="Arial" w:cs="Arial"/>
          <w:spacing w:val="4"/>
          <w:sz w:val="22"/>
          <w:szCs w:val="22"/>
        </w:rPr>
        <w:t xml:space="preserve"> </w:t>
      </w:r>
      <w:r w:rsidRPr="004C02C0">
        <w:rPr>
          <w:rFonts w:ascii="Arial" w:hAnsi="Arial" w:cs="Arial"/>
          <w:sz w:val="22"/>
          <w:szCs w:val="22"/>
        </w:rPr>
        <w:t>le</w:t>
      </w:r>
      <w:r w:rsidRPr="004C02C0">
        <w:rPr>
          <w:rFonts w:ascii="Arial" w:hAnsi="Arial" w:cs="Arial"/>
          <w:spacing w:val="1"/>
          <w:sz w:val="22"/>
          <w:szCs w:val="22"/>
        </w:rPr>
        <w:t>b</w:t>
      </w:r>
      <w:r w:rsidRPr="004C02C0">
        <w:rPr>
          <w:rFonts w:ascii="Arial" w:hAnsi="Arial" w:cs="Arial"/>
          <w:spacing w:val="-1"/>
          <w:sz w:val="22"/>
          <w:szCs w:val="22"/>
        </w:rPr>
        <w:t>i</w:t>
      </w:r>
      <w:r w:rsidRPr="004C02C0">
        <w:rPr>
          <w:rFonts w:ascii="Arial" w:hAnsi="Arial" w:cs="Arial"/>
          <w:sz w:val="22"/>
          <w:szCs w:val="22"/>
        </w:rPr>
        <w:t>h</w:t>
      </w:r>
      <w:r w:rsidRPr="004C02C0">
        <w:rPr>
          <w:rFonts w:ascii="Arial" w:hAnsi="Arial" w:cs="Arial"/>
          <w:spacing w:val="4"/>
          <w:sz w:val="22"/>
          <w:szCs w:val="22"/>
        </w:rPr>
        <w:t xml:space="preserve"> </w:t>
      </w:r>
      <w:r w:rsidRPr="004C02C0">
        <w:rPr>
          <w:rFonts w:ascii="Arial" w:hAnsi="Arial" w:cs="Arial"/>
          <w:spacing w:val="1"/>
          <w:sz w:val="22"/>
          <w:szCs w:val="22"/>
        </w:rPr>
        <w:t>b</w:t>
      </w:r>
      <w:r w:rsidRPr="004C02C0">
        <w:rPr>
          <w:rFonts w:ascii="Arial" w:hAnsi="Arial" w:cs="Arial"/>
          <w:sz w:val="22"/>
          <w:szCs w:val="22"/>
        </w:rPr>
        <w:t>aik</w:t>
      </w:r>
      <w:r w:rsidRPr="004C02C0">
        <w:rPr>
          <w:rFonts w:ascii="Arial" w:hAnsi="Arial" w:cs="Arial"/>
          <w:spacing w:val="4"/>
          <w:sz w:val="22"/>
          <w:szCs w:val="22"/>
        </w:rPr>
        <w:t xml:space="preserve"> </w:t>
      </w:r>
      <w:r w:rsidRPr="004C02C0">
        <w:rPr>
          <w:rFonts w:ascii="Arial" w:hAnsi="Arial" w:cs="Arial"/>
          <w:sz w:val="22"/>
          <w:szCs w:val="22"/>
        </w:rPr>
        <w:t>karena</w:t>
      </w:r>
      <w:r w:rsidRPr="004C02C0">
        <w:rPr>
          <w:rFonts w:ascii="Arial" w:hAnsi="Arial" w:cs="Arial"/>
          <w:spacing w:val="7"/>
          <w:sz w:val="22"/>
          <w:szCs w:val="22"/>
        </w:rPr>
        <w:t xml:space="preserve"> </w:t>
      </w:r>
      <w:r>
        <w:rPr>
          <w:rFonts w:ascii="Arial" w:hAnsi="Arial" w:cs="Arial"/>
          <w:spacing w:val="1"/>
          <w:w w:val="102"/>
          <w:sz w:val="22"/>
          <w:szCs w:val="22"/>
        </w:rPr>
        <w:t>dapat</w:t>
      </w:r>
      <w:r w:rsidRPr="004C02C0">
        <w:rPr>
          <w:rFonts w:ascii="Arial" w:hAnsi="Arial" w:cs="Arial"/>
          <w:w w:val="102"/>
          <w:sz w:val="22"/>
          <w:szCs w:val="22"/>
        </w:rPr>
        <w:t xml:space="preserve"> </w:t>
      </w:r>
      <w:proofErr w:type="gramStart"/>
      <w:r w:rsidRPr="004C02C0">
        <w:rPr>
          <w:rFonts w:ascii="Arial" w:hAnsi="Arial" w:cs="Arial"/>
          <w:spacing w:val="-1"/>
          <w:sz w:val="22"/>
          <w:szCs w:val="22"/>
        </w:rPr>
        <w:t>m</w:t>
      </w:r>
      <w:r w:rsidRPr="004C02C0">
        <w:rPr>
          <w:rFonts w:ascii="Arial" w:hAnsi="Arial" w:cs="Arial"/>
          <w:spacing w:val="1"/>
          <w:sz w:val="22"/>
          <w:szCs w:val="22"/>
        </w:rPr>
        <w:t>e</w:t>
      </w:r>
      <w:r w:rsidRPr="004C02C0">
        <w:rPr>
          <w:rFonts w:ascii="Arial" w:hAnsi="Arial" w:cs="Arial"/>
          <w:sz w:val="22"/>
          <w:szCs w:val="22"/>
        </w:rPr>
        <w:t>n</w:t>
      </w:r>
      <w:r w:rsidRPr="004C02C0">
        <w:rPr>
          <w:rFonts w:ascii="Arial" w:hAnsi="Arial" w:cs="Arial"/>
          <w:spacing w:val="1"/>
          <w:sz w:val="22"/>
          <w:szCs w:val="22"/>
        </w:rPr>
        <w:t>g</w:t>
      </w:r>
      <w:r w:rsidRPr="004C02C0">
        <w:rPr>
          <w:rFonts w:ascii="Arial" w:hAnsi="Arial" w:cs="Arial"/>
          <w:sz w:val="22"/>
          <w:szCs w:val="22"/>
        </w:rPr>
        <w:t>el</w:t>
      </w:r>
      <w:r w:rsidRPr="004C02C0">
        <w:rPr>
          <w:rFonts w:ascii="Arial" w:hAnsi="Arial" w:cs="Arial"/>
          <w:spacing w:val="2"/>
          <w:sz w:val="22"/>
          <w:szCs w:val="22"/>
        </w:rPr>
        <w:t>i</w:t>
      </w:r>
      <w:r w:rsidRPr="004C02C0">
        <w:rPr>
          <w:rFonts w:ascii="Arial" w:hAnsi="Arial" w:cs="Arial"/>
          <w:spacing w:val="-2"/>
          <w:sz w:val="22"/>
          <w:szCs w:val="22"/>
        </w:rPr>
        <w:t>m</w:t>
      </w:r>
      <w:r w:rsidRPr="004C02C0">
        <w:rPr>
          <w:rFonts w:ascii="Arial" w:hAnsi="Arial" w:cs="Arial"/>
          <w:sz w:val="22"/>
          <w:szCs w:val="22"/>
        </w:rPr>
        <w:t>i</w:t>
      </w:r>
      <w:r w:rsidRPr="004C02C0">
        <w:rPr>
          <w:rFonts w:ascii="Arial" w:hAnsi="Arial" w:cs="Arial"/>
          <w:spacing w:val="1"/>
          <w:sz w:val="22"/>
          <w:szCs w:val="22"/>
        </w:rPr>
        <w:t>n</w:t>
      </w:r>
      <w:r w:rsidRPr="004C02C0">
        <w:rPr>
          <w:rFonts w:ascii="Arial" w:hAnsi="Arial" w:cs="Arial"/>
          <w:sz w:val="22"/>
          <w:szCs w:val="22"/>
        </w:rPr>
        <w:t xml:space="preserve">asi </w:t>
      </w:r>
      <w:r w:rsidRPr="004C02C0">
        <w:rPr>
          <w:rFonts w:ascii="Arial" w:hAnsi="Arial" w:cs="Arial"/>
          <w:spacing w:val="16"/>
          <w:sz w:val="22"/>
          <w:szCs w:val="22"/>
        </w:rPr>
        <w:t xml:space="preserve"> </w:t>
      </w:r>
      <w:r w:rsidRPr="004C02C0">
        <w:rPr>
          <w:rFonts w:ascii="Arial" w:hAnsi="Arial" w:cs="Arial"/>
          <w:sz w:val="22"/>
          <w:szCs w:val="22"/>
        </w:rPr>
        <w:t>de</w:t>
      </w:r>
      <w:r w:rsidRPr="004C02C0">
        <w:rPr>
          <w:rFonts w:ascii="Arial" w:hAnsi="Arial" w:cs="Arial"/>
          <w:spacing w:val="1"/>
          <w:sz w:val="22"/>
          <w:szCs w:val="22"/>
        </w:rPr>
        <w:t>vi</w:t>
      </w:r>
      <w:r w:rsidRPr="004C02C0">
        <w:rPr>
          <w:rFonts w:ascii="Arial" w:hAnsi="Arial" w:cs="Arial"/>
          <w:spacing w:val="-2"/>
          <w:sz w:val="22"/>
          <w:szCs w:val="22"/>
        </w:rPr>
        <w:t>a</w:t>
      </w:r>
      <w:r w:rsidRPr="004C02C0">
        <w:rPr>
          <w:rFonts w:ascii="Arial" w:hAnsi="Arial" w:cs="Arial"/>
          <w:spacing w:val="1"/>
          <w:sz w:val="22"/>
          <w:szCs w:val="22"/>
        </w:rPr>
        <w:t>s</w:t>
      </w:r>
      <w:r w:rsidRPr="004C02C0">
        <w:rPr>
          <w:rFonts w:ascii="Arial" w:hAnsi="Arial" w:cs="Arial"/>
          <w:sz w:val="22"/>
          <w:szCs w:val="22"/>
        </w:rPr>
        <w:t>i</w:t>
      </w:r>
      <w:proofErr w:type="gramEnd"/>
      <w:r w:rsidRPr="004C02C0">
        <w:rPr>
          <w:rFonts w:ascii="Arial" w:hAnsi="Arial" w:cs="Arial"/>
          <w:sz w:val="22"/>
          <w:szCs w:val="22"/>
        </w:rPr>
        <w:t xml:space="preserve"> </w:t>
      </w:r>
      <w:r w:rsidRPr="004C02C0">
        <w:rPr>
          <w:rFonts w:ascii="Arial" w:hAnsi="Arial" w:cs="Arial"/>
          <w:spacing w:val="3"/>
          <w:sz w:val="22"/>
          <w:szCs w:val="22"/>
        </w:rPr>
        <w:t xml:space="preserve"> y</w:t>
      </w:r>
      <w:r w:rsidRPr="004C02C0">
        <w:rPr>
          <w:rFonts w:ascii="Arial" w:hAnsi="Arial" w:cs="Arial"/>
          <w:sz w:val="22"/>
          <w:szCs w:val="22"/>
        </w:rPr>
        <w:t>ang</w:t>
      </w:r>
      <w:r w:rsidRPr="004C02C0">
        <w:rPr>
          <w:rFonts w:ascii="Arial" w:hAnsi="Arial" w:cs="Arial"/>
          <w:spacing w:val="54"/>
          <w:sz w:val="22"/>
          <w:szCs w:val="22"/>
        </w:rPr>
        <w:t xml:space="preserve"> </w:t>
      </w:r>
      <w:r w:rsidRPr="004C02C0">
        <w:rPr>
          <w:rFonts w:ascii="Arial" w:hAnsi="Arial" w:cs="Arial"/>
          <w:spacing w:val="-1"/>
          <w:sz w:val="22"/>
          <w:szCs w:val="22"/>
        </w:rPr>
        <w:t>t</w:t>
      </w:r>
      <w:r w:rsidRPr="004C02C0">
        <w:rPr>
          <w:rFonts w:ascii="Arial" w:hAnsi="Arial" w:cs="Arial"/>
          <w:sz w:val="22"/>
          <w:szCs w:val="22"/>
        </w:rPr>
        <w:t>erja</w:t>
      </w:r>
      <w:r w:rsidRPr="004C02C0">
        <w:rPr>
          <w:rFonts w:ascii="Arial" w:hAnsi="Arial" w:cs="Arial"/>
          <w:spacing w:val="1"/>
          <w:sz w:val="22"/>
          <w:szCs w:val="22"/>
        </w:rPr>
        <w:t>d</w:t>
      </w:r>
      <w:r w:rsidRPr="004C02C0">
        <w:rPr>
          <w:rFonts w:ascii="Arial" w:hAnsi="Arial" w:cs="Arial"/>
          <w:sz w:val="22"/>
          <w:szCs w:val="22"/>
        </w:rPr>
        <w:t xml:space="preserve">i  untuk  </w:t>
      </w:r>
      <w:r w:rsidRPr="004C02C0">
        <w:rPr>
          <w:rFonts w:ascii="Arial" w:hAnsi="Arial" w:cs="Arial"/>
          <w:spacing w:val="1"/>
          <w:sz w:val="22"/>
          <w:szCs w:val="22"/>
        </w:rPr>
        <w:t>da</w:t>
      </w:r>
      <w:r w:rsidRPr="004C02C0">
        <w:rPr>
          <w:rFonts w:ascii="Arial" w:hAnsi="Arial" w:cs="Arial"/>
          <w:sz w:val="22"/>
          <w:szCs w:val="22"/>
        </w:rPr>
        <w:t xml:space="preserve">ta-data </w:t>
      </w:r>
      <w:r w:rsidRPr="004C02C0">
        <w:rPr>
          <w:rFonts w:ascii="Arial" w:hAnsi="Arial" w:cs="Arial"/>
          <w:spacing w:val="5"/>
          <w:sz w:val="22"/>
          <w:szCs w:val="22"/>
        </w:rPr>
        <w:t xml:space="preserve"> </w:t>
      </w:r>
      <w:r w:rsidRPr="004C02C0">
        <w:rPr>
          <w:rFonts w:ascii="Arial" w:hAnsi="Arial" w:cs="Arial"/>
          <w:spacing w:val="3"/>
          <w:sz w:val="22"/>
          <w:szCs w:val="22"/>
        </w:rPr>
        <w:t>y</w:t>
      </w:r>
      <w:r w:rsidRPr="004C02C0">
        <w:rPr>
          <w:rFonts w:ascii="Arial" w:hAnsi="Arial" w:cs="Arial"/>
          <w:sz w:val="22"/>
          <w:szCs w:val="22"/>
        </w:rPr>
        <w:t>ang</w:t>
      </w:r>
      <w:r w:rsidRPr="004C02C0">
        <w:rPr>
          <w:rFonts w:ascii="Arial" w:hAnsi="Arial" w:cs="Arial"/>
          <w:spacing w:val="54"/>
          <w:sz w:val="22"/>
          <w:szCs w:val="22"/>
        </w:rPr>
        <w:t xml:space="preserve"> </w:t>
      </w:r>
      <w:r w:rsidRPr="004C02C0">
        <w:rPr>
          <w:rFonts w:ascii="Arial" w:hAnsi="Arial" w:cs="Arial"/>
          <w:sz w:val="22"/>
          <w:szCs w:val="22"/>
        </w:rPr>
        <w:t>dida</w:t>
      </w:r>
      <w:r w:rsidRPr="004C02C0">
        <w:rPr>
          <w:rFonts w:ascii="Arial" w:hAnsi="Arial" w:cs="Arial"/>
          <w:spacing w:val="1"/>
          <w:sz w:val="22"/>
          <w:szCs w:val="22"/>
        </w:rPr>
        <w:t>p</w:t>
      </w:r>
      <w:r w:rsidRPr="004C02C0">
        <w:rPr>
          <w:rFonts w:ascii="Arial" w:hAnsi="Arial" w:cs="Arial"/>
          <w:sz w:val="22"/>
          <w:szCs w:val="22"/>
        </w:rPr>
        <w:t xml:space="preserve">at </w:t>
      </w:r>
      <w:r w:rsidRPr="004C02C0">
        <w:rPr>
          <w:rFonts w:ascii="Arial" w:hAnsi="Arial" w:cs="Arial"/>
          <w:spacing w:val="3"/>
          <w:sz w:val="22"/>
          <w:szCs w:val="22"/>
        </w:rPr>
        <w:t xml:space="preserve"> </w:t>
      </w:r>
      <w:r w:rsidRPr="004C02C0">
        <w:rPr>
          <w:rFonts w:ascii="Arial" w:hAnsi="Arial" w:cs="Arial"/>
          <w:spacing w:val="1"/>
          <w:sz w:val="22"/>
          <w:szCs w:val="22"/>
        </w:rPr>
        <w:t>d</w:t>
      </w:r>
      <w:r w:rsidRPr="004C02C0">
        <w:rPr>
          <w:rFonts w:ascii="Arial" w:hAnsi="Arial" w:cs="Arial"/>
          <w:sz w:val="22"/>
          <w:szCs w:val="22"/>
        </w:rPr>
        <w:t>ari</w:t>
      </w:r>
      <w:r w:rsidRPr="004C02C0">
        <w:rPr>
          <w:rFonts w:ascii="Arial" w:hAnsi="Arial" w:cs="Arial"/>
          <w:spacing w:val="52"/>
          <w:sz w:val="22"/>
          <w:szCs w:val="22"/>
        </w:rPr>
        <w:t xml:space="preserve"> </w:t>
      </w:r>
      <w:r w:rsidRPr="004C02C0">
        <w:rPr>
          <w:rFonts w:ascii="Arial" w:hAnsi="Arial" w:cs="Arial"/>
          <w:sz w:val="22"/>
          <w:szCs w:val="22"/>
        </w:rPr>
        <w:t>pe</w:t>
      </w:r>
      <w:r w:rsidRPr="004C02C0">
        <w:rPr>
          <w:rFonts w:ascii="Arial" w:hAnsi="Arial" w:cs="Arial"/>
          <w:spacing w:val="1"/>
          <w:sz w:val="22"/>
          <w:szCs w:val="22"/>
        </w:rPr>
        <w:t>n</w:t>
      </w:r>
      <w:r w:rsidRPr="004C02C0">
        <w:rPr>
          <w:rFonts w:ascii="Arial" w:hAnsi="Arial" w:cs="Arial"/>
          <w:sz w:val="22"/>
          <w:szCs w:val="22"/>
        </w:rPr>
        <w:t xml:space="preserve">ilaian </w:t>
      </w:r>
      <w:r w:rsidRPr="004C02C0">
        <w:rPr>
          <w:rFonts w:ascii="Arial" w:hAnsi="Arial" w:cs="Arial"/>
          <w:spacing w:val="6"/>
          <w:sz w:val="22"/>
          <w:szCs w:val="22"/>
        </w:rPr>
        <w:t xml:space="preserve"> </w:t>
      </w:r>
      <w:r w:rsidRPr="004C02C0">
        <w:rPr>
          <w:rFonts w:ascii="Arial" w:hAnsi="Arial" w:cs="Arial"/>
          <w:w w:val="102"/>
          <w:sz w:val="22"/>
          <w:szCs w:val="22"/>
        </w:rPr>
        <w:t xml:space="preserve">responden </w:t>
      </w:r>
      <w:r w:rsidRPr="004C02C0">
        <w:rPr>
          <w:rFonts w:ascii="Arial" w:hAnsi="Arial" w:cs="Arial"/>
          <w:sz w:val="22"/>
          <w:szCs w:val="22"/>
        </w:rPr>
        <w:t>dalam</w:t>
      </w:r>
      <w:r w:rsidRPr="004C02C0">
        <w:rPr>
          <w:rFonts w:ascii="Arial" w:hAnsi="Arial" w:cs="Arial"/>
          <w:spacing w:val="11"/>
          <w:sz w:val="22"/>
          <w:szCs w:val="22"/>
        </w:rPr>
        <w:t xml:space="preserve"> </w:t>
      </w:r>
      <w:r w:rsidRPr="004C02C0">
        <w:rPr>
          <w:rFonts w:ascii="Arial" w:hAnsi="Arial" w:cs="Arial"/>
          <w:sz w:val="22"/>
          <w:szCs w:val="22"/>
        </w:rPr>
        <w:t>kuisioner</w:t>
      </w:r>
      <w:r>
        <w:rPr>
          <w:rFonts w:ascii="Arial" w:hAnsi="Arial" w:cs="Arial"/>
          <w:sz w:val="22"/>
          <w:szCs w:val="22"/>
        </w:rPr>
        <w:t xml:space="preserve"> (Winarto &amp; Ciptomulyono, 2013)</w:t>
      </w:r>
      <w:r w:rsidRPr="004C02C0">
        <w:rPr>
          <w:rFonts w:ascii="Arial" w:hAnsi="Arial" w:cs="Arial"/>
          <w:sz w:val="22"/>
          <w:szCs w:val="22"/>
        </w:rPr>
        <w:t>.</w:t>
      </w:r>
      <w:r w:rsidR="00BD722C">
        <w:rPr>
          <w:rFonts w:ascii="Arial" w:hAnsi="Arial" w:cs="Arial"/>
          <w:sz w:val="22"/>
          <w:szCs w:val="22"/>
        </w:rPr>
        <w:t xml:space="preserve"> Spiegel di dalam Agustinus (2010) mendefinisikan Geomean sebagai nilai sentral yang dianggap mewakili seluruh data yang diperoleh dari nilai kualifikasi persepsi dikalikan satu dengan lainnya dan dicari pangkat dari jumlah responden.</w:t>
      </w:r>
    </w:p>
    <w:p w:rsidR="00DC27F9" w:rsidRDefault="00DC27F9" w:rsidP="00DC27F9">
      <w:pPr>
        <w:spacing w:line="480" w:lineRule="auto"/>
        <w:jc w:val="both"/>
        <w:rPr>
          <w:rFonts w:ascii="Arial" w:hAnsi="Arial" w:cs="Arial"/>
          <w:color w:val="000000"/>
          <w:sz w:val="22"/>
          <w:szCs w:val="22"/>
        </w:rPr>
      </w:pPr>
    </w:p>
    <w:p w:rsidR="00DC27F9" w:rsidRPr="003F6A81" w:rsidRDefault="00DC27F9" w:rsidP="00A44116">
      <w:pPr>
        <w:pStyle w:val="ListParagraph"/>
        <w:numPr>
          <w:ilvl w:val="2"/>
          <w:numId w:val="2"/>
        </w:numPr>
        <w:spacing w:line="480" w:lineRule="auto"/>
        <w:ind w:left="1701" w:hanging="850"/>
        <w:rPr>
          <w:rFonts w:ascii="Arial" w:hAnsi="Arial" w:cs="Arial"/>
          <w:sz w:val="22"/>
          <w:szCs w:val="22"/>
        </w:rPr>
      </w:pPr>
      <w:r w:rsidRPr="003F6A81">
        <w:rPr>
          <w:rFonts w:ascii="Arial" w:hAnsi="Arial" w:cs="Arial"/>
          <w:spacing w:val="-2"/>
          <w:sz w:val="22"/>
          <w:szCs w:val="22"/>
        </w:rPr>
        <w:t>Tanaman Tebu</w:t>
      </w:r>
    </w:p>
    <w:p w:rsidR="00DC27F9" w:rsidRDefault="00DC27F9" w:rsidP="00DC27F9">
      <w:pPr>
        <w:spacing w:line="480" w:lineRule="auto"/>
        <w:ind w:left="851" w:firstLine="850"/>
        <w:jc w:val="both"/>
        <w:rPr>
          <w:rFonts w:ascii="Arial" w:hAnsi="Arial" w:cs="Arial"/>
          <w:sz w:val="22"/>
          <w:szCs w:val="22"/>
        </w:rPr>
      </w:pPr>
      <w:r w:rsidRPr="003F6A81">
        <w:rPr>
          <w:rFonts w:ascii="Arial" w:hAnsi="Arial" w:cs="Arial"/>
          <w:sz w:val="22"/>
          <w:szCs w:val="22"/>
        </w:rPr>
        <w:t xml:space="preserve">Tebu tergolong tanaman semusim, yaitu tanaman yang diambil hasilnya dalam satu tahapan masa tanam (WikipediA, 2020). </w:t>
      </w:r>
      <w:r>
        <w:rPr>
          <w:rFonts w:ascii="Arial" w:hAnsi="Arial" w:cs="Arial"/>
          <w:sz w:val="22"/>
          <w:szCs w:val="22"/>
        </w:rPr>
        <w:t xml:space="preserve">Pada musim hujan tanaman tebu mengalami fase pertumbuhan, sedangkan pada </w:t>
      </w:r>
      <w:r>
        <w:rPr>
          <w:rFonts w:ascii="Arial" w:hAnsi="Arial" w:cs="Arial"/>
          <w:sz w:val="22"/>
          <w:szCs w:val="22"/>
        </w:rPr>
        <w:lastRenderedPageBreak/>
        <w:t>musim kemarau mengalami proses kematangan atau kemasakan nira di dalam batangnya. Karena sifatnya ini, tanaman tebu dipanen atau ditebang untuk diambil niranya dan diproses menjadi gula pasir dilakukan pada musim kemarau. Umur tebu layak tebang pada kisaran 10-13 bulan.  U</w:t>
      </w:r>
      <w:r w:rsidRPr="0013100F">
        <w:rPr>
          <w:rFonts w:ascii="Arial" w:hAnsi="Arial" w:cs="Arial"/>
          <w:spacing w:val="1"/>
          <w:sz w:val="22"/>
          <w:szCs w:val="22"/>
        </w:rPr>
        <w:t xml:space="preserve">mur </w:t>
      </w:r>
      <w:r>
        <w:rPr>
          <w:rFonts w:ascii="Arial" w:hAnsi="Arial" w:cs="Arial"/>
          <w:spacing w:val="1"/>
          <w:sz w:val="22"/>
          <w:szCs w:val="22"/>
        </w:rPr>
        <w:t xml:space="preserve">dibawah </w:t>
      </w:r>
      <w:r w:rsidRPr="0013100F">
        <w:rPr>
          <w:rFonts w:ascii="Arial" w:hAnsi="Arial" w:cs="Arial"/>
          <w:spacing w:val="1"/>
          <w:sz w:val="22"/>
          <w:szCs w:val="22"/>
        </w:rPr>
        <w:t xml:space="preserve">10 bulan tanaman tebu tergolong tebu muda dengan </w:t>
      </w:r>
      <w:proofErr w:type="gramStart"/>
      <w:r w:rsidRPr="0013100F">
        <w:rPr>
          <w:rFonts w:ascii="Arial" w:hAnsi="Arial" w:cs="Arial"/>
          <w:spacing w:val="1"/>
          <w:sz w:val="22"/>
          <w:szCs w:val="22"/>
        </w:rPr>
        <w:t>kadar</w:t>
      </w:r>
      <w:proofErr w:type="gramEnd"/>
      <w:r w:rsidRPr="0013100F">
        <w:rPr>
          <w:rFonts w:ascii="Arial" w:hAnsi="Arial" w:cs="Arial"/>
          <w:spacing w:val="1"/>
          <w:sz w:val="22"/>
          <w:szCs w:val="22"/>
        </w:rPr>
        <w:t xml:space="preserve"> gula belum maksimal. Sedangkan setelah melewati umur 1</w:t>
      </w:r>
      <w:r>
        <w:rPr>
          <w:rFonts w:ascii="Arial" w:hAnsi="Arial" w:cs="Arial"/>
          <w:spacing w:val="1"/>
          <w:sz w:val="22"/>
          <w:szCs w:val="22"/>
        </w:rPr>
        <w:t>3</w:t>
      </w:r>
      <w:r w:rsidRPr="0013100F">
        <w:rPr>
          <w:rFonts w:ascii="Arial" w:hAnsi="Arial" w:cs="Arial"/>
          <w:spacing w:val="1"/>
          <w:sz w:val="22"/>
          <w:szCs w:val="22"/>
        </w:rPr>
        <w:t xml:space="preserve"> bulan tergolong lewat masak, dimana </w:t>
      </w:r>
      <w:proofErr w:type="gramStart"/>
      <w:r w:rsidRPr="0013100F">
        <w:rPr>
          <w:rFonts w:ascii="Arial" w:hAnsi="Arial" w:cs="Arial"/>
          <w:spacing w:val="1"/>
          <w:sz w:val="22"/>
          <w:szCs w:val="22"/>
        </w:rPr>
        <w:t>kadar</w:t>
      </w:r>
      <w:proofErr w:type="gramEnd"/>
      <w:r w:rsidRPr="0013100F">
        <w:rPr>
          <w:rFonts w:ascii="Arial" w:hAnsi="Arial" w:cs="Arial"/>
          <w:spacing w:val="1"/>
          <w:sz w:val="22"/>
          <w:szCs w:val="22"/>
        </w:rPr>
        <w:t xml:space="preserve"> gula dalam batang tebu </w:t>
      </w:r>
      <w:r>
        <w:rPr>
          <w:rFonts w:ascii="Arial" w:hAnsi="Arial" w:cs="Arial"/>
          <w:spacing w:val="1"/>
          <w:sz w:val="22"/>
          <w:szCs w:val="22"/>
        </w:rPr>
        <w:t>akan menurun</w:t>
      </w:r>
      <w:r w:rsidRPr="0013100F">
        <w:rPr>
          <w:rFonts w:ascii="Arial" w:hAnsi="Arial" w:cs="Arial"/>
          <w:spacing w:val="1"/>
          <w:sz w:val="22"/>
          <w:szCs w:val="22"/>
        </w:rPr>
        <w:t xml:space="preserve"> karena digunakan untuk aktifitas generatif (pembungaan</w:t>
      </w:r>
      <w:r>
        <w:rPr>
          <w:rFonts w:ascii="Arial" w:hAnsi="Arial" w:cs="Arial"/>
          <w:spacing w:val="1"/>
          <w:sz w:val="22"/>
          <w:szCs w:val="22"/>
        </w:rPr>
        <w:t xml:space="preserve"> dan tunas baru</w:t>
      </w:r>
      <w:r w:rsidRPr="0013100F">
        <w:rPr>
          <w:rFonts w:ascii="Arial" w:hAnsi="Arial" w:cs="Arial"/>
          <w:spacing w:val="1"/>
          <w:sz w:val="22"/>
          <w:szCs w:val="22"/>
        </w:rPr>
        <w:t xml:space="preserve">).  </w:t>
      </w:r>
    </w:p>
    <w:p w:rsidR="00DC27F9" w:rsidRDefault="00DC27F9" w:rsidP="00DC27F9">
      <w:pPr>
        <w:spacing w:line="480" w:lineRule="auto"/>
        <w:ind w:left="851" w:firstLine="850"/>
        <w:jc w:val="both"/>
        <w:rPr>
          <w:rFonts w:ascii="Arial" w:hAnsi="Arial" w:cs="Arial"/>
          <w:sz w:val="22"/>
          <w:szCs w:val="22"/>
        </w:rPr>
      </w:pPr>
      <w:r>
        <w:rPr>
          <w:rFonts w:ascii="Arial" w:hAnsi="Arial" w:cs="Arial"/>
          <w:sz w:val="22"/>
          <w:szCs w:val="22"/>
        </w:rPr>
        <w:t xml:space="preserve">Tingkat kemasakan atau kematangan tebu dapat diiketuhui secara visual dan pengukuran dengan alat.  Tanda visual tanaman tebu telah masak adalah munculnya bunga pada ujung tanaman tebu. Ketika hal terjadi, </w:t>
      </w:r>
      <w:proofErr w:type="gramStart"/>
      <w:r>
        <w:rPr>
          <w:rFonts w:ascii="Arial" w:hAnsi="Arial" w:cs="Arial"/>
          <w:sz w:val="22"/>
          <w:szCs w:val="22"/>
        </w:rPr>
        <w:t>kadar</w:t>
      </w:r>
      <w:proofErr w:type="gramEnd"/>
      <w:r>
        <w:rPr>
          <w:rFonts w:ascii="Arial" w:hAnsi="Arial" w:cs="Arial"/>
          <w:sz w:val="22"/>
          <w:szCs w:val="22"/>
        </w:rPr>
        <w:t xml:space="preserve"> gula atau sukrosa dalam batang tebu telah maksimal, dan akan mengalami penurunan apabila tidak segera di panen (ditebang). Pengukuran kematangan tanaman tebu menggunakan alat pada umumnya menggunakan hand refractometer untuk mengukur </w:t>
      </w:r>
      <w:proofErr w:type="gramStart"/>
      <w:r>
        <w:rPr>
          <w:rFonts w:ascii="Arial" w:hAnsi="Arial" w:cs="Arial"/>
          <w:sz w:val="22"/>
          <w:szCs w:val="22"/>
        </w:rPr>
        <w:t>kadar</w:t>
      </w:r>
      <w:proofErr w:type="gramEnd"/>
      <w:r>
        <w:rPr>
          <w:rFonts w:ascii="Arial" w:hAnsi="Arial" w:cs="Arial"/>
          <w:sz w:val="22"/>
          <w:szCs w:val="22"/>
        </w:rPr>
        <w:t xml:space="preserve"> brix nira tebu. Standar brix minimal kemasakan nira tebu adalah 16º brix, atau </w:t>
      </w:r>
      <w:proofErr w:type="gramStart"/>
      <w:r>
        <w:rPr>
          <w:rFonts w:ascii="Arial" w:hAnsi="Arial" w:cs="Arial"/>
          <w:sz w:val="22"/>
          <w:szCs w:val="22"/>
        </w:rPr>
        <w:t>kadar</w:t>
      </w:r>
      <w:proofErr w:type="gramEnd"/>
      <w:r>
        <w:rPr>
          <w:rFonts w:ascii="Arial" w:hAnsi="Arial" w:cs="Arial"/>
          <w:sz w:val="22"/>
          <w:szCs w:val="22"/>
        </w:rPr>
        <w:t xml:space="preserve"> gula (pol tebu) 13-16% (SOP Bagian Tanaman, 2020).</w:t>
      </w:r>
    </w:p>
    <w:p w:rsidR="00D967F5" w:rsidRDefault="00D967F5" w:rsidP="00DC27F9">
      <w:pPr>
        <w:spacing w:line="480" w:lineRule="auto"/>
        <w:ind w:left="851" w:firstLine="850"/>
        <w:jc w:val="both"/>
        <w:rPr>
          <w:rFonts w:ascii="Arial" w:hAnsi="Arial" w:cs="Arial"/>
          <w:sz w:val="22"/>
          <w:szCs w:val="22"/>
        </w:rPr>
      </w:pPr>
    </w:p>
    <w:p w:rsidR="00DC27F9" w:rsidRPr="003F6A81" w:rsidRDefault="00DC27F9" w:rsidP="00DC27F9">
      <w:pPr>
        <w:pStyle w:val="ListParagraph"/>
        <w:numPr>
          <w:ilvl w:val="2"/>
          <w:numId w:val="2"/>
        </w:numPr>
        <w:spacing w:line="480" w:lineRule="auto"/>
        <w:ind w:left="1701" w:hanging="850"/>
        <w:rPr>
          <w:rFonts w:ascii="Arial" w:hAnsi="Arial" w:cs="Arial"/>
          <w:sz w:val="22"/>
          <w:szCs w:val="22"/>
        </w:rPr>
      </w:pPr>
      <w:r>
        <w:rPr>
          <w:rFonts w:ascii="Arial" w:hAnsi="Arial" w:cs="Arial"/>
          <w:spacing w:val="-2"/>
          <w:sz w:val="22"/>
          <w:szCs w:val="22"/>
        </w:rPr>
        <w:t>Pabrik Gula</w:t>
      </w:r>
    </w:p>
    <w:p w:rsidR="00DC27F9" w:rsidRPr="0013100F" w:rsidRDefault="00DC27F9" w:rsidP="00DC27F9">
      <w:pPr>
        <w:spacing w:line="480" w:lineRule="auto"/>
        <w:ind w:left="851" w:firstLine="850"/>
        <w:jc w:val="both"/>
        <w:rPr>
          <w:rFonts w:ascii="Arial" w:hAnsi="Arial" w:cs="Arial"/>
          <w:sz w:val="22"/>
          <w:szCs w:val="22"/>
        </w:rPr>
      </w:pPr>
      <w:r>
        <w:rPr>
          <w:rFonts w:ascii="Arial" w:hAnsi="Arial" w:cs="Arial"/>
          <w:sz w:val="22"/>
          <w:szCs w:val="22"/>
        </w:rPr>
        <w:t>Masa atau waktu untuk mengolah nira tebu menjadi gula pasir sebagai produk utama dan tetes sebagai produk sampingan dilakukan mengikuti sifat tanaman tebu yang masak dan dipanen pada musim kemarau. (Di lingkungan internal pabrik gula, masa panen tebu untuk diolah menjadi gula pasir dikenal dengan istilah musim giling, dan gula pasir yang dihasilkan disebut dengan istilah GKP = Gula Kristal Putih)</w:t>
      </w:r>
      <w:r w:rsidR="00CE4175">
        <w:rPr>
          <w:rFonts w:ascii="Arial" w:hAnsi="Arial" w:cs="Arial"/>
          <w:sz w:val="22"/>
          <w:szCs w:val="22"/>
        </w:rPr>
        <w:t>.</w:t>
      </w:r>
      <w:r w:rsidRPr="003F6A81">
        <w:rPr>
          <w:rFonts w:ascii="Arial" w:hAnsi="Arial" w:cs="Arial"/>
          <w:sz w:val="22"/>
          <w:szCs w:val="22"/>
        </w:rPr>
        <w:t xml:space="preserve"> </w:t>
      </w:r>
      <w:r w:rsidRPr="003F6A81">
        <w:rPr>
          <w:rFonts w:ascii="Arial" w:hAnsi="Arial" w:cs="Arial"/>
          <w:sz w:val="22"/>
          <w:szCs w:val="22"/>
        </w:rPr>
        <w:lastRenderedPageBreak/>
        <w:t xml:space="preserve">Musim kemarau di Kabupaten Takalar berlangsung lebih kurang selama </w:t>
      </w:r>
      <w:proofErr w:type="gramStart"/>
      <w:r w:rsidRPr="003F6A81">
        <w:rPr>
          <w:rFonts w:ascii="Arial" w:hAnsi="Arial" w:cs="Arial"/>
          <w:sz w:val="22"/>
          <w:szCs w:val="22"/>
        </w:rPr>
        <w:t>lima</w:t>
      </w:r>
      <w:proofErr w:type="gramEnd"/>
      <w:r w:rsidRPr="003F6A81">
        <w:rPr>
          <w:rFonts w:ascii="Arial" w:hAnsi="Arial" w:cs="Arial"/>
          <w:sz w:val="22"/>
          <w:szCs w:val="22"/>
        </w:rPr>
        <w:t xml:space="preserve"> bulan, yaitu pada bulan Mei-September, atau </w:t>
      </w:r>
      <w:r w:rsidRPr="003F6A81">
        <w:rPr>
          <w:rFonts w:ascii="Arial" w:hAnsi="Arial" w:cs="Arial"/>
          <w:sz w:val="22"/>
          <w:szCs w:val="22"/>
          <w:lang w:val="id-ID"/>
        </w:rPr>
        <w:t>lebih kurang</w:t>
      </w:r>
      <w:r w:rsidRPr="003F6A81">
        <w:rPr>
          <w:rFonts w:ascii="Arial" w:hAnsi="Arial" w:cs="Arial"/>
          <w:sz w:val="22"/>
          <w:szCs w:val="22"/>
        </w:rPr>
        <w:t xml:space="preserve"> selama 150 hari. Di luar masa giling, aktifitas pabrik gula adalah perawatan peralatan di p</w:t>
      </w:r>
      <w:r w:rsidRPr="0013100F">
        <w:rPr>
          <w:rFonts w:ascii="Arial" w:hAnsi="Arial" w:cs="Arial"/>
          <w:sz w:val="22"/>
          <w:szCs w:val="22"/>
        </w:rPr>
        <w:t xml:space="preserve">abrik dan pemeliharaan tanaman tebu di kebun. </w:t>
      </w:r>
    </w:p>
    <w:p w:rsidR="00DC27F9" w:rsidRPr="0013100F" w:rsidRDefault="00DC27F9" w:rsidP="00DC27F9">
      <w:pPr>
        <w:spacing w:line="480" w:lineRule="auto"/>
        <w:ind w:left="851" w:right="79" w:firstLine="850"/>
        <w:contextualSpacing/>
        <w:jc w:val="both"/>
        <w:rPr>
          <w:rFonts w:ascii="Arial" w:hAnsi="Arial" w:cs="Arial"/>
          <w:spacing w:val="1"/>
          <w:sz w:val="22"/>
          <w:szCs w:val="22"/>
        </w:rPr>
      </w:pPr>
      <w:r w:rsidRPr="0013100F">
        <w:rPr>
          <w:rFonts w:ascii="Arial" w:hAnsi="Arial" w:cs="Arial"/>
          <w:spacing w:val="1"/>
          <w:sz w:val="22"/>
          <w:szCs w:val="22"/>
        </w:rPr>
        <w:t xml:space="preserve">Nama ilmiah gula pasir adalah sukrosa. Salah satu sifat sukrosa (disakarida) adalah larut dalam air dan dapat terurai menjadi monosakarida, yaitu fruktose dan glukosa (Winarno, 2002). </w:t>
      </w:r>
      <w:r>
        <w:rPr>
          <w:rFonts w:ascii="Arial" w:hAnsi="Arial" w:cs="Arial"/>
          <w:spacing w:val="1"/>
          <w:sz w:val="22"/>
          <w:szCs w:val="22"/>
        </w:rPr>
        <w:t>S</w:t>
      </w:r>
      <w:r w:rsidRPr="0013100F">
        <w:rPr>
          <w:rFonts w:ascii="Arial" w:hAnsi="Arial" w:cs="Arial"/>
          <w:spacing w:val="1"/>
          <w:sz w:val="22"/>
          <w:szCs w:val="22"/>
        </w:rPr>
        <w:t xml:space="preserve">ukrosa </w:t>
      </w:r>
      <w:r>
        <w:rPr>
          <w:rFonts w:ascii="Arial" w:hAnsi="Arial" w:cs="Arial"/>
          <w:spacing w:val="1"/>
          <w:sz w:val="22"/>
          <w:szCs w:val="22"/>
        </w:rPr>
        <w:t>dalam tanaman tebu</w:t>
      </w:r>
      <w:r w:rsidRPr="0013100F">
        <w:rPr>
          <w:rFonts w:ascii="Arial" w:hAnsi="Arial" w:cs="Arial"/>
          <w:spacing w:val="1"/>
          <w:sz w:val="22"/>
          <w:szCs w:val="22"/>
        </w:rPr>
        <w:t xml:space="preserve"> </w:t>
      </w:r>
      <w:proofErr w:type="gramStart"/>
      <w:r>
        <w:rPr>
          <w:rFonts w:ascii="Arial" w:hAnsi="Arial" w:cs="Arial"/>
          <w:spacing w:val="1"/>
          <w:sz w:val="22"/>
          <w:szCs w:val="22"/>
        </w:rPr>
        <w:t>akan</w:t>
      </w:r>
      <w:proofErr w:type="gramEnd"/>
      <w:r w:rsidRPr="0013100F">
        <w:rPr>
          <w:rFonts w:ascii="Arial" w:hAnsi="Arial" w:cs="Arial"/>
          <w:spacing w:val="1"/>
          <w:sz w:val="22"/>
          <w:szCs w:val="22"/>
        </w:rPr>
        <w:t xml:space="preserve"> menurun kadarnya apabila terkena air </w:t>
      </w:r>
      <w:r>
        <w:rPr>
          <w:rFonts w:ascii="Arial" w:hAnsi="Arial" w:cs="Arial"/>
          <w:spacing w:val="1"/>
          <w:sz w:val="22"/>
          <w:szCs w:val="22"/>
        </w:rPr>
        <w:t xml:space="preserve">(mengalami proses hidrolisis). Karena sifatnya ini, masa giling pabrik gula cenderung menghindari musim </w:t>
      </w:r>
      <w:r w:rsidRPr="0013100F">
        <w:rPr>
          <w:rFonts w:ascii="Arial" w:hAnsi="Arial" w:cs="Arial"/>
          <w:spacing w:val="1"/>
          <w:sz w:val="22"/>
          <w:szCs w:val="22"/>
        </w:rPr>
        <w:t>hujan</w:t>
      </w:r>
      <w:r>
        <w:rPr>
          <w:rFonts w:ascii="Arial" w:hAnsi="Arial" w:cs="Arial"/>
          <w:spacing w:val="1"/>
          <w:sz w:val="22"/>
          <w:szCs w:val="22"/>
        </w:rPr>
        <w:t xml:space="preserve"> </w:t>
      </w:r>
      <w:r w:rsidRPr="0013100F">
        <w:rPr>
          <w:rFonts w:ascii="Arial" w:hAnsi="Arial" w:cs="Arial"/>
          <w:spacing w:val="1"/>
          <w:sz w:val="22"/>
          <w:szCs w:val="22"/>
        </w:rPr>
        <w:t xml:space="preserve">karena </w:t>
      </w:r>
      <w:proofErr w:type="gramStart"/>
      <w:r>
        <w:rPr>
          <w:rFonts w:ascii="Arial" w:hAnsi="Arial" w:cs="Arial"/>
          <w:spacing w:val="1"/>
          <w:sz w:val="22"/>
          <w:szCs w:val="22"/>
        </w:rPr>
        <w:t>ak</w:t>
      </w:r>
      <w:r w:rsidRPr="0013100F">
        <w:rPr>
          <w:rFonts w:ascii="Arial" w:hAnsi="Arial" w:cs="Arial"/>
          <w:spacing w:val="1"/>
          <w:sz w:val="22"/>
          <w:szCs w:val="22"/>
        </w:rPr>
        <w:t>an</w:t>
      </w:r>
      <w:proofErr w:type="gramEnd"/>
      <w:r>
        <w:rPr>
          <w:rFonts w:ascii="Arial" w:hAnsi="Arial" w:cs="Arial"/>
          <w:spacing w:val="1"/>
          <w:sz w:val="22"/>
          <w:szCs w:val="22"/>
        </w:rPr>
        <w:t xml:space="preserve"> menurunkan potensi mendapatkan gula dari</w:t>
      </w:r>
      <w:r w:rsidRPr="0013100F">
        <w:rPr>
          <w:rFonts w:ascii="Arial" w:hAnsi="Arial" w:cs="Arial"/>
          <w:spacing w:val="1"/>
          <w:sz w:val="22"/>
          <w:szCs w:val="22"/>
        </w:rPr>
        <w:t xml:space="preserve"> </w:t>
      </w:r>
      <w:r>
        <w:rPr>
          <w:rFonts w:ascii="Arial" w:hAnsi="Arial" w:cs="Arial"/>
          <w:spacing w:val="1"/>
          <w:sz w:val="22"/>
          <w:szCs w:val="22"/>
        </w:rPr>
        <w:t>tanaman tebu (perolehan rendemen akan rendah)</w:t>
      </w:r>
    </w:p>
    <w:p w:rsidR="00DC27F9" w:rsidRDefault="00DC27F9" w:rsidP="00DC27F9">
      <w:pPr>
        <w:spacing w:line="480" w:lineRule="auto"/>
        <w:ind w:left="851" w:right="78" w:firstLine="850"/>
        <w:contextualSpacing/>
        <w:jc w:val="both"/>
        <w:rPr>
          <w:rFonts w:ascii="Arial" w:hAnsi="Arial" w:cs="Arial"/>
          <w:spacing w:val="-3"/>
          <w:sz w:val="22"/>
          <w:szCs w:val="22"/>
        </w:rPr>
      </w:pPr>
      <w:r>
        <w:rPr>
          <w:rFonts w:ascii="Arial" w:hAnsi="Arial" w:cs="Arial"/>
          <w:spacing w:val="-3"/>
          <w:sz w:val="22"/>
          <w:szCs w:val="22"/>
        </w:rPr>
        <w:t>K</w:t>
      </w:r>
      <w:r w:rsidRPr="0013100F">
        <w:rPr>
          <w:rFonts w:ascii="Arial" w:hAnsi="Arial" w:cs="Arial"/>
          <w:spacing w:val="-3"/>
          <w:sz w:val="22"/>
          <w:szCs w:val="22"/>
        </w:rPr>
        <w:t xml:space="preserve">ualitas </w:t>
      </w:r>
      <w:r>
        <w:rPr>
          <w:rFonts w:ascii="Arial" w:hAnsi="Arial" w:cs="Arial"/>
          <w:spacing w:val="-3"/>
          <w:sz w:val="22"/>
          <w:szCs w:val="22"/>
        </w:rPr>
        <w:t xml:space="preserve">operasional pabrik selama giling ditentukan oleh persiapan dan </w:t>
      </w:r>
      <w:r w:rsidRPr="00F2618B">
        <w:rPr>
          <w:rFonts w:ascii="Arial" w:hAnsi="Arial" w:cs="Arial"/>
          <w:i/>
          <w:spacing w:val="-3"/>
          <w:sz w:val="22"/>
          <w:szCs w:val="22"/>
        </w:rPr>
        <w:t xml:space="preserve">maintenance </w:t>
      </w:r>
      <w:r w:rsidRPr="0013100F">
        <w:rPr>
          <w:rFonts w:ascii="Arial" w:hAnsi="Arial" w:cs="Arial"/>
          <w:spacing w:val="-3"/>
          <w:sz w:val="22"/>
          <w:szCs w:val="22"/>
        </w:rPr>
        <w:t>(perawatan) peralatan pabrik gula</w:t>
      </w:r>
      <w:r>
        <w:rPr>
          <w:rFonts w:ascii="Arial" w:hAnsi="Arial" w:cs="Arial"/>
          <w:spacing w:val="-3"/>
          <w:sz w:val="22"/>
          <w:szCs w:val="22"/>
        </w:rPr>
        <w:t xml:space="preserve"> di luar masa giling, yaitu pada bulan November sampai bulan April tahun berikutnya.</w:t>
      </w:r>
      <w:r w:rsidRPr="0013100F">
        <w:rPr>
          <w:rFonts w:ascii="Arial" w:hAnsi="Arial" w:cs="Arial"/>
          <w:spacing w:val="-3"/>
          <w:sz w:val="22"/>
          <w:szCs w:val="22"/>
        </w:rPr>
        <w:t xml:space="preserve"> </w:t>
      </w:r>
    </w:p>
    <w:p w:rsidR="00DC27F9" w:rsidRPr="00F2618B" w:rsidRDefault="00DC27F9" w:rsidP="00DC27F9">
      <w:pPr>
        <w:spacing w:line="480" w:lineRule="auto"/>
        <w:ind w:left="851" w:right="78" w:firstLine="850"/>
        <w:contextualSpacing/>
        <w:jc w:val="both"/>
        <w:rPr>
          <w:rFonts w:ascii="Arial" w:hAnsi="Arial" w:cs="Arial"/>
          <w:spacing w:val="-3"/>
          <w:sz w:val="22"/>
          <w:szCs w:val="22"/>
        </w:rPr>
      </w:pPr>
      <w:r w:rsidRPr="0013100F">
        <w:rPr>
          <w:rFonts w:ascii="Arial" w:hAnsi="Arial" w:cs="Arial"/>
          <w:sz w:val="22"/>
          <w:szCs w:val="22"/>
        </w:rPr>
        <w:t xml:space="preserve">Tahapan proses di </w:t>
      </w:r>
      <w:r>
        <w:rPr>
          <w:rFonts w:ascii="Arial" w:hAnsi="Arial" w:cs="Arial"/>
          <w:sz w:val="22"/>
          <w:szCs w:val="22"/>
        </w:rPr>
        <w:t>p</w:t>
      </w:r>
      <w:r w:rsidRPr="0013100F">
        <w:rPr>
          <w:rFonts w:ascii="Arial" w:hAnsi="Arial" w:cs="Arial"/>
          <w:sz w:val="22"/>
          <w:szCs w:val="22"/>
        </w:rPr>
        <w:t xml:space="preserve">abrik gula </w:t>
      </w:r>
      <w:r>
        <w:rPr>
          <w:rFonts w:ascii="Arial" w:hAnsi="Arial" w:cs="Arial"/>
          <w:sz w:val="22"/>
          <w:szCs w:val="22"/>
        </w:rPr>
        <w:t>meliputi penghacuran tebu dan pe</w:t>
      </w:r>
      <w:r w:rsidRPr="0013100F">
        <w:rPr>
          <w:rFonts w:ascii="Arial" w:hAnsi="Arial" w:cs="Arial"/>
          <w:sz w:val="22"/>
          <w:szCs w:val="22"/>
        </w:rPr>
        <w:t xml:space="preserve">merahan </w:t>
      </w:r>
      <w:r>
        <w:rPr>
          <w:rFonts w:ascii="Arial" w:hAnsi="Arial" w:cs="Arial"/>
          <w:sz w:val="22"/>
          <w:szCs w:val="22"/>
        </w:rPr>
        <w:t>nira</w:t>
      </w:r>
      <w:r w:rsidRPr="0013100F">
        <w:rPr>
          <w:rFonts w:ascii="Arial" w:hAnsi="Arial" w:cs="Arial"/>
          <w:sz w:val="22"/>
          <w:szCs w:val="22"/>
        </w:rPr>
        <w:t xml:space="preserve"> (Stasiun Gilingan), </w:t>
      </w:r>
      <w:r>
        <w:rPr>
          <w:rFonts w:ascii="Arial" w:hAnsi="Arial" w:cs="Arial"/>
          <w:sz w:val="22"/>
          <w:szCs w:val="22"/>
        </w:rPr>
        <w:t>p</w:t>
      </w:r>
      <w:r w:rsidRPr="0013100F">
        <w:rPr>
          <w:rFonts w:ascii="Arial" w:hAnsi="Arial" w:cs="Arial"/>
          <w:sz w:val="22"/>
          <w:szCs w:val="22"/>
        </w:rPr>
        <w:t xml:space="preserve">emurnian </w:t>
      </w:r>
      <w:r>
        <w:rPr>
          <w:rFonts w:ascii="Arial" w:hAnsi="Arial" w:cs="Arial"/>
          <w:sz w:val="22"/>
          <w:szCs w:val="22"/>
        </w:rPr>
        <w:t>nira te</w:t>
      </w:r>
      <w:r w:rsidRPr="0013100F">
        <w:rPr>
          <w:rFonts w:ascii="Arial" w:hAnsi="Arial" w:cs="Arial"/>
          <w:sz w:val="22"/>
          <w:szCs w:val="22"/>
        </w:rPr>
        <w:t xml:space="preserve">bu (Stasiun Pemurnian), </w:t>
      </w:r>
      <w:r>
        <w:rPr>
          <w:rFonts w:ascii="Arial" w:hAnsi="Arial" w:cs="Arial"/>
          <w:sz w:val="22"/>
          <w:szCs w:val="22"/>
        </w:rPr>
        <w:t>p</w:t>
      </w:r>
      <w:r w:rsidRPr="0013100F">
        <w:rPr>
          <w:rFonts w:ascii="Arial" w:hAnsi="Arial" w:cs="Arial"/>
          <w:sz w:val="22"/>
          <w:szCs w:val="22"/>
        </w:rPr>
        <w:t>enguapan</w:t>
      </w:r>
      <w:r>
        <w:rPr>
          <w:rFonts w:ascii="Arial" w:hAnsi="Arial" w:cs="Arial"/>
          <w:sz w:val="22"/>
          <w:szCs w:val="22"/>
        </w:rPr>
        <w:t>/pengentalan</w:t>
      </w:r>
      <w:r w:rsidRPr="0013100F">
        <w:rPr>
          <w:rFonts w:ascii="Arial" w:hAnsi="Arial" w:cs="Arial"/>
          <w:sz w:val="22"/>
          <w:szCs w:val="22"/>
        </w:rPr>
        <w:t xml:space="preserve"> </w:t>
      </w:r>
      <w:r>
        <w:rPr>
          <w:rFonts w:ascii="Arial" w:hAnsi="Arial" w:cs="Arial"/>
          <w:sz w:val="22"/>
          <w:szCs w:val="22"/>
        </w:rPr>
        <w:t>nira (Stasiun Pengapan), p</w:t>
      </w:r>
      <w:r w:rsidRPr="0013100F">
        <w:rPr>
          <w:rFonts w:ascii="Arial" w:hAnsi="Arial" w:cs="Arial"/>
          <w:sz w:val="22"/>
          <w:szCs w:val="22"/>
        </w:rPr>
        <w:t xml:space="preserve">engkristalan </w:t>
      </w:r>
      <w:r>
        <w:rPr>
          <w:rFonts w:ascii="Arial" w:hAnsi="Arial" w:cs="Arial"/>
          <w:sz w:val="22"/>
          <w:szCs w:val="22"/>
        </w:rPr>
        <w:t>gula (Stasiun Masakan), produksi g</w:t>
      </w:r>
      <w:r w:rsidRPr="0013100F">
        <w:rPr>
          <w:rFonts w:ascii="Arial" w:hAnsi="Arial" w:cs="Arial"/>
          <w:sz w:val="22"/>
          <w:szCs w:val="22"/>
        </w:rPr>
        <w:t xml:space="preserve">ula (Stasiun Putaran), dan Penyimpanan (Hugot, 1986). Seperti manajemen prosesing pada umumnya, proses pengolahan tebu menjadi gula mengutamakan kelancaran proses produksi dan mencegah losis </w:t>
      </w:r>
      <w:r>
        <w:rPr>
          <w:rFonts w:ascii="Arial" w:hAnsi="Arial" w:cs="Arial"/>
          <w:sz w:val="22"/>
          <w:szCs w:val="22"/>
        </w:rPr>
        <w:t>selama sistem produksi berlangsung</w:t>
      </w:r>
      <w:r w:rsidRPr="0013100F">
        <w:rPr>
          <w:rFonts w:ascii="Arial" w:hAnsi="Arial" w:cs="Arial"/>
          <w:sz w:val="22"/>
          <w:szCs w:val="22"/>
        </w:rPr>
        <w:t xml:space="preserve">. Kondisi ini </w:t>
      </w:r>
      <w:proofErr w:type="gramStart"/>
      <w:r w:rsidRPr="0013100F">
        <w:rPr>
          <w:rFonts w:ascii="Arial" w:hAnsi="Arial" w:cs="Arial"/>
          <w:sz w:val="22"/>
          <w:szCs w:val="22"/>
        </w:rPr>
        <w:t>akan</w:t>
      </w:r>
      <w:proofErr w:type="gramEnd"/>
      <w:r w:rsidRPr="0013100F">
        <w:rPr>
          <w:rFonts w:ascii="Arial" w:hAnsi="Arial" w:cs="Arial"/>
          <w:sz w:val="22"/>
          <w:szCs w:val="22"/>
        </w:rPr>
        <w:t xml:space="preserve"> menunjang </w:t>
      </w:r>
      <w:r>
        <w:rPr>
          <w:rFonts w:ascii="Arial" w:hAnsi="Arial" w:cs="Arial"/>
          <w:sz w:val="22"/>
          <w:szCs w:val="22"/>
        </w:rPr>
        <w:t xml:space="preserve">perolehan rendemen </w:t>
      </w:r>
      <w:r w:rsidRPr="0013100F">
        <w:rPr>
          <w:rFonts w:ascii="Arial" w:hAnsi="Arial" w:cs="Arial"/>
          <w:sz w:val="22"/>
          <w:szCs w:val="22"/>
        </w:rPr>
        <w:t>semaksimal mungkin.</w:t>
      </w:r>
    </w:p>
    <w:p w:rsidR="00DC27F9" w:rsidRDefault="00DC27F9" w:rsidP="00DC27F9">
      <w:pPr>
        <w:spacing w:line="480" w:lineRule="auto"/>
        <w:jc w:val="both"/>
        <w:rPr>
          <w:rFonts w:ascii="Arial" w:hAnsi="Arial" w:cs="Arial"/>
          <w:color w:val="000000"/>
          <w:sz w:val="22"/>
          <w:szCs w:val="22"/>
        </w:rPr>
      </w:pPr>
    </w:p>
    <w:p w:rsidR="00BD722C" w:rsidRPr="00DC27F9" w:rsidRDefault="00BD722C" w:rsidP="00DC27F9">
      <w:pPr>
        <w:spacing w:line="480" w:lineRule="auto"/>
        <w:jc w:val="both"/>
        <w:rPr>
          <w:rFonts w:ascii="Arial" w:hAnsi="Arial" w:cs="Arial"/>
          <w:color w:val="000000"/>
          <w:sz w:val="22"/>
          <w:szCs w:val="22"/>
        </w:rPr>
      </w:pPr>
    </w:p>
    <w:p w:rsidR="00E070AF" w:rsidRDefault="00E070AF" w:rsidP="00150312">
      <w:pPr>
        <w:pStyle w:val="ListParagraph"/>
        <w:numPr>
          <w:ilvl w:val="1"/>
          <w:numId w:val="2"/>
        </w:numPr>
        <w:spacing w:line="480" w:lineRule="auto"/>
        <w:ind w:left="851" w:right="2614" w:hanging="851"/>
        <w:rPr>
          <w:rFonts w:ascii="Arial" w:hAnsi="Arial" w:cs="Arial"/>
          <w:b/>
          <w:sz w:val="22"/>
          <w:szCs w:val="22"/>
        </w:rPr>
      </w:pPr>
      <w:r>
        <w:rPr>
          <w:rFonts w:ascii="Arial" w:hAnsi="Arial" w:cs="Arial"/>
          <w:b/>
          <w:sz w:val="22"/>
          <w:szCs w:val="22"/>
        </w:rPr>
        <w:lastRenderedPageBreak/>
        <w:t>Tinjauan Penelitian Pendukung</w:t>
      </w:r>
    </w:p>
    <w:p w:rsidR="00BD722C" w:rsidRPr="00BD722C" w:rsidRDefault="00E070AF" w:rsidP="00BD722C">
      <w:pPr>
        <w:pStyle w:val="ListParagraph"/>
        <w:spacing w:line="480" w:lineRule="auto"/>
        <w:ind w:left="0" w:firstLine="851"/>
        <w:jc w:val="both"/>
        <w:rPr>
          <w:rFonts w:ascii="Arial" w:hAnsi="Arial" w:cs="Arial"/>
          <w:sz w:val="22"/>
          <w:szCs w:val="22"/>
        </w:rPr>
      </w:pPr>
      <w:r>
        <w:rPr>
          <w:rFonts w:ascii="Arial" w:hAnsi="Arial" w:cs="Arial"/>
          <w:sz w:val="22"/>
          <w:szCs w:val="22"/>
        </w:rPr>
        <w:t>Beberapa jurnal yang digunakan sebagai pendukung penyusunan te</w:t>
      </w:r>
      <w:r w:rsidR="006313E4">
        <w:rPr>
          <w:rFonts w:ascii="Arial" w:hAnsi="Arial" w:cs="Arial"/>
          <w:sz w:val="22"/>
          <w:szCs w:val="22"/>
        </w:rPr>
        <w:t xml:space="preserve">sis ini disebutkan dalam tabel </w:t>
      </w:r>
      <w:proofErr w:type="gramStart"/>
      <w:r w:rsidR="008D0212">
        <w:rPr>
          <w:rFonts w:ascii="Arial" w:hAnsi="Arial" w:cs="Arial"/>
          <w:sz w:val="22"/>
          <w:szCs w:val="22"/>
        </w:rPr>
        <w:t>berikut</w:t>
      </w:r>
      <w:r w:rsidR="006313E4">
        <w:rPr>
          <w:rFonts w:ascii="Arial" w:hAnsi="Arial" w:cs="Arial"/>
          <w:sz w:val="22"/>
          <w:szCs w:val="22"/>
        </w:rPr>
        <w:t xml:space="preserve"> :</w:t>
      </w:r>
      <w:proofErr w:type="gramEnd"/>
    </w:p>
    <w:p w:rsidR="00BD722C" w:rsidRDefault="00BD722C" w:rsidP="000D2320">
      <w:pPr>
        <w:spacing w:line="480" w:lineRule="auto"/>
        <w:jc w:val="both"/>
        <w:rPr>
          <w:rFonts w:ascii="Arial" w:hAnsi="Arial" w:cs="Arial"/>
          <w:sz w:val="22"/>
          <w:szCs w:val="22"/>
        </w:rPr>
      </w:pPr>
    </w:p>
    <w:p w:rsidR="00E070AF" w:rsidRDefault="006313E4" w:rsidP="000D2320">
      <w:pPr>
        <w:spacing w:line="480" w:lineRule="auto"/>
        <w:jc w:val="both"/>
        <w:rPr>
          <w:rFonts w:ascii="Arial" w:hAnsi="Arial" w:cs="Arial"/>
          <w:sz w:val="22"/>
          <w:szCs w:val="22"/>
        </w:rPr>
      </w:pPr>
      <w:r>
        <w:rPr>
          <w:rFonts w:ascii="Arial" w:hAnsi="Arial" w:cs="Arial"/>
          <w:sz w:val="22"/>
          <w:szCs w:val="22"/>
        </w:rPr>
        <w:t>Tabel</w:t>
      </w:r>
      <w:r w:rsidR="007743DB">
        <w:rPr>
          <w:rFonts w:ascii="Arial" w:hAnsi="Arial" w:cs="Arial"/>
          <w:sz w:val="22"/>
          <w:szCs w:val="22"/>
        </w:rPr>
        <w:t xml:space="preserve"> 2</w:t>
      </w:r>
      <w:r w:rsidR="00E070AF">
        <w:rPr>
          <w:rFonts w:ascii="Arial" w:hAnsi="Arial" w:cs="Arial"/>
          <w:sz w:val="22"/>
          <w:szCs w:val="22"/>
        </w:rPr>
        <w:t>. Daftar Jurnal Pendukung Penelitian</w:t>
      </w:r>
    </w:p>
    <w:p w:rsidR="00E070AF" w:rsidRDefault="00E42925" w:rsidP="00986067">
      <w:pPr>
        <w:spacing w:line="480" w:lineRule="auto"/>
        <w:ind w:left="-567"/>
        <w:jc w:val="both"/>
        <w:rPr>
          <w:rFonts w:ascii="Arial" w:hAnsi="Arial" w:cs="Arial"/>
          <w:sz w:val="22"/>
          <w:szCs w:val="22"/>
        </w:rPr>
      </w:pPr>
      <w:r w:rsidRPr="00E42925">
        <w:rPr>
          <w:noProof/>
        </w:rPr>
        <w:drawing>
          <wp:inline distT="0" distB="0" distL="0" distR="0">
            <wp:extent cx="5924550" cy="6572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25177" cy="6572945"/>
                    </a:xfrm>
                    <a:prstGeom prst="rect">
                      <a:avLst/>
                    </a:prstGeom>
                    <a:noFill/>
                    <a:ln>
                      <a:noFill/>
                    </a:ln>
                  </pic:spPr>
                </pic:pic>
              </a:graphicData>
            </a:graphic>
          </wp:inline>
        </w:drawing>
      </w:r>
    </w:p>
    <w:p w:rsidR="00061508" w:rsidRDefault="00061508" w:rsidP="00E070AF">
      <w:pPr>
        <w:tabs>
          <w:tab w:val="left" w:pos="5954"/>
        </w:tabs>
        <w:spacing w:line="480" w:lineRule="auto"/>
        <w:ind w:right="-6"/>
        <w:contextualSpacing/>
        <w:jc w:val="center"/>
        <w:rPr>
          <w:rFonts w:ascii="Arial" w:hAnsi="Arial" w:cs="Arial"/>
          <w:b/>
          <w:sz w:val="22"/>
          <w:szCs w:val="22"/>
        </w:rPr>
      </w:pPr>
      <w:r>
        <w:rPr>
          <w:rFonts w:ascii="Arial" w:hAnsi="Arial" w:cs="Arial"/>
          <w:b/>
          <w:sz w:val="22"/>
          <w:szCs w:val="22"/>
        </w:rPr>
        <w:lastRenderedPageBreak/>
        <w:t>BAB III</w:t>
      </w:r>
    </w:p>
    <w:p w:rsidR="00E070AF" w:rsidRDefault="00E070AF" w:rsidP="00E070AF">
      <w:pPr>
        <w:tabs>
          <w:tab w:val="left" w:pos="5954"/>
        </w:tabs>
        <w:spacing w:line="480" w:lineRule="auto"/>
        <w:ind w:right="-6"/>
        <w:contextualSpacing/>
        <w:jc w:val="center"/>
        <w:rPr>
          <w:rFonts w:ascii="Arial" w:hAnsi="Arial" w:cs="Arial"/>
          <w:b/>
          <w:sz w:val="22"/>
          <w:szCs w:val="22"/>
        </w:rPr>
      </w:pPr>
      <w:r>
        <w:rPr>
          <w:rFonts w:ascii="Arial" w:hAnsi="Arial" w:cs="Arial"/>
          <w:b/>
          <w:sz w:val="22"/>
          <w:szCs w:val="22"/>
        </w:rPr>
        <w:t>KERANGKA PEMIKIRAN</w:t>
      </w:r>
    </w:p>
    <w:p w:rsidR="0021126F" w:rsidRPr="001A61BA" w:rsidRDefault="0021126F" w:rsidP="0021126F">
      <w:pPr>
        <w:spacing w:line="480" w:lineRule="auto"/>
        <w:ind w:right="-6"/>
        <w:contextualSpacing/>
        <w:jc w:val="center"/>
        <w:rPr>
          <w:rFonts w:ascii="Arial" w:hAnsi="Arial" w:cs="Arial"/>
          <w:sz w:val="22"/>
          <w:szCs w:val="22"/>
        </w:rPr>
      </w:pPr>
    </w:p>
    <w:p w:rsidR="007E0535" w:rsidRDefault="00F92632" w:rsidP="00F40AC7">
      <w:pPr>
        <w:spacing w:line="480" w:lineRule="auto"/>
        <w:ind w:firstLine="851"/>
        <w:contextualSpacing/>
        <w:jc w:val="both"/>
        <w:rPr>
          <w:rFonts w:ascii="Arial" w:hAnsi="Arial" w:cs="Arial"/>
          <w:sz w:val="22"/>
          <w:szCs w:val="22"/>
        </w:rPr>
      </w:pPr>
      <w:r>
        <w:rPr>
          <w:rFonts w:ascii="Arial" w:hAnsi="Arial" w:cs="Arial"/>
          <w:sz w:val="22"/>
          <w:szCs w:val="22"/>
          <w:lang w:val="id-ID"/>
        </w:rPr>
        <w:t xml:space="preserve">PG Takalar </w:t>
      </w:r>
      <w:r w:rsidR="00A20D14">
        <w:rPr>
          <w:rFonts w:ascii="Arial" w:hAnsi="Arial" w:cs="Arial"/>
          <w:sz w:val="22"/>
          <w:szCs w:val="22"/>
        </w:rPr>
        <w:t>diharapkan</w:t>
      </w:r>
      <w:r w:rsidR="00C01752">
        <w:rPr>
          <w:rFonts w:ascii="Arial" w:hAnsi="Arial" w:cs="Arial"/>
          <w:sz w:val="22"/>
          <w:szCs w:val="22"/>
        </w:rPr>
        <w:t xml:space="preserve"> </w:t>
      </w:r>
      <w:r w:rsidR="005A6FC4">
        <w:rPr>
          <w:rFonts w:ascii="Arial" w:hAnsi="Arial" w:cs="Arial"/>
          <w:sz w:val="22"/>
          <w:szCs w:val="22"/>
        </w:rPr>
        <w:t xml:space="preserve">mampu </w:t>
      </w:r>
      <w:r w:rsidR="00C01752">
        <w:rPr>
          <w:rFonts w:ascii="Arial" w:hAnsi="Arial" w:cs="Arial"/>
          <w:sz w:val="22"/>
          <w:szCs w:val="22"/>
        </w:rPr>
        <w:t>meningkatkan</w:t>
      </w:r>
      <w:r w:rsidR="00FA1459">
        <w:rPr>
          <w:rFonts w:ascii="Arial" w:hAnsi="Arial" w:cs="Arial"/>
          <w:sz w:val="22"/>
          <w:szCs w:val="22"/>
        </w:rPr>
        <w:t xml:space="preserve"> </w:t>
      </w:r>
      <w:r w:rsidR="00AB001B">
        <w:rPr>
          <w:rFonts w:ascii="Arial" w:hAnsi="Arial" w:cs="Arial"/>
          <w:sz w:val="22"/>
          <w:szCs w:val="22"/>
        </w:rPr>
        <w:t>bisnisnya untuk</w:t>
      </w:r>
      <w:r w:rsidR="003864DD">
        <w:rPr>
          <w:rFonts w:ascii="Arial" w:hAnsi="Arial" w:cs="Arial"/>
          <w:sz w:val="22"/>
          <w:szCs w:val="22"/>
        </w:rPr>
        <w:t xml:space="preserve"> dapat memberikan </w:t>
      </w:r>
      <w:r w:rsidR="00387828">
        <w:rPr>
          <w:rFonts w:ascii="Arial" w:hAnsi="Arial" w:cs="Arial"/>
          <w:sz w:val="22"/>
          <w:szCs w:val="22"/>
        </w:rPr>
        <w:t xml:space="preserve"> </w:t>
      </w:r>
      <w:r w:rsidR="003864DD">
        <w:rPr>
          <w:rFonts w:ascii="Arial" w:hAnsi="Arial" w:cs="Arial"/>
          <w:sz w:val="22"/>
          <w:szCs w:val="22"/>
        </w:rPr>
        <w:t xml:space="preserve">manfaat </w:t>
      </w:r>
      <w:r w:rsidR="00206158">
        <w:rPr>
          <w:rFonts w:ascii="Arial" w:hAnsi="Arial" w:cs="Arial"/>
          <w:sz w:val="22"/>
          <w:szCs w:val="22"/>
        </w:rPr>
        <w:t xml:space="preserve">yang </w:t>
      </w:r>
      <w:r w:rsidR="00C01752">
        <w:rPr>
          <w:rFonts w:ascii="Arial" w:hAnsi="Arial" w:cs="Arial"/>
          <w:sz w:val="22"/>
          <w:szCs w:val="22"/>
        </w:rPr>
        <w:t xml:space="preserve">lebih </w:t>
      </w:r>
      <w:r w:rsidR="00206158">
        <w:rPr>
          <w:rFonts w:ascii="Arial" w:hAnsi="Arial" w:cs="Arial"/>
          <w:sz w:val="22"/>
          <w:szCs w:val="22"/>
        </w:rPr>
        <w:t>luas</w:t>
      </w:r>
      <w:r w:rsidR="00E8522D">
        <w:rPr>
          <w:rFonts w:ascii="Arial" w:hAnsi="Arial" w:cs="Arial"/>
          <w:sz w:val="22"/>
          <w:szCs w:val="22"/>
        </w:rPr>
        <w:t>,</w:t>
      </w:r>
      <w:r w:rsidR="00206158">
        <w:rPr>
          <w:rFonts w:ascii="Arial" w:hAnsi="Arial" w:cs="Arial"/>
          <w:sz w:val="22"/>
          <w:szCs w:val="22"/>
        </w:rPr>
        <w:t xml:space="preserve"> baik</w:t>
      </w:r>
      <w:r w:rsidR="003864DD">
        <w:rPr>
          <w:rFonts w:ascii="Arial" w:hAnsi="Arial" w:cs="Arial"/>
          <w:sz w:val="22"/>
          <w:szCs w:val="22"/>
        </w:rPr>
        <w:t xml:space="preserve"> </w:t>
      </w:r>
      <w:r w:rsidR="00AB001B">
        <w:rPr>
          <w:rFonts w:ascii="Arial" w:hAnsi="Arial" w:cs="Arial"/>
          <w:sz w:val="22"/>
          <w:szCs w:val="22"/>
        </w:rPr>
        <w:t>bagi</w:t>
      </w:r>
      <w:r w:rsidR="003864DD">
        <w:rPr>
          <w:rFonts w:ascii="Arial" w:hAnsi="Arial" w:cs="Arial"/>
          <w:sz w:val="22"/>
          <w:szCs w:val="22"/>
        </w:rPr>
        <w:t xml:space="preserve"> internal </w:t>
      </w:r>
      <w:r w:rsidR="00387828">
        <w:rPr>
          <w:rFonts w:ascii="Arial" w:hAnsi="Arial" w:cs="Arial"/>
          <w:sz w:val="22"/>
          <w:szCs w:val="22"/>
        </w:rPr>
        <w:t>perusahaan maupun eksternal secara umum.</w:t>
      </w:r>
      <w:r>
        <w:rPr>
          <w:rFonts w:ascii="Arial" w:hAnsi="Arial" w:cs="Arial"/>
          <w:sz w:val="22"/>
          <w:szCs w:val="22"/>
        </w:rPr>
        <w:t xml:space="preserve"> </w:t>
      </w:r>
      <w:r w:rsidR="008854CB">
        <w:rPr>
          <w:rFonts w:ascii="Arial" w:hAnsi="Arial" w:cs="Arial"/>
          <w:sz w:val="22"/>
          <w:szCs w:val="22"/>
        </w:rPr>
        <w:t>Untuk mendukung upaya tersebut dilakuk</w:t>
      </w:r>
      <w:r w:rsidR="008C1A6C">
        <w:rPr>
          <w:rFonts w:ascii="Arial" w:hAnsi="Arial" w:cs="Arial"/>
          <w:sz w:val="22"/>
          <w:szCs w:val="22"/>
        </w:rPr>
        <w:t>a</w:t>
      </w:r>
      <w:r w:rsidR="008854CB">
        <w:rPr>
          <w:rFonts w:ascii="Arial" w:hAnsi="Arial" w:cs="Arial"/>
          <w:sz w:val="22"/>
          <w:szCs w:val="22"/>
        </w:rPr>
        <w:t>n p</w:t>
      </w:r>
      <w:r w:rsidR="00387828">
        <w:rPr>
          <w:rFonts w:ascii="Arial" w:hAnsi="Arial" w:cs="Arial"/>
          <w:sz w:val="22"/>
          <w:szCs w:val="22"/>
        </w:rPr>
        <w:t>enelitian terhadap respo</w:t>
      </w:r>
      <w:r w:rsidR="00436CA1">
        <w:rPr>
          <w:rFonts w:ascii="Arial" w:hAnsi="Arial" w:cs="Arial"/>
          <w:sz w:val="22"/>
          <w:szCs w:val="22"/>
        </w:rPr>
        <w:t>d</w:t>
      </w:r>
      <w:r w:rsidR="00387828">
        <w:rPr>
          <w:rFonts w:ascii="Arial" w:hAnsi="Arial" w:cs="Arial"/>
          <w:sz w:val="22"/>
          <w:szCs w:val="22"/>
        </w:rPr>
        <w:t xml:space="preserve">en internal </w:t>
      </w:r>
      <w:r w:rsidR="00882ABB">
        <w:rPr>
          <w:rFonts w:ascii="Arial" w:hAnsi="Arial" w:cs="Arial"/>
          <w:sz w:val="22"/>
          <w:szCs w:val="22"/>
        </w:rPr>
        <w:t>terpilih</w:t>
      </w:r>
      <w:r w:rsidR="004A6AD5">
        <w:rPr>
          <w:rFonts w:ascii="Arial" w:hAnsi="Arial" w:cs="Arial"/>
          <w:sz w:val="22"/>
          <w:szCs w:val="22"/>
        </w:rPr>
        <w:t xml:space="preserve">, yaitu </w:t>
      </w:r>
      <w:r w:rsidR="00387828">
        <w:rPr>
          <w:rFonts w:ascii="Arial" w:hAnsi="Arial" w:cs="Arial"/>
          <w:sz w:val="22"/>
          <w:szCs w:val="22"/>
        </w:rPr>
        <w:t>mereka</w:t>
      </w:r>
      <w:r w:rsidR="004A6AD5">
        <w:rPr>
          <w:rFonts w:ascii="Arial" w:hAnsi="Arial" w:cs="Arial"/>
          <w:sz w:val="22"/>
          <w:szCs w:val="22"/>
        </w:rPr>
        <w:t xml:space="preserve"> yang</w:t>
      </w:r>
      <w:r w:rsidR="00387828">
        <w:rPr>
          <w:rFonts w:ascii="Arial" w:hAnsi="Arial" w:cs="Arial"/>
          <w:sz w:val="22"/>
          <w:szCs w:val="22"/>
        </w:rPr>
        <w:t xml:space="preserve"> memliki </w:t>
      </w:r>
      <w:r w:rsidR="00C36445">
        <w:rPr>
          <w:rFonts w:ascii="Arial" w:hAnsi="Arial" w:cs="Arial"/>
          <w:sz w:val="22"/>
          <w:szCs w:val="22"/>
        </w:rPr>
        <w:t>pengalaman</w:t>
      </w:r>
      <w:r w:rsidR="008C1A6C">
        <w:rPr>
          <w:rFonts w:ascii="Arial" w:hAnsi="Arial" w:cs="Arial"/>
          <w:sz w:val="22"/>
          <w:szCs w:val="22"/>
        </w:rPr>
        <w:t xml:space="preserve"> kerja</w:t>
      </w:r>
      <w:r w:rsidR="00C36445">
        <w:rPr>
          <w:rFonts w:ascii="Arial" w:hAnsi="Arial" w:cs="Arial"/>
          <w:sz w:val="22"/>
          <w:szCs w:val="22"/>
        </w:rPr>
        <w:t xml:space="preserve"> dan </w:t>
      </w:r>
      <w:r w:rsidR="00387828">
        <w:rPr>
          <w:rFonts w:ascii="Arial" w:hAnsi="Arial" w:cs="Arial"/>
          <w:sz w:val="22"/>
          <w:szCs w:val="22"/>
        </w:rPr>
        <w:t>pengetahuan</w:t>
      </w:r>
      <w:r w:rsidR="00C36445">
        <w:rPr>
          <w:rFonts w:ascii="Arial" w:hAnsi="Arial" w:cs="Arial"/>
          <w:sz w:val="22"/>
          <w:szCs w:val="22"/>
        </w:rPr>
        <w:t xml:space="preserve"> </w:t>
      </w:r>
      <w:r w:rsidR="00732769">
        <w:rPr>
          <w:rFonts w:ascii="Arial" w:hAnsi="Arial" w:cs="Arial"/>
          <w:sz w:val="22"/>
          <w:szCs w:val="22"/>
        </w:rPr>
        <w:t xml:space="preserve">terhadap </w:t>
      </w:r>
      <w:r w:rsidR="008C1A6C">
        <w:rPr>
          <w:rFonts w:ascii="Arial" w:hAnsi="Arial" w:cs="Arial"/>
          <w:sz w:val="22"/>
          <w:szCs w:val="22"/>
        </w:rPr>
        <w:t>kinerja</w:t>
      </w:r>
      <w:r w:rsidR="00387828">
        <w:rPr>
          <w:rFonts w:ascii="Arial" w:hAnsi="Arial" w:cs="Arial"/>
          <w:sz w:val="22"/>
          <w:szCs w:val="22"/>
        </w:rPr>
        <w:t xml:space="preserve"> perusahaan</w:t>
      </w:r>
      <w:r w:rsidR="004A6AD5">
        <w:rPr>
          <w:rFonts w:ascii="Arial" w:hAnsi="Arial" w:cs="Arial"/>
          <w:sz w:val="22"/>
          <w:szCs w:val="22"/>
        </w:rPr>
        <w:t xml:space="preserve">. </w:t>
      </w:r>
    </w:p>
    <w:p w:rsidR="00F40AC7" w:rsidRDefault="00F40AC7" w:rsidP="00F40AC7">
      <w:pPr>
        <w:spacing w:line="480" w:lineRule="auto"/>
        <w:ind w:firstLine="851"/>
        <w:contextualSpacing/>
        <w:jc w:val="both"/>
        <w:rPr>
          <w:rFonts w:ascii="Arial" w:hAnsi="Arial" w:cs="Arial"/>
          <w:sz w:val="22"/>
          <w:szCs w:val="22"/>
        </w:rPr>
      </w:pPr>
      <w:r>
        <w:rPr>
          <w:rFonts w:ascii="Arial" w:hAnsi="Arial" w:cs="Arial"/>
          <w:sz w:val="22"/>
          <w:szCs w:val="22"/>
        </w:rPr>
        <w:t>Penelitian merujuk model manajemen strategi Hunger &amp; Wheelen (2003), dimana penelitian dibatasi pada dua tahap awal model tersebut, yaitu Pengamatan Lingkungan dan Perumusan Strategi.  Alat analisis yang digunakan untuk penyusunan strategi pengembangan adalah anal</w:t>
      </w:r>
      <w:r w:rsidR="00BF1117">
        <w:rPr>
          <w:rFonts w:ascii="Arial" w:hAnsi="Arial" w:cs="Arial"/>
          <w:sz w:val="22"/>
          <w:szCs w:val="22"/>
        </w:rPr>
        <w:t>i</w:t>
      </w:r>
      <w:r>
        <w:rPr>
          <w:rFonts w:ascii="Arial" w:hAnsi="Arial" w:cs="Arial"/>
          <w:sz w:val="22"/>
          <w:szCs w:val="22"/>
        </w:rPr>
        <w:t xml:space="preserve">sis </w:t>
      </w:r>
      <w:r w:rsidRPr="00F5118A">
        <w:rPr>
          <w:rFonts w:ascii="Arial" w:hAnsi="Arial" w:cs="Arial"/>
          <w:i/>
          <w:sz w:val="22"/>
          <w:szCs w:val="22"/>
        </w:rPr>
        <w:t>critical success factors</w:t>
      </w:r>
      <w:r>
        <w:rPr>
          <w:rFonts w:ascii="Arial" w:hAnsi="Arial" w:cs="Arial"/>
          <w:sz w:val="22"/>
          <w:szCs w:val="22"/>
        </w:rPr>
        <w:t xml:space="preserve">, Matrik IFE </w:t>
      </w:r>
      <w:r w:rsidR="00BF1117">
        <w:rPr>
          <w:rFonts w:ascii="Arial" w:hAnsi="Arial" w:cs="Arial"/>
          <w:sz w:val="22"/>
          <w:szCs w:val="22"/>
        </w:rPr>
        <w:t>(</w:t>
      </w:r>
      <w:r w:rsidRPr="00BF1117">
        <w:rPr>
          <w:rFonts w:ascii="Arial" w:hAnsi="Arial" w:cs="Arial"/>
          <w:i/>
          <w:sz w:val="22"/>
          <w:szCs w:val="22"/>
        </w:rPr>
        <w:t>Internal Factors Evaluation</w:t>
      </w:r>
      <w:r w:rsidR="00BF1117">
        <w:rPr>
          <w:rFonts w:ascii="Arial" w:hAnsi="Arial" w:cs="Arial"/>
          <w:sz w:val="22"/>
          <w:szCs w:val="22"/>
        </w:rPr>
        <w:t xml:space="preserve">), </w:t>
      </w:r>
      <w:r>
        <w:rPr>
          <w:rFonts w:ascii="Arial" w:hAnsi="Arial" w:cs="Arial"/>
          <w:sz w:val="22"/>
          <w:szCs w:val="22"/>
        </w:rPr>
        <w:t xml:space="preserve">Matrik EFE </w:t>
      </w:r>
      <w:r w:rsidR="00BF1117">
        <w:rPr>
          <w:rFonts w:ascii="Arial" w:hAnsi="Arial" w:cs="Arial"/>
          <w:sz w:val="22"/>
          <w:szCs w:val="22"/>
        </w:rPr>
        <w:t>(</w:t>
      </w:r>
      <w:r w:rsidRPr="00BF1117">
        <w:rPr>
          <w:rFonts w:ascii="Arial" w:hAnsi="Arial" w:cs="Arial"/>
          <w:i/>
          <w:sz w:val="22"/>
          <w:szCs w:val="22"/>
        </w:rPr>
        <w:t>External Factors Evaluation)</w:t>
      </w:r>
      <w:r>
        <w:rPr>
          <w:rFonts w:ascii="Arial" w:hAnsi="Arial" w:cs="Arial"/>
          <w:sz w:val="22"/>
          <w:szCs w:val="22"/>
        </w:rPr>
        <w:t>, Matrik Internal Eksternal, dan analisis AHP</w:t>
      </w:r>
      <w:r w:rsidR="00BF1117">
        <w:rPr>
          <w:rFonts w:ascii="Arial" w:hAnsi="Arial" w:cs="Arial"/>
          <w:sz w:val="22"/>
          <w:szCs w:val="22"/>
        </w:rPr>
        <w:t xml:space="preserve"> (</w:t>
      </w:r>
      <w:r w:rsidR="00BF1117" w:rsidRPr="008B226C">
        <w:rPr>
          <w:rFonts w:ascii="Arial" w:hAnsi="Arial" w:cs="Arial"/>
          <w:i/>
          <w:color w:val="000000"/>
          <w:sz w:val="22"/>
          <w:szCs w:val="22"/>
        </w:rPr>
        <w:t>Analytical Hierarchy Process</w:t>
      </w:r>
      <w:r w:rsidR="00BF1117">
        <w:rPr>
          <w:rFonts w:ascii="Arial" w:hAnsi="Arial" w:cs="Arial"/>
          <w:i/>
          <w:color w:val="000000"/>
          <w:sz w:val="22"/>
          <w:szCs w:val="22"/>
        </w:rPr>
        <w:t>).</w:t>
      </w:r>
    </w:p>
    <w:p w:rsidR="00E8522D" w:rsidRDefault="002329CC" w:rsidP="00F52D1F">
      <w:pPr>
        <w:spacing w:line="480" w:lineRule="auto"/>
        <w:ind w:firstLine="851"/>
        <w:jc w:val="both"/>
        <w:rPr>
          <w:rFonts w:ascii="Arial" w:hAnsi="Arial" w:cs="Arial"/>
          <w:sz w:val="22"/>
          <w:szCs w:val="22"/>
        </w:rPr>
      </w:pPr>
      <w:r>
        <w:rPr>
          <w:rFonts w:ascii="Arial" w:hAnsi="Arial" w:cs="Arial"/>
          <w:sz w:val="22"/>
          <w:szCs w:val="22"/>
        </w:rPr>
        <w:t>P</w:t>
      </w:r>
      <w:r w:rsidR="00B63B13">
        <w:rPr>
          <w:rFonts w:ascii="Arial" w:hAnsi="Arial" w:cs="Arial"/>
          <w:sz w:val="22"/>
          <w:szCs w:val="22"/>
        </w:rPr>
        <w:t>engamatan lingkungan</w:t>
      </w:r>
      <w:r w:rsidR="00F52D1F">
        <w:rPr>
          <w:rFonts w:ascii="Arial" w:hAnsi="Arial" w:cs="Arial"/>
          <w:sz w:val="22"/>
          <w:szCs w:val="22"/>
        </w:rPr>
        <w:t xml:space="preserve"> </w:t>
      </w:r>
      <w:r w:rsidR="00B14EFD">
        <w:rPr>
          <w:rFonts w:ascii="Arial" w:hAnsi="Arial" w:cs="Arial"/>
          <w:sz w:val="22"/>
          <w:szCs w:val="22"/>
        </w:rPr>
        <w:t xml:space="preserve">perusahaan </w:t>
      </w:r>
      <w:r w:rsidR="008854CB">
        <w:rPr>
          <w:rFonts w:ascii="Arial" w:hAnsi="Arial" w:cs="Arial"/>
          <w:sz w:val="22"/>
          <w:szCs w:val="22"/>
        </w:rPr>
        <w:t xml:space="preserve">dilakukan </w:t>
      </w:r>
      <w:r w:rsidR="00803CD7">
        <w:rPr>
          <w:rFonts w:ascii="Arial" w:hAnsi="Arial" w:cs="Arial"/>
          <w:sz w:val="22"/>
          <w:szCs w:val="22"/>
        </w:rPr>
        <w:t xml:space="preserve">dengan pengumpulan data dan wawancara </w:t>
      </w:r>
      <w:r w:rsidR="008854CB">
        <w:rPr>
          <w:rFonts w:ascii="Arial" w:hAnsi="Arial" w:cs="Arial"/>
          <w:sz w:val="22"/>
          <w:szCs w:val="22"/>
        </w:rPr>
        <w:t>terhadap</w:t>
      </w:r>
      <w:r w:rsidR="00732769">
        <w:rPr>
          <w:rFonts w:ascii="Arial" w:hAnsi="Arial" w:cs="Arial"/>
          <w:sz w:val="22"/>
          <w:szCs w:val="22"/>
        </w:rPr>
        <w:t xml:space="preserve"> </w:t>
      </w:r>
      <w:r w:rsidR="00657C68">
        <w:rPr>
          <w:rFonts w:ascii="Arial" w:hAnsi="Arial" w:cs="Arial"/>
          <w:sz w:val="22"/>
          <w:szCs w:val="22"/>
        </w:rPr>
        <w:t xml:space="preserve">responden </w:t>
      </w:r>
      <w:r w:rsidR="00882ABB">
        <w:rPr>
          <w:rFonts w:ascii="Arial" w:hAnsi="Arial" w:cs="Arial"/>
          <w:sz w:val="22"/>
          <w:szCs w:val="22"/>
        </w:rPr>
        <w:t>internal</w:t>
      </w:r>
      <w:r>
        <w:rPr>
          <w:rFonts w:ascii="Arial" w:hAnsi="Arial" w:cs="Arial"/>
          <w:sz w:val="22"/>
          <w:szCs w:val="22"/>
        </w:rPr>
        <w:t xml:space="preserve"> perusahaan </w:t>
      </w:r>
      <w:r w:rsidR="007E0535">
        <w:rPr>
          <w:rFonts w:ascii="Arial" w:hAnsi="Arial" w:cs="Arial"/>
          <w:sz w:val="22"/>
          <w:szCs w:val="22"/>
        </w:rPr>
        <w:t>untuk mem</w:t>
      </w:r>
      <w:r>
        <w:rPr>
          <w:rFonts w:ascii="Arial" w:hAnsi="Arial" w:cs="Arial"/>
          <w:sz w:val="22"/>
          <w:szCs w:val="22"/>
        </w:rPr>
        <w:t>peroleh data dan informasi yang terukur, dipercaya dan dapat dipertangungjawabkan</w:t>
      </w:r>
      <w:r w:rsidR="00873FEF">
        <w:rPr>
          <w:rFonts w:ascii="Arial" w:hAnsi="Arial" w:cs="Arial"/>
          <w:sz w:val="22"/>
          <w:szCs w:val="22"/>
        </w:rPr>
        <w:t>. Parameter yang diamati dan dipelajari adalah</w:t>
      </w:r>
      <w:r w:rsidR="00BD1C39">
        <w:rPr>
          <w:rFonts w:ascii="Arial" w:hAnsi="Arial" w:cs="Arial"/>
          <w:sz w:val="22"/>
          <w:szCs w:val="22"/>
        </w:rPr>
        <w:t xml:space="preserve"> struktur oragnisasi, budaya dan sumber daya perusahaan</w:t>
      </w:r>
      <w:r w:rsidR="008854CB">
        <w:rPr>
          <w:rFonts w:ascii="Arial" w:hAnsi="Arial" w:cs="Arial"/>
          <w:sz w:val="22"/>
          <w:szCs w:val="22"/>
        </w:rPr>
        <w:t>, serta</w:t>
      </w:r>
      <w:r w:rsidR="00BD6E21">
        <w:rPr>
          <w:rFonts w:ascii="Arial" w:hAnsi="Arial" w:cs="Arial"/>
          <w:sz w:val="22"/>
          <w:szCs w:val="22"/>
        </w:rPr>
        <w:t xml:space="preserve"> kinerja perusahaan</w:t>
      </w:r>
      <w:r w:rsidR="00860D10">
        <w:rPr>
          <w:rFonts w:ascii="Arial" w:hAnsi="Arial" w:cs="Arial"/>
          <w:sz w:val="22"/>
          <w:szCs w:val="22"/>
        </w:rPr>
        <w:t xml:space="preserve"> selama </w:t>
      </w:r>
      <w:proofErr w:type="gramStart"/>
      <w:r w:rsidR="00860D10">
        <w:rPr>
          <w:rFonts w:ascii="Arial" w:hAnsi="Arial" w:cs="Arial"/>
          <w:sz w:val="22"/>
          <w:szCs w:val="22"/>
        </w:rPr>
        <w:t>lima</w:t>
      </w:r>
      <w:proofErr w:type="gramEnd"/>
      <w:r w:rsidR="008854CB">
        <w:rPr>
          <w:rFonts w:ascii="Arial" w:hAnsi="Arial" w:cs="Arial"/>
          <w:sz w:val="22"/>
          <w:szCs w:val="22"/>
        </w:rPr>
        <w:t xml:space="preserve"> tahun terakhir</w:t>
      </w:r>
      <w:r w:rsidR="00BD1C39">
        <w:rPr>
          <w:rFonts w:ascii="Arial" w:hAnsi="Arial" w:cs="Arial"/>
          <w:sz w:val="22"/>
          <w:szCs w:val="22"/>
        </w:rPr>
        <w:t xml:space="preserve">. </w:t>
      </w:r>
    </w:p>
    <w:p w:rsidR="004254F8" w:rsidRDefault="00F40AC7" w:rsidP="00F52D1F">
      <w:pPr>
        <w:spacing w:line="480" w:lineRule="auto"/>
        <w:ind w:firstLine="851"/>
        <w:jc w:val="both"/>
        <w:rPr>
          <w:rFonts w:ascii="Arial" w:hAnsi="Arial" w:cs="Arial"/>
          <w:sz w:val="22"/>
          <w:szCs w:val="22"/>
        </w:rPr>
      </w:pPr>
      <w:r>
        <w:rPr>
          <w:rFonts w:ascii="Arial" w:hAnsi="Arial" w:cs="Arial"/>
          <w:sz w:val="22"/>
          <w:szCs w:val="22"/>
        </w:rPr>
        <w:t>P</w:t>
      </w:r>
      <w:r w:rsidR="00E8522D">
        <w:rPr>
          <w:rFonts w:ascii="Arial" w:hAnsi="Arial" w:cs="Arial"/>
          <w:sz w:val="22"/>
          <w:szCs w:val="22"/>
        </w:rPr>
        <w:t>erumusan stra</w:t>
      </w:r>
      <w:r w:rsidR="00803CD7">
        <w:rPr>
          <w:rFonts w:ascii="Arial" w:hAnsi="Arial" w:cs="Arial"/>
          <w:sz w:val="22"/>
          <w:szCs w:val="22"/>
        </w:rPr>
        <w:t>t</w:t>
      </w:r>
      <w:r w:rsidR="00E8522D">
        <w:rPr>
          <w:rFonts w:ascii="Arial" w:hAnsi="Arial" w:cs="Arial"/>
          <w:sz w:val="22"/>
          <w:szCs w:val="22"/>
        </w:rPr>
        <w:t xml:space="preserve">egi </w:t>
      </w:r>
      <w:r>
        <w:rPr>
          <w:rFonts w:ascii="Arial" w:hAnsi="Arial" w:cs="Arial"/>
          <w:sz w:val="22"/>
          <w:szCs w:val="22"/>
        </w:rPr>
        <w:t>diawali dengan menyusun</w:t>
      </w:r>
      <w:r w:rsidR="008854CB">
        <w:rPr>
          <w:rFonts w:ascii="Arial" w:hAnsi="Arial" w:cs="Arial"/>
          <w:sz w:val="22"/>
          <w:szCs w:val="22"/>
        </w:rPr>
        <w:t xml:space="preserve"> </w:t>
      </w:r>
      <w:r w:rsidR="004D6140">
        <w:rPr>
          <w:rFonts w:ascii="Arial" w:hAnsi="Arial" w:cs="Arial"/>
          <w:sz w:val="22"/>
          <w:szCs w:val="22"/>
        </w:rPr>
        <w:t>misi dan tujuan perusahaan</w:t>
      </w:r>
      <w:r>
        <w:rPr>
          <w:rFonts w:ascii="Arial" w:hAnsi="Arial" w:cs="Arial"/>
          <w:sz w:val="22"/>
          <w:szCs w:val="22"/>
        </w:rPr>
        <w:t xml:space="preserve"> di PG Takalar</w:t>
      </w:r>
      <w:r w:rsidR="004D6140">
        <w:rPr>
          <w:rFonts w:ascii="Arial" w:hAnsi="Arial" w:cs="Arial"/>
          <w:sz w:val="22"/>
          <w:szCs w:val="22"/>
        </w:rPr>
        <w:t xml:space="preserve">. </w:t>
      </w:r>
      <w:r w:rsidR="00803CD7">
        <w:rPr>
          <w:rFonts w:ascii="Arial" w:hAnsi="Arial" w:cs="Arial"/>
          <w:sz w:val="22"/>
          <w:szCs w:val="22"/>
        </w:rPr>
        <w:t xml:space="preserve">Langkah awal Tahap I </w:t>
      </w:r>
      <w:r w:rsidR="00291F6B">
        <w:rPr>
          <w:rFonts w:ascii="Arial" w:hAnsi="Arial" w:cs="Arial"/>
          <w:sz w:val="22"/>
          <w:szCs w:val="22"/>
        </w:rPr>
        <w:t xml:space="preserve">(David dalam Umar, 2005) dilakukan dengan </w:t>
      </w:r>
      <w:proofErr w:type="gramStart"/>
      <w:r w:rsidR="00803CD7">
        <w:rPr>
          <w:rFonts w:ascii="Arial" w:hAnsi="Arial" w:cs="Arial"/>
          <w:sz w:val="22"/>
          <w:szCs w:val="22"/>
        </w:rPr>
        <w:t>p</w:t>
      </w:r>
      <w:r w:rsidR="00684D0B">
        <w:rPr>
          <w:rFonts w:ascii="Arial" w:hAnsi="Arial" w:cs="Arial"/>
          <w:sz w:val="22"/>
          <w:szCs w:val="22"/>
        </w:rPr>
        <w:t>engisian  quisoner</w:t>
      </w:r>
      <w:proofErr w:type="gramEnd"/>
      <w:r w:rsidR="008E1F63">
        <w:rPr>
          <w:rFonts w:ascii="Arial" w:hAnsi="Arial" w:cs="Arial"/>
          <w:sz w:val="22"/>
          <w:szCs w:val="22"/>
        </w:rPr>
        <w:t xml:space="preserve"> </w:t>
      </w:r>
      <w:r w:rsidR="00803CD7">
        <w:rPr>
          <w:rFonts w:ascii="Arial" w:hAnsi="Arial" w:cs="Arial"/>
          <w:sz w:val="22"/>
          <w:szCs w:val="22"/>
        </w:rPr>
        <w:t>terhadap responden internal untuk me</w:t>
      </w:r>
      <w:r w:rsidR="008E1F63">
        <w:rPr>
          <w:rFonts w:ascii="Arial" w:hAnsi="Arial" w:cs="Arial"/>
          <w:sz w:val="22"/>
          <w:szCs w:val="22"/>
        </w:rPr>
        <w:t xml:space="preserve">nyusun </w:t>
      </w:r>
      <w:r w:rsidR="00F5118A" w:rsidRPr="00F5118A">
        <w:rPr>
          <w:rFonts w:ascii="Arial" w:hAnsi="Arial" w:cs="Arial"/>
          <w:i/>
          <w:sz w:val="22"/>
          <w:szCs w:val="22"/>
        </w:rPr>
        <w:t xml:space="preserve">critical success </w:t>
      </w:r>
      <w:r w:rsidR="00F5118A">
        <w:rPr>
          <w:rFonts w:ascii="Arial" w:hAnsi="Arial" w:cs="Arial"/>
          <w:i/>
          <w:sz w:val="22"/>
          <w:szCs w:val="22"/>
        </w:rPr>
        <w:t>fact</w:t>
      </w:r>
      <w:r w:rsidR="00F5118A" w:rsidRPr="00F5118A">
        <w:rPr>
          <w:rFonts w:ascii="Arial" w:hAnsi="Arial" w:cs="Arial"/>
          <w:i/>
          <w:sz w:val="22"/>
          <w:szCs w:val="22"/>
        </w:rPr>
        <w:t>ors</w:t>
      </w:r>
      <w:r>
        <w:rPr>
          <w:rFonts w:ascii="Arial" w:hAnsi="Arial" w:cs="Arial"/>
          <w:sz w:val="22"/>
          <w:szCs w:val="22"/>
        </w:rPr>
        <w:t>,</w:t>
      </w:r>
      <w:r w:rsidR="00F5118A">
        <w:rPr>
          <w:rFonts w:ascii="Arial" w:hAnsi="Arial" w:cs="Arial"/>
          <w:sz w:val="22"/>
          <w:szCs w:val="22"/>
        </w:rPr>
        <w:t xml:space="preserve"> </w:t>
      </w:r>
      <w:r w:rsidR="00C578AD">
        <w:rPr>
          <w:rFonts w:ascii="Arial" w:hAnsi="Arial" w:cs="Arial"/>
          <w:sz w:val="22"/>
          <w:szCs w:val="22"/>
        </w:rPr>
        <w:t xml:space="preserve">kemudian dilanjutkan pembuatan </w:t>
      </w:r>
      <w:r w:rsidR="004D6140">
        <w:rPr>
          <w:rFonts w:ascii="Arial" w:hAnsi="Arial" w:cs="Arial"/>
          <w:sz w:val="22"/>
          <w:szCs w:val="22"/>
        </w:rPr>
        <w:t xml:space="preserve">matrik </w:t>
      </w:r>
      <w:r w:rsidR="004D6140" w:rsidRPr="004D6140">
        <w:rPr>
          <w:rFonts w:ascii="Arial" w:hAnsi="Arial" w:cs="Arial"/>
          <w:i/>
          <w:sz w:val="22"/>
          <w:szCs w:val="22"/>
        </w:rPr>
        <w:t>I</w:t>
      </w:r>
      <w:r w:rsidR="00F5118A">
        <w:rPr>
          <w:rFonts w:ascii="Arial" w:hAnsi="Arial" w:cs="Arial"/>
          <w:i/>
          <w:sz w:val="22"/>
          <w:szCs w:val="22"/>
        </w:rPr>
        <w:t>nternal Factor Evaluation (IFE)</w:t>
      </w:r>
      <w:r w:rsidR="004D6140">
        <w:rPr>
          <w:rFonts w:ascii="Arial" w:hAnsi="Arial" w:cs="Arial"/>
          <w:sz w:val="22"/>
          <w:szCs w:val="22"/>
        </w:rPr>
        <w:t xml:space="preserve"> </w:t>
      </w:r>
      <w:r w:rsidR="00803CD7">
        <w:rPr>
          <w:rFonts w:ascii="Arial" w:hAnsi="Arial" w:cs="Arial"/>
          <w:sz w:val="22"/>
          <w:szCs w:val="22"/>
        </w:rPr>
        <w:t xml:space="preserve">dan </w:t>
      </w:r>
      <w:r w:rsidR="004D6140" w:rsidRPr="004D6140">
        <w:rPr>
          <w:rFonts w:ascii="Arial" w:hAnsi="Arial" w:cs="Arial"/>
          <w:i/>
          <w:sz w:val="22"/>
          <w:szCs w:val="22"/>
        </w:rPr>
        <w:t>External Fa</w:t>
      </w:r>
      <w:r w:rsidR="004D6140">
        <w:rPr>
          <w:rFonts w:ascii="Arial" w:hAnsi="Arial" w:cs="Arial"/>
          <w:i/>
          <w:sz w:val="22"/>
          <w:szCs w:val="22"/>
        </w:rPr>
        <w:t>c</w:t>
      </w:r>
      <w:r w:rsidR="004D6140" w:rsidRPr="004D6140">
        <w:rPr>
          <w:rFonts w:ascii="Arial" w:hAnsi="Arial" w:cs="Arial"/>
          <w:i/>
          <w:sz w:val="22"/>
          <w:szCs w:val="22"/>
        </w:rPr>
        <w:t>tor Evaluation (EFE)</w:t>
      </w:r>
      <w:r w:rsidR="00803CD7">
        <w:rPr>
          <w:rFonts w:ascii="Arial" w:hAnsi="Arial" w:cs="Arial"/>
          <w:i/>
          <w:sz w:val="22"/>
          <w:szCs w:val="22"/>
        </w:rPr>
        <w:t>.</w:t>
      </w:r>
      <w:r w:rsidR="00F5118A">
        <w:rPr>
          <w:rFonts w:ascii="Arial" w:hAnsi="Arial" w:cs="Arial"/>
          <w:sz w:val="22"/>
          <w:szCs w:val="22"/>
        </w:rPr>
        <w:t xml:space="preserve"> </w:t>
      </w:r>
      <w:r w:rsidR="00E53A6C">
        <w:rPr>
          <w:rFonts w:ascii="Arial" w:hAnsi="Arial" w:cs="Arial"/>
          <w:sz w:val="22"/>
          <w:szCs w:val="22"/>
        </w:rPr>
        <w:t xml:space="preserve">Tahap ini untuk memperoleh jumlah skor faktor-faktor internal dan eksternal yang mempengaruhi kinerja perusahaan. </w:t>
      </w:r>
    </w:p>
    <w:p w:rsidR="004254F8" w:rsidRDefault="00E53A6C" w:rsidP="00F52D1F">
      <w:pPr>
        <w:spacing w:line="480" w:lineRule="auto"/>
        <w:ind w:firstLine="851"/>
        <w:jc w:val="both"/>
        <w:rPr>
          <w:rFonts w:ascii="Arial" w:hAnsi="Arial" w:cs="Arial"/>
          <w:sz w:val="22"/>
          <w:szCs w:val="22"/>
        </w:rPr>
      </w:pPr>
      <w:r>
        <w:rPr>
          <w:rFonts w:ascii="Arial" w:hAnsi="Arial" w:cs="Arial"/>
          <w:sz w:val="22"/>
          <w:szCs w:val="22"/>
        </w:rPr>
        <w:lastRenderedPageBreak/>
        <w:t>Hasil Tahap I digunakan untuk analisis</w:t>
      </w:r>
      <w:r w:rsidR="00291F6B">
        <w:rPr>
          <w:rFonts w:ascii="Arial" w:hAnsi="Arial" w:cs="Arial"/>
          <w:sz w:val="22"/>
          <w:szCs w:val="22"/>
        </w:rPr>
        <w:t xml:space="preserve"> </w:t>
      </w:r>
      <w:r w:rsidR="00A64F26">
        <w:rPr>
          <w:rFonts w:ascii="Arial" w:hAnsi="Arial" w:cs="Arial"/>
          <w:sz w:val="22"/>
          <w:szCs w:val="22"/>
        </w:rPr>
        <w:t>Tahap II</w:t>
      </w:r>
      <w:r>
        <w:rPr>
          <w:rFonts w:ascii="Arial" w:hAnsi="Arial" w:cs="Arial"/>
          <w:sz w:val="22"/>
          <w:szCs w:val="22"/>
        </w:rPr>
        <w:t>, yaitu</w:t>
      </w:r>
      <w:r w:rsidR="00A64F26">
        <w:rPr>
          <w:rFonts w:ascii="Arial" w:hAnsi="Arial" w:cs="Arial"/>
          <w:sz w:val="22"/>
          <w:szCs w:val="22"/>
        </w:rPr>
        <w:t xml:space="preserve"> menyusun Matrik Internal Eksternal (MIE) sehingga d</w:t>
      </w:r>
      <w:r w:rsidR="00AB001B">
        <w:rPr>
          <w:rFonts w:ascii="Arial" w:hAnsi="Arial" w:cs="Arial"/>
          <w:sz w:val="22"/>
          <w:szCs w:val="22"/>
        </w:rPr>
        <w:t>iketahui posisi perusahaan pada</w:t>
      </w:r>
      <w:r w:rsidR="00A64F26">
        <w:rPr>
          <w:rFonts w:ascii="Arial" w:hAnsi="Arial" w:cs="Arial"/>
          <w:sz w:val="22"/>
          <w:szCs w:val="22"/>
        </w:rPr>
        <w:t xml:space="preserve"> sel matrik</w:t>
      </w:r>
      <w:r w:rsidR="00AB001B">
        <w:rPr>
          <w:rFonts w:ascii="Arial" w:hAnsi="Arial" w:cs="Arial"/>
          <w:sz w:val="22"/>
          <w:szCs w:val="22"/>
        </w:rPr>
        <w:t>,</w:t>
      </w:r>
      <w:r w:rsidR="00291F6B">
        <w:rPr>
          <w:rFonts w:ascii="Arial" w:hAnsi="Arial" w:cs="Arial"/>
          <w:sz w:val="22"/>
          <w:szCs w:val="22"/>
        </w:rPr>
        <w:t xml:space="preserve"> dan alternatif beberapa strategi </w:t>
      </w:r>
      <w:r w:rsidR="00A64F26">
        <w:rPr>
          <w:rFonts w:ascii="Arial" w:hAnsi="Arial" w:cs="Arial"/>
          <w:sz w:val="22"/>
          <w:szCs w:val="22"/>
        </w:rPr>
        <w:t xml:space="preserve">pengembangan PG Takalar. </w:t>
      </w:r>
      <w:r w:rsidR="00E8522D">
        <w:rPr>
          <w:rFonts w:ascii="Arial" w:hAnsi="Arial" w:cs="Arial"/>
          <w:sz w:val="22"/>
          <w:szCs w:val="22"/>
        </w:rPr>
        <w:t xml:space="preserve">Pemiilihan </w:t>
      </w:r>
      <w:r w:rsidR="00A64F26">
        <w:rPr>
          <w:rFonts w:ascii="Arial" w:hAnsi="Arial" w:cs="Arial"/>
          <w:sz w:val="22"/>
          <w:szCs w:val="22"/>
        </w:rPr>
        <w:t xml:space="preserve">atas </w:t>
      </w:r>
      <w:r w:rsidR="00E8522D">
        <w:rPr>
          <w:rFonts w:ascii="Arial" w:hAnsi="Arial" w:cs="Arial"/>
          <w:sz w:val="22"/>
          <w:szCs w:val="22"/>
        </w:rPr>
        <w:t>berbagai alternatif strategi</w:t>
      </w:r>
      <w:r w:rsidR="00A847AC">
        <w:rPr>
          <w:rFonts w:ascii="Arial" w:hAnsi="Arial" w:cs="Arial"/>
          <w:sz w:val="22"/>
          <w:szCs w:val="22"/>
        </w:rPr>
        <w:t xml:space="preserve"> </w:t>
      </w:r>
      <w:r w:rsidR="00BD6E21">
        <w:rPr>
          <w:rFonts w:ascii="Arial" w:hAnsi="Arial" w:cs="Arial"/>
          <w:sz w:val="22"/>
          <w:szCs w:val="22"/>
        </w:rPr>
        <w:t>pengembangan</w:t>
      </w:r>
      <w:r w:rsidR="0031338F">
        <w:rPr>
          <w:rFonts w:ascii="Arial" w:hAnsi="Arial" w:cs="Arial"/>
          <w:sz w:val="22"/>
          <w:szCs w:val="22"/>
        </w:rPr>
        <w:t xml:space="preserve"> perusahaan </w:t>
      </w:r>
      <w:r w:rsidR="002E770B">
        <w:rPr>
          <w:rFonts w:ascii="Arial" w:hAnsi="Arial" w:cs="Arial"/>
          <w:sz w:val="22"/>
          <w:szCs w:val="22"/>
        </w:rPr>
        <w:t xml:space="preserve">berkaitan dengan kepentingan perusahaan terhadap bahan </w:t>
      </w:r>
      <w:proofErr w:type="gramStart"/>
      <w:r w:rsidR="002E770B">
        <w:rPr>
          <w:rFonts w:ascii="Arial" w:hAnsi="Arial" w:cs="Arial"/>
          <w:sz w:val="22"/>
          <w:szCs w:val="22"/>
        </w:rPr>
        <w:t>baku</w:t>
      </w:r>
      <w:proofErr w:type="gramEnd"/>
      <w:r w:rsidR="002E770B">
        <w:rPr>
          <w:rFonts w:ascii="Arial" w:hAnsi="Arial" w:cs="Arial"/>
          <w:sz w:val="22"/>
          <w:szCs w:val="22"/>
        </w:rPr>
        <w:t>, proses produksi,</w:t>
      </w:r>
      <w:r w:rsidR="007E0535">
        <w:rPr>
          <w:rFonts w:ascii="Arial" w:hAnsi="Arial" w:cs="Arial"/>
          <w:sz w:val="22"/>
          <w:szCs w:val="22"/>
        </w:rPr>
        <w:t xml:space="preserve"> pemasaran atau penjualan, atau</w:t>
      </w:r>
      <w:r w:rsidR="002E770B">
        <w:rPr>
          <w:rFonts w:ascii="Arial" w:hAnsi="Arial" w:cs="Arial"/>
          <w:sz w:val="22"/>
          <w:szCs w:val="22"/>
        </w:rPr>
        <w:t xml:space="preserve"> peran para pesaing</w:t>
      </w:r>
      <w:r w:rsidR="007E0535">
        <w:rPr>
          <w:rFonts w:ascii="Arial" w:hAnsi="Arial" w:cs="Arial"/>
          <w:sz w:val="22"/>
          <w:szCs w:val="22"/>
        </w:rPr>
        <w:t>. Berdasarkan kepentingan ini</w:t>
      </w:r>
      <w:r w:rsidR="002E770B">
        <w:rPr>
          <w:rFonts w:ascii="Arial" w:hAnsi="Arial" w:cs="Arial"/>
          <w:sz w:val="22"/>
          <w:szCs w:val="22"/>
        </w:rPr>
        <w:t xml:space="preserve">, </w:t>
      </w:r>
      <w:r w:rsidR="007E0535">
        <w:rPr>
          <w:rFonts w:ascii="Arial" w:hAnsi="Arial" w:cs="Arial"/>
          <w:sz w:val="22"/>
          <w:szCs w:val="22"/>
        </w:rPr>
        <w:t xml:space="preserve">perusahaan memilih strategi yang tepat, </w:t>
      </w:r>
      <w:r w:rsidR="002E770B">
        <w:rPr>
          <w:rFonts w:ascii="Arial" w:hAnsi="Arial" w:cs="Arial"/>
          <w:sz w:val="22"/>
          <w:szCs w:val="22"/>
        </w:rPr>
        <w:t xml:space="preserve">apakah Strategi Integrasi, Strategi Intensif, Strategi Diversifikasi, atau Strategi Bertahan. </w:t>
      </w:r>
    </w:p>
    <w:p w:rsidR="00BD1C39" w:rsidRDefault="00A64F26" w:rsidP="00F52D1F">
      <w:pPr>
        <w:spacing w:line="480" w:lineRule="auto"/>
        <w:ind w:firstLine="851"/>
        <w:jc w:val="both"/>
        <w:rPr>
          <w:rFonts w:ascii="Arial" w:hAnsi="Arial" w:cs="Arial"/>
          <w:sz w:val="22"/>
          <w:szCs w:val="22"/>
        </w:rPr>
      </w:pPr>
      <w:r>
        <w:rPr>
          <w:rFonts w:ascii="Arial" w:hAnsi="Arial" w:cs="Arial"/>
          <w:sz w:val="22"/>
          <w:szCs w:val="22"/>
        </w:rPr>
        <w:t xml:space="preserve">Tahap III </w:t>
      </w:r>
      <w:r w:rsidR="004254F8">
        <w:rPr>
          <w:rFonts w:ascii="Arial" w:hAnsi="Arial" w:cs="Arial"/>
          <w:sz w:val="22"/>
          <w:szCs w:val="22"/>
        </w:rPr>
        <w:t xml:space="preserve">penelitian </w:t>
      </w:r>
      <w:r>
        <w:rPr>
          <w:rFonts w:ascii="Arial" w:hAnsi="Arial" w:cs="Arial"/>
          <w:sz w:val="22"/>
          <w:szCs w:val="22"/>
        </w:rPr>
        <w:t>adalah penyusunan</w:t>
      </w:r>
      <w:r w:rsidR="008A68B9">
        <w:rPr>
          <w:rFonts w:ascii="Arial" w:hAnsi="Arial" w:cs="Arial"/>
          <w:sz w:val="22"/>
          <w:szCs w:val="22"/>
        </w:rPr>
        <w:t xml:space="preserve"> urutan</w:t>
      </w:r>
      <w:r w:rsidR="00BD6E21">
        <w:rPr>
          <w:rFonts w:ascii="Arial" w:hAnsi="Arial" w:cs="Arial"/>
          <w:sz w:val="22"/>
          <w:szCs w:val="22"/>
        </w:rPr>
        <w:t xml:space="preserve"> </w:t>
      </w:r>
      <w:r>
        <w:rPr>
          <w:rFonts w:ascii="Arial" w:hAnsi="Arial" w:cs="Arial"/>
          <w:sz w:val="22"/>
          <w:szCs w:val="22"/>
        </w:rPr>
        <w:t xml:space="preserve">prioritas </w:t>
      </w:r>
      <w:r w:rsidR="00905F83">
        <w:rPr>
          <w:rFonts w:ascii="Arial" w:hAnsi="Arial" w:cs="Arial"/>
          <w:sz w:val="22"/>
          <w:szCs w:val="22"/>
        </w:rPr>
        <w:t xml:space="preserve">strategi </w:t>
      </w:r>
      <w:r w:rsidR="00BD6E21">
        <w:rPr>
          <w:rFonts w:ascii="Arial" w:hAnsi="Arial" w:cs="Arial"/>
          <w:sz w:val="22"/>
          <w:szCs w:val="22"/>
        </w:rPr>
        <w:t xml:space="preserve">pengembangan </w:t>
      </w:r>
      <w:r w:rsidR="00732769">
        <w:rPr>
          <w:rFonts w:ascii="Arial" w:hAnsi="Arial" w:cs="Arial"/>
          <w:sz w:val="22"/>
          <w:szCs w:val="22"/>
        </w:rPr>
        <w:t xml:space="preserve">dengan </w:t>
      </w:r>
      <w:r w:rsidR="004D6140">
        <w:rPr>
          <w:rFonts w:ascii="Arial" w:hAnsi="Arial" w:cs="Arial"/>
          <w:sz w:val="22"/>
          <w:szCs w:val="22"/>
        </w:rPr>
        <w:t xml:space="preserve">menggunakan </w:t>
      </w:r>
      <w:r w:rsidR="00B97FE5">
        <w:rPr>
          <w:rFonts w:ascii="Arial" w:hAnsi="Arial" w:cs="Arial"/>
          <w:sz w:val="22"/>
          <w:szCs w:val="22"/>
        </w:rPr>
        <w:t>an</w:t>
      </w:r>
      <w:r w:rsidR="008E1F63">
        <w:rPr>
          <w:rFonts w:ascii="Arial" w:hAnsi="Arial" w:cs="Arial"/>
          <w:sz w:val="22"/>
          <w:szCs w:val="22"/>
        </w:rPr>
        <w:t>a</w:t>
      </w:r>
      <w:r w:rsidR="007F5798" w:rsidRPr="00482C92">
        <w:rPr>
          <w:rFonts w:ascii="Arial" w:hAnsi="Arial" w:cs="Arial"/>
          <w:sz w:val="22"/>
          <w:szCs w:val="22"/>
        </w:rPr>
        <w:t>lisis AHP (</w:t>
      </w:r>
      <w:r w:rsidR="007F5798" w:rsidRPr="00AC15A4">
        <w:rPr>
          <w:rFonts w:ascii="Arial" w:hAnsi="Arial" w:cs="Arial"/>
          <w:i/>
          <w:sz w:val="22"/>
          <w:szCs w:val="22"/>
        </w:rPr>
        <w:t>Analytical Hierarchy Process</w:t>
      </w:r>
      <w:r w:rsidR="007F5798" w:rsidRPr="00482C92">
        <w:rPr>
          <w:rFonts w:ascii="Arial" w:hAnsi="Arial" w:cs="Arial"/>
          <w:sz w:val="22"/>
          <w:szCs w:val="22"/>
        </w:rPr>
        <w:t>)</w:t>
      </w:r>
      <w:r w:rsidR="00C578AD">
        <w:rPr>
          <w:rFonts w:ascii="Arial" w:hAnsi="Arial" w:cs="Arial"/>
          <w:sz w:val="22"/>
          <w:szCs w:val="22"/>
        </w:rPr>
        <w:t xml:space="preserve">. Hasil analisis AHP memberikan nilai prosentase untuk setiap strategi pengembangan yang ditawarkan kepada PG Takalar.  </w:t>
      </w:r>
      <w:r w:rsidR="005C6404">
        <w:rPr>
          <w:rFonts w:ascii="Arial" w:hAnsi="Arial" w:cs="Arial"/>
          <w:sz w:val="22"/>
          <w:szCs w:val="22"/>
        </w:rPr>
        <w:t xml:space="preserve"> </w:t>
      </w:r>
      <w:r w:rsidR="00882ABB">
        <w:rPr>
          <w:rFonts w:ascii="Arial" w:hAnsi="Arial" w:cs="Arial"/>
          <w:sz w:val="22"/>
          <w:szCs w:val="22"/>
        </w:rPr>
        <w:t>Akhir dari penelitian adalah meny</w:t>
      </w:r>
      <w:r>
        <w:rPr>
          <w:rFonts w:ascii="Arial" w:hAnsi="Arial" w:cs="Arial"/>
          <w:sz w:val="22"/>
          <w:szCs w:val="22"/>
        </w:rPr>
        <w:t>impul</w:t>
      </w:r>
      <w:r w:rsidR="00882ABB">
        <w:rPr>
          <w:rFonts w:ascii="Arial" w:hAnsi="Arial" w:cs="Arial"/>
          <w:sz w:val="22"/>
          <w:szCs w:val="22"/>
        </w:rPr>
        <w:t>k</w:t>
      </w:r>
      <w:r>
        <w:rPr>
          <w:rFonts w:ascii="Arial" w:hAnsi="Arial" w:cs="Arial"/>
          <w:sz w:val="22"/>
          <w:szCs w:val="22"/>
        </w:rPr>
        <w:t xml:space="preserve">an dan </w:t>
      </w:r>
      <w:r w:rsidR="00882ABB">
        <w:rPr>
          <w:rFonts w:ascii="Arial" w:hAnsi="Arial" w:cs="Arial"/>
          <w:sz w:val="22"/>
          <w:szCs w:val="22"/>
        </w:rPr>
        <w:t xml:space="preserve">memberikan </w:t>
      </w:r>
      <w:r>
        <w:rPr>
          <w:rFonts w:ascii="Arial" w:hAnsi="Arial" w:cs="Arial"/>
          <w:sz w:val="22"/>
          <w:szCs w:val="22"/>
        </w:rPr>
        <w:t>saran</w:t>
      </w:r>
      <w:r w:rsidR="00291F6B">
        <w:rPr>
          <w:rFonts w:ascii="Arial" w:hAnsi="Arial" w:cs="Arial"/>
          <w:sz w:val="22"/>
          <w:szCs w:val="22"/>
        </w:rPr>
        <w:t xml:space="preserve"> atas </w:t>
      </w:r>
      <w:r w:rsidR="00882ABB">
        <w:rPr>
          <w:rFonts w:ascii="Arial" w:hAnsi="Arial" w:cs="Arial"/>
          <w:sz w:val="22"/>
          <w:szCs w:val="22"/>
        </w:rPr>
        <w:t xml:space="preserve">hasil </w:t>
      </w:r>
      <w:r w:rsidR="00B56E8F">
        <w:rPr>
          <w:rFonts w:ascii="Arial" w:hAnsi="Arial" w:cs="Arial"/>
          <w:sz w:val="22"/>
          <w:szCs w:val="22"/>
        </w:rPr>
        <w:t xml:space="preserve">tiga tahap penelitian </w:t>
      </w:r>
      <w:r w:rsidR="00291F6B">
        <w:rPr>
          <w:rFonts w:ascii="Arial" w:hAnsi="Arial" w:cs="Arial"/>
          <w:sz w:val="22"/>
          <w:szCs w:val="22"/>
        </w:rPr>
        <w:t>untuk m</w:t>
      </w:r>
      <w:r w:rsidR="00B56E8F">
        <w:rPr>
          <w:rFonts w:ascii="Arial" w:hAnsi="Arial" w:cs="Arial"/>
          <w:sz w:val="22"/>
          <w:szCs w:val="22"/>
        </w:rPr>
        <w:t xml:space="preserve">enyusun strategi pengembangan PG Takalar, yaitu urutan prioritas strategi pengembangan PG Takalar </w:t>
      </w:r>
      <w:r w:rsidR="00B32A6A">
        <w:rPr>
          <w:rFonts w:ascii="Arial" w:hAnsi="Arial" w:cs="Arial"/>
          <w:sz w:val="22"/>
          <w:szCs w:val="22"/>
        </w:rPr>
        <w:t>yang ditunjukkan oleh</w:t>
      </w:r>
      <w:r w:rsidR="00C578AD">
        <w:rPr>
          <w:rFonts w:ascii="Arial" w:hAnsi="Arial" w:cs="Arial"/>
          <w:sz w:val="22"/>
          <w:szCs w:val="22"/>
        </w:rPr>
        <w:t xml:space="preserve"> nilai prosesntase</w:t>
      </w:r>
      <w:r w:rsidR="007E0535">
        <w:rPr>
          <w:rFonts w:ascii="Arial" w:hAnsi="Arial" w:cs="Arial"/>
          <w:sz w:val="22"/>
          <w:szCs w:val="22"/>
        </w:rPr>
        <w:t>nya</w:t>
      </w:r>
      <w:r w:rsidR="00C578AD">
        <w:rPr>
          <w:rFonts w:ascii="Arial" w:hAnsi="Arial" w:cs="Arial"/>
          <w:sz w:val="22"/>
          <w:szCs w:val="22"/>
        </w:rPr>
        <w:t xml:space="preserve"> masing-masing, </w:t>
      </w:r>
      <w:r w:rsidR="00B56E8F">
        <w:rPr>
          <w:rFonts w:ascii="Arial" w:hAnsi="Arial" w:cs="Arial"/>
          <w:sz w:val="22"/>
          <w:szCs w:val="22"/>
        </w:rPr>
        <w:t xml:space="preserve">dan implementasi kebijakan yang dapat dilakukan. </w:t>
      </w:r>
    </w:p>
    <w:p w:rsidR="00BD1C39" w:rsidRDefault="00BD1C39" w:rsidP="00F52D1F">
      <w:pPr>
        <w:spacing w:line="480" w:lineRule="auto"/>
        <w:ind w:firstLine="851"/>
        <w:jc w:val="both"/>
        <w:rPr>
          <w:rFonts w:ascii="Arial" w:hAnsi="Arial" w:cs="Arial"/>
          <w:sz w:val="22"/>
          <w:szCs w:val="22"/>
        </w:rPr>
      </w:pPr>
    </w:p>
    <w:p w:rsidR="00BD1C39" w:rsidRDefault="00BD1C39" w:rsidP="00F52D1F">
      <w:pPr>
        <w:spacing w:line="480" w:lineRule="auto"/>
        <w:ind w:firstLine="851"/>
        <w:jc w:val="both"/>
        <w:rPr>
          <w:rFonts w:ascii="Arial" w:hAnsi="Arial" w:cs="Arial"/>
          <w:sz w:val="22"/>
          <w:szCs w:val="22"/>
        </w:rPr>
      </w:pPr>
    </w:p>
    <w:p w:rsidR="00BD1C39" w:rsidRDefault="00BD1C39" w:rsidP="00F52D1F">
      <w:pPr>
        <w:spacing w:line="480" w:lineRule="auto"/>
        <w:ind w:firstLine="851"/>
        <w:jc w:val="both"/>
        <w:rPr>
          <w:rFonts w:ascii="Arial" w:hAnsi="Arial" w:cs="Arial"/>
          <w:sz w:val="22"/>
          <w:szCs w:val="22"/>
        </w:rPr>
      </w:pPr>
    </w:p>
    <w:p w:rsidR="00BD1C39" w:rsidRDefault="00BD1C39" w:rsidP="00F52D1F">
      <w:pPr>
        <w:spacing w:line="480" w:lineRule="auto"/>
        <w:ind w:firstLine="851"/>
        <w:jc w:val="both"/>
        <w:rPr>
          <w:rFonts w:ascii="Arial" w:hAnsi="Arial" w:cs="Arial"/>
          <w:sz w:val="22"/>
          <w:szCs w:val="22"/>
        </w:rPr>
      </w:pPr>
    </w:p>
    <w:p w:rsidR="00BD1C39" w:rsidRDefault="00BD1C39" w:rsidP="00F52D1F">
      <w:pPr>
        <w:spacing w:line="480" w:lineRule="auto"/>
        <w:ind w:firstLine="851"/>
        <w:jc w:val="both"/>
        <w:rPr>
          <w:rFonts w:ascii="Arial" w:hAnsi="Arial" w:cs="Arial"/>
          <w:sz w:val="22"/>
          <w:szCs w:val="22"/>
        </w:rPr>
      </w:pPr>
    </w:p>
    <w:p w:rsidR="00882ABB" w:rsidRDefault="00882ABB" w:rsidP="00F52D1F">
      <w:pPr>
        <w:spacing w:line="480" w:lineRule="auto"/>
        <w:ind w:firstLine="851"/>
        <w:jc w:val="both"/>
        <w:rPr>
          <w:rFonts w:ascii="Arial" w:hAnsi="Arial" w:cs="Arial"/>
          <w:sz w:val="22"/>
          <w:szCs w:val="22"/>
        </w:rPr>
      </w:pPr>
    </w:p>
    <w:p w:rsidR="00882ABB" w:rsidRDefault="00882ABB" w:rsidP="00F52D1F">
      <w:pPr>
        <w:spacing w:line="480" w:lineRule="auto"/>
        <w:ind w:firstLine="851"/>
        <w:jc w:val="both"/>
        <w:rPr>
          <w:rFonts w:ascii="Arial" w:hAnsi="Arial" w:cs="Arial"/>
          <w:sz w:val="22"/>
          <w:szCs w:val="22"/>
        </w:rPr>
      </w:pPr>
    </w:p>
    <w:p w:rsidR="00BD1C39" w:rsidRDefault="00BD1C39" w:rsidP="00F52D1F">
      <w:pPr>
        <w:spacing w:line="480" w:lineRule="auto"/>
        <w:ind w:firstLine="851"/>
        <w:jc w:val="both"/>
        <w:rPr>
          <w:rFonts w:ascii="Arial" w:hAnsi="Arial" w:cs="Arial"/>
          <w:sz w:val="22"/>
          <w:szCs w:val="22"/>
        </w:rPr>
      </w:pPr>
    </w:p>
    <w:p w:rsidR="00291F6B" w:rsidRDefault="00291F6B" w:rsidP="00F52D1F">
      <w:pPr>
        <w:spacing w:line="480" w:lineRule="auto"/>
        <w:ind w:firstLine="851"/>
        <w:jc w:val="both"/>
        <w:rPr>
          <w:rFonts w:ascii="Arial" w:hAnsi="Arial" w:cs="Arial"/>
          <w:sz w:val="22"/>
          <w:szCs w:val="22"/>
        </w:rPr>
      </w:pPr>
    </w:p>
    <w:p w:rsidR="00291F6B" w:rsidRDefault="00291F6B" w:rsidP="00F52D1F">
      <w:pPr>
        <w:spacing w:line="480" w:lineRule="auto"/>
        <w:ind w:firstLine="851"/>
        <w:jc w:val="both"/>
        <w:rPr>
          <w:rFonts w:ascii="Arial" w:hAnsi="Arial" w:cs="Arial"/>
          <w:sz w:val="22"/>
          <w:szCs w:val="22"/>
        </w:rPr>
      </w:pPr>
    </w:p>
    <w:p w:rsidR="00061508" w:rsidRDefault="00E070AF" w:rsidP="00E070AF">
      <w:pPr>
        <w:tabs>
          <w:tab w:val="left" w:pos="5954"/>
        </w:tabs>
        <w:spacing w:line="480" w:lineRule="auto"/>
        <w:ind w:right="-8"/>
        <w:contextualSpacing/>
        <w:jc w:val="center"/>
        <w:rPr>
          <w:rFonts w:ascii="Arial" w:hAnsi="Arial" w:cs="Arial"/>
          <w:b/>
          <w:sz w:val="22"/>
          <w:szCs w:val="22"/>
        </w:rPr>
      </w:pPr>
      <w:r w:rsidRPr="001A61BA">
        <w:rPr>
          <w:rFonts w:ascii="Arial" w:hAnsi="Arial" w:cs="Arial"/>
          <w:b/>
          <w:sz w:val="22"/>
          <w:szCs w:val="22"/>
        </w:rPr>
        <w:lastRenderedPageBreak/>
        <w:t>B</w:t>
      </w:r>
      <w:r w:rsidRPr="001A61BA">
        <w:rPr>
          <w:rFonts w:ascii="Arial" w:hAnsi="Arial" w:cs="Arial"/>
          <w:b/>
          <w:spacing w:val="-1"/>
          <w:sz w:val="22"/>
          <w:szCs w:val="22"/>
        </w:rPr>
        <w:t>A</w:t>
      </w:r>
      <w:r w:rsidRPr="001A61BA">
        <w:rPr>
          <w:rFonts w:ascii="Arial" w:hAnsi="Arial" w:cs="Arial"/>
          <w:b/>
          <w:sz w:val="22"/>
          <w:szCs w:val="22"/>
        </w:rPr>
        <w:t>B I</w:t>
      </w:r>
      <w:r>
        <w:rPr>
          <w:rFonts w:ascii="Arial" w:hAnsi="Arial" w:cs="Arial"/>
          <w:b/>
          <w:sz w:val="22"/>
          <w:szCs w:val="22"/>
        </w:rPr>
        <w:t>V</w:t>
      </w:r>
    </w:p>
    <w:p w:rsidR="00E070AF" w:rsidRPr="001A61BA" w:rsidRDefault="00E070AF" w:rsidP="00E070AF">
      <w:pPr>
        <w:tabs>
          <w:tab w:val="left" w:pos="5954"/>
        </w:tabs>
        <w:spacing w:line="480" w:lineRule="auto"/>
        <w:ind w:right="-8"/>
        <w:contextualSpacing/>
        <w:jc w:val="center"/>
        <w:rPr>
          <w:rFonts w:ascii="Arial" w:hAnsi="Arial" w:cs="Arial"/>
          <w:b/>
          <w:sz w:val="22"/>
          <w:szCs w:val="22"/>
        </w:rPr>
      </w:pPr>
      <w:r w:rsidRPr="001A61BA">
        <w:rPr>
          <w:rFonts w:ascii="Arial" w:hAnsi="Arial" w:cs="Arial"/>
          <w:b/>
          <w:sz w:val="22"/>
          <w:szCs w:val="22"/>
        </w:rPr>
        <w:t>METODE PENELITIAN</w:t>
      </w:r>
    </w:p>
    <w:p w:rsidR="00E070AF" w:rsidRPr="001A61BA" w:rsidRDefault="00E070AF" w:rsidP="00E070AF">
      <w:pPr>
        <w:spacing w:line="480" w:lineRule="auto"/>
        <w:ind w:right="-8"/>
        <w:contextualSpacing/>
        <w:jc w:val="center"/>
        <w:rPr>
          <w:rFonts w:ascii="Arial" w:hAnsi="Arial" w:cs="Arial"/>
          <w:b/>
          <w:sz w:val="22"/>
          <w:szCs w:val="22"/>
        </w:rPr>
      </w:pPr>
    </w:p>
    <w:p w:rsidR="00E070AF" w:rsidRDefault="00E070AF" w:rsidP="002662B8">
      <w:pPr>
        <w:pStyle w:val="ListParagraph"/>
        <w:numPr>
          <w:ilvl w:val="1"/>
          <w:numId w:val="4"/>
        </w:numPr>
        <w:spacing w:line="480" w:lineRule="auto"/>
        <w:ind w:left="851" w:right="77" w:hanging="851"/>
        <w:jc w:val="both"/>
        <w:rPr>
          <w:rFonts w:ascii="Arial" w:hAnsi="Arial" w:cs="Arial"/>
          <w:b/>
          <w:sz w:val="22"/>
          <w:szCs w:val="22"/>
        </w:rPr>
      </w:pPr>
      <w:r>
        <w:rPr>
          <w:rFonts w:ascii="Arial" w:hAnsi="Arial" w:cs="Arial"/>
          <w:b/>
          <w:sz w:val="22"/>
          <w:szCs w:val="22"/>
        </w:rPr>
        <w:t>Rancangan Penelitian</w:t>
      </w:r>
    </w:p>
    <w:p w:rsidR="0027026B" w:rsidRDefault="00C1081E" w:rsidP="00DD5A0E">
      <w:pPr>
        <w:spacing w:line="480" w:lineRule="auto"/>
        <w:ind w:firstLine="851"/>
        <w:jc w:val="both"/>
        <w:rPr>
          <w:rFonts w:ascii="Arial" w:hAnsi="Arial" w:cs="Arial"/>
          <w:sz w:val="22"/>
          <w:szCs w:val="22"/>
        </w:rPr>
      </w:pPr>
      <w:r>
        <w:rPr>
          <w:rFonts w:ascii="Arial" w:hAnsi="Arial" w:cs="Arial"/>
          <w:sz w:val="22"/>
          <w:szCs w:val="22"/>
        </w:rPr>
        <w:t>Input p</w:t>
      </w:r>
      <w:r w:rsidR="003600F4">
        <w:rPr>
          <w:rFonts w:ascii="Arial" w:hAnsi="Arial" w:cs="Arial"/>
          <w:sz w:val="22"/>
          <w:szCs w:val="22"/>
          <w:lang w:val="id-ID"/>
        </w:rPr>
        <w:t xml:space="preserve">enelitian </w:t>
      </w:r>
      <w:r w:rsidR="00E070AF">
        <w:rPr>
          <w:rFonts w:ascii="Arial" w:hAnsi="Arial" w:cs="Arial"/>
          <w:sz w:val="22"/>
          <w:szCs w:val="22"/>
          <w:lang w:val="id-ID"/>
        </w:rPr>
        <w:t xml:space="preserve">menggunanakan </w:t>
      </w:r>
      <w:r w:rsidR="00E40B02">
        <w:rPr>
          <w:rFonts w:ascii="Arial" w:hAnsi="Arial" w:cs="Arial"/>
          <w:sz w:val="22"/>
          <w:szCs w:val="22"/>
          <w:lang w:val="id-ID"/>
        </w:rPr>
        <w:t>tiga</w:t>
      </w:r>
      <w:r w:rsidR="00E070AF">
        <w:rPr>
          <w:rFonts w:ascii="Arial" w:hAnsi="Arial" w:cs="Arial"/>
          <w:sz w:val="22"/>
          <w:szCs w:val="22"/>
          <w:lang w:val="id-ID"/>
        </w:rPr>
        <w:t xml:space="preserve"> metode,</w:t>
      </w:r>
      <w:r w:rsidR="00402C61">
        <w:rPr>
          <w:rFonts w:ascii="Arial" w:hAnsi="Arial" w:cs="Arial"/>
          <w:sz w:val="22"/>
          <w:szCs w:val="22"/>
          <w:lang w:val="id-ID"/>
        </w:rPr>
        <w:t xml:space="preserve"> yaitu pengumpulan data kinerja produksi</w:t>
      </w:r>
      <w:r w:rsidR="00E40B02">
        <w:rPr>
          <w:rFonts w:ascii="Arial" w:hAnsi="Arial" w:cs="Arial"/>
          <w:sz w:val="22"/>
          <w:szCs w:val="22"/>
          <w:lang w:val="id-ID"/>
        </w:rPr>
        <w:t xml:space="preserve">, wawancara </w:t>
      </w:r>
      <w:r w:rsidR="003600F4">
        <w:rPr>
          <w:rFonts w:ascii="Arial" w:hAnsi="Arial" w:cs="Arial"/>
          <w:sz w:val="22"/>
          <w:szCs w:val="22"/>
          <w:lang w:val="id-ID"/>
        </w:rPr>
        <w:t>dan pengisian quisioner</w:t>
      </w:r>
      <w:r w:rsidR="00402C61">
        <w:rPr>
          <w:rFonts w:ascii="Arial" w:hAnsi="Arial" w:cs="Arial"/>
          <w:sz w:val="22"/>
          <w:szCs w:val="22"/>
        </w:rPr>
        <w:t xml:space="preserve"> terhadap </w:t>
      </w:r>
      <w:r w:rsidR="0031338F">
        <w:rPr>
          <w:rFonts w:ascii="Arial" w:hAnsi="Arial" w:cs="Arial"/>
          <w:sz w:val="22"/>
          <w:szCs w:val="22"/>
        </w:rPr>
        <w:t>pengelola</w:t>
      </w:r>
      <w:r w:rsidR="00402C61">
        <w:rPr>
          <w:rFonts w:ascii="Arial" w:hAnsi="Arial" w:cs="Arial"/>
          <w:sz w:val="22"/>
          <w:szCs w:val="22"/>
        </w:rPr>
        <w:t xml:space="preserve"> PG Takalar</w:t>
      </w:r>
      <w:r w:rsidR="003600F4">
        <w:rPr>
          <w:rFonts w:ascii="Arial" w:hAnsi="Arial" w:cs="Arial"/>
          <w:sz w:val="22"/>
          <w:szCs w:val="22"/>
          <w:lang w:val="id-ID"/>
        </w:rPr>
        <w:t xml:space="preserve">. </w:t>
      </w:r>
      <w:r w:rsidR="006A3E60">
        <w:rPr>
          <w:rFonts w:ascii="Arial" w:hAnsi="Arial" w:cs="Arial"/>
          <w:sz w:val="22"/>
          <w:szCs w:val="22"/>
        </w:rPr>
        <w:t xml:space="preserve">Pengumpulam data dilakukan </w:t>
      </w:r>
      <w:r w:rsidR="009C066F">
        <w:rPr>
          <w:rFonts w:ascii="Arial" w:hAnsi="Arial" w:cs="Arial"/>
          <w:sz w:val="22"/>
          <w:szCs w:val="22"/>
        </w:rPr>
        <w:t xml:space="preserve">untuk mengetahui potensi dan kapasitas PG Takalar, serta kinerjanya </w:t>
      </w:r>
      <w:r w:rsidR="006A3E60">
        <w:rPr>
          <w:rFonts w:ascii="Arial" w:hAnsi="Arial" w:cs="Arial"/>
          <w:sz w:val="22"/>
          <w:szCs w:val="22"/>
        </w:rPr>
        <w:t xml:space="preserve">selama </w:t>
      </w:r>
      <w:proofErr w:type="gramStart"/>
      <w:r w:rsidR="006A3E60">
        <w:rPr>
          <w:rFonts w:ascii="Arial" w:hAnsi="Arial" w:cs="Arial"/>
          <w:sz w:val="22"/>
          <w:szCs w:val="22"/>
        </w:rPr>
        <w:t>lima</w:t>
      </w:r>
      <w:proofErr w:type="gramEnd"/>
      <w:r w:rsidR="006A3E60">
        <w:rPr>
          <w:rFonts w:ascii="Arial" w:hAnsi="Arial" w:cs="Arial"/>
          <w:sz w:val="22"/>
          <w:szCs w:val="22"/>
        </w:rPr>
        <w:t xml:space="preserve"> tahun terakhir (2016-2020), </w:t>
      </w:r>
      <w:r w:rsidR="001A0BCC">
        <w:rPr>
          <w:rFonts w:ascii="Arial" w:hAnsi="Arial" w:cs="Arial"/>
          <w:sz w:val="22"/>
          <w:szCs w:val="22"/>
        </w:rPr>
        <w:t>yang</w:t>
      </w:r>
      <w:r w:rsidR="009C066F">
        <w:rPr>
          <w:rFonts w:ascii="Arial" w:hAnsi="Arial" w:cs="Arial"/>
          <w:sz w:val="22"/>
          <w:szCs w:val="22"/>
        </w:rPr>
        <w:t xml:space="preserve"> </w:t>
      </w:r>
      <w:r w:rsidR="006A3E60">
        <w:rPr>
          <w:rFonts w:ascii="Arial" w:hAnsi="Arial" w:cs="Arial"/>
          <w:sz w:val="22"/>
          <w:szCs w:val="22"/>
        </w:rPr>
        <w:t>meliputi luas lahan tanaman tebu, produktifitas lahan tebu, jumlah tebu giling, rendemen, dan jumlah gula (GKP = Gula Kristal Putih) yang dihasilkan</w:t>
      </w:r>
      <w:r w:rsidR="000235C5">
        <w:rPr>
          <w:rFonts w:ascii="Arial" w:hAnsi="Arial" w:cs="Arial"/>
          <w:sz w:val="22"/>
          <w:szCs w:val="22"/>
        </w:rPr>
        <w:t>, serta mendata</w:t>
      </w:r>
      <w:r w:rsidR="00566332">
        <w:rPr>
          <w:rFonts w:ascii="Arial" w:hAnsi="Arial" w:cs="Arial"/>
          <w:sz w:val="22"/>
          <w:szCs w:val="22"/>
        </w:rPr>
        <w:t xml:space="preserve"> potensi dan kapasitas PG Takalar</w:t>
      </w:r>
      <w:r w:rsidR="006A3E60">
        <w:rPr>
          <w:rFonts w:ascii="Arial" w:hAnsi="Arial" w:cs="Arial"/>
          <w:sz w:val="22"/>
          <w:szCs w:val="22"/>
        </w:rPr>
        <w:t>.</w:t>
      </w:r>
    </w:p>
    <w:p w:rsidR="00C15557" w:rsidRPr="00EA6CED" w:rsidRDefault="006A3E60" w:rsidP="000235C5">
      <w:pPr>
        <w:spacing w:line="480" w:lineRule="auto"/>
        <w:ind w:right="77" w:firstLine="851"/>
        <w:jc w:val="both"/>
        <w:rPr>
          <w:rFonts w:ascii="Arial" w:hAnsi="Arial" w:cs="Arial"/>
          <w:sz w:val="22"/>
          <w:szCs w:val="22"/>
        </w:rPr>
      </w:pPr>
      <w:r>
        <w:rPr>
          <w:rFonts w:ascii="Arial" w:hAnsi="Arial" w:cs="Arial"/>
          <w:sz w:val="22"/>
          <w:szCs w:val="22"/>
        </w:rPr>
        <w:t xml:space="preserve"> </w:t>
      </w:r>
      <w:r w:rsidR="000235C5">
        <w:rPr>
          <w:rFonts w:ascii="Arial" w:hAnsi="Arial" w:cs="Arial"/>
          <w:sz w:val="22"/>
          <w:szCs w:val="22"/>
        </w:rPr>
        <w:t>Analisis SWOT disusun b</w:t>
      </w:r>
      <w:r w:rsidR="00C15557">
        <w:rPr>
          <w:rFonts w:ascii="Arial" w:hAnsi="Arial" w:cs="Arial"/>
          <w:sz w:val="22"/>
          <w:szCs w:val="22"/>
        </w:rPr>
        <w:t>erdasarkan hasil wawancara dan pengisian quisioner</w:t>
      </w:r>
      <w:r w:rsidR="000235C5">
        <w:rPr>
          <w:rFonts w:ascii="Arial" w:hAnsi="Arial" w:cs="Arial"/>
          <w:sz w:val="22"/>
          <w:szCs w:val="22"/>
        </w:rPr>
        <w:t xml:space="preserve"> untuk mengetahui</w:t>
      </w:r>
      <w:r w:rsidR="00C15557">
        <w:rPr>
          <w:rFonts w:ascii="Arial" w:hAnsi="Arial" w:cs="Arial"/>
          <w:sz w:val="22"/>
          <w:szCs w:val="22"/>
        </w:rPr>
        <w:t xml:space="preserve"> faktor </w:t>
      </w:r>
      <w:r w:rsidR="000235C5">
        <w:rPr>
          <w:rFonts w:ascii="Arial" w:hAnsi="Arial" w:cs="Arial"/>
          <w:sz w:val="22"/>
          <w:szCs w:val="22"/>
        </w:rPr>
        <w:t xml:space="preserve">strategis </w:t>
      </w:r>
      <w:r w:rsidR="00C15557">
        <w:rPr>
          <w:rFonts w:ascii="Arial" w:hAnsi="Arial" w:cs="Arial"/>
          <w:sz w:val="22"/>
          <w:szCs w:val="22"/>
        </w:rPr>
        <w:t>internal dan eksternal PG Takalar</w:t>
      </w:r>
      <w:r w:rsidR="000235C5">
        <w:rPr>
          <w:rFonts w:ascii="Arial" w:hAnsi="Arial" w:cs="Arial"/>
          <w:sz w:val="22"/>
          <w:szCs w:val="22"/>
        </w:rPr>
        <w:t xml:space="preserve">. Hasil analisis SWOT selanjutnya digunakan untuk membuat Matrik Internal </w:t>
      </w:r>
      <w:proofErr w:type="gramStart"/>
      <w:r w:rsidR="000235C5">
        <w:rPr>
          <w:rFonts w:ascii="Arial" w:hAnsi="Arial" w:cs="Arial"/>
          <w:sz w:val="22"/>
          <w:szCs w:val="22"/>
        </w:rPr>
        <w:t xml:space="preserve">Eksternal </w:t>
      </w:r>
      <w:r w:rsidR="00C15557">
        <w:rPr>
          <w:rFonts w:ascii="Arial" w:hAnsi="Arial" w:cs="Arial"/>
          <w:sz w:val="22"/>
          <w:szCs w:val="22"/>
        </w:rPr>
        <w:t xml:space="preserve"> sehingga</w:t>
      </w:r>
      <w:proofErr w:type="gramEnd"/>
      <w:r w:rsidR="00C15557">
        <w:rPr>
          <w:rFonts w:ascii="Arial" w:hAnsi="Arial" w:cs="Arial"/>
          <w:sz w:val="22"/>
          <w:szCs w:val="22"/>
        </w:rPr>
        <w:t xml:space="preserve"> diperoleh beberapa strategi alternatif pengembangannya.</w:t>
      </w:r>
      <w:r w:rsidR="000235C5">
        <w:rPr>
          <w:rFonts w:ascii="Arial" w:hAnsi="Arial" w:cs="Arial"/>
          <w:sz w:val="22"/>
          <w:szCs w:val="22"/>
        </w:rPr>
        <w:t xml:space="preserve"> Untuk memilih strategi prioritas utama atas beberapa s</w:t>
      </w:r>
      <w:r w:rsidR="00C15557">
        <w:rPr>
          <w:rFonts w:ascii="Arial" w:hAnsi="Arial" w:cs="Arial"/>
          <w:sz w:val="22"/>
          <w:szCs w:val="22"/>
        </w:rPr>
        <w:t xml:space="preserve">trategi </w:t>
      </w:r>
      <w:r w:rsidR="000235C5">
        <w:rPr>
          <w:rFonts w:ascii="Arial" w:hAnsi="Arial" w:cs="Arial"/>
          <w:sz w:val="22"/>
          <w:szCs w:val="22"/>
        </w:rPr>
        <w:t xml:space="preserve">alternatif hasil Matrik Internal Eksternal, digunakan </w:t>
      </w:r>
      <w:r w:rsidR="00C15557">
        <w:rPr>
          <w:rFonts w:ascii="Arial" w:hAnsi="Arial" w:cs="Arial"/>
          <w:sz w:val="22"/>
          <w:szCs w:val="22"/>
        </w:rPr>
        <w:t>analisis AHP.</w:t>
      </w:r>
    </w:p>
    <w:p w:rsidR="0027026B" w:rsidRDefault="0027026B" w:rsidP="00DD5A0E">
      <w:pPr>
        <w:spacing w:line="480" w:lineRule="auto"/>
        <w:ind w:firstLine="851"/>
        <w:jc w:val="both"/>
        <w:rPr>
          <w:rFonts w:ascii="Arial" w:hAnsi="Arial" w:cs="Arial"/>
          <w:sz w:val="22"/>
          <w:szCs w:val="22"/>
        </w:rPr>
      </w:pPr>
    </w:p>
    <w:p w:rsidR="00054080" w:rsidRDefault="00054080" w:rsidP="00DD5A0E">
      <w:pPr>
        <w:spacing w:line="480" w:lineRule="auto"/>
        <w:ind w:firstLine="851"/>
        <w:jc w:val="both"/>
        <w:rPr>
          <w:rFonts w:ascii="Arial" w:hAnsi="Arial" w:cs="Arial"/>
          <w:sz w:val="22"/>
          <w:szCs w:val="22"/>
        </w:rPr>
      </w:pPr>
    </w:p>
    <w:p w:rsidR="00054080" w:rsidRDefault="00054080" w:rsidP="00DD5A0E">
      <w:pPr>
        <w:spacing w:line="480" w:lineRule="auto"/>
        <w:ind w:firstLine="851"/>
        <w:jc w:val="both"/>
        <w:rPr>
          <w:rFonts w:ascii="Arial" w:hAnsi="Arial" w:cs="Arial"/>
          <w:sz w:val="22"/>
          <w:szCs w:val="22"/>
        </w:rPr>
      </w:pPr>
    </w:p>
    <w:p w:rsidR="00054080" w:rsidRDefault="00054080" w:rsidP="00DD5A0E">
      <w:pPr>
        <w:spacing w:line="480" w:lineRule="auto"/>
        <w:ind w:firstLine="851"/>
        <w:jc w:val="both"/>
        <w:rPr>
          <w:rFonts w:ascii="Arial" w:hAnsi="Arial" w:cs="Arial"/>
          <w:sz w:val="22"/>
          <w:szCs w:val="22"/>
        </w:rPr>
      </w:pPr>
    </w:p>
    <w:p w:rsidR="00054080" w:rsidRDefault="00054080" w:rsidP="00DD5A0E">
      <w:pPr>
        <w:spacing w:line="480" w:lineRule="auto"/>
        <w:ind w:firstLine="851"/>
        <w:jc w:val="both"/>
        <w:rPr>
          <w:rFonts w:ascii="Arial" w:hAnsi="Arial" w:cs="Arial"/>
          <w:sz w:val="22"/>
          <w:szCs w:val="22"/>
        </w:rPr>
      </w:pPr>
    </w:p>
    <w:p w:rsidR="00054080" w:rsidRDefault="00054080" w:rsidP="00DD5A0E">
      <w:pPr>
        <w:spacing w:line="480" w:lineRule="auto"/>
        <w:ind w:firstLine="851"/>
        <w:jc w:val="both"/>
        <w:rPr>
          <w:rFonts w:ascii="Arial" w:hAnsi="Arial" w:cs="Arial"/>
          <w:sz w:val="22"/>
          <w:szCs w:val="22"/>
        </w:rPr>
      </w:pPr>
    </w:p>
    <w:p w:rsidR="00054080" w:rsidRDefault="00054080" w:rsidP="00DD5A0E">
      <w:pPr>
        <w:spacing w:line="480" w:lineRule="auto"/>
        <w:ind w:firstLine="851"/>
        <w:jc w:val="both"/>
        <w:rPr>
          <w:rFonts w:ascii="Arial" w:hAnsi="Arial" w:cs="Arial"/>
          <w:sz w:val="22"/>
          <w:szCs w:val="22"/>
        </w:rPr>
      </w:pPr>
    </w:p>
    <w:p w:rsidR="00054080" w:rsidRDefault="00054080" w:rsidP="00DD5A0E">
      <w:pPr>
        <w:spacing w:line="480" w:lineRule="auto"/>
        <w:ind w:firstLine="851"/>
        <w:jc w:val="both"/>
        <w:rPr>
          <w:rFonts w:ascii="Arial" w:hAnsi="Arial" w:cs="Arial"/>
          <w:sz w:val="22"/>
          <w:szCs w:val="22"/>
        </w:rPr>
      </w:pPr>
    </w:p>
    <w:p w:rsidR="00054080" w:rsidRDefault="00054080" w:rsidP="00DD5A0E">
      <w:pPr>
        <w:spacing w:line="480" w:lineRule="auto"/>
        <w:ind w:firstLine="851"/>
        <w:jc w:val="both"/>
        <w:rPr>
          <w:rFonts w:ascii="Arial" w:hAnsi="Arial" w:cs="Arial"/>
          <w:sz w:val="22"/>
          <w:szCs w:val="22"/>
        </w:rPr>
      </w:pPr>
    </w:p>
    <w:p w:rsidR="00C15557" w:rsidRDefault="00C15557" w:rsidP="00C15557">
      <w:pPr>
        <w:spacing w:line="480" w:lineRule="auto"/>
        <w:jc w:val="both"/>
        <w:rPr>
          <w:rFonts w:ascii="Arial" w:hAnsi="Arial" w:cs="Arial"/>
          <w:sz w:val="22"/>
          <w:szCs w:val="22"/>
        </w:rPr>
      </w:pPr>
      <w:r>
        <w:rPr>
          <w:rFonts w:ascii="Arial" w:hAnsi="Arial" w:cs="Arial"/>
          <w:sz w:val="22"/>
          <w:szCs w:val="22"/>
        </w:rPr>
        <w:lastRenderedPageBreak/>
        <w:t xml:space="preserve">Gambar </w:t>
      </w:r>
      <w:r w:rsidR="008C20F2">
        <w:rPr>
          <w:rFonts w:ascii="Arial" w:hAnsi="Arial" w:cs="Arial"/>
          <w:sz w:val="22"/>
          <w:szCs w:val="22"/>
        </w:rPr>
        <w:t>11</w:t>
      </w:r>
      <w:r>
        <w:rPr>
          <w:rFonts w:ascii="Arial" w:hAnsi="Arial" w:cs="Arial"/>
          <w:sz w:val="22"/>
          <w:szCs w:val="22"/>
        </w:rPr>
        <w:t>. Tahapan Penelitian</w:t>
      </w:r>
    </w:p>
    <w:p w:rsidR="00C15557" w:rsidRDefault="005C6B54" w:rsidP="00C15557">
      <w:pPr>
        <w:spacing w:line="480" w:lineRule="auto"/>
        <w:jc w:val="both"/>
        <w:rPr>
          <w:rFonts w:ascii="Arial" w:hAnsi="Arial" w:cs="Arial"/>
          <w:sz w:val="22"/>
          <w:szCs w:val="22"/>
        </w:rPr>
      </w:pPr>
      <w:r w:rsidRPr="005C6B54">
        <w:rPr>
          <w:noProof/>
        </w:rPr>
        <w:drawing>
          <wp:inline distT="0" distB="0" distL="0" distR="0">
            <wp:extent cx="5040630" cy="3328233"/>
            <wp:effectExtent l="0" t="0" r="762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40630" cy="3328233"/>
                    </a:xfrm>
                    <a:prstGeom prst="rect">
                      <a:avLst/>
                    </a:prstGeom>
                    <a:noFill/>
                    <a:ln>
                      <a:noFill/>
                    </a:ln>
                  </pic:spPr>
                </pic:pic>
              </a:graphicData>
            </a:graphic>
          </wp:inline>
        </w:drawing>
      </w:r>
    </w:p>
    <w:p w:rsidR="00C15557" w:rsidRDefault="00C15557" w:rsidP="00C15557">
      <w:pPr>
        <w:spacing w:line="480" w:lineRule="auto"/>
        <w:jc w:val="both"/>
        <w:rPr>
          <w:rFonts w:ascii="Arial" w:hAnsi="Arial" w:cs="Arial"/>
          <w:sz w:val="22"/>
          <w:szCs w:val="22"/>
        </w:rPr>
      </w:pPr>
    </w:p>
    <w:p w:rsidR="0027026B" w:rsidRPr="0038660C" w:rsidRDefault="0027026B" w:rsidP="0027026B">
      <w:pPr>
        <w:pStyle w:val="ListParagraph"/>
        <w:numPr>
          <w:ilvl w:val="1"/>
          <w:numId w:val="4"/>
        </w:numPr>
        <w:spacing w:line="480" w:lineRule="auto"/>
        <w:ind w:left="851" w:right="77" w:hanging="851"/>
        <w:jc w:val="both"/>
        <w:rPr>
          <w:rFonts w:ascii="Arial" w:hAnsi="Arial" w:cs="Arial"/>
          <w:b/>
          <w:sz w:val="22"/>
          <w:szCs w:val="22"/>
        </w:rPr>
      </w:pPr>
      <w:r w:rsidRPr="0038660C">
        <w:rPr>
          <w:rFonts w:ascii="Arial" w:hAnsi="Arial" w:cs="Arial"/>
          <w:b/>
          <w:sz w:val="22"/>
          <w:szCs w:val="22"/>
        </w:rPr>
        <w:t>Pengumpulan Data.</w:t>
      </w:r>
    </w:p>
    <w:p w:rsidR="0027026B" w:rsidRDefault="0027026B" w:rsidP="0027026B">
      <w:pPr>
        <w:spacing w:line="480" w:lineRule="auto"/>
        <w:ind w:firstLine="851"/>
        <w:contextualSpacing/>
        <w:jc w:val="both"/>
        <w:rPr>
          <w:rFonts w:ascii="Arial" w:hAnsi="Arial" w:cs="Arial"/>
          <w:sz w:val="22"/>
          <w:szCs w:val="22"/>
        </w:rPr>
      </w:pPr>
      <w:r>
        <w:rPr>
          <w:rFonts w:ascii="Arial" w:hAnsi="Arial" w:cs="Arial"/>
          <w:sz w:val="22"/>
          <w:szCs w:val="22"/>
        </w:rPr>
        <w:t xml:space="preserve">Data sekunder sebagai bahan penelitian diperoleh dari PG Takalar, yaitu Desa Masamaturu, Kecamatan Polombangken Utara, Kabupaten Takalar, dan Kantor Direksi PTPN XIV, Jl Urip Sumoharjo No 72-76, Makassar. Parameter data sekunder yang dikumpulkan adalah luas lahan, produktifitas lahan, jumlah tebu giling, rendemen, dan GKP yang dihasilkan. </w:t>
      </w:r>
      <w:proofErr w:type="gramStart"/>
      <w:r>
        <w:rPr>
          <w:rFonts w:ascii="Arial" w:hAnsi="Arial" w:cs="Arial"/>
          <w:sz w:val="22"/>
          <w:szCs w:val="22"/>
        </w:rPr>
        <w:t>selama</w:t>
      </w:r>
      <w:proofErr w:type="gramEnd"/>
      <w:r>
        <w:rPr>
          <w:rFonts w:ascii="Arial" w:hAnsi="Arial" w:cs="Arial"/>
          <w:sz w:val="22"/>
          <w:szCs w:val="22"/>
        </w:rPr>
        <w:t xml:space="preserve"> 5 tahun terakhir (2016-2020)</w:t>
      </w:r>
      <w:r>
        <w:rPr>
          <w:rFonts w:ascii="Arial" w:hAnsi="Arial" w:cs="Arial"/>
          <w:sz w:val="22"/>
          <w:szCs w:val="22"/>
          <w:lang w:val="id-ID"/>
        </w:rPr>
        <w:t>, dan data-data lain sekiranya dibutuhkan selama penyusunan tesis dilakukan</w:t>
      </w:r>
      <w:r>
        <w:rPr>
          <w:rFonts w:ascii="Arial" w:hAnsi="Arial" w:cs="Arial"/>
          <w:sz w:val="22"/>
          <w:szCs w:val="22"/>
        </w:rPr>
        <w:t>.</w:t>
      </w:r>
    </w:p>
    <w:p w:rsidR="0027026B" w:rsidRDefault="0027026B" w:rsidP="0027026B">
      <w:pPr>
        <w:spacing w:line="480" w:lineRule="auto"/>
        <w:ind w:firstLine="851"/>
        <w:contextualSpacing/>
        <w:jc w:val="both"/>
        <w:rPr>
          <w:rFonts w:ascii="Arial" w:hAnsi="Arial" w:cs="Arial"/>
          <w:sz w:val="22"/>
          <w:szCs w:val="22"/>
        </w:rPr>
      </w:pPr>
    </w:p>
    <w:p w:rsidR="0027026B" w:rsidRPr="0038660C" w:rsidRDefault="0027026B" w:rsidP="0027026B">
      <w:pPr>
        <w:pStyle w:val="ListParagraph"/>
        <w:numPr>
          <w:ilvl w:val="1"/>
          <w:numId w:val="4"/>
        </w:numPr>
        <w:spacing w:line="480" w:lineRule="auto"/>
        <w:ind w:left="851" w:right="77" w:hanging="851"/>
        <w:jc w:val="both"/>
        <w:rPr>
          <w:rFonts w:ascii="Arial" w:hAnsi="Arial" w:cs="Arial"/>
          <w:b/>
          <w:sz w:val="22"/>
          <w:szCs w:val="22"/>
        </w:rPr>
      </w:pPr>
      <w:r>
        <w:rPr>
          <w:rFonts w:ascii="Arial" w:hAnsi="Arial" w:cs="Arial"/>
          <w:b/>
          <w:sz w:val="22"/>
          <w:szCs w:val="22"/>
        </w:rPr>
        <w:t>Teknik Sampling</w:t>
      </w:r>
      <w:r w:rsidRPr="0038660C">
        <w:rPr>
          <w:rFonts w:ascii="Arial" w:hAnsi="Arial" w:cs="Arial"/>
          <w:b/>
          <w:sz w:val="22"/>
          <w:szCs w:val="22"/>
        </w:rPr>
        <w:t>.</w:t>
      </w:r>
    </w:p>
    <w:p w:rsidR="006B0CC5" w:rsidRPr="006B0CC5" w:rsidRDefault="006B0CC5" w:rsidP="00DD5A0E">
      <w:pPr>
        <w:spacing w:line="480" w:lineRule="auto"/>
        <w:ind w:firstLine="851"/>
        <w:jc w:val="both"/>
        <w:rPr>
          <w:rFonts w:ascii="Arial" w:hAnsi="Arial" w:cs="Arial"/>
          <w:sz w:val="22"/>
          <w:szCs w:val="22"/>
        </w:rPr>
      </w:pPr>
      <w:r>
        <w:rPr>
          <w:rFonts w:ascii="Arial" w:hAnsi="Arial" w:cs="Arial"/>
          <w:sz w:val="22"/>
          <w:szCs w:val="22"/>
        </w:rPr>
        <w:t xml:space="preserve">Penetuan sampel </w:t>
      </w:r>
      <w:r w:rsidR="00B160CF">
        <w:rPr>
          <w:rFonts w:ascii="Arial" w:hAnsi="Arial" w:cs="Arial"/>
          <w:sz w:val="22"/>
          <w:szCs w:val="22"/>
        </w:rPr>
        <w:t xml:space="preserve">responden </w:t>
      </w:r>
      <w:r>
        <w:rPr>
          <w:rFonts w:ascii="Arial" w:hAnsi="Arial" w:cs="Arial"/>
          <w:sz w:val="22"/>
          <w:szCs w:val="22"/>
        </w:rPr>
        <w:t xml:space="preserve">untuk </w:t>
      </w:r>
      <w:r w:rsidR="00E070AF">
        <w:rPr>
          <w:rFonts w:ascii="Arial" w:hAnsi="Arial" w:cs="Arial"/>
          <w:sz w:val="22"/>
          <w:szCs w:val="22"/>
          <w:lang w:val="id-ID"/>
        </w:rPr>
        <w:t>wawancara</w:t>
      </w:r>
      <w:r w:rsidR="00E070AF">
        <w:rPr>
          <w:rFonts w:ascii="Arial" w:hAnsi="Arial" w:cs="Arial"/>
          <w:sz w:val="22"/>
          <w:szCs w:val="22"/>
        </w:rPr>
        <w:t xml:space="preserve"> </w:t>
      </w:r>
      <w:r>
        <w:rPr>
          <w:rFonts w:ascii="Arial" w:hAnsi="Arial" w:cs="Arial"/>
          <w:sz w:val="22"/>
          <w:szCs w:val="22"/>
          <w:lang w:val="id-ID"/>
        </w:rPr>
        <w:t xml:space="preserve">dan </w:t>
      </w:r>
      <w:r w:rsidR="00366206">
        <w:rPr>
          <w:rFonts w:ascii="Arial" w:hAnsi="Arial" w:cs="Arial"/>
          <w:sz w:val="22"/>
          <w:szCs w:val="22"/>
          <w:lang w:val="id-ID"/>
        </w:rPr>
        <w:t xml:space="preserve">pengisian quisioner </w:t>
      </w:r>
      <w:r w:rsidR="00E070AF">
        <w:rPr>
          <w:rFonts w:ascii="Arial" w:hAnsi="Arial" w:cs="Arial"/>
          <w:sz w:val="22"/>
          <w:szCs w:val="22"/>
        </w:rPr>
        <w:t>men</w:t>
      </w:r>
      <w:r w:rsidR="006A3E60">
        <w:rPr>
          <w:rFonts w:ascii="Arial" w:hAnsi="Arial" w:cs="Arial"/>
          <w:sz w:val="22"/>
          <w:szCs w:val="22"/>
        </w:rPr>
        <w:t>g</w:t>
      </w:r>
      <w:r w:rsidR="00E070AF">
        <w:rPr>
          <w:rFonts w:ascii="Arial" w:hAnsi="Arial" w:cs="Arial"/>
          <w:sz w:val="22"/>
          <w:szCs w:val="22"/>
        </w:rPr>
        <w:t>gunakan metode Chunk (Bagus, 2016)</w:t>
      </w:r>
      <w:r w:rsidR="00DD5A0E">
        <w:rPr>
          <w:rFonts w:ascii="Arial" w:hAnsi="Arial" w:cs="Arial"/>
          <w:sz w:val="22"/>
          <w:szCs w:val="22"/>
        </w:rPr>
        <w:t xml:space="preserve">, yaitu metode pengambilan sampel secara </w:t>
      </w:r>
      <w:proofErr w:type="gramStart"/>
      <w:r w:rsidR="00DD5A0E">
        <w:rPr>
          <w:rFonts w:ascii="Arial" w:hAnsi="Arial" w:cs="Arial"/>
          <w:sz w:val="22"/>
          <w:szCs w:val="22"/>
        </w:rPr>
        <w:t>non random</w:t>
      </w:r>
      <w:proofErr w:type="gramEnd"/>
      <w:r w:rsidR="00DD5A0E">
        <w:rPr>
          <w:rFonts w:ascii="Arial" w:hAnsi="Arial" w:cs="Arial"/>
          <w:sz w:val="22"/>
          <w:szCs w:val="22"/>
        </w:rPr>
        <w:t xml:space="preserve"> (tidak acak), dimana sampel ditentukan langsung oleh peniliti terhadap sampel yang telah ada dalam kelompok-kelompok te</w:t>
      </w:r>
      <w:r w:rsidR="00B160CF">
        <w:rPr>
          <w:rFonts w:ascii="Arial" w:hAnsi="Arial" w:cs="Arial"/>
          <w:sz w:val="22"/>
          <w:szCs w:val="22"/>
        </w:rPr>
        <w:t xml:space="preserve">rtentu. </w:t>
      </w:r>
      <w:r>
        <w:rPr>
          <w:rFonts w:ascii="Arial" w:hAnsi="Arial" w:cs="Arial"/>
          <w:sz w:val="22"/>
          <w:szCs w:val="22"/>
        </w:rPr>
        <w:t xml:space="preserve">Sampel </w:t>
      </w:r>
      <w:r w:rsidR="00B160CF">
        <w:rPr>
          <w:rFonts w:ascii="Arial" w:hAnsi="Arial" w:cs="Arial"/>
          <w:sz w:val="22"/>
          <w:szCs w:val="22"/>
        </w:rPr>
        <w:lastRenderedPageBreak/>
        <w:t xml:space="preserve">responden </w:t>
      </w:r>
      <w:r>
        <w:rPr>
          <w:rFonts w:ascii="Arial" w:hAnsi="Arial" w:cs="Arial"/>
          <w:sz w:val="22"/>
          <w:szCs w:val="22"/>
        </w:rPr>
        <w:t xml:space="preserve">untuk wawancara maupun pengisian quisioner adalah penanggung jawab masing-masing bagian atau karyawan pimpinan yang mewakili bagian tersebut. Jumlah departemen bagian di PG Takalar ada empat, yaitu Bagian Pabrik, Bagian Tanaman, Bagian Keuangan Dan Umum, serta Bagian </w:t>
      </w:r>
      <w:r w:rsidRPr="00D77378">
        <w:rPr>
          <w:rFonts w:ascii="Arial" w:hAnsi="Arial" w:cs="Arial"/>
          <w:i/>
          <w:sz w:val="22"/>
          <w:szCs w:val="22"/>
        </w:rPr>
        <w:t>Quality Assurance</w:t>
      </w:r>
      <w:r>
        <w:rPr>
          <w:rFonts w:ascii="Arial" w:hAnsi="Arial" w:cs="Arial"/>
          <w:sz w:val="22"/>
          <w:szCs w:val="22"/>
        </w:rPr>
        <w:t xml:space="preserve">, sehingga jumlah </w:t>
      </w:r>
      <w:r w:rsidR="00B160CF">
        <w:rPr>
          <w:rFonts w:ascii="Arial" w:hAnsi="Arial" w:cs="Arial"/>
          <w:sz w:val="22"/>
          <w:szCs w:val="22"/>
        </w:rPr>
        <w:t>sampel</w:t>
      </w:r>
      <w:r>
        <w:rPr>
          <w:rFonts w:ascii="Arial" w:hAnsi="Arial" w:cs="Arial"/>
          <w:sz w:val="22"/>
          <w:szCs w:val="22"/>
        </w:rPr>
        <w:t xml:space="preserve"> yang dipilih sebanyak 8-10 </w:t>
      </w:r>
      <w:r w:rsidR="00B160CF">
        <w:rPr>
          <w:rFonts w:ascii="Arial" w:hAnsi="Arial" w:cs="Arial"/>
          <w:sz w:val="22"/>
          <w:szCs w:val="22"/>
        </w:rPr>
        <w:t xml:space="preserve">responden </w:t>
      </w:r>
      <w:r>
        <w:rPr>
          <w:rFonts w:ascii="Arial" w:hAnsi="Arial" w:cs="Arial"/>
          <w:sz w:val="22"/>
          <w:szCs w:val="22"/>
        </w:rPr>
        <w:t xml:space="preserve">yang memahami atau menguasai bagiannya. </w:t>
      </w:r>
    </w:p>
    <w:p w:rsidR="00413B96" w:rsidRDefault="00413B96" w:rsidP="00027ED8">
      <w:pPr>
        <w:spacing w:line="480" w:lineRule="auto"/>
        <w:jc w:val="both"/>
        <w:rPr>
          <w:rFonts w:ascii="Arial" w:hAnsi="Arial" w:cs="Arial"/>
          <w:sz w:val="22"/>
          <w:szCs w:val="22"/>
        </w:rPr>
      </w:pPr>
    </w:p>
    <w:p w:rsidR="00027ED8" w:rsidRPr="00253C5B" w:rsidRDefault="00027ED8" w:rsidP="00027ED8">
      <w:pPr>
        <w:spacing w:line="480" w:lineRule="auto"/>
        <w:jc w:val="both"/>
        <w:rPr>
          <w:rFonts w:ascii="Arial" w:hAnsi="Arial" w:cs="Arial"/>
          <w:sz w:val="22"/>
          <w:szCs w:val="22"/>
        </w:rPr>
      </w:pPr>
      <w:r w:rsidRPr="00253C5B">
        <w:rPr>
          <w:rFonts w:ascii="Arial" w:hAnsi="Arial" w:cs="Arial"/>
          <w:sz w:val="22"/>
          <w:szCs w:val="22"/>
        </w:rPr>
        <w:t>Gambar</w:t>
      </w:r>
      <w:r>
        <w:rPr>
          <w:rFonts w:ascii="Arial" w:hAnsi="Arial" w:cs="Arial"/>
          <w:sz w:val="22"/>
          <w:szCs w:val="22"/>
        </w:rPr>
        <w:t xml:space="preserve"> </w:t>
      </w:r>
      <w:r w:rsidR="008C20F2">
        <w:rPr>
          <w:rFonts w:ascii="Arial" w:hAnsi="Arial" w:cs="Arial"/>
          <w:sz w:val="22"/>
          <w:szCs w:val="22"/>
        </w:rPr>
        <w:t>12</w:t>
      </w:r>
      <w:r>
        <w:rPr>
          <w:rFonts w:ascii="Arial" w:hAnsi="Arial" w:cs="Arial"/>
          <w:sz w:val="22"/>
          <w:szCs w:val="22"/>
        </w:rPr>
        <w:t>.</w:t>
      </w:r>
      <w:r w:rsidRPr="00253C5B">
        <w:rPr>
          <w:rFonts w:ascii="Arial" w:hAnsi="Arial" w:cs="Arial"/>
          <w:sz w:val="22"/>
          <w:szCs w:val="22"/>
        </w:rPr>
        <w:t xml:space="preserve"> Teknik </w:t>
      </w:r>
      <w:r>
        <w:rPr>
          <w:rFonts w:ascii="Arial" w:hAnsi="Arial" w:cs="Arial"/>
          <w:sz w:val="22"/>
          <w:szCs w:val="22"/>
        </w:rPr>
        <w:t>Pengambilan Sampel (Bagus, 2016)</w:t>
      </w:r>
    </w:p>
    <w:p w:rsidR="00170C14" w:rsidRDefault="00E901A5" w:rsidP="00967A99">
      <w:pPr>
        <w:spacing w:line="480" w:lineRule="auto"/>
        <w:ind w:left="-567" w:right="77"/>
        <w:jc w:val="both"/>
        <w:rPr>
          <w:rFonts w:ascii="Arial" w:hAnsi="Arial" w:cs="Arial"/>
          <w:sz w:val="22"/>
          <w:szCs w:val="22"/>
          <w:lang w:val="id-ID"/>
        </w:rPr>
      </w:pPr>
      <w:r w:rsidRPr="00E901A5">
        <w:rPr>
          <w:noProof/>
        </w:rPr>
        <w:drawing>
          <wp:inline distT="0" distB="0" distL="0" distR="0">
            <wp:extent cx="5895975" cy="42195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96201" cy="4219737"/>
                    </a:xfrm>
                    <a:prstGeom prst="rect">
                      <a:avLst/>
                    </a:prstGeom>
                    <a:noFill/>
                    <a:ln>
                      <a:noFill/>
                    </a:ln>
                  </pic:spPr>
                </pic:pic>
              </a:graphicData>
            </a:graphic>
          </wp:inline>
        </w:drawing>
      </w:r>
    </w:p>
    <w:p w:rsidR="007951C0" w:rsidRDefault="007951C0" w:rsidP="00041F35">
      <w:pPr>
        <w:spacing w:line="480" w:lineRule="auto"/>
        <w:ind w:firstLine="851"/>
        <w:contextualSpacing/>
        <w:jc w:val="both"/>
        <w:rPr>
          <w:rFonts w:ascii="Arial" w:hAnsi="Arial" w:cs="Arial"/>
          <w:sz w:val="22"/>
          <w:szCs w:val="22"/>
        </w:rPr>
      </w:pPr>
    </w:p>
    <w:p w:rsidR="002662B8" w:rsidRPr="0038660C" w:rsidRDefault="002662B8" w:rsidP="002662B8">
      <w:pPr>
        <w:pStyle w:val="ListParagraph"/>
        <w:numPr>
          <w:ilvl w:val="1"/>
          <w:numId w:val="4"/>
        </w:numPr>
        <w:spacing w:line="480" w:lineRule="auto"/>
        <w:ind w:left="851" w:right="77" w:hanging="851"/>
        <w:jc w:val="both"/>
        <w:rPr>
          <w:rFonts w:ascii="Arial" w:hAnsi="Arial" w:cs="Arial"/>
          <w:b/>
          <w:sz w:val="22"/>
          <w:szCs w:val="22"/>
        </w:rPr>
      </w:pPr>
      <w:r>
        <w:rPr>
          <w:rFonts w:ascii="Arial" w:hAnsi="Arial" w:cs="Arial"/>
          <w:b/>
          <w:sz w:val="22"/>
          <w:szCs w:val="22"/>
        </w:rPr>
        <w:t>Waktu Kegiatan</w:t>
      </w:r>
      <w:r w:rsidRPr="0038660C">
        <w:rPr>
          <w:rFonts w:ascii="Arial" w:hAnsi="Arial" w:cs="Arial"/>
          <w:b/>
          <w:sz w:val="22"/>
          <w:szCs w:val="22"/>
        </w:rPr>
        <w:t>.</w:t>
      </w:r>
    </w:p>
    <w:p w:rsidR="00E070AF" w:rsidRDefault="00E070AF" w:rsidP="002662B8">
      <w:pPr>
        <w:spacing w:line="480" w:lineRule="auto"/>
        <w:ind w:firstLine="851"/>
        <w:jc w:val="both"/>
        <w:rPr>
          <w:rFonts w:ascii="Arial" w:hAnsi="Arial" w:cs="Arial"/>
          <w:sz w:val="22"/>
          <w:szCs w:val="22"/>
        </w:rPr>
      </w:pPr>
      <w:r>
        <w:rPr>
          <w:rFonts w:ascii="Arial" w:hAnsi="Arial" w:cs="Arial"/>
          <w:spacing w:val="1"/>
          <w:sz w:val="22"/>
          <w:szCs w:val="22"/>
        </w:rPr>
        <w:t>Kegiatan penelitian direncanakan selesai dalam jangka w</w:t>
      </w:r>
      <w:r w:rsidRPr="005D72F6">
        <w:rPr>
          <w:rFonts w:ascii="Arial" w:hAnsi="Arial" w:cs="Arial"/>
          <w:spacing w:val="-1"/>
          <w:sz w:val="22"/>
          <w:szCs w:val="22"/>
        </w:rPr>
        <w:t>a</w:t>
      </w:r>
      <w:r w:rsidRPr="005D72F6">
        <w:rPr>
          <w:rFonts w:ascii="Arial" w:hAnsi="Arial" w:cs="Arial"/>
          <w:sz w:val="22"/>
          <w:szCs w:val="22"/>
        </w:rPr>
        <w:t>ktu</w:t>
      </w:r>
      <w:r w:rsidRPr="005D72F6">
        <w:rPr>
          <w:rFonts w:ascii="Arial" w:hAnsi="Arial" w:cs="Arial"/>
          <w:spacing w:val="8"/>
          <w:sz w:val="22"/>
          <w:szCs w:val="22"/>
        </w:rPr>
        <w:t xml:space="preserve"> </w:t>
      </w:r>
      <w:r>
        <w:rPr>
          <w:rFonts w:ascii="Arial" w:hAnsi="Arial" w:cs="Arial"/>
          <w:spacing w:val="8"/>
          <w:sz w:val="22"/>
          <w:szCs w:val="22"/>
        </w:rPr>
        <w:t xml:space="preserve">4 bulan, yaitu Januari s/d </w:t>
      </w:r>
      <w:r>
        <w:rPr>
          <w:rFonts w:ascii="Arial" w:hAnsi="Arial" w:cs="Arial"/>
          <w:spacing w:val="1"/>
          <w:sz w:val="22"/>
          <w:szCs w:val="22"/>
        </w:rPr>
        <w:t>Mei</w:t>
      </w:r>
      <w:r>
        <w:rPr>
          <w:rFonts w:ascii="Arial" w:hAnsi="Arial" w:cs="Arial"/>
          <w:sz w:val="22"/>
          <w:szCs w:val="22"/>
        </w:rPr>
        <w:t xml:space="preserve"> 2021 termasuk pembuatan laporan untuk penyusunan tesis. Adapun rencana kegiatan sesuai jadwal di bawah </w:t>
      </w:r>
      <w:proofErr w:type="gramStart"/>
      <w:r>
        <w:rPr>
          <w:rFonts w:ascii="Arial" w:hAnsi="Arial" w:cs="Arial"/>
          <w:sz w:val="22"/>
          <w:szCs w:val="22"/>
        </w:rPr>
        <w:t>ini :</w:t>
      </w:r>
      <w:proofErr w:type="gramEnd"/>
    </w:p>
    <w:p w:rsidR="00E070AF" w:rsidRDefault="00BD5DE5" w:rsidP="00584130">
      <w:pPr>
        <w:spacing w:line="480" w:lineRule="auto"/>
        <w:jc w:val="both"/>
        <w:rPr>
          <w:rFonts w:ascii="Arial" w:hAnsi="Arial" w:cs="Arial"/>
          <w:sz w:val="22"/>
          <w:szCs w:val="22"/>
        </w:rPr>
      </w:pPr>
      <w:r>
        <w:rPr>
          <w:rFonts w:ascii="Arial" w:hAnsi="Arial" w:cs="Arial"/>
          <w:sz w:val="22"/>
          <w:szCs w:val="22"/>
        </w:rPr>
        <w:lastRenderedPageBreak/>
        <w:t>Tabel</w:t>
      </w:r>
      <w:r w:rsidR="004D1007">
        <w:rPr>
          <w:rFonts w:ascii="Arial" w:hAnsi="Arial" w:cs="Arial"/>
          <w:sz w:val="22"/>
          <w:szCs w:val="22"/>
        </w:rPr>
        <w:t xml:space="preserve"> </w:t>
      </w:r>
      <w:r>
        <w:rPr>
          <w:rFonts w:ascii="Arial" w:hAnsi="Arial" w:cs="Arial"/>
          <w:sz w:val="22"/>
          <w:szCs w:val="22"/>
        </w:rPr>
        <w:t>3</w:t>
      </w:r>
      <w:r w:rsidR="00E070AF">
        <w:rPr>
          <w:rFonts w:ascii="Arial" w:hAnsi="Arial" w:cs="Arial"/>
          <w:sz w:val="22"/>
          <w:szCs w:val="22"/>
        </w:rPr>
        <w:t>. Jadwal Penelitian</w:t>
      </w:r>
    </w:p>
    <w:p w:rsidR="00E070AF" w:rsidRDefault="00703C52" w:rsidP="00E901A5">
      <w:pPr>
        <w:tabs>
          <w:tab w:val="left" w:pos="2127"/>
        </w:tabs>
        <w:spacing w:line="480" w:lineRule="auto"/>
        <w:jc w:val="both"/>
        <w:rPr>
          <w:rFonts w:ascii="Arial" w:hAnsi="Arial" w:cs="Arial"/>
          <w:sz w:val="22"/>
          <w:szCs w:val="22"/>
        </w:rPr>
      </w:pPr>
      <w:r w:rsidRPr="00703C52">
        <w:rPr>
          <w:noProof/>
        </w:rPr>
        <w:drawing>
          <wp:inline distT="0" distB="0" distL="0" distR="0">
            <wp:extent cx="5040630" cy="138553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0630" cy="1385536"/>
                    </a:xfrm>
                    <a:prstGeom prst="rect">
                      <a:avLst/>
                    </a:prstGeom>
                    <a:noFill/>
                    <a:ln>
                      <a:noFill/>
                    </a:ln>
                  </pic:spPr>
                </pic:pic>
              </a:graphicData>
            </a:graphic>
          </wp:inline>
        </w:drawing>
      </w:r>
    </w:p>
    <w:p w:rsidR="00B160CF" w:rsidRDefault="00B160CF" w:rsidP="00E901A5">
      <w:pPr>
        <w:tabs>
          <w:tab w:val="left" w:pos="2127"/>
        </w:tabs>
        <w:spacing w:line="480" w:lineRule="auto"/>
        <w:jc w:val="both"/>
        <w:rPr>
          <w:rFonts w:ascii="Arial" w:hAnsi="Arial" w:cs="Arial"/>
          <w:sz w:val="22"/>
          <w:szCs w:val="22"/>
        </w:rPr>
      </w:pPr>
    </w:p>
    <w:p w:rsidR="00C15557" w:rsidRDefault="00C15557" w:rsidP="00C15557">
      <w:pPr>
        <w:pStyle w:val="ListParagraph"/>
        <w:numPr>
          <w:ilvl w:val="1"/>
          <w:numId w:val="4"/>
        </w:numPr>
        <w:spacing w:line="480" w:lineRule="auto"/>
        <w:ind w:left="851" w:right="77" w:hanging="851"/>
        <w:jc w:val="both"/>
        <w:rPr>
          <w:rFonts w:ascii="Arial" w:hAnsi="Arial" w:cs="Arial"/>
          <w:b/>
          <w:sz w:val="22"/>
          <w:szCs w:val="22"/>
        </w:rPr>
      </w:pPr>
      <w:r>
        <w:rPr>
          <w:rFonts w:ascii="Arial" w:hAnsi="Arial" w:cs="Arial"/>
          <w:b/>
          <w:sz w:val="22"/>
          <w:szCs w:val="22"/>
        </w:rPr>
        <w:t>Teknik Analisis</w:t>
      </w:r>
      <w:r w:rsidRPr="0038660C">
        <w:rPr>
          <w:rFonts w:ascii="Arial" w:hAnsi="Arial" w:cs="Arial"/>
          <w:b/>
          <w:sz w:val="22"/>
          <w:szCs w:val="22"/>
        </w:rPr>
        <w:t xml:space="preserve"> Data</w:t>
      </w:r>
    </w:p>
    <w:p w:rsidR="001D13D8" w:rsidRPr="001D13D8" w:rsidRDefault="00B52274" w:rsidP="001D13D8">
      <w:pPr>
        <w:pStyle w:val="ListParagraph"/>
        <w:numPr>
          <w:ilvl w:val="2"/>
          <w:numId w:val="4"/>
        </w:numPr>
        <w:spacing w:line="480" w:lineRule="auto"/>
        <w:ind w:left="1701" w:hanging="850"/>
        <w:jc w:val="both"/>
        <w:rPr>
          <w:rFonts w:ascii="Arial" w:hAnsi="Arial" w:cs="Arial"/>
          <w:b/>
          <w:sz w:val="22"/>
          <w:szCs w:val="22"/>
        </w:rPr>
      </w:pPr>
      <w:r>
        <w:rPr>
          <w:rFonts w:ascii="Arial" w:hAnsi="Arial" w:cs="Arial"/>
          <w:b/>
          <w:sz w:val="22"/>
          <w:szCs w:val="22"/>
        </w:rPr>
        <w:t xml:space="preserve">Penyusunan </w:t>
      </w:r>
      <w:r w:rsidR="00335AA5" w:rsidRPr="00732160">
        <w:rPr>
          <w:rFonts w:ascii="Arial" w:hAnsi="Arial" w:cs="Arial"/>
          <w:b/>
          <w:i/>
          <w:sz w:val="22"/>
          <w:szCs w:val="22"/>
        </w:rPr>
        <w:t>Critcal Success Faktor</w:t>
      </w:r>
      <w:r w:rsidR="00732160">
        <w:rPr>
          <w:rFonts w:ascii="Arial" w:hAnsi="Arial" w:cs="Arial"/>
          <w:b/>
          <w:sz w:val="22"/>
          <w:szCs w:val="22"/>
        </w:rPr>
        <w:t>s</w:t>
      </w:r>
      <w:r w:rsidR="00335AA5">
        <w:rPr>
          <w:rFonts w:ascii="Arial" w:hAnsi="Arial" w:cs="Arial"/>
          <w:b/>
          <w:sz w:val="22"/>
          <w:szCs w:val="22"/>
        </w:rPr>
        <w:t xml:space="preserve">, </w:t>
      </w:r>
      <w:r>
        <w:rPr>
          <w:rFonts w:ascii="Arial" w:hAnsi="Arial" w:cs="Arial"/>
          <w:b/>
          <w:sz w:val="22"/>
          <w:szCs w:val="22"/>
        </w:rPr>
        <w:t>Matrik IFE</w:t>
      </w:r>
      <w:r w:rsidR="00335AA5">
        <w:rPr>
          <w:rFonts w:ascii="Arial" w:hAnsi="Arial" w:cs="Arial"/>
          <w:b/>
          <w:sz w:val="22"/>
          <w:szCs w:val="22"/>
        </w:rPr>
        <w:t>,</w:t>
      </w:r>
      <w:r>
        <w:rPr>
          <w:rFonts w:ascii="Arial" w:hAnsi="Arial" w:cs="Arial"/>
          <w:b/>
          <w:sz w:val="22"/>
          <w:szCs w:val="22"/>
        </w:rPr>
        <w:t xml:space="preserve"> Dan E</w:t>
      </w:r>
      <w:r w:rsidR="001D13D8" w:rsidRPr="001D13D8">
        <w:rPr>
          <w:rFonts w:ascii="Arial" w:hAnsi="Arial" w:cs="Arial"/>
          <w:b/>
          <w:sz w:val="22"/>
          <w:szCs w:val="22"/>
        </w:rPr>
        <w:t>FE</w:t>
      </w:r>
    </w:p>
    <w:p w:rsidR="00475514" w:rsidRPr="001D13D8" w:rsidRDefault="00475514" w:rsidP="001D13D8">
      <w:pPr>
        <w:pStyle w:val="ListParagraph"/>
        <w:spacing w:line="480" w:lineRule="auto"/>
        <w:ind w:left="851" w:firstLine="850"/>
        <w:jc w:val="both"/>
        <w:rPr>
          <w:rFonts w:ascii="Arial" w:hAnsi="Arial" w:cs="Arial"/>
          <w:sz w:val="22"/>
          <w:szCs w:val="22"/>
        </w:rPr>
      </w:pPr>
      <w:r w:rsidRPr="001D13D8">
        <w:rPr>
          <w:rFonts w:ascii="Arial" w:hAnsi="Arial" w:cs="Arial"/>
          <w:sz w:val="22"/>
          <w:szCs w:val="22"/>
        </w:rPr>
        <w:t xml:space="preserve">Penentuan bobot, rating, dan skor pada masing-masing faktor strategi internal </w:t>
      </w:r>
      <w:r w:rsidR="00B52274">
        <w:rPr>
          <w:rFonts w:ascii="Arial" w:hAnsi="Arial" w:cs="Arial"/>
          <w:sz w:val="22"/>
          <w:szCs w:val="22"/>
        </w:rPr>
        <w:t xml:space="preserve">(IFE) </w:t>
      </w:r>
      <w:r w:rsidRPr="001D13D8">
        <w:rPr>
          <w:rFonts w:ascii="Arial" w:hAnsi="Arial" w:cs="Arial"/>
          <w:sz w:val="22"/>
          <w:szCs w:val="22"/>
        </w:rPr>
        <w:t xml:space="preserve">dan eksternal </w:t>
      </w:r>
      <w:r w:rsidR="00B52274">
        <w:rPr>
          <w:rFonts w:ascii="Arial" w:hAnsi="Arial" w:cs="Arial"/>
          <w:sz w:val="22"/>
          <w:szCs w:val="22"/>
        </w:rPr>
        <w:t xml:space="preserve">(EFE) berdasarkan hasil quisioner </w:t>
      </w:r>
      <w:r w:rsidR="00B52274" w:rsidRPr="00B52274">
        <w:rPr>
          <w:rFonts w:ascii="Arial" w:hAnsi="Arial" w:cs="Arial"/>
          <w:i/>
          <w:sz w:val="22"/>
          <w:szCs w:val="22"/>
        </w:rPr>
        <w:t>critical success factor</w:t>
      </w:r>
      <w:r w:rsidR="00732160">
        <w:rPr>
          <w:rFonts w:ascii="Arial" w:hAnsi="Arial" w:cs="Arial"/>
          <w:i/>
          <w:sz w:val="22"/>
          <w:szCs w:val="22"/>
        </w:rPr>
        <w:t>s</w:t>
      </w:r>
      <w:r w:rsidR="00B52274">
        <w:rPr>
          <w:rFonts w:ascii="Arial" w:hAnsi="Arial" w:cs="Arial"/>
          <w:sz w:val="22"/>
          <w:szCs w:val="22"/>
        </w:rPr>
        <w:t xml:space="preserve"> (faktor utama yang mempengar</w:t>
      </w:r>
      <w:r w:rsidR="00E83360">
        <w:rPr>
          <w:rFonts w:ascii="Arial" w:hAnsi="Arial" w:cs="Arial"/>
          <w:sz w:val="22"/>
          <w:szCs w:val="22"/>
        </w:rPr>
        <w:t>uhi</w:t>
      </w:r>
      <w:r w:rsidR="00B52274">
        <w:rPr>
          <w:rFonts w:ascii="Arial" w:hAnsi="Arial" w:cs="Arial"/>
          <w:sz w:val="22"/>
          <w:szCs w:val="22"/>
        </w:rPr>
        <w:t xml:space="preserve"> perusahaan)</w:t>
      </w:r>
      <w:r w:rsidRPr="001D13D8">
        <w:rPr>
          <w:rFonts w:ascii="Arial" w:hAnsi="Arial" w:cs="Arial"/>
          <w:sz w:val="22"/>
          <w:szCs w:val="22"/>
        </w:rPr>
        <w:t>, yaitu masing-masing parameter ditentukan nilai prosentase berdasarkan nilai skala yang diperoleh d</w:t>
      </w:r>
      <w:r w:rsidR="00E51D0C" w:rsidRPr="001D13D8">
        <w:rPr>
          <w:rFonts w:ascii="Arial" w:hAnsi="Arial" w:cs="Arial"/>
          <w:sz w:val="22"/>
          <w:szCs w:val="22"/>
        </w:rPr>
        <w:t>ari masing-masing responden</w:t>
      </w:r>
      <w:r w:rsidRPr="001D13D8">
        <w:rPr>
          <w:rFonts w:ascii="Arial" w:hAnsi="Arial" w:cs="Arial"/>
          <w:sz w:val="22"/>
          <w:szCs w:val="22"/>
        </w:rPr>
        <w:t xml:space="preserve"> </w:t>
      </w:r>
      <w:r w:rsidR="00E83360">
        <w:rPr>
          <w:rFonts w:ascii="Arial" w:hAnsi="Arial" w:cs="Arial"/>
          <w:sz w:val="22"/>
          <w:szCs w:val="22"/>
        </w:rPr>
        <w:t>(Umar, 2005</w:t>
      </w:r>
      <w:proofErr w:type="gramStart"/>
      <w:r w:rsidR="00E83360">
        <w:rPr>
          <w:rFonts w:ascii="Arial" w:hAnsi="Arial" w:cs="Arial"/>
          <w:sz w:val="22"/>
          <w:szCs w:val="22"/>
        </w:rPr>
        <w:t xml:space="preserve">) </w:t>
      </w:r>
      <w:r w:rsidRPr="001D13D8">
        <w:rPr>
          <w:rFonts w:ascii="Arial" w:hAnsi="Arial" w:cs="Arial"/>
          <w:sz w:val="22"/>
          <w:szCs w:val="22"/>
        </w:rPr>
        <w:t>:</w:t>
      </w:r>
      <w:proofErr w:type="gramEnd"/>
    </w:p>
    <w:p w:rsidR="00475514" w:rsidRDefault="00475514" w:rsidP="006C6861">
      <w:pPr>
        <w:pStyle w:val="ListParagraph"/>
        <w:numPr>
          <w:ilvl w:val="0"/>
          <w:numId w:val="19"/>
        </w:numPr>
        <w:spacing w:line="480" w:lineRule="auto"/>
        <w:jc w:val="both"/>
        <w:rPr>
          <w:rFonts w:ascii="Arial" w:hAnsi="Arial" w:cs="Arial"/>
          <w:sz w:val="22"/>
          <w:szCs w:val="22"/>
        </w:rPr>
      </w:pPr>
      <w:r>
        <w:rPr>
          <w:rFonts w:ascii="Arial" w:hAnsi="Arial" w:cs="Arial"/>
          <w:sz w:val="22"/>
          <w:szCs w:val="22"/>
        </w:rPr>
        <w:t>Tentukan jumlah pemilih untuk setiap angka skala pada masing-masing faktor strategis.</w:t>
      </w:r>
    </w:p>
    <w:p w:rsidR="00475514" w:rsidRDefault="00475514" w:rsidP="006C6861">
      <w:pPr>
        <w:pStyle w:val="ListParagraph"/>
        <w:numPr>
          <w:ilvl w:val="0"/>
          <w:numId w:val="19"/>
        </w:numPr>
        <w:spacing w:line="480" w:lineRule="auto"/>
        <w:jc w:val="both"/>
        <w:rPr>
          <w:rFonts w:ascii="Arial" w:hAnsi="Arial" w:cs="Arial"/>
          <w:sz w:val="22"/>
          <w:szCs w:val="22"/>
        </w:rPr>
      </w:pPr>
      <w:r w:rsidRPr="0024540D">
        <w:rPr>
          <w:rFonts w:ascii="Arial" w:hAnsi="Arial" w:cs="Arial"/>
          <w:sz w:val="22"/>
          <w:szCs w:val="22"/>
        </w:rPr>
        <w:t>Kalikan jumlah pemilih dengan angka skala yang dipilihnya</w:t>
      </w:r>
      <w:r>
        <w:rPr>
          <w:rFonts w:ascii="Arial" w:hAnsi="Arial" w:cs="Arial"/>
          <w:sz w:val="22"/>
          <w:szCs w:val="22"/>
        </w:rPr>
        <w:t>.</w:t>
      </w:r>
    </w:p>
    <w:p w:rsidR="00475514" w:rsidRPr="0024540D" w:rsidRDefault="00475514" w:rsidP="006C6861">
      <w:pPr>
        <w:pStyle w:val="ListParagraph"/>
        <w:numPr>
          <w:ilvl w:val="0"/>
          <w:numId w:val="19"/>
        </w:numPr>
        <w:spacing w:line="480" w:lineRule="auto"/>
        <w:jc w:val="both"/>
        <w:rPr>
          <w:rFonts w:ascii="Arial" w:hAnsi="Arial" w:cs="Arial"/>
          <w:sz w:val="22"/>
          <w:szCs w:val="22"/>
        </w:rPr>
      </w:pPr>
      <w:r>
        <w:rPr>
          <w:rFonts w:ascii="Arial" w:hAnsi="Arial" w:cs="Arial"/>
          <w:sz w:val="22"/>
          <w:szCs w:val="22"/>
        </w:rPr>
        <w:t>Jumlahkan hasil perkalian jumlah pemilih dengan</w:t>
      </w:r>
      <w:r w:rsidRPr="0024540D">
        <w:rPr>
          <w:rFonts w:ascii="Arial" w:hAnsi="Arial" w:cs="Arial"/>
          <w:sz w:val="22"/>
          <w:szCs w:val="22"/>
        </w:rPr>
        <w:t xml:space="preserve"> skala</w:t>
      </w:r>
      <w:r>
        <w:rPr>
          <w:rFonts w:ascii="Arial" w:hAnsi="Arial" w:cs="Arial"/>
          <w:sz w:val="22"/>
          <w:szCs w:val="22"/>
        </w:rPr>
        <w:t xml:space="preserve"> pilihannya</w:t>
      </w:r>
      <w:r w:rsidRPr="0024540D">
        <w:rPr>
          <w:rFonts w:ascii="Arial" w:hAnsi="Arial" w:cs="Arial"/>
          <w:sz w:val="22"/>
          <w:szCs w:val="22"/>
        </w:rPr>
        <w:t xml:space="preserve"> untuk </w:t>
      </w:r>
      <w:r>
        <w:rPr>
          <w:rFonts w:ascii="Arial" w:hAnsi="Arial" w:cs="Arial"/>
          <w:sz w:val="22"/>
          <w:szCs w:val="22"/>
        </w:rPr>
        <w:t>se</w:t>
      </w:r>
      <w:r w:rsidRPr="0024540D">
        <w:rPr>
          <w:rFonts w:ascii="Arial" w:hAnsi="Arial" w:cs="Arial"/>
          <w:sz w:val="22"/>
          <w:szCs w:val="22"/>
        </w:rPr>
        <w:t>tiap faktor strategis</w:t>
      </w:r>
      <w:r>
        <w:rPr>
          <w:rFonts w:ascii="Arial" w:hAnsi="Arial" w:cs="Arial"/>
          <w:sz w:val="22"/>
          <w:szCs w:val="22"/>
        </w:rPr>
        <w:t xml:space="preserve"> (jumlah nilai faktor strategis)</w:t>
      </w:r>
      <w:r w:rsidRPr="0024540D">
        <w:rPr>
          <w:rFonts w:ascii="Arial" w:hAnsi="Arial" w:cs="Arial"/>
          <w:sz w:val="22"/>
          <w:szCs w:val="22"/>
        </w:rPr>
        <w:t>.</w:t>
      </w:r>
    </w:p>
    <w:p w:rsidR="00475514" w:rsidRDefault="00475514" w:rsidP="006C6861">
      <w:pPr>
        <w:pStyle w:val="ListParagraph"/>
        <w:numPr>
          <w:ilvl w:val="0"/>
          <w:numId w:val="19"/>
        </w:numPr>
        <w:spacing w:line="480" w:lineRule="auto"/>
        <w:jc w:val="both"/>
        <w:rPr>
          <w:rFonts w:ascii="Arial" w:hAnsi="Arial" w:cs="Arial"/>
          <w:sz w:val="22"/>
          <w:szCs w:val="22"/>
        </w:rPr>
      </w:pPr>
      <w:r>
        <w:rPr>
          <w:rFonts w:ascii="Arial" w:hAnsi="Arial" w:cs="Arial"/>
          <w:sz w:val="22"/>
          <w:szCs w:val="22"/>
        </w:rPr>
        <w:t>Persen bobot adalah hasil bagi antara jumlah nilai tiap faktor strategis (no 3) dengan jumlah total nilai semua faktor strategis, kemudian dikalikan 100%.</w:t>
      </w:r>
    </w:p>
    <w:p w:rsidR="00475514" w:rsidRDefault="00475514" w:rsidP="006C6861">
      <w:pPr>
        <w:pStyle w:val="ListParagraph"/>
        <w:numPr>
          <w:ilvl w:val="0"/>
          <w:numId w:val="19"/>
        </w:numPr>
        <w:spacing w:line="480" w:lineRule="auto"/>
        <w:jc w:val="both"/>
        <w:rPr>
          <w:rFonts w:ascii="Arial" w:hAnsi="Arial" w:cs="Arial"/>
          <w:sz w:val="22"/>
          <w:szCs w:val="22"/>
        </w:rPr>
      </w:pPr>
      <w:r>
        <w:rPr>
          <w:rFonts w:ascii="Arial" w:hAnsi="Arial" w:cs="Arial"/>
          <w:sz w:val="22"/>
          <w:szCs w:val="22"/>
        </w:rPr>
        <w:t xml:space="preserve">Rating untuk setiap faktor strategis ditentukan dengan membagi perolehan persen bobot (no 4) dengan pemilik persen bobot </w:t>
      </w:r>
      <w:proofErr w:type="gramStart"/>
      <w:r>
        <w:rPr>
          <w:rFonts w:ascii="Arial" w:hAnsi="Arial" w:cs="Arial"/>
          <w:sz w:val="22"/>
          <w:szCs w:val="22"/>
        </w:rPr>
        <w:t>tertinggi  faktor</w:t>
      </w:r>
      <w:proofErr w:type="gramEnd"/>
      <w:r>
        <w:rPr>
          <w:rFonts w:ascii="Arial" w:hAnsi="Arial" w:cs="Arial"/>
          <w:sz w:val="22"/>
          <w:szCs w:val="22"/>
        </w:rPr>
        <w:t xml:space="preserve"> strategis, kemudian dikalikan 4.</w:t>
      </w:r>
    </w:p>
    <w:p w:rsidR="00475514" w:rsidRDefault="00475514" w:rsidP="006C6861">
      <w:pPr>
        <w:pStyle w:val="ListParagraph"/>
        <w:numPr>
          <w:ilvl w:val="0"/>
          <w:numId w:val="19"/>
        </w:numPr>
        <w:spacing w:line="480" w:lineRule="auto"/>
        <w:jc w:val="both"/>
        <w:rPr>
          <w:rFonts w:ascii="Arial" w:hAnsi="Arial" w:cs="Arial"/>
          <w:sz w:val="22"/>
          <w:szCs w:val="22"/>
        </w:rPr>
      </w:pPr>
      <w:r>
        <w:rPr>
          <w:rFonts w:ascii="Arial" w:hAnsi="Arial" w:cs="Arial"/>
          <w:sz w:val="22"/>
          <w:szCs w:val="22"/>
        </w:rPr>
        <w:t xml:space="preserve">Skor adalah hasil perkalian bobot dengan </w:t>
      </w:r>
      <w:r w:rsidRPr="00C32661">
        <w:rPr>
          <w:rFonts w:ascii="Arial" w:hAnsi="Arial" w:cs="Arial"/>
          <w:i/>
          <w:sz w:val="22"/>
          <w:szCs w:val="22"/>
        </w:rPr>
        <w:t>rating</w:t>
      </w:r>
      <w:r>
        <w:rPr>
          <w:rFonts w:ascii="Arial" w:hAnsi="Arial" w:cs="Arial"/>
          <w:sz w:val="22"/>
          <w:szCs w:val="22"/>
        </w:rPr>
        <w:t>.</w:t>
      </w:r>
    </w:p>
    <w:p w:rsidR="00A73488" w:rsidRPr="00D247B7" w:rsidRDefault="005D4703" w:rsidP="006C6861">
      <w:pPr>
        <w:pStyle w:val="ListParagraph"/>
        <w:numPr>
          <w:ilvl w:val="0"/>
          <w:numId w:val="19"/>
        </w:numPr>
        <w:spacing w:line="480" w:lineRule="auto"/>
        <w:jc w:val="both"/>
        <w:rPr>
          <w:rFonts w:ascii="Arial" w:hAnsi="Arial" w:cs="Arial"/>
          <w:sz w:val="22"/>
          <w:szCs w:val="22"/>
        </w:rPr>
      </w:pPr>
      <w:r>
        <w:rPr>
          <w:rFonts w:ascii="Arial" w:hAnsi="Arial" w:cs="Arial"/>
          <w:color w:val="000000"/>
          <w:sz w:val="22"/>
          <w:szCs w:val="22"/>
        </w:rPr>
        <w:lastRenderedPageBreak/>
        <w:t>Jumlah s</w:t>
      </w:r>
      <w:r w:rsidR="00A73488" w:rsidRPr="005D4703">
        <w:rPr>
          <w:rFonts w:ascii="Arial" w:hAnsi="Arial" w:cs="Arial"/>
          <w:color w:val="000000"/>
          <w:sz w:val="22"/>
          <w:szCs w:val="22"/>
        </w:rPr>
        <w:t xml:space="preserve">kor untuk </w:t>
      </w:r>
      <w:r>
        <w:rPr>
          <w:rFonts w:ascii="Arial" w:hAnsi="Arial" w:cs="Arial"/>
          <w:color w:val="000000"/>
          <w:sz w:val="22"/>
          <w:szCs w:val="22"/>
        </w:rPr>
        <w:t xml:space="preserve">masing-masing </w:t>
      </w:r>
      <w:r w:rsidR="00A73488" w:rsidRPr="005D4703">
        <w:rPr>
          <w:rFonts w:ascii="Arial" w:hAnsi="Arial" w:cs="Arial"/>
          <w:color w:val="000000"/>
          <w:sz w:val="22"/>
          <w:szCs w:val="22"/>
        </w:rPr>
        <w:t>Matrik IFE dan Matrik EFE</w:t>
      </w:r>
      <w:r>
        <w:rPr>
          <w:rFonts w:ascii="Arial" w:hAnsi="Arial" w:cs="Arial"/>
          <w:color w:val="000000"/>
          <w:sz w:val="22"/>
          <w:szCs w:val="22"/>
        </w:rPr>
        <w:t xml:space="preserve"> selanjutnya digunakan untuk menyusun Matrik Internal Eksternal</w:t>
      </w:r>
      <w:r w:rsidR="00D247B7">
        <w:rPr>
          <w:rFonts w:ascii="Arial" w:hAnsi="Arial" w:cs="Arial"/>
          <w:color w:val="000000"/>
          <w:sz w:val="22"/>
          <w:szCs w:val="22"/>
        </w:rPr>
        <w:t>.</w:t>
      </w:r>
    </w:p>
    <w:p w:rsidR="00D247B7" w:rsidRDefault="00D247B7" w:rsidP="00D247B7">
      <w:pPr>
        <w:pStyle w:val="ListParagraph"/>
        <w:spacing w:line="480" w:lineRule="auto"/>
        <w:ind w:left="1211"/>
        <w:jc w:val="both"/>
        <w:rPr>
          <w:rFonts w:ascii="Arial" w:hAnsi="Arial" w:cs="Arial"/>
          <w:color w:val="000000"/>
          <w:sz w:val="22"/>
          <w:szCs w:val="22"/>
        </w:rPr>
      </w:pPr>
    </w:p>
    <w:p w:rsidR="00D247B7" w:rsidRPr="001D13D8" w:rsidRDefault="003A4A2D" w:rsidP="00D247B7">
      <w:pPr>
        <w:pStyle w:val="ListParagraph"/>
        <w:numPr>
          <w:ilvl w:val="2"/>
          <w:numId w:val="4"/>
        </w:numPr>
        <w:spacing w:line="480" w:lineRule="auto"/>
        <w:ind w:left="1701" w:hanging="850"/>
        <w:jc w:val="both"/>
        <w:rPr>
          <w:rFonts w:ascii="Arial" w:hAnsi="Arial" w:cs="Arial"/>
          <w:b/>
          <w:sz w:val="22"/>
          <w:szCs w:val="22"/>
        </w:rPr>
      </w:pPr>
      <w:r>
        <w:rPr>
          <w:rFonts w:ascii="Arial" w:hAnsi="Arial" w:cs="Arial"/>
          <w:b/>
          <w:sz w:val="22"/>
          <w:szCs w:val="22"/>
        </w:rPr>
        <w:t>Penyusunan MIE</w:t>
      </w:r>
    </w:p>
    <w:p w:rsidR="00D247B7" w:rsidRDefault="00D247B7" w:rsidP="00D247B7">
      <w:pPr>
        <w:spacing w:line="480" w:lineRule="auto"/>
        <w:ind w:left="1701" w:firstLine="851"/>
        <w:jc w:val="both"/>
        <w:rPr>
          <w:rFonts w:ascii="Arial" w:hAnsi="Arial" w:cs="Arial"/>
          <w:color w:val="000000"/>
          <w:sz w:val="22"/>
          <w:szCs w:val="22"/>
          <w:lang w:val="id-ID"/>
        </w:rPr>
      </w:pPr>
      <w:r>
        <w:rPr>
          <w:rFonts w:ascii="Arial" w:hAnsi="Arial" w:cs="Arial"/>
          <w:color w:val="000000"/>
          <w:sz w:val="22"/>
          <w:szCs w:val="22"/>
          <w:lang w:val="id-ID"/>
        </w:rPr>
        <w:t xml:space="preserve">Hasil analisis </w:t>
      </w:r>
      <w:r w:rsidR="0091642B">
        <w:rPr>
          <w:rFonts w:ascii="Arial" w:hAnsi="Arial" w:cs="Arial"/>
          <w:color w:val="000000"/>
          <w:sz w:val="22"/>
          <w:szCs w:val="22"/>
        </w:rPr>
        <w:t>matrik IFE dan EFE</w:t>
      </w:r>
      <w:r>
        <w:rPr>
          <w:rFonts w:ascii="Arial" w:hAnsi="Arial" w:cs="Arial"/>
          <w:color w:val="000000"/>
          <w:sz w:val="22"/>
          <w:szCs w:val="22"/>
        </w:rPr>
        <w:t xml:space="preserve"> digunakan untuk menyusun Matrik Internal Eksternal</w:t>
      </w:r>
      <w:r w:rsidR="005F39E5">
        <w:rPr>
          <w:rFonts w:ascii="Arial" w:hAnsi="Arial" w:cs="Arial"/>
          <w:color w:val="000000"/>
          <w:sz w:val="22"/>
          <w:szCs w:val="22"/>
        </w:rPr>
        <w:t xml:space="preserve">. Jumlah skor IFE digunakan sebagai sumbu X dan jumlah skor EFE sebagai sumbu Y, </w:t>
      </w:r>
      <w:r>
        <w:rPr>
          <w:rFonts w:ascii="Arial" w:hAnsi="Arial" w:cs="Arial"/>
          <w:color w:val="000000"/>
          <w:sz w:val="22"/>
          <w:szCs w:val="22"/>
        </w:rPr>
        <w:t>sehingga</w:t>
      </w:r>
      <w:r>
        <w:rPr>
          <w:rFonts w:ascii="Arial" w:hAnsi="Arial" w:cs="Arial"/>
          <w:color w:val="000000"/>
          <w:sz w:val="22"/>
          <w:szCs w:val="22"/>
          <w:lang w:val="id-ID"/>
        </w:rPr>
        <w:t xml:space="preserve"> </w:t>
      </w:r>
      <w:r w:rsidR="005F39E5">
        <w:rPr>
          <w:rFonts w:ascii="Arial" w:hAnsi="Arial" w:cs="Arial"/>
          <w:color w:val="000000"/>
          <w:sz w:val="22"/>
          <w:szCs w:val="22"/>
        </w:rPr>
        <w:t>diketahui posisi</w:t>
      </w:r>
      <w:r>
        <w:rPr>
          <w:rFonts w:ascii="Arial" w:hAnsi="Arial" w:cs="Arial"/>
          <w:color w:val="000000"/>
          <w:sz w:val="22"/>
          <w:szCs w:val="22"/>
          <w:lang w:val="id-ID"/>
        </w:rPr>
        <w:t xml:space="preserve"> perusahaan dalam salah satu sel dalam Matrik Internal Eksternal, yaitu sel I s/d IX. Posisi perusahaan di dalam salah satu sel tersebut menggambarkan strategi yang harus di ambil </w:t>
      </w:r>
      <w:r w:rsidR="00E83360">
        <w:rPr>
          <w:rFonts w:ascii="Arial" w:hAnsi="Arial" w:cs="Arial"/>
          <w:color w:val="000000"/>
          <w:sz w:val="22"/>
          <w:szCs w:val="22"/>
        </w:rPr>
        <w:t xml:space="preserve">(Umar, 2005) </w:t>
      </w:r>
      <w:r>
        <w:rPr>
          <w:rFonts w:ascii="Arial" w:hAnsi="Arial" w:cs="Arial"/>
          <w:color w:val="000000"/>
          <w:sz w:val="22"/>
          <w:szCs w:val="22"/>
          <w:lang w:val="id-ID"/>
        </w:rPr>
        <w:t>:</w:t>
      </w:r>
    </w:p>
    <w:p w:rsidR="00D247B7" w:rsidRDefault="00D247B7" w:rsidP="006C6861">
      <w:pPr>
        <w:pStyle w:val="ListParagraph"/>
        <w:numPr>
          <w:ilvl w:val="0"/>
          <w:numId w:val="25"/>
        </w:numPr>
        <w:spacing w:line="480" w:lineRule="auto"/>
        <w:ind w:left="2268" w:hanging="567"/>
        <w:jc w:val="both"/>
        <w:rPr>
          <w:rFonts w:ascii="Arial" w:hAnsi="Arial" w:cs="Arial"/>
          <w:color w:val="000000"/>
          <w:sz w:val="22"/>
          <w:szCs w:val="22"/>
          <w:lang w:val="id-ID"/>
        </w:rPr>
      </w:pPr>
      <w:r>
        <w:rPr>
          <w:rFonts w:ascii="Arial" w:hAnsi="Arial" w:cs="Arial"/>
          <w:color w:val="000000"/>
          <w:sz w:val="22"/>
          <w:szCs w:val="22"/>
          <w:lang w:val="id-ID"/>
        </w:rPr>
        <w:t xml:space="preserve">SBU pada posisi sel I,II, dan IV dalam kondisi </w:t>
      </w:r>
      <w:r w:rsidRPr="00CA05CD">
        <w:rPr>
          <w:rFonts w:ascii="Arial" w:hAnsi="Arial" w:cs="Arial"/>
          <w:i/>
          <w:color w:val="000000"/>
          <w:sz w:val="22"/>
          <w:szCs w:val="22"/>
          <w:lang w:val="id-ID"/>
        </w:rPr>
        <w:t>Grow</w:t>
      </w:r>
      <w:r>
        <w:rPr>
          <w:rFonts w:ascii="Arial" w:hAnsi="Arial" w:cs="Arial"/>
          <w:color w:val="000000"/>
          <w:sz w:val="22"/>
          <w:szCs w:val="22"/>
          <w:lang w:val="id-ID"/>
        </w:rPr>
        <w:t xml:space="preserve"> dan </w:t>
      </w:r>
      <w:r w:rsidRPr="00CA05CD">
        <w:rPr>
          <w:rFonts w:ascii="Arial" w:hAnsi="Arial" w:cs="Arial"/>
          <w:i/>
          <w:color w:val="000000"/>
          <w:sz w:val="22"/>
          <w:szCs w:val="22"/>
          <w:lang w:val="id-ID"/>
        </w:rPr>
        <w:t>Build</w:t>
      </w:r>
      <w:r>
        <w:rPr>
          <w:rFonts w:ascii="Arial" w:hAnsi="Arial" w:cs="Arial"/>
          <w:i/>
          <w:color w:val="000000"/>
          <w:sz w:val="22"/>
          <w:szCs w:val="22"/>
          <w:lang w:val="id-ID"/>
        </w:rPr>
        <w:t xml:space="preserve">, </w:t>
      </w:r>
      <w:r w:rsidR="009F1EC5">
        <w:rPr>
          <w:rFonts w:ascii="Arial" w:hAnsi="Arial" w:cs="Arial"/>
          <w:color w:val="000000"/>
          <w:sz w:val="22"/>
          <w:szCs w:val="22"/>
          <w:lang w:val="id-ID"/>
        </w:rPr>
        <w:t>strategi yang tepat adalah</w:t>
      </w:r>
      <w:r w:rsidRPr="0066449E">
        <w:rPr>
          <w:rFonts w:ascii="Arial" w:hAnsi="Arial" w:cs="Arial"/>
          <w:color w:val="000000"/>
          <w:sz w:val="22"/>
          <w:szCs w:val="22"/>
          <w:lang w:val="id-ID"/>
        </w:rPr>
        <w:t xml:space="preserve"> Strategi Intensif </w:t>
      </w:r>
      <w:r>
        <w:rPr>
          <w:rFonts w:ascii="Arial" w:hAnsi="Arial" w:cs="Arial"/>
          <w:i/>
          <w:color w:val="000000"/>
          <w:sz w:val="22"/>
          <w:szCs w:val="22"/>
          <w:lang w:val="id-ID"/>
        </w:rPr>
        <w:t>(</w:t>
      </w:r>
      <w:r w:rsidRPr="00942FBB">
        <w:rPr>
          <w:rFonts w:ascii="Arial" w:hAnsi="Arial" w:cs="Arial"/>
          <w:color w:val="000000"/>
          <w:sz w:val="22"/>
          <w:szCs w:val="22"/>
          <w:lang w:val="id-ID"/>
        </w:rPr>
        <w:t xml:space="preserve">seperti </w:t>
      </w:r>
      <w:r>
        <w:rPr>
          <w:rFonts w:ascii="Arial" w:hAnsi="Arial" w:cs="Arial"/>
          <w:i/>
          <w:color w:val="000000"/>
          <w:sz w:val="22"/>
          <w:szCs w:val="22"/>
          <w:lang w:val="id-ID"/>
        </w:rPr>
        <w:t xml:space="preserve">Marketing Penetration, Marketing Development, </w:t>
      </w:r>
      <w:r w:rsidRPr="00040FC9">
        <w:rPr>
          <w:rFonts w:ascii="Arial" w:hAnsi="Arial" w:cs="Arial"/>
          <w:color w:val="000000"/>
          <w:sz w:val="22"/>
          <w:szCs w:val="22"/>
          <w:lang w:val="id-ID"/>
        </w:rPr>
        <w:t>dan</w:t>
      </w:r>
      <w:r>
        <w:rPr>
          <w:rFonts w:ascii="Arial" w:hAnsi="Arial" w:cs="Arial"/>
          <w:i/>
          <w:color w:val="000000"/>
          <w:sz w:val="22"/>
          <w:szCs w:val="22"/>
          <w:lang w:val="id-ID"/>
        </w:rPr>
        <w:t xml:space="preserve"> Product Development), </w:t>
      </w:r>
      <w:r w:rsidRPr="00040FC9">
        <w:rPr>
          <w:rFonts w:ascii="Arial" w:hAnsi="Arial" w:cs="Arial"/>
          <w:color w:val="000000"/>
          <w:sz w:val="22"/>
          <w:szCs w:val="22"/>
          <w:lang w:val="id-ID"/>
        </w:rPr>
        <w:t>atau</w:t>
      </w:r>
      <w:r>
        <w:rPr>
          <w:rFonts w:ascii="Arial" w:hAnsi="Arial" w:cs="Arial"/>
          <w:i/>
          <w:color w:val="000000"/>
          <w:sz w:val="22"/>
          <w:szCs w:val="22"/>
          <w:lang w:val="id-ID"/>
        </w:rPr>
        <w:t xml:space="preserve"> Strategi Terintegrasi (</w:t>
      </w:r>
      <w:r>
        <w:rPr>
          <w:rFonts w:ascii="Arial" w:hAnsi="Arial" w:cs="Arial"/>
          <w:color w:val="000000"/>
          <w:sz w:val="22"/>
          <w:szCs w:val="22"/>
          <w:lang w:val="id-ID"/>
        </w:rPr>
        <w:t>seperti</w:t>
      </w:r>
      <w:r>
        <w:rPr>
          <w:rFonts w:ascii="Arial" w:hAnsi="Arial" w:cs="Arial"/>
          <w:i/>
          <w:color w:val="000000"/>
          <w:sz w:val="22"/>
          <w:szCs w:val="22"/>
          <w:lang w:val="id-ID"/>
        </w:rPr>
        <w:t xml:space="preserve"> Backward Integration, Forward Integration, </w:t>
      </w:r>
      <w:r w:rsidRPr="00040FC9">
        <w:rPr>
          <w:rFonts w:ascii="Arial" w:hAnsi="Arial" w:cs="Arial"/>
          <w:color w:val="000000"/>
          <w:sz w:val="22"/>
          <w:szCs w:val="22"/>
          <w:lang w:val="id-ID"/>
        </w:rPr>
        <w:t>dan</w:t>
      </w:r>
      <w:r>
        <w:rPr>
          <w:rFonts w:ascii="Arial" w:hAnsi="Arial" w:cs="Arial"/>
          <w:i/>
          <w:color w:val="000000"/>
          <w:sz w:val="22"/>
          <w:szCs w:val="22"/>
          <w:lang w:val="id-ID"/>
        </w:rPr>
        <w:t xml:space="preserve"> Horisontal Integration).</w:t>
      </w:r>
    </w:p>
    <w:p w:rsidR="00D247B7" w:rsidRDefault="00D247B7" w:rsidP="006C6861">
      <w:pPr>
        <w:pStyle w:val="ListParagraph"/>
        <w:numPr>
          <w:ilvl w:val="0"/>
          <w:numId w:val="25"/>
        </w:numPr>
        <w:spacing w:line="480" w:lineRule="auto"/>
        <w:ind w:left="2268" w:hanging="567"/>
        <w:jc w:val="both"/>
        <w:rPr>
          <w:rFonts w:ascii="Arial" w:hAnsi="Arial" w:cs="Arial"/>
          <w:color w:val="000000"/>
          <w:sz w:val="22"/>
          <w:szCs w:val="22"/>
          <w:lang w:val="id-ID"/>
        </w:rPr>
      </w:pPr>
      <w:r>
        <w:rPr>
          <w:rFonts w:ascii="Arial" w:hAnsi="Arial" w:cs="Arial"/>
          <w:color w:val="000000"/>
          <w:sz w:val="22"/>
          <w:szCs w:val="22"/>
          <w:lang w:val="id-ID"/>
        </w:rPr>
        <w:t>SBU pada posisi sel III, V, atau VII dikendalikan dengan stratetegi Hold dan Maintain, seperti Market Penetration dan Product Development.</w:t>
      </w:r>
    </w:p>
    <w:p w:rsidR="00D247B7" w:rsidRDefault="00D247B7" w:rsidP="006C6861">
      <w:pPr>
        <w:pStyle w:val="ListParagraph"/>
        <w:numPr>
          <w:ilvl w:val="0"/>
          <w:numId w:val="25"/>
        </w:numPr>
        <w:spacing w:line="480" w:lineRule="auto"/>
        <w:ind w:left="2268" w:hanging="567"/>
        <w:jc w:val="both"/>
        <w:rPr>
          <w:rFonts w:ascii="Arial" w:hAnsi="Arial" w:cs="Arial"/>
          <w:color w:val="000000"/>
          <w:sz w:val="22"/>
          <w:szCs w:val="22"/>
          <w:lang w:val="id-ID"/>
        </w:rPr>
      </w:pPr>
      <w:r>
        <w:rPr>
          <w:rFonts w:ascii="Arial" w:hAnsi="Arial" w:cs="Arial"/>
          <w:color w:val="000000"/>
          <w:sz w:val="22"/>
          <w:szCs w:val="22"/>
          <w:lang w:val="id-ID"/>
        </w:rPr>
        <w:t xml:space="preserve">SBU pada posisi sel VI, VIII, dan IX dapat menggunakan strategi Harvest atau Divestiture. </w:t>
      </w:r>
    </w:p>
    <w:p w:rsidR="009D68C1" w:rsidRDefault="009D68C1" w:rsidP="00E070AF">
      <w:pPr>
        <w:spacing w:line="480" w:lineRule="auto"/>
        <w:jc w:val="both"/>
        <w:rPr>
          <w:rFonts w:ascii="Arial" w:hAnsi="Arial" w:cs="Arial"/>
          <w:sz w:val="22"/>
          <w:szCs w:val="22"/>
        </w:rPr>
      </w:pPr>
    </w:p>
    <w:p w:rsidR="00710FCD" w:rsidRDefault="00710FCD" w:rsidP="00E070AF">
      <w:pPr>
        <w:spacing w:line="480" w:lineRule="auto"/>
        <w:jc w:val="both"/>
        <w:rPr>
          <w:rFonts w:ascii="Arial" w:hAnsi="Arial" w:cs="Arial"/>
          <w:sz w:val="22"/>
          <w:szCs w:val="22"/>
        </w:rPr>
      </w:pPr>
    </w:p>
    <w:p w:rsidR="002A6E35" w:rsidRDefault="002A6E35" w:rsidP="00E070AF">
      <w:pPr>
        <w:spacing w:line="480" w:lineRule="auto"/>
        <w:jc w:val="both"/>
        <w:rPr>
          <w:rFonts w:ascii="Arial" w:hAnsi="Arial" w:cs="Arial"/>
          <w:sz w:val="22"/>
          <w:szCs w:val="22"/>
        </w:rPr>
      </w:pPr>
    </w:p>
    <w:p w:rsidR="002A6E35" w:rsidRDefault="002A6E35" w:rsidP="00E070AF">
      <w:pPr>
        <w:spacing w:line="480" w:lineRule="auto"/>
        <w:jc w:val="both"/>
        <w:rPr>
          <w:rFonts w:ascii="Arial" w:hAnsi="Arial" w:cs="Arial"/>
          <w:sz w:val="22"/>
          <w:szCs w:val="22"/>
        </w:rPr>
      </w:pPr>
    </w:p>
    <w:p w:rsidR="00710FCD" w:rsidRPr="003A4A2D" w:rsidRDefault="003A4A2D" w:rsidP="00366DD4">
      <w:pPr>
        <w:pStyle w:val="ListParagraph"/>
        <w:numPr>
          <w:ilvl w:val="2"/>
          <w:numId w:val="4"/>
        </w:numPr>
        <w:spacing w:line="480" w:lineRule="auto"/>
        <w:ind w:left="1701" w:hanging="850"/>
        <w:jc w:val="both"/>
        <w:rPr>
          <w:rFonts w:ascii="Arial" w:hAnsi="Arial" w:cs="Arial"/>
          <w:b/>
          <w:sz w:val="22"/>
          <w:szCs w:val="22"/>
        </w:rPr>
      </w:pPr>
      <w:r w:rsidRPr="003A4A2D">
        <w:rPr>
          <w:rFonts w:ascii="Arial" w:hAnsi="Arial" w:cs="Arial"/>
          <w:b/>
          <w:sz w:val="22"/>
          <w:szCs w:val="22"/>
        </w:rPr>
        <w:lastRenderedPageBreak/>
        <w:t>Penyusunan AHP</w:t>
      </w:r>
    </w:p>
    <w:p w:rsidR="00475514" w:rsidRDefault="00475514" w:rsidP="00366DD4">
      <w:pPr>
        <w:spacing w:line="480" w:lineRule="auto"/>
        <w:ind w:left="851" w:firstLine="851"/>
        <w:contextualSpacing/>
        <w:jc w:val="both"/>
        <w:rPr>
          <w:rFonts w:ascii="Arial" w:hAnsi="Arial" w:cs="Arial"/>
          <w:sz w:val="22"/>
          <w:szCs w:val="22"/>
        </w:rPr>
      </w:pPr>
      <w:r>
        <w:rPr>
          <w:rFonts w:ascii="Arial" w:hAnsi="Arial" w:cs="Arial"/>
          <w:sz w:val="22"/>
          <w:szCs w:val="22"/>
        </w:rPr>
        <w:t xml:space="preserve">Beberapa strategi alternatif </w:t>
      </w:r>
      <w:r w:rsidR="008E322B">
        <w:rPr>
          <w:rFonts w:ascii="Arial" w:hAnsi="Arial" w:cs="Arial"/>
          <w:sz w:val="22"/>
          <w:szCs w:val="22"/>
        </w:rPr>
        <w:t>pengem</w:t>
      </w:r>
      <w:r w:rsidR="00831453">
        <w:rPr>
          <w:rFonts w:ascii="Arial" w:hAnsi="Arial" w:cs="Arial"/>
          <w:sz w:val="22"/>
          <w:szCs w:val="22"/>
        </w:rPr>
        <w:t>bangan PG Takalar hasil</w:t>
      </w:r>
      <w:r w:rsidR="008E322B">
        <w:rPr>
          <w:rFonts w:ascii="Arial" w:hAnsi="Arial" w:cs="Arial"/>
          <w:sz w:val="22"/>
          <w:szCs w:val="22"/>
        </w:rPr>
        <w:t xml:space="preserve"> dari Matrik Internal Eksternal</w:t>
      </w:r>
      <w:r>
        <w:rPr>
          <w:rFonts w:ascii="Arial" w:hAnsi="Arial" w:cs="Arial"/>
          <w:sz w:val="22"/>
          <w:szCs w:val="22"/>
        </w:rPr>
        <w:t xml:space="preserve"> dilakukan analisis</w:t>
      </w:r>
      <w:r w:rsidR="00831453">
        <w:rPr>
          <w:rFonts w:ascii="Arial" w:hAnsi="Arial" w:cs="Arial"/>
          <w:sz w:val="22"/>
          <w:szCs w:val="22"/>
        </w:rPr>
        <w:t xml:space="preserve"> dengan</w:t>
      </w:r>
      <w:r>
        <w:rPr>
          <w:rFonts w:ascii="Arial" w:hAnsi="Arial" w:cs="Arial"/>
          <w:sz w:val="22"/>
          <w:szCs w:val="22"/>
        </w:rPr>
        <w:t xml:space="preserve"> menggunakan metoda AHP untuk menentukan strategi prioritas pengembangan PG Takalar.</w:t>
      </w:r>
      <w:r w:rsidR="00981474">
        <w:rPr>
          <w:rFonts w:ascii="Arial" w:hAnsi="Arial" w:cs="Arial"/>
          <w:sz w:val="22"/>
          <w:szCs w:val="22"/>
        </w:rPr>
        <w:t xml:space="preserve">  </w:t>
      </w:r>
      <w:r w:rsidR="00707678">
        <w:rPr>
          <w:rFonts w:ascii="Arial" w:hAnsi="Arial" w:cs="Arial"/>
          <w:sz w:val="22"/>
          <w:szCs w:val="22"/>
        </w:rPr>
        <w:t>Pengisian atau pengolahan</w:t>
      </w:r>
      <w:r w:rsidR="00981474">
        <w:rPr>
          <w:rFonts w:ascii="Arial" w:hAnsi="Arial" w:cs="Arial"/>
          <w:sz w:val="22"/>
          <w:szCs w:val="22"/>
        </w:rPr>
        <w:t xml:space="preserve"> analisis AHP menggunakan</w:t>
      </w:r>
      <w:r w:rsidR="00F51543">
        <w:rPr>
          <w:rFonts w:ascii="Arial" w:hAnsi="Arial" w:cs="Arial"/>
          <w:sz w:val="22"/>
          <w:szCs w:val="22"/>
        </w:rPr>
        <w:t xml:space="preserve"> prosedur </w:t>
      </w:r>
      <w:r w:rsidR="00060A8D">
        <w:rPr>
          <w:rFonts w:ascii="Arial" w:hAnsi="Arial" w:cs="Arial"/>
          <w:sz w:val="22"/>
          <w:szCs w:val="22"/>
        </w:rPr>
        <w:t xml:space="preserve">Tutorial </w:t>
      </w:r>
      <w:r w:rsidR="00060A8D" w:rsidRPr="00710FCD">
        <w:rPr>
          <w:rFonts w:ascii="Arial" w:hAnsi="Arial" w:cs="Arial"/>
          <w:i/>
          <w:sz w:val="22"/>
          <w:szCs w:val="22"/>
        </w:rPr>
        <w:t>Analitycal Hierarchy Proces</w:t>
      </w:r>
      <w:r w:rsidR="00710FCD">
        <w:rPr>
          <w:rFonts w:ascii="Arial" w:hAnsi="Arial" w:cs="Arial"/>
          <w:i/>
          <w:sz w:val="22"/>
          <w:szCs w:val="22"/>
        </w:rPr>
        <w:t>s</w:t>
      </w:r>
      <w:r w:rsidR="00060A8D">
        <w:rPr>
          <w:rFonts w:ascii="Arial" w:hAnsi="Arial" w:cs="Arial"/>
          <w:sz w:val="22"/>
          <w:szCs w:val="22"/>
        </w:rPr>
        <w:t xml:space="preserve"> Dengan Ms Excel (</w:t>
      </w:r>
      <w:r w:rsidR="00F51543">
        <w:rPr>
          <w:rFonts w:ascii="Arial" w:hAnsi="Arial" w:cs="Arial"/>
          <w:sz w:val="22"/>
          <w:szCs w:val="22"/>
        </w:rPr>
        <w:t>M</w:t>
      </w:r>
      <w:r w:rsidR="00060A8D">
        <w:rPr>
          <w:rFonts w:ascii="Arial" w:hAnsi="Arial" w:cs="Arial"/>
          <w:sz w:val="22"/>
          <w:szCs w:val="22"/>
        </w:rPr>
        <w:t xml:space="preserve">ayliana, </w:t>
      </w:r>
      <w:r w:rsidR="00F51543">
        <w:rPr>
          <w:rFonts w:ascii="Arial" w:hAnsi="Arial" w:cs="Arial"/>
          <w:sz w:val="22"/>
          <w:szCs w:val="22"/>
        </w:rPr>
        <w:t>Youtube).</w:t>
      </w:r>
      <w:r w:rsidR="00707678">
        <w:rPr>
          <w:rFonts w:ascii="Arial" w:hAnsi="Arial" w:cs="Arial"/>
          <w:sz w:val="22"/>
          <w:szCs w:val="22"/>
        </w:rPr>
        <w:t xml:space="preserve"> </w:t>
      </w:r>
    </w:p>
    <w:p w:rsidR="009D68C1" w:rsidRDefault="009D68C1" w:rsidP="00E070AF">
      <w:pPr>
        <w:spacing w:line="480" w:lineRule="auto"/>
        <w:jc w:val="both"/>
        <w:rPr>
          <w:rFonts w:ascii="Arial" w:hAnsi="Arial" w:cs="Arial"/>
          <w:sz w:val="22"/>
          <w:szCs w:val="22"/>
        </w:rPr>
      </w:pPr>
    </w:p>
    <w:p w:rsidR="00475514" w:rsidRDefault="00475514" w:rsidP="00475514">
      <w:pPr>
        <w:spacing w:line="480" w:lineRule="auto"/>
        <w:contextualSpacing/>
        <w:jc w:val="both"/>
        <w:rPr>
          <w:rFonts w:ascii="Arial" w:hAnsi="Arial" w:cs="Arial"/>
          <w:sz w:val="22"/>
          <w:szCs w:val="22"/>
        </w:rPr>
      </w:pPr>
      <w:r>
        <w:rPr>
          <w:rFonts w:ascii="Arial" w:hAnsi="Arial" w:cs="Arial"/>
          <w:sz w:val="22"/>
          <w:szCs w:val="22"/>
        </w:rPr>
        <w:t xml:space="preserve">Gambar </w:t>
      </w:r>
      <w:r w:rsidR="000C71A8">
        <w:rPr>
          <w:rFonts w:ascii="Arial" w:hAnsi="Arial" w:cs="Arial"/>
          <w:sz w:val="22"/>
          <w:szCs w:val="22"/>
        </w:rPr>
        <w:t>1</w:t>
      </w:r>
      <w:r w:rsidR="008C20F2">
        <w:rPr>
          <w:rFonts w:ascii="Arial" w:hAnsi="Arial" w:cs="Arial"/>
          <w:sz w:val="22"/>
          <w:szCs w:val="22"/>
        </w:rPr>
        <w:t>3</w:t>
      </w:r>
      <w:r>
        <w:rPr>
          <w:rFonts w:ascii="Arial" w:hAnsi="Arial" w:cs="Arial"/>
          <w:sz w:val="22"/>
          <w:szCs w:val="22"/>
        </w:rPr>
        <w:t>. Bagan Struktur Hirarki AHP</w:t>
      </w:r>
    </w:p>
    <w:p w:rsidR="00475514" w:rsidRDefault="00B01298" w:rsidP="00E070AF">
      <w:pPr>
        <w:spacing w:line="480" w:lineRule="auto"/>
        <w:jc w:val="both"/>
        <w:rPr>
          <w:rFonts w:ascii="Arial" w:hAnsi="Arial" w:cs="Arial"/>
          <w:sz w:val="22"/>
          <w:szCs w:val="22"/>
        </w:rPr>
      </w:pPr>
      <w:r w:rsidRPr="00B01298">
        <w:rPr>
          <w:noProof/>
        </w:rPr>
        <w:drawing>
          <wp:inline distT="0" distB="0" distL="0" distR="0">
            <wp:extent cx="5040630" cy="1411376"/>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0630" cy="1411376"/>
                    </a:xfrm>
                    <a:prstGeom prst="rect">
                      <a:avLst/>
                    </a:prstGeom>
                    <a:noFill/>
                    <a:ln>
                      <a:noFill/>
                    </a:ln>
                  </pic:spPr>
                </pic:pic>
              </a:graphicData>
            </a:graphic>
          </wp:inline>
        </w:drawing>
      </w:r>
    </w:p>
    <w:p w:rsidR="00475514" w:rsidRDefault="00475514" w:rsidP="00E070AF">
      <w:pPr>
        <w:spacing w:line="480" w:lineRule="auto"/>
        <w:jc w:val="both"/>
        <w:rPr>
          <w:rFonts w:ascii="Arial" w:hAnsi="Arial" w:cs="Arial"/>
          <w:sz w:val="22"/>
          <w:szCs w:val="22"/>
        </w:rPr>
      </w:pPr>
    </w:p>
    <w:p w:rsidR="00BA286F" w:rsidRDefault="00BA286F" w:rsidP="00475514">
      <w:pPr>
        <w:spacing w:line="480" w:lineRule="auto"/>
        <w:contextualSpacing/>
        <w:jc w:val="both"/>
        <w:rPr>
          <w:rFonts w:ascii="Arial" w:hAnsi="Arial" w:cs="Arial"/>
          <w:sz w:val="22"/>
          <w:szCs w:val="22"/>
        </w:rPr>
      </w:pPr>
    </w:p>
    <w:p w:rsidR="00BA286F" w:rsidRDefault="00BA286F" w:rsidP="00475514">
      <w:pPr>
        <w:spacing w:line="480" w:lineRule="auto"/>
        <w:contextualSpacing/>
        <w:jc w:val="both"/>
        <w:rPr>
          <w:rFonts w:ascii="Arial" w:hAnsi="Arial" w:cs="Arial"/>
          <w:sz w:val="22"/>
          <w:szCs w:val="22"/>
        </w:rPr>
      </w:pPr>
    </w:p>
    <w:p w:rsidR="00BA286F" w:rsidRDefault="00BA286F" w:rsidP="00475514">
      <w:pPr>
        <w:spacing w:line="480" w:lineRule="auto"/>
        <w:contextualSpacing/>
        <w:jc w:val="both"/>
        <w:rPr>
          <w:rFonts w:ascii="Arial" w:hAnsi="Arial" w:cs="Arial"/>
          <w:sz w:val="22"/>
          <w:szCs w:val="22"/>
        </w:rPr>
      </w:pPr>
    </w:p>
    <w:p w:rsidR="00BA286F" w:rsidRDefault="00BA286F" w:rsidP="00475514">
      <w:pPr>
        <w:spacing w:line="480" w:lineRule="auto"/>
        <w:contextualSpacing/>
        <w:jc w:val="both"/>
        <w:rPr>
          <w:rFonts w:ascii="Arial" w:hAnsi="Arial" w:cs="Arial"/>
          <w:sz w:val="22"/>
          <w:szCs w:val="22"/>
        </w:rPr>
      </w:pPr>
    </w:p>
    <w:p w:rsidR="00BA286F" w:rsidRDefault="00BA286F" w:rsidP="00475514">
      <w:pPr>
        <w:spacing w:line="480" w:lineRule="auto"/>
        <w:contextualSpacing/>
        <w:jc w:val="both"/>
        <w:rPr>
          <w:rFonts w:ascii="Arial" w:hAnsi="Arial" w:cs="Arial"/>
          <w:sz w:val="22"/>
          <w:szCs w:val="22"/>
        </w:rPr>
      </w:pPr>
    </w:p>
    <w:p w:rsidR="00BA286F" w:rsidRDefault="00BA286F" w:rsidP="00475514">
      <w:pPr>
        <w:spacing w:line="480" w:lineRule="auto"/>
        <w:contextualSpacing/>
        <w:jc w:val="both"/>
        <w:rPr>
          <w:rFonts w:ascii="Arial" w:hAnsi="Arial" w:cs="Arial"/>
          <w:sz w:val="22"/>
          <w:szCs w:val="22"/>
        </w:rPr>
      </w:pPr>
    </w:p>
    <w:p w:rsidR="00BA286F" w:rsidRDefault="00BA286F" w:rsidP="00475514">
      <w:pPr>
        <w:spacing w:line="480" w:lineRule="auto"/>
        <w:contextualSpacing/>
        <w:jc w:val="both"/>
        <w:rPr>
          <w:rFonts w:ascii="Arial" w:hAnsi="Arial" w:cs="Arial"/>
          <w:sz w:val="22"/>
          <w:szCs w:val="22"/>
        </w:rPr>
      </w:pPr>
    </w:p>
    <w:p w:rsidR="00BA286F" w:rsidRDefault="00BA286F" w:rsidP="00475514">
      <w:pPr>
        <w:spacing w:line="480" w:lineRule="auto"/>
        <w:contextualSpacing/>
        <w:jc w:val="both"/>
        <w:rPr>
          <w:rFonts w:ascii="Arial" w:hAnsi="Arial" w:cs="Arial"/>
          <w:sz w:val="22"/>
          <w:szCs w:val="22"/>
        </w:rPr>
      </w:pPr>
    </w:p>
    <w:p w:rsidR="00BA286F" w:rsidRDefault="00BA286F" w:rsidP="00475514">
      <w:pPr>
        <w:spacing w:line="480" w:lineRule="auto"/>
        <w:contextualSpacing/>
        <w:jc w:val="both"/>
        <w:rPr>
          <w:rFonts w:ascii="Arial" w:hAnsi="Arial" w:cs="Arial"/>
          <w:sz w:val="22"/>
          <w:szCs w:val="22"/>
        </w:rPr>
      </w:pPr>
    </w:p>
    <w:p w:rsidR="00BA286F" w:rsidRDefault="00BA286F" w:rsidP="00475514">
      <w:pPr>
        <w:spacing w:line="480" w:lineRule="auto"/>
        <w:contextualSpacing/>
        <w:jc w:val="both"/>
        <w:rPr>
          <w:rFonts w:ascii="Arial" w:hAnsi="Arial" w:cs="Arial"/>
          <w:sz w:val="22"/>
          <w:szCs w:val="22"/>
        </w:rPr>
      </w:pPr>
    </w:p>
    <w:p w:rsidR="001355A8" w:rsidRDefault="001355A8" w:rsidP="00475514">
      <w:pPr>
        <w:spacing w:line="480" w:lineRule="auto"/>
        <w:contextualSpacing/>
        <w:jc w:val="both"/>
        <w:rPr>
          <w:rFonts w:ascii="Arial" w:hAnsi="Arial" w:cs="Arial"/>
          <w:sz w:val="22"/>
          <w:szCs w:val="22"/>
        </w:rPr>
      </w:pPr>
    </w:p>
    <w:p w:rsidR="00475514" w:rsidRDefault="00475514" w:rsidP="00475514">
      <w:pPr>
        <w:spacing w:line="480" w:lineRule="auto"/>
        <w:contextualSpacing/>
        <w:jc w:val="both"/>
        <w:rPr>
          <w:rFonts w:ascii="Arial" w:hAnsi="Arial" w:cs="Arial"/>
          <w:sz w:val="22"/>
          <w:szCs w:val="22"/>
        </w:rPr>
      </w:pPr>
      <w:r>
        <w:rPr>
          <w:rFonts w:ascii="Arial" w:hAnsi="Arial" w:cs="Arial"/>
          <w:sz w:val="22"/>
          <w:szCs w:val="22"/>
        </w:rPr>
        <w:lastRenderedPageBreak/>
        <w:t xml:space="preserve">Gambar </w:t>
      </w:r>
      <w:r w:rsidR="008C20F2">
        <w:rPr>
          <w:rFonts w:ascii="Arial" w:hAnsi="Arial" w:cs="Arial"/>
          <w:sz w:val="22"/>
          <w:szCs w:val="22"/>
        </w:rPr>
        <w:t>14</w:t>
      </w:r>
      <w:r>
        <w:rPr>
          <w:rFonts w:ascii="Arial" w:hAnsi="Arial" w:cs="Arial"/>
          <w:sz w:val="22"/>
          <w:szCs w:val="22"/>
        </w:rPr>
        <w:t>. Skala Perbandingan AHP (Individu)</w:t>
      </w:r>
    </w:p>
    <w:p w:rsidR="00475514" w:rsidRDefault="00EA3DA5" w:rsidP="00E070AF">
      <w:pPr>
        <w:spacing w:line="480" w:lineRule="auto"/>
        <w:jc w:val="both"/>
        <w:rPr>
          <w:rFonts w:ascii="Arial" w:hAnsi="Arial" w:cs="Arial"/>
          <w:sz w:val="22"/>
          <w:szCs w:val="22"/>
        </w:rPr>
      </w:pPr>
      <w:r w:rsidRPr="00EA3DA5">
        <w:rPr>
          <w:noProof/>
        </w:rPr>
        <w:drawing>
          <wp:inline distT="0" distB="0" distL="0" distR="0">
            <wp:extent cx="5040630" cy="2742492"/>
            <wp:effectExtent l="0" t="0" r="762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2742492"/>
                    </a:xfrm>
                    <a:prstGeom prst="rect">
                      <a:avLst/>
                    </a:prstGeom>
                    <a:noFill/>
                    <a:ln>
                      <a:noFill/>
                    </a:ln>
                  </pic:spPr>
                </pic:pic>
              </a:graphicData>
            </a:graphic>
          </wp:inline>
        </w:drawing>
      </w:r>
    </w:p>
    <w:p w:rsidR="0017180B" w:rsidRDefault="0017180B" w:rsidP="00042581">
      <w:pPr>
        <w:spacing w:line="480" w:lineRule="auto"/>
        <w:ind w:firstLine="851"/>
        <w:jc w:val="both"/>
        <w:rPr>
          <w:rFonts w:ascii="Arial" w:hAnsi="Arial" w:cs="Arial"/>
          <w:sz w:val="22"/>
          <w:szCs w:val="22"/>
        </w:rPr>
      </w:pPr>
    </w:p>
    <w:p w:rsidR="00042581" w:rsidRDefault="00042581" w:rsidP="00366DD4">
      <w:pPr>
        <w:spacing w:line="480" w:lineRule="auto"/>
        <w:ind w:left="851" w:firstLine="851"/>
        <w:jc w:val="both"/>
        <w:rPr>
          <w:rFonts w:ascii="Arial" w:hAnsi="Arial" w:cs="Arial"/>
          <w:sz w:val="22"/>
          <w:szCs w:val="22"/>
        </w:rPr>
      </w:pPr>
      <w:r>
        <w:rPr>
          <w:rFonts w:ascii="Arial" w:hAnsi="Arial" w:cs="Arial"/>
          <w:sz w:val="22"/>
          <w:szCs w:val="22"/>
        </w:rPr>
        <w:t xml:space="preserve">Tabel ini membandingkan </w:t>
      </w:r>
      <w:r w:rsidR="00564239">
        <w:rPr>
          <w:rFonts w:ascii="Arial" w:hAnsi="Arial" w:cs="Arial"/>
          <w:sz w:val="22"/>
          <w:szCs w:val="22"/>
        </w:rPr>
        <w:t xml:space="preserve">pilihan </w:t>
      </w:r>
      <w:r>
        <w:rPr>
          <w:rFonts w:ascii="Arial" w:hAnsi="Arial" w:cs="Arial"/>
          <w:sz w:val="22"/>
          <w:szCs w:val="22"/>
        </w:rPr>
        <w:t xml:space="preserve">beberapa strategi alternatif </w:t>
      </w:r>
      <w:r w:rsidR="008625ED">
        <w:rPr>
          <w:rFonts w:ascii="Arial" w:hAnsi="Arial" w:cs="Arial"/>
          <w:sz w:val="22"/>
          <w:szCs w:val="22"/>
        </w:rPr>
        <w:t xml:space="preserve">hasil </w:t>
      </w:r>
      <w:r w:rsidR="0091642B">
        <w:rPr>
          <w:rFonts w:ascii="Arial" w:hAnsi="Arial" w:cs="Arial"/>
          <w:sz w:val="22"/>
          <w:szCs w:val="22"/>
        </w:rPr>
        <w:t xml:space="preserve">dari </w:t>
      </w:r>
      <w:r w:rsidR="008625ED">
        <w:rPr>
          <w:rFonts w:ascii="Arial" w:hAnsi="Arial" w:cs="Arial"/>
          <w:sz w:val="22"/>
          <w:szCs w:val="22"/>
        </w:rPr>
        <w:t>Matrik Internal Eksternal u</w:t>
      </w:r>
      <w:r w:rsidR="00564239">
        <w:rPr>
          <w:rFonts w:ascii="Arial" w:hAnsi="Arial" w:cs="Arial"/>
          <w:sz w:val="22"/>
          <w:szCs w:val="22"/>
        </w:rPr>
        <w:t>ntuk dipilih oleh para responden. Setiap responden yang memahami pengelolaan PG Takalar</w:t>
      </w:r>
      <w:r>
        <w:rPr>
          <w:rFonts w:ascii="Arial" w:hAnsi="Arial" w:cs="Arial"/>
          <w:sz w:val="22"/>
          <w:szCs w:val="22"/>
        </w:rPr>
        <w:t xml:space="preserve"> memberikan gambaran pilihannya dengan memilih skala angka yang tersedia.</w:t>
      </w:r>
      <w:r w:rsidR="000E71AF">
        <w:rPr>
          <w:rFonts w:ascii="Arial" w:hAnsi="Arial" w:cs="Arial"/>
          <w:sz w:val="22"/>
          <w:szCs w:val="22"/>
        </w:rPr>
        <w:t xml:space="preserve"> Nilai geomean untuk pilihan skala sisi kiri (skala 9 – 1) adalah </w:t>
      </w:r>
      <w:proofErr w:type="gramStart"/>
      <w:r w:rsidR="000E71AF">
        <w:rPr>
          <w:rFonts w:ascii="Arial" w:hAnsi="Arial" w:cs="Arial"/>
          <w:sz w:val="22"/>
          <w:szCs w:val="22"/>
        </w:rPr>
        <w:t>sama</w:t>
      </w:r>
      <w:proofErr w:type="gramEnd"/>
      <w:r w:rsidR="000E71AF">
        <w:rPr>
          <w:rFonts w:ascii="Arial" w:hAnsi="Arial" w:cs="Arial"/>
          <w:sz w:val="22"/>
          <w:szCs w:val="22"/>
        </w:rPr>
        <w:t xml:space="preserve"> dengan angka pilihan responden. Misalnya responden memilih 9 pada sisi kiri, maka nilai geomeannya = </w:t>
      </w:r>
      <w:proofErr w:type="gramStart"/>
      <w:r w:rsidR="000E71AF">
        <w:rPr>
          <w:rFonts w:ascii="Arial" w:hAnsi="Arial" w:cs="Arial"/>
          <w:sz w:val="22"/>
          <w:szCs w:val="22"/>
        </w:rPr>
        <w:t>9</w:t>
      </w:r>
      <w:proofErr w:type="gramEnd"/>
      <w:r w:rsidR="000E71AF">
        <w:rPr>
          <w:rFonts w:ascii="Arial" w:hAnsi="Arial" w:cs="Arial"/>
          <w:sz w:val="22"/>
          <w:szCs w:val="22"/>
        </w:rPr>
        <w:t>. Sedangkan nilai geomean pada pilihan skala sisi kanan (1 – 9), dihitung dengan rumus 1/nilai skala dipilih. Misalnya responden memilih skala 9 pada skala sisi kanan, makan nilai geomeannya = 1/9 atau 0</w:t>
      </w:r>
      <w:proofErr w:type="gramStart"/>
      <w:r w:rsidR="000E71AF">
        <w:rPr>
          <w:rFonts w:ascii="Arial" w:hAnsi="Arial" w:cs="Arial"/>
          <w:sz w:val="22"/>
          <w:szCs w:val="22"/>
        </w:rPr>
        <w:t>,11</w:t>
      </w:r>
      <w:proofErr w:type="gramEnd"/>
      <w:r w:rsidR="000E71AF">
        <w:rPr>
          <w:rFonts w:ascii="Arial" w:hAnsi="Arial" w:cs="Arial"/>
          <w:sz w:val="22"/>
          <w:szCs w:val="22"/>
        </w:rPr>
        <w:t xml:space="preserve">.  </w:t>
      </w:r>
    </w:p>
    <w:p w:rsidR="00475514" w:rsidRDefault="00042581" w:rsidP="00042581">
      <w:pPr>
        <w:spacing w:line="480" w:lineRule="auto"/>
        <w:ind w:firstLine="851"/>
        <w:jc w:val="both"/>
        <w:rPr>
          <w:rFonts w:ascii="Arial" w:hAnsi="Arial" w:cs="Arial"/>
          <w:sz w:val="22"/>
          <w:szCs w:val="22"/>
        </w:rPr>
      </w:pPr>
      <w:r>
        <w:rPr>
          <w:rFonts w:ascii="Arial" w:hAnsi="Arial" w:cs="Arial"/>
          <w:sz w:val="22"/>
          <w:szCs w:val="22"/>
        </w:rPr>
        <w:t xml:space="preserve">  </w:t>
      </w:r>
    </w:p>
    <w:p w:rsidR="00BA286F" w:rsidRDefault="00BA286F" w:rsidP="00042581">
      <w:pPr>
        <w:spacing w:line="480" w:lineRule="auto"/>
        <w:ind w:firstLine="851"/>
        <w:jc w:val="both"/>
        <w:rPr>
          <w:rFonts w:ascii="Arial" w:hAnsi="Arial" w:cs="Arial"/>
          <w:sz w:val="22"/>
          <w:szCs w:val="22"/>
        </w:rPr>
      </w:pPr>
    </w:p>
    <w:p w:rsidR="00BA286F" w:rsidRDefault="00BA286F" w:rsidP="00042581">
      <w:pPr>
        <w:spacing w:line="480" w:lineRule="auto"/>
        <w:ind w:firstLine="851"/>
        <w:jc w:val="both"/>
        <w:rPr>
          <w:rFonts w:ascii="Arial" w:hAnsi="Arial" w:cs="Arial"/>
          <w:sz w:val="22"/>
          <w:szCs w:val="22"/>
        </w:rPr>
      </w:pPr>
    </w:p>
    <w:p w:rsidR="00BA286F" w:rsidRDefault="00BA286F" w:rsidP="00042581">
      <w:pPr>
        <w:spacing w:line="480" w:lineRule="auto"/>
        <w:ind w:firstLine="851"/>
        <w:jc w:val="both"/>
        <w:rPr>
          <w:rFonts w:ascii="Arial" w:hAnsi="Arial" w:cs="Arial"/>
          <w:sz w:val="22"/>
          <w:szCs w:val="22"/>
        </w:rPr>
      </w:pPr>
    </w:p>
    <w:p w:rsidR="00BA286F" w:rsidRDefault="00BA286F" w:rsidP="00042581">
      <w:pPr>
        <w:spacing w:line="480" w:lineRule="auto"/>
        <w:ind w:firstLine="851"/>
        <w:jc w:val="both"/>
        <w:rPr>
          <w:rFonts w:ascii="Arial" w:hAnsi="Arial" w:cs="Arial"/>
          <w:sz w:val="22"/>
          <w:szCs w:val="22"/>
        </w:rPr>
      </w:pPr>
    </w:p>
    <w:p w:rsidR="00475514" w:rsidRDefault="00475514" w:rsidP="00475514">
      <w:pPr>
        <w:spacing w:line="480" w:lineRule="auto"/>
        <w:contextualSpacing/>
        <w:jc w:val="both"/>
        <w:rPr>
          <w:rFonts w:ascii="Arial" w:hAnsi="Arial" w:cs="Arial"/>
          <w:sz w:val="22"/>
          <w:szCs w:val="22"/>
        </w:rPr>
      </w:pPr>
      <w:r>
        <w:rPr>
          <w:rFonts w:ascii="Arial" w:hAnsi="Arial" w:cs="Arial"/>
          <w:sz w:val="22"/>
          <w:szCs w:val="22"/>
        </w:rPr>
        <w:lastRenderedPageBreak/>
        <w:t>Gambar 1</w:t>
      </w:r>
      <w:r w:rsidR="008C20F2">
        <w:rPr>
          <w:rFonts w:ascii="Arial" w:hAnsi="Arial" w:cs="Arial"/>
          <w:sz w:val="22"/>
          <w:szCs w:val="22"/>
        </w:rPr>
        <w:t>5</w:t>
      </w:r>
      <w:r>
        <w:rPr>
          <w:rFonts w:ascii="Arial" w:hAnsi="Arial" w:cs="Arial"/>
          <w:sz w:val="22"/>
          <w:szCs w:val="22"/>
        </w:rPr>
        <w:t xml:space="preserve">. </w:t>
      </w:r>
      <w:r w:rsidR="00820996">
        <w:rPr>
          <w:rFonts w:ascii="Arial" w:hAnsi="Arial" w:cs="Arial"/>
          <w:sz w:val="22"/>
          <w:szCs w:val="22"/>
          <w:lang w:val="id-ID"/>
        </w:rPr>
        <w:t xml:space="preserve">Gabungan </w:t>
      </w:r>
      <w:r>
        <w:rPr>
          <w:rFonts w:ascii="Arial" w:hAnsi="Arial" w:cs="Arial"/>
          <w:sz w:val="22"/>
          <w:szCs w:val="22"/>
        </w:rPr>
        <w:t xml:space="preserve">Skala Perbandingan AHP </w:t>
      </w:r>
    </w:p>
    <w:p w:rsidR="00475514" w:rsidRDefault="000B0F41" w:rsidP="00E070AF">
      <w:pPr>
        <w:spacing w:line="480" w:lineRule="auto"/>
        <w:jc w:val="both"/>
        <w:rPr>
          <w:rFonts w:ascii="Arial" w:hAnsi="Arial" w:cs="Arial"/>
          <w:sz w:val="22"/>
          <w:szCs w:val="22"/>
        </w:rPr>
      </w:pPr>
      <w:r w:rsidRPr="000B0F41">
        <w:rPr>
          <w:noProof/>
        </w:rPr>
        <w:drawing>
          <wp:inline distT="0" distB="0" distL="0" distR="0">
            <wp:extent cx="5040630" cy="358914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3589140"/>
                    </a:xfrm>
                    <a:prstGeom prst="rect">
                      <a:avLst/>
                    </a:prstGeom>
                    <a:noFill/>
                    <a:ln>
                      <a:noFill/>
                    </a:ln>
                  </pic:spPr>
                </pic:pic>
              </a:graphicData>
            </a:graphic>
          </wp:inline>
        </w:drawing>
      </w:r>
    </w:p>
    <w:p w:rsidR="00475514" w:rsidRDefault="00475514" w:rsidP="00E070AF">
      <w:pPr>
        <w:spacing w:line="480" w:lineRule="auto"/>
        <w:jc w:val="both"/>
        <w:rPr>
          <w:rFonts w:ascii="Arial" w:hAnsi="Arial" w:cs="Arial"/>
          <w:sz w:val="22"/>
          <w:szCs w:val="22"/>
        </w:rPr>
      </w:pPr>
    </w:p>
    <w:p w:rsidR="00475514" w:rsidRDefault="00475514" w:rsidP="00366DD4">
      <w:pPr>
        <w:spacing w:line="480" w:lineRule="auto"/>
        <w:ind w:left="851" w:firstLine="851"/>
        <w:contextualSpacing/>
        <w:jc w:val="both"/>
        <w:rPr>
          <w:rFonts w:ascii="Arial" w:hAnsi="Arial" w:cs="Arial"/>
          <w:sz w:val="22"/>
          <w:szCs w:val="22"/>
        </w:rPr>
      </w:pPr>
      <w:r>
        <w:rPr>
          <w:rFonts w:ascii="Arial" w:hAnsi="Arial" w:cs="Arial"/>
          <w:sz w:val="22"/>
          <w:szCs w:val="22"/>
        </w:rPr>
        <w:t xml:space="preserve">Skala Perbandingan Beberapa Responden AHP </w:t>
      </w:r>
      <w:r w:rsidR="004D60DE">
        <w:rPr>
          <w:rFonts w:ascii="Arial" w:hAnsi="Arial" w:cs="Arial"/>
          <w:sz w:val="22"/>
          <w:szCs w:val="22"/>
        </w:rPr>
        <w:t>merupakan</w:t>
      </w:r>
      <w:r w:rsidR="00042581">
        <w:rPr>
          <w:rFonts w:ascii="Arial" w:hAnsi="Arial" w:cs="Arial"/>
          <w:sz w:val="22"/>
          <w:szCs w:val="22"/>
        </w:rPr>
        <w:t xml:space="preserve"> gabungan </w:t>
      </w:r>
      <w:r w:rsidR="004D60DE">
        <w:rPr>
          <w:rFonts w:ascii="Arial" w:hAnsi="Arial" w:cs="Arial"/>
          <w:sz w:val="22"/>
          <w:szCs w:val="22"/>
        </w:rPr>
        <w:t xml:space="preserve">hasil pengisian quisioner “Skala Perbandingan AHP” oleh </w:t>
      </w:r>
      <w:r w:rsidR="0017180B">
        <w:rPr>
          <w:rFonts w:ascii="Arial" w:hAnsi="Arial" w:cs="Arial"/>
          <w:sz w:val="22"/>
          <w:szCs w:val="22"/>
        </w:rPr>
        <w:t>tiga</w:t>
      </w:r>
      <w:r w:rsidR="004D60DE">
        <w:rPr>
          <w:rFonts w:ascii="Arial" w:hAnsi="Arial" w:cs="Arial"/>
          <w:sz w:val="22"/>
          <w:szCs w:val="22"/>
        </w:rPr>
        <w:t xml:space="preserve"> </w:t>
      </w:r>
      <w:r w:rsidR="00042581">
        <w:rPr>
          <w:rFonts w:ascii="Arial" w:hAnsi="Arial" w:cs="Arial"/>
          <w:sz w:val="22"/>
          <w:szCs w:val="22"/>
        </w:rPr>
        <w:t xml:space="preserve">responden </w:t>
      </w:r>
      <w:r w:rsidR="004D60DE">
        <w:rPr>
          <w:rFonts w:ascii="Arial" w:hAnsi="Arial" w:cs="Arial"/>
          <w:sz w:val="22"/>
          <w:szCs w:val="22"/>
        </w:rPr>
        <w:t>ter</w:t>
      </w:r>
      <w:r w:rsidR="0017180B">
        <w:rPr>
          <w:rFonts w:ascii="Arial" w:hAnsi="Arial" w:cs="Arial"/>
          <w:sz w:val="22"/>
          <w:szCs w:val="22"/>
        </w:rPr>
        <w:t xml:space="preserve">pilih. </w:t>
      </w:r>
      <w:r w:rsidR="00106F7C">
        <w:rPr>
          <w:rFonts w:ascii="Arial" w:hAnsi="Arial" w:cs="Arial"/>
          <w:sz w:val="22"/>
          <w:szCs w:val="22"/>
        </w:rPr>
        <w:t>S</w:t>
      </w:r>
      <w:r w:rsidR="00925E8B">
        <w:rPr>
          <w:rFonts w:ascii="Arial" w:hAnsi="Arial" w:cs="Arial"/>
          <w:sz w:val="22"/>
          <w:szCs w:val="22"/>
        </w:rPr>
        <w:t xml:space="preserve">etiap penilaian responden </w:t>
      </w:r>
      <w:proofErr w:type="gramStart"/>
      <w:r w:rsidR="00106F7C">
        <w:rPr>
          <w:rFonts w:ascii="Arial" w:hAnsi="Arial" w:cs="Arial"/>
          <w:sz w:val="22"/>
          <w:szCs w:val="22"/>
        </w:rPr>
        <w:t>akan</w:t>
      </w:r>
      <w:proofErr w:type="gramEnd"/>
      <w:r w:rsidR="00106F7C">
        <w:rPr>
          <w:rFonts w:ascii="Arial" w:hAnsi="Arial" w:cs="Arial"/>
          <w:sz w:val="22"/>
          <w:szCs w:val="22"/>
        </w:rPr>
        <w:t xml:space="preserve"> menunjukkan</w:t>
      </w:r>
      <w:r w:rsidR="00925E8B">
        <w:rPr>
          <w:rFonts w:ascii="Arial" w:hAnsi="Arial" w:cs="Arial"/>
          <w:sz w:val="22"/>
          <w:szCs w:val="22"/>
        </w:rPr>
        <w:t xml:space="preserve"> geomean atas alternatif pilihannya.  </w:t>
      </w:r>
      <w:r>
        <w:rPr>
          <w:rFonts w:ascii="Arial" w:hAnsi="Arial" w:cs="Arial"/>
          <w:sz w:val="22"/>
          <w:szCs w:val="22"/>
        </w:rPr>
        <w:t xml:space="preserve">Geomean atau </w:t>
      </w:r>
      <w:r w:rsidRPr="0027783A">
        <w:rPr>
          <w:rFonts w:ascii="Arial" w:hAnsi="Arial" w:cs="Arial"/>
          <w:i/>
          <w:sz w:val="22"/>
          <w:szCs w:val="22"/>
        </w:rPr>
        <w:t>geometric mean</w:t>
      </w:r>
      <w:r>
        <w:rPr>
          <w:rFonts w:ascii="Arial" w:hAnsi="Arial" w:cs="Arial"/>
          <w:sz w:val="22"/>
          <w:szCs w:val="22"/>
        </w:rPr>
        <w:t xml:space="preserve"> (rata-rata geometrik) berfungsi untuk mengembalikan rata-rata geometrik dari rentang data positif yang ada, yaitu untuk menghitung nilai rata-rata dari penilaian perbandingan berpasangan (Marsono, 2014).</w:t>
      </w:r>
      <w:r w:rsidR="00106F7C">
        <w:rPr>
          <w:rFonts w:ascii="Arial" w:hAnsi="Arial" w:cs="Arial"/>
          <w:sz w:val="22"/>
          <w:szCs w:val="22"/>
        </w:rPr>
        <w:t xml:space="preserve"> Hasil quisioner ketiga responden kemudian digabung dalam satu skala perbandingan sehingga diperoleh rata-rata geomean untuk ketiga responden tersebut. Nilai rata-rata ketiga geomean ini kemudian dijadikan sebagai dasar perhitungan tahap selanjutnya</w:t>
      </w:r>
      <w:r w:rsidR="000E71AF">
        <w:rPr>
          <w:rFonts w:ascii="Arial" w:hAnsi="Arial" w:cs="Arial"/>
          <w:sz w:val="22"/>
          <w:szCs w:val="22"/>
        </w:rPr>
        <w:t xml:space="preserve"> dalam analisis AHP</w:t>
      </w:r>
      <w:r w:rsidR="00106F7C">
        <w:rPr>
          <w:rFonts w:ascii="Arial" w:hAnsi="Arial" w:cs="Arial"/>
          <w:sz w:val="22"/>
          <w:szCs w:val="22"/>
        </w:rPr>
        <w:t>.</w:t>
      </w:r>
      <w:r w:rsidR="0034587B">
        <w:rPr>
          <w:rFonts w:ascii="Arial" w:hAnsi="Arial" w:cs="Arial"/>
          <w:sz w:val="22"/>
          <w:szCs w:val="22"/>
        </w:rPr>
        <w:t xml:space="preserve"> </w:t>
      </w:r>
    </w:p>
    <w:p w:rsidR="004D60DE" w:rsidRDefault="004D60DE" w:rsidP="00413B96">
      <w:pPr>
        <w:spacing w:line="480" w:lineRule="auto"/>
        <w:contextualSpacing/>
        <w:jc w:val="both"/>
        <w:rPr>
          <w:rFonts w:ascii="Arial" w:hAnsi="Arial" w:cs="Arial"/>
          <w:sz w:val="22"/>
          <w:szCs w:val="22"/>
        </w:rPr>
      </w:pPr>
    </w:p>
    <w:p w:rsidR="002A6E35" w:rsidRDefault="002A6E35" w:rsidP="00413B96">
      <w:pPr>
        <w:spacing w:line="480" w:lineRule="auto"/>
        <w:contextualSpacing/>
        <w:jc w:val="both"/>
        <w:rPr>
          <w:rFonts w:ascii="Arial" w:hAnsi="Arial" w:cs="Arial"/>
          <w:sz w:val="22"/>
          <w:szCs w:val="22"/>
        </w:rPr>
      </w:pPr>
    </w:p>
    <w:p w:rsidR="00413B96" w:rsidRDefault="00413B96" w:rsidP="00413B96">
      <w:pPr>
        <w:spacing w:line="480" w:lineRule="auto"/>
        <w:contextualSpacing/>
        <w:jc w:val="both"/>
        <w:rPr>
          <w:rFonts w:ascii="Arial" w:hAnsi="Arial" w:cs="Arial"/>
          <w:sz w:val="22"/>
          <w:szCs w:val="22"/>
        </w:rPr>
      </w:pPr>
      <w:r>
        <w:rPr>
          <w:rFonts w:ascii="Arial" w:hAnsi="Arial" w:cs="Arial"/>
          <w:sz w:val="22"/>
          <w:szCs w:val="22"/>
        </w:rPr>
        <w:lastRenderedPageBreak/>
        <w:t xml:space="preserve">Gambar </w:t>
      </w:r>
      <w:r w:rsidR="000C71A8">
        <w:rPr>
          <w:rFonts w:ascii="Arial" w:hAnsi="Arial" w:cs="Arial"/>
          <w:sz w:val="22"/>
          <w:szCs w:val="22"/>
        </w:rPr>
        <w:t>1</w:t>
      </w:r>
      <w:r w:rsidR="008C20F2">
        <w:rPr>
          <w:rFonts w:ascii="Arial" w:hAnsi="Arial" w:cs="Arial"/>
          <w:sz w:val="22"/>
          <w:szCs w:val="22"/>
        </w:rPr>
        <w:t>6</w:t>
      </w:r>
      <w:r>
        <w:rPr>
          <w:rFonts w:ascii="Arial" w:hAnsi="Arial" w:cs="Arial"/>
          <w:sz w:val="22"/>
          <w:szCs w:val="22"/>
        </w:rPr>
        <w:t>. Matrik Perbandingan AHP</w:t>
      </w:r>
    </w:p>
    <w:p w:rsidR="00475514" w:rsidRDefault="003A0F6D" w:rsidP="00E070AF">
      <w:pPr>
        <w:spacing w:line="480" w:lineRule="auto"/>
        <w:jc w:val="both"/>
        <w:rPr>
          <w:rFonts w:ascii="Arial" w:hAnsi="Arial" w:cs="Arial"/>
          <w:sz w:val="22"/>
          <w:szCs w:val="22"/>
        </w:rPr>
      </w:pPr>
      <w:r w:rsidRPr="003A0F6D">
        <w:rPr>
          <w:noProof/>
        </w:rPr>
        <w:drawing>
          <wp:inline distT="0" distB="0" distL="0" distR="0">
            <wp:extent cx="5040630" cy="1646939"/>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0630" cy="1646939"/>
                    </a:xfrm>
                    <a:prstGeom prst="rect">
                      <a:avLst/>
                    </a:prstGeom>
                    <a:noFill/>
                    <a:ln>
                      <a:noFill/>
                    </a:ln>
                  </pic:spPr>
                </pic:pic>
              </a:graphicData>
            </a:graphic>
          </wp:inline>
        </w:drawing>
      </w:r>
    </w:p>
    <w:p w:rsidR="003A0F6D" w:rsidRDefault="003A0F6D" w:rsidP="00047D2A">
      <w:pPr>
        <w:spacing w:line="480" w:lineRule="auto"/>
        <w:ind w:firstLine="851"/>
        <w:jc w:val="both"/>
        <w:rPr>
          <w:rFonts w:ascii="Arial" w:hAnsi="Arial" w:cs="Arial"/>
          <w:sz w:val="22"/>
          <w:szCs w:val="22"/>
        </w:rPr>
      </w:pPr>
    </w:p>
    <w:p w:rsidR="00475514" w:rsidRDefault="00047D2A" w:rsidP="00366DD4">
      <w:pPr>
        <w:spacing w:line="480" w:lineRule="auto"/>
        <w:ind w:left="851" w:firstLine="851"/>
        <w:jc w:val="both"/>
        <w:rPr>
          <w:rFonts w:ascii="Arial" w:hAnsi="Arial" w:cs="Arial"/>
          <w:sz w:val="22"/>
          <w:szCs w:val="22"/>
        </w:rPr>
      </w:pPr>
      <w:r>
        <w:rPr>
          <w:rFonts w:ascii="Arial" w:hAnsi="Arial" w:cs="Arial"/>
          <w:sz w:val="22"/>
          <w:szCs w:val="22"/>
        </w:rPr>
        <w:t>Matrik perbandingan AHP menggambarkan nilai antar strategi yang ditunjukkan oleh jumlah geomean perbandingan.</w:t>
      </w:r>
      <w:r w:rsidR="00E425AF">
        <w:rPr>
          <w:rFonts w:ascii="Arial" w:hAnsi="Arial" w:cs="Arial"/>
          <w:sz w:val="22"/>
          <w:szCs w:val="22"/>
        </w:rPr>
        <w:t xml:space="preserve"> Tahapan ini menunjukkan prioritas alternetif terpilih berdasarkan jumlah geomean atas perbandingan alternatif terpilih. </w:t>
      </w:r>
    </w:p>
    <w:p w:rsidR="00ED1E43" w:rsidRDefault="00ED1E43" w:rsidP="00E070AF">
      <w:pPr>
        <w:spacing w:line="480" w:lineRule="auto"/>
        <w:jc w:val="both"/>
        <w:rPr>
          <w:rFonts w:ascii="Arial" w:hAnsi="Arial" w:cs="Arial"/>
          <w:sz w:val="22"/>
          <w:szCs w:val="22"/>
        </w:rPr>
      </w:pPr>
    </w:p>
    <w:p w:rsidR="00413B96" w:rsidRDefault="00413B96" w:rsidP="00413B96">
      <w:pPr>
        <w:spacing w:line="480" w:lineRule="auto"/>
        <w:contextualSpacing/>
        <w:jc w:val="both"/>
        <w:rPr>
          <w:rFonts w:ascii="Arial" w:hAnsi="Arial" w:cs="Arial"/>
          <w:sz w:val="22"/>
          <w:szCs w:val="22"/>
        </w:rPr>
      </w:pPr>
      <w:r>
        <w:rPr>
          <w:rFonts w:ascii="Arial" w:hAnsi="Arial" w:cs="Arial"/>
          <w:sz w:val="22"/>
          <w:szCs w:val="22"/>
        </w:rPr>
        <w:t xml:space="preserve">Gambar </w:t>
      </w:r>
      <w:r w:rsidR="008C20F2">
        <w:rPr>
          <w:rFonts w:ascii="Arial" w:hAnsi="Arial" w:cs="Arial"/>
          <w:sz w:val="22"/>
          <w:szCs w:val="22"/>
        </w:rPr>
        <w:t>17</w:t>
      </w:r>
      <w:r>
        <w:rPr>
          <w:rFonts w:ascii="Arial" w:hAnsi="Arial" w:cs="Arial"/>
          <w:sz w:val="22"/>
          <w:szCs w:val="22"/>
        </w:rPr>
        <w:t>. Normalisasi AHP</w:t>
      </w:r>
    </w:p>
    <w:p w:rsidR="00413B96" w:rsidRDefault="00363B37" w:rsidP="00E070AF">
      <w:pPr>
        <w:spacing w:line="480" w:lineRule="auto"/>
        <w:jc w:val="both"/>
        <w:rPr>
          <w:rFonts w:ascii="Arial" w:hAnsi="Arial" w:cs="Arial"/>
          <w:sz w:val="22"/>
          <w:szCs w:val="22"/>
        </w:rPr>
      </w:pPr>
      <w:r w:rsidRPr="00363B37">
        <w:rPr>
          <w:noProof/>
        </w:rPr>
        <w:drawing>
          <wp:inline distT="0" distB="0" distL="0" distR="0">
            <wp:extent cx="5038744" cy="16383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40744" cy="1638950"/>
                    </a:xfrm>
                    <a:prstGeom prst="rect">
                      <a:avLst/>
                    </a:prstGeom>
                    <a:noFill/>
                    <a:ln>
                      <a:noFill/>
                    </a:ln>
                  </pic:spPr>
                </pic:pic>
              </a:graphicData>
            </a:graphic>
          </wp:inline>
        </w:drawing>
      </w:r>
    </w:p>
    <w:p w:rsidR="00475514" w:rsidRDefault="00363B37" w:rsidP="00366DD4">
      <w:pPr>
        <w:spacing w:line="480" w:lineRule="auto"/>
        <w:ind w:left="851" w:firstLine="851"/>
        <w:jc w:val="both"/>
        <w:rPr>
          <w:rFonts w:ascii="Arial" w:hAnsi="Arial" w:cs="Arial"/>
          <w:sz w:val="22"/>
          <w:szCs w:val="22"/>
        </w:rPr>
      </w:pPr>
      <w:r>
        <w:rPr>
          <w:rFonts w:ascii="Arial" w:hAnsi="Arial" w:cs="Arial"/>
          <w:sz w:val="22"/>
          <w:szCs w:val="22"/>
        </w:rPr>
        <w:t>“Jumlah” untuk kolom vertikal</w:t>
      </w:r>
      <w:r w:rsidR="008644D3">
        <w:rPr>
          <w:rFonts w:ascii="Arial" w:hAnsi="Arial" w:cs="Arial"/>
          <w:sz w:val="22"/>
          <w:szCs w:val="22"/>
        </w:rPr>
        <w:t xml:space="preserve"> menunjukkan </w:t>
      </w:r>
      <w:r w:rsidR="002A63D4">
        <w:rPr>
          <w:rFonts w:ascii="Arial" w:hAnsi="Arial" w:cs="Arial"/>
          <w:sz w:val="22"/>
          <w:szCs w:val="22"/>
        </w:rPr>
        <w:t xml:space="preserve">prosentase </w:t>
      </w:r>
      <w:r>
        <w:rPr>
          <w:rFonts w:ascii="Arial" w:hAnsi="Arial" w:cs="Arial"/>
          <w:sz w:val="22"/>
          <w:szCs w:val="22"/>
        </w:rPr>
        <w:t>setiap strategi atas strategi pembandingnya. Sedangkan “Jumlah” pada</w:t>
      </w:r>
      <w:r w:rsidR="00A844D4">
        <w:rPr>
          <w:rFonts w:ascii="Arial" w:hAnsi="Arial" w:cs="Arial"/>
          <w:sz w:val="22"/>
          <w:szCs w:val="22"/>
        </w:rPr>
        <w:t xml:space="preserve"> </w:t>
      </w:r>
      <w:r w:rsidR="002A63D4">
        <w:rPr>
          <w:rFonts w:ascii="Arial" w:hAnsi="Arial" w:cs="Arial"/>
          <w:sz w:val="22"/>
          <w:szCs w:val="22"/>
        </w:rPr>
        <w:t xml:space="preserve">kolom </w:t>
      </w:r>
      <w:r w:rsidR="00A844D4">
        <w:rPr>
          <w:rFonts w:ascii="Arial" w:hAnsi="Arial" w:cs="Arial"/>
          <w:sz w:val="22"/>
          <w:szCs w:val="22"/>
        </w:rPr>
        <w:t xml:space="preserve">horizontal menunjukkan tingkat </w:t>
      </w:r>
      <w:r w:rsidR="008644D3">
        <w:rPr>
          <w:rFonts w:ascii="Arial" w:hAnsi="Arial" w:cs="Arial"/>
          <w:sz w:val="22"/>
          <w:szCs w:val="22"/>
        </w:rPr>
        <w:t>prioritas</w:t>
      </w:r>
      <w:r w:rsidR="00A844D4">
        <w:rPr>
          <w:rFonts w:ascii="Arial" w:hAnsi="Arial" w:cs="Arial"/>
          <w:sz w:val="22"/>
          <w:szCs w:val="22"/>
        </w:rPr>
        <w:t xml:space="preserve"> setiap </w:t>
      </w:r>
      <w:r>
        <w:rPr>
          <w:rFonts w:ascii="Arial" w:hAnsi="Arial" w:cs="Arial"/>
          <w:sz w:val="22"/>
          <w:szCs w:val="22"/>
        </w:rPr>
        <w:t>strategi</w:t>
      </w:r>
      <w:r w:rsidR="00A844D4">
        <w:rPr>
          <w:rFonts w:ascii="Arial" w:hAnsi="Arial" w:cs="Arial"/>
          <w:sz w:val="22"/>
          <w:szCs w:val="22"/>
        </w:rPr>
        <w:t xml:space="preserve">. </w:t>
      </w:r>
      <w:r w:rsidR="00402682">
        <w:rPr>
          <w:rFonts w:ascii="Arial" w:hAnsi="Arial" w:cs="Arial"/>
          <w:i/>
          <w:sz w:val="22"/>
          <w:szCs w:val="22"/>
        </w:rPr>
        <w:t>P</w:t>
      </w:r>
      <w:r w:rsidR="008644D3" w:rsidRPr="008644D3">
        <w:rPr>
          <w:rFonts w:ascii="Arial" w:hAnsi="Arial" w:cs="Arial"/>
          <w:i/>
          <w:sz w:val="22"/>
          <w:szCs w:val="22"/>
        </w:rPr>
        <w:t>riority vector</w:t>
      </w:r>
      <w:r w:rsidR="008644D3">
        <w:rPr>
          <w:rFonts w:ascii="Arial" w:hAnsi="Arial" w:cs="Arial"/>
          <w:sz w:val="22"/>
          <w:szCs w:val="22"/>
        </w:rPr>
        <w:t xml:space="preserve"> </w:t>
      </w:r>
      <w:r w:rsidR="003722A6">
        <w:rPr>
          <w:rFonts w:ascii="Arial" w:hAnsi="Arial" w:cs="Arial"/>
          <w:sz w:val="22"/>
          <w:szCs w:val="22"/>
        </w:rPr>
        <w:t xml:space="preserve">menunjukkan prosenstase setiap alternatif </w:t>
      </w:r>
      <w:r>
        <w:rPr>
          <w:rFonts w:ascii="Arial" w:hAnsi="Arial" w:cs="Arial"/>
          <w:sz w:val="22"/>
          <w:szCs w:val="22"/>
        </w:rPr>
        <w:t xml:space="preserve">strategi (prosentase tertingi menunjukkan </w:t>
      </w:r>
      <w:r w:rsidR="00A16F87">
        <w:rPr>
          <w:rFonts w:ascii="Arial" w:hAnsi="Arial" w:cs="Arial"/>
          <w:sz w:val="22"/>
          <w:szCs w:val="22"/>
        </w:rPr>
        <w:t xml:space="preserve">prioritas </w:t>
      </w:r>
      <w:r>
        <w:rPr>
          <w:rFonts w:ascii="Arial" w:hAnsi="Arial" w:cs="Arial"/>
          <w:sz w:val="22"/>
          <w:szCs w:val="22"/>
        </w:rPr>
        <w:t>startegi pengembangan tertingg</w:t>
      </w:r>
      <w:r w:rsidR="00A16F87">
        <w:rPr>
          <w:rFonts w:ascii="Arial" w:hAnsi="Arial" w:cs="Arial"/>
          <w:sz w:val="22"/>
          <w:szCs w:val="22"/>
        </w:rPr>
        <w:t>i</w:t>
      </w:r>
      <w:r w:rsidR="008644D3">
        <w:rPr>
          <w:rFonts w:ascii="Arial" w:hAnsi="Arial" w:cs="Arial"/>
          <w:sz w:val="22"/>
          <w:szCs w:val="22"/>
        </w:rPr>
        <w:t>)</w:t>
      </w:r>
      <w:r w:rsidR="003722A6">
        <w:rPr>
          <w:rFonts w:ascii="Arial" w:hAnsi="Arial" w:cs="Arial"/>
          <w:sz w:val="22"/>
          <w:szCs w:val="22"/>
        </w:rPr>
        <w:t>.</w:t>
      </w:r>
    </w:p>
    <w:p w:rsidR="00475514" w:rsidRDefault="00475514" w:rsidP="00E070AF">
      <w:pPr>
        <w:pStyle w:val="ListParagraph"/>
        <w:spacing w:line="480" w:lineRule="auto"/>
        <w:ind w:left="0"/>
        <w:jc w:val="center"/>
        <w:rPr>
          <w:rFonts w:ascii="Arial" w:hAnsi="Arial" w:cs="Arial"/>
          <w:b/>
          <w:sz w:val="22"/>
          <w:szCs w:val="22"/>
        </w:rPr>
      </w:pPr>
    </w:p>
    <w:p w:rsidR="00475514" w:rsidRDefault="00475514" w:rsidP="00E070AF">
      <w:pPr>
        <w:pStyle w:val="ListParagraph"/>
        <w:spacing w:line="480" w:lineRule="auto"/>
        <w:ind w:left="0"/>
        <w:jc w:val="center"/>
        <w:rPr>
          <w:rFonts w:ascii="Arial" w:hAnsi="Arial" w:cs="Arial"/>
          <w:b/>
          <w:sz w:val="22"/>
          <w:szCs w:val="22"/>
        </w:rPr>
      </w:pPr>
    </w:p>
    <w:p w:rsidR="00061508" w:rsidRDefault="004204FA" w:rsidP="00E070AF">
      <w:pPr>
        <w:pStyle w:val="ListParagraph"/>
        <w:spacing w:line="480" w:lineRule="auto"/>
        <w:ind w:left="0"/>
        <w:jc w:val="center"/>
        <w:rPr>
          <w:rFonts w:ascii="Arial" w:hAnsi="Arial" w:cs="Arial"/>
          <w:b/>
          <w:sz w:val="22"/>
          <w:szCs w:val="22"/>
        </w:rPr>
      </w:pPr>
      <w:r>
        <w:rPr>
          <w:rFonts w:ascii="Arial" w:hAnsi="Arial" w:cs="Arial"/>
          <w:b/>
          <w:sz w:val="22"/>
          <w:szCs w:val="22"/>
        </w:rPr>
        <w:lastRenderedPageBreak/>
        <w:t>B</w:t>
      </w:r>
      <w:r w:rsidR="00E070AF">
        <w:rPr>
          <w:rFonts w:ascii="Arial" w:hAnsi="Arial" w:cs="Arial"/>
          <w:b/>
          <w:sz w:val="22"/>
          <w:szCs w:val="22"/>
        </w:rPr>
        <w:t>AB V</w:t>
      </w:r>
    </w:p>
    <w:p w:rsidR="00E070AF" w:rsidRDefault="00E070AF" w:rsidP="00E070AF">
      <w:pPr>
        <w:pStyle w:val="ListParagraph"/>
        <w:spacing w:line="480" w:lineRule="auto"/>
        <w:ind w:left="0"/>
        <w:jc w:val="center"/>
        <w:rPr>
          <w:rFonts w:ascii="Arial" w:hAnsi="Arial" w:cs="Arial"/>
          <w:b/>
          <w:sz w:val="22"/>
          <w:szCs w:val="22"/>
        </w:rPr>
      </w:pPr>
      <w:r w:rsidRPr="00F2154C">
        <w:rPr>
          <w:rFonts w:ascii="Arial" w:hAnsi="Arial" w:cs="Arial"/>
          <w:b/>
          <w:sz w:val="22"/>
          <w:szCs w:val="22"/>
        </w:rPr>
        <w:t>HASIL PENELITIAN</w:t>
      </w:r>
      <w:r w:rsidR="00E60922">
        <w:rPr>
          <w:rFonts w:ascii="Arial" w:hAnsi="Arial" w:cs="Arial"/>
          <w:b/>
          <w:sz w:val="22"/>
          <w:szCs w:val="22"/>
        </w:rPr>
        <w:t xml:space="preserve"> DAN PEMBAHASAN</w:t>
      </w:r>
    </w:p>
    <w:p w:rsidR="00E070AF" w:rsidRDefault="00E070AF" w:rsidP="00E070AF">
      <w:pPr>
        <w:spacing w:line="480" w:lineRule="auto"/>
        <w:ind w:right="-6"/>
        <w:jc w:val="both"/>
        <w:rPr>
          <w:rFonts w:ascii="Arial" w:hAnsi="Arial" w:cs="Arial"/>
          <w:b/>
          <w:spacing w:val="-1"/>
          <w:sz w:val="22"/>
          <w:szCs w:val="22"/>
        </w:rPr>
      </w:pPr>
    </w:p>
    <w:p w:rsidR="005A5470" w:rsidRDefault="005A5470" w:rsidP="0014553B">
      <w:pPr>
        <w:pStyle w:val="ListParagraph"/>
        <w:numPr>
          <w:ilvl w:val="1"/>
          <w:numId w:val="5"/>
        </w:numPr>
        <w:spacing w:line="480" w:lineRule="auto"/>
        <w:ind w:left="851" w:right="-6" w:hanging="851"/>
        <w:jc w:val="both"/>
        <w:rPr>
          <w:rFonts w:ascii="Arial" w:hAnsi="Arial" w:cs="Arial"/>
          <w:b/>
          <w:spacing w:val="-1"/>
          <w:sz w:val="22"/>
          <w:szCs w:val="22"/>
        </w:rPr>
      </w:pPr>
      <w:r>
        <w:rPr>
          <w:rFonts w:ascii="Arial" w:hAnsi="Arial" w:cs="Arial"/>
          <w:b/>
          <w:spacing w:val="-1"/>
          <w:sz w:val="22"/>
          <w:szCs w:val="22"/>
        </w:rPr>
        <w:t>Sejarah Singkat PG Takalar</w:t>
      </w:r>
    </w:p>
    <w:p w:rsidR="005A5470" w:rsidRPr="005A5470" w:rsidRDefault="005A5470" w:rsidP="005A5470">
      <w:pPr>
        <w:pStyle w:val="BodyTextIndent"/>
        <w:spacing w:line="480" w:lineRule="auto"/>
        <w:ind w:left="851" w:firstLine="567"/>
        <w:contextualSpacing/>
        <w:rPr>
          <w:szCs w:val="22"/>
          <w:lang w:val="sv-SE"/>
        </w:rPr>
      </w:pPr>
      <w:r>
        <w:rPr>
          <w:szCs w:val="22"/>
          <w:lang w:val="sv-SE"/>
        </w:rPr>
        <w:t>PG</w:t>
      </w:r>
      <w:r w:rsidRPr="005A5470">
        <w:rPr>
          <w:szCs w:val="22"/>
          <w:lang w:val="sv-SE"/>
        </w:rPr>
        <w:t xml:space="preserve"> Taka</w:t>
      </w:r>
      <w:r w:rsidR="00507613">
        <w:rPr>
          <w:szCs w:val="22"/>
          <w:lang w:val="sv-SE"/>
        </w:rPr>
        <w:t xml:space="preserve">lar </w:t>
      </w:r>
      <w:r w:rsidRPr="005A5470">
        <w:rPr>
          <w:szCs w:val="22"/>
          <w:lang w:val="sv-SE"/>
        </w:rPr>
        <w:t>didirikan dalam rangka melaksanakan kebijaksanaan pemerintah untuk swasembada gula nasional berdasarkan Surat Keputusan Menteri Pertanian R.I Nomor 668/Kpts/Org/8/1981 tanggal 11 Agustus 1981.</w:t>
      </w:r>
      <w:r>
        <w:rPr>
          <w:szCs w:val="22"/>
          <w:lang w:val="sv-SE"/>
        </w:rPr>
        <w:t xml:space="preserve"> </w:t>
      </w:r>
      <w:r w:rsidRPr="005A5470">
        <w:rPr>
          <w:szCs w:val="22"/>
          <w:lang w:val="sv-SE"/>
        </w:rPr>
        <w:t>Studi kelayakan disusun oleh PT</w:t>
      </w:r>
      <w:r w:rsidRPr="005A5470">
        <w:rPr>
          <w:szCs w:val="22"/>
          <w:lang w:val="id-ID"/>
        </w:rPr>
        <w:t>.</w:t>
      </w:r>
      <w:r w:rsidRPr="005A5470">
        <w:rPr>
          <w:szCs w:val="22"/>
          <w:lang w:val="sv-SE"/>
        </w:rPr>
        <w:t xml:space="preserve"> Agriconsult Internasional pada tahun 1975, dilanjutkan oleh PT</w:t>
      </w:r>
      <w:r w:rsidRPr="005A5470">
        <w:rPr>
          <w:szCs w:val="22"/>
          <w:lang w:val="id-ID"/>
        </w:rPr>
        <w:t>.</w:t>
      </w:r>
      <w:r w:rsidRPr="005A5470">
        <w:rPr>
          <w:szCs w:val="22"/>
          <w:lang w:val="sv-SE"/>
        </w:rPr>
        <w:t xml:space="preserve"> Tanindo pada tahun 1981 dengan menggunakan fasilitas kredit ekspor dari Taiwan.</w:t>
      </w:r>
      <w:r>
        <w:rPr>
          <w:szCs w:val="22"/>
          <w:lang w:val="sv-SE"/>
        </w:rPr>
        <w:t xml:space="preserve"> </w:t>
      </w:r>
      <w:r w:rsidRPr="005A5470">
        <w:rPr>
          <w:szCs w:val="22"/>
        </w:rPr>
        <w:t>Pelaksanaan pembangunan diserahkan pada Tashing Co. (</w:t>
      </w:r>
      <w:proofErr w:type="gramStart"/>
      <w:r w:rsidRPr="005A5470">
        <w:rPr>
          <w:szCs w:val="22"/>
        </w:rPr>
        <w:t>Ptc</w:t>
      </w:r>
      <w:proofErr w:type="gramEnd"/>
      <w:r w:rsidRPr="005A5470">
        <w:rPr>
          <w:szCs w:val="22"/>
        </w:rPr>
        <w:t>) Ltd. Agency of Taiwan Machinery Manufacturing Co.  (TMCC) sebagai Main Contractor dengan partner dalam negeri yakni PT</w:t>
      </w:r>
      <w:r w:rsidRPr="005A5470">
        <w:rPr>
          <w:szCs w:val="22"/>
          <w:lang w:val="id-ID"/>
        </w:rPr>
        <w:t>.</w:t>
      </w:r>
      <w:r w:rsidRPr="005A5470">
        <w:rPr>
          <w:szCs w:val="22"/>
        </w:rPr>
        <w:t xml:space="preserve"> Sarang Tehnik, PT Multi Mas Corp, PT</w:t>
      </w:r>
      <w:r w:rsidRPr="005A5470">
        <w:rPr>
          <w:szCs w:val="22"/>
          <w:lang w:val="id-ID"/>
        </w:rPr>
        <w:t>.</w:t>
      </w:r>
      <w:r w:rsidRPr="005A5470">
        <w:rPr>
          <w:szCs w:val="22"/>
        </w:rPr>
        <w:t xml:space="preserve"> Barata Indonesia.</w:t>
      </w:r>
    </w:p>
    <w:p w:rsidR="00677C78" w:rsidRDefault="005A5470" w:rsidP="00677C78">
      <w:pPr>
        <w:pStyle w:val="BodyTextIndent"/>
        <w:spacing w:line="480" w:lineRule="auto"/>
        <w:ind w:left="851" w:firstLine="567"/>
        <w:contextualSpacing/>
        <w:rPr>
          <w:szCs w:val="22"/>
          <w:lang w:val="sv-SE"/>
        </w:rPr>
      </w:pPr>
      <w:r w:rsidRPr="005A5470">
        <w:rPr>
          <w:szCs w:val="22"/>
        </w:rPr>
        <w:t>Pembangunan P</w:t>
      </w:r>
      <w:r>
        <w:rPr>
          <w:szCs w:val="22"/>
        </w:rPr>
        <w:t>G</w:t>
      </w:r>
      <w:r w:rsidRPr="005A5470">
        <w:rPr>
          <w:szCs w:val="22"/>
        </w:rPr>
        <w:t xml:space="preserve"> Takalar menghabiskan dana sebesar Rp. 63</w:t>
      </w:r>
      <w:proofErr w:type="gramStart"/>
      <w:r w:rsidRPr="005A5470">
        <w:rPr>
          <w:szCs w:val="22"/>
        </w:rPr>
        <w:t>,5</w:t>
      </w:r>
      <w:proofErr w:type="gramEnd"/>
      <w:r w:rsidRPr="005A5470">
        <w:rPr>
          <w:szCs w:val="22"/>
        </w:rPr>
        <w:t xml:space="preserve"> milyar dan </w:t>
      </w:r>
      <w:r>
        <w:rPr>
          <w:szCs w:val="22"/>
        </w:rPr>
        <w:t>di</w:t>
      </w:r>
      <w:r w:rsidRPr="005A5470">
        <w:rPr>
          <w:szCs w:val="22"/>
        </w:rPr>
        <w:t>selesai</w:t>
      </w:r>
      <w:r>
        <w:rPr>
          <w:szCs w:val="22"/>
        </w:rPr>
        <w:t>kan</w:t>
      </w:r>
      <w:r w:rsidRPr="005A5470">
        <w:rPr>
          <w:szCs w:val="22"/>
        </w:rPr>
        <w:t xml:space="preserve"> pada tanggal 27 Nopember 1984. Performance test dilaksanakan pada tanggal </w:t>
      </w:r>
      <w:proofErr w:type="gramStart"/>
      <w:r w:rsidRPr="005A5470">
        <w:rPr>
          <w:szCs w:val="22"/>
        </w:rPr>
        <w:t>5 sampai</w:t>
      </w:r>
      <w:proofErr w:type="gramEnd"/>
      <w:r w:rsidRPr="005A5470">
        <w:rPr>
          <w:szCs w:val="22"/>
        </w:rPr>
        <w:t xml:space="preserve"> dengan 11 Agustus 1985 dengan hasil baik.</w:t>
      </w:r>
      <w:r>
        <w:rPr>
          <w:szCs w:val="22"/>
        </w:rPr>
        <w:t xml:space="preserve"> K</w:t>
      </w:r>
      <w:r>
        <w:rPr>
          <w:szCs w:val="22"/>
          <w:lang w:val="sv-SE"/>
        </w:rPr>
        <w:t>apasitas terpasang pabrik</w:t>
      </w:r>
      <w:r w:rsidRPr="005A5470">
        <w:rPr>
          <w:szCs w:val="22"/>
          <w:lang w:val="sv-SE"/>
        </w:rPr>
        <w:t xml:space="preserve"> 3.000 ton tebu pe</w:t>
      </w:r>
      <w:r w:rsidR="00F427C9">
        <w:rPr>
          <w:szCs w:val="22"/>
          <w:lang w:val="sv-SE"/>
        </w:rPr>
        <w:t xml:space="preserve">r </w:t>
      </w:r>
      <w:proofErr w:type="gramStart"/>
      <w:r w:rsidR="00F427C9">
        <w:rPr>
          <w:szCs w:val="22"/>
          <w:lang w:val="sv-SE"/>
        </w:rPr>
        <w:t>hari  (</w:t>
      </w:r>
      <w:proofErr w:type="gramEnd"/>
      <w:r w:rsidR="00F427C9">
        <w:rPr>
          <w:szCs w:val="22"/>
          <w:lang w:val="sv-SE"/>
        </w:rPr>
        <w:t>TTH), dan dapat</w:t>
      </w:r>
      <w:r w:rsidRPr="005A5470">
        <w:rPr>
          <w:szCs w:val="22"/>
          <w:lang w:val="sv-SE"/>
        </w:rPr>
        <w:t xml:space="preserve"> dikembangkan menjadi 4.000 TTH.  </w:t>
      </w:r>
      <w:r w:rsidR="00F427C9">
        <w:rPr>
          <w:szCs w:val="22"/>
          <w:lang w:val="sv-SE"/>
        </w:rPr>
        <w:t>G</w:t>
      </w:r>
      <w:r w:rsidRPr="005A5470">
        <w:rPr>
          <w:szCs w:val="22"/>
          <w:lang w:val="sv-SE"/>
        </w:rPr>
        <w:t>iling perdana</w:t>
      </w:r>
      <w:r w:rsidR="00F427C9">
        <w:rPr>
          <w:szCs w:val="22"/>
          <w:lang w:val="sv-SE"/>
        </w:rPr>
        <w:t xml:space="preserve"> pada</w:t>
      </w:r>
      <w:r w:rsidRPr="005A5470">
        <w:rPr>
          <w:szCs w:val="22"/>
          <w:lang w:val="sv-SE"/>
        </w:rPr>
        <w:t xml:space="preserve"> tahun 1984, dan diresmikan oleh Presiden Republik Indonesia pada tanggal 23 Desember 1987.</w:t>
      </w:r>
    </w:p>
    <w:p w:rsidR="00677C78" w:rsidRDefault="00677C78" w:rsidP="00677C78">
      <w:pPr>
        <w:pStyle w:val="BodyTextIndent"/>
        <w:spacing w:line="480" w:lineRule="auto"/>
        <w:ind w:left="851" w:firstLine="567"/>
        <w:contextualSpacing/>
        <w:rPr>
          <w:szCs w:val="22"/>
        </w:rPr>
      </w:pPr>
      <w:r>
        <w:rPr>
          <w:szCs w:val="22"/>
        </w:rPr>
        <w:t xml:space="preserve">Riwayat pengelolaan PG Takalar seperti disebutkan di bawah </w:t>
      </w:r>
      <w:proofErr w:type="gramStart"/>
      <w:r>
        <w:rPr>
          <w:szCs w:val="22"/>
        </w:rPr>
        <w:t>ini :</w:t>
      </w:r>
      <w:proofErr w:type="gramEnd"/>
    </w:p>
    <w:p w:rsidR="00D52352" w:rsidRDefault="00D52352" w:rsidP="00677C78">
      <w:pPr>
        <w:pStyle w:val="BodyTextIndent"/>
        <w:spacing w:line="480" w:lineRule="auto"/>
        <w:ind w:left="851" w:firstLine="567"/>
        <w:contextualSpacing/>
        <w:rPr>
          <w:szCs w:val="22"/>
          <w:lang w:val="sv-SE"/>
        </w:rPr>
      </w:pPr>
    </w:p>
    <w:p w:rsidR="00D52352" w:rsidRDefault="00D52352" w:rsidP="00D52352">
      <w:pPr>
        <w:pStyle w:val="ListParagraph"/>
        <w:numPr>
          <w:ilvl w:val="2"/>
          <w:numId w:val="5"/>
        </w:numPr>
        <w:spacing w:line="480" w:lineRule="auto"/>
        <w:ind w:left="1701" w:right="-6" w:hanging="850"/>
        <w:jc w:val="both"/>
        <w:rPr>
          <w:rFonts w:ascii="Arial" w:hAnsi="Arial" w:cs="Arial"/>
          <w:b/>
          <w:spacing w:val="-1"/>
          <w:sz w:val="22"/>
          <w:szCs w:val="22"/>
        </w:rPr>
      </w:pPr>
      <w:r>
        <w:rPr>
          <w:rFonts w:ascii="Arial" w:hAnsi="Arial" w:cs="Arial"/>
          <w:b/>
          <w:spacing w:val="-1"/>
          <w:sz w:val="22"/>
          <w:szCs w:val="22"/>
        </w:rPr>
        <w:t>Tahun 1996</w:t>
      </w:r>
    </w:p>
    <w:p w:rsidR="00677C78" w:rsidRDefault="00677C78" w:rsidP="00677C78">
      <w:pPr>
        <w:ind w:firstLine="567"/>
        <w:contextualSpacing/>
        <w:jc w:val="both"/>
        <w:rPr>
          <w:rFonts w:ascii="Arial" w:hAnsi="Arial" w:cs="Arial"/>
          <w:sz w:val="22"/>
          <w:szCs w:val="22"/>
        </w:rPr>
      </w:pPr>
    </w:p>
    <w:p w:rsidR="00677C78" w:rsidRPr="00677C78" w:rsidRDefault="00677C78" w:rsidP="00677C78">
      <w:pPr>
        <w:pStyle w:val="ListParagraph"/>
        <w:spacing w:line="480" w:lineRule="auto"/>
        <w:ind w:left="851" w:firstLine="851"/>
        <w:jc w:val="both"/>
        <w:rPr>
          <w:rFonts w:ascii="Arial" w:eastAsia="Tahoma" w:hAnsi="Arial" w:cs="Arial"/>
          <w:sz w:val="22"/>
          <w:szCs w:val="22"/>
        </w:rPr>
      </w:pPr>
      <w:proofErr w:type="gramStart"/>
      <w:r w:rsidRPr="00677C78">
        <w:rPr>
          <w:rFonts w:ascii="Arial" w:eastAsia="Tahoma" w:hAnsi="Arial" w:cs="Arial"/>
          <w:sz w:val="22"/>
          <w:szCs w:val="22"/>
        </w:rPr>
        <w:t>PG Takalar menjadi bagian dari unit usaha PTPN</w:t>
      </w:r>
      <w:r w:rsidRPr="00677C78">
        <w:rPr>
          <w:rFonts w:ascii="Arial" w:eastAsia="Tahoma" w:hAnsi="Arial" w:cs="Arial"/>
          <w:spacing w:val="2"/>
          <w:sz w:val="22"/>
          <w:szCs w:val="22"/>
        </w:rPr>
        <w:t xml:space="preserve"> </w:t>
      </w:r>
      <w:r w:rsidRPr="00677C78">
        <w:rPr>
          <w:rFonts w:ascii="Arial" w:eastAsia="Tahoma" w:hAnsi="Arial" w:cs="Arial"/>
          <w:sz w:val="22"/>
          <w:szCs w:val="22"/>
        </w:rPr>
        <w:t>X</w:t>
      </w:r>
      <w:r w:rsidRPr="00677C78">
        <w:rPr>
          <w:rFonts w:ascii="Arial" w:eastAsia="Tahoma" w:hAnsi="Arial" w:cs="Arial"/>
          <w:spacing w:val="-1"/>
          <w:sz w:val="22"/>
          <w:szCs w:val="22"/>
        </w:rPr>
        <w:t>I</w:t>
      </w:r>
      <w:r w:rsidRPr="00677C78">
        <w:rPr>
          <w:rFonts w:ascii="Arial" w:eastAsia="Tahoma" w:hAnsi="Arial" w:cs="Arial"/>
          <w:sz w:val="22"/>
          <w:szCs w:val="22"/>
        </w:rPr>
        <w:t>V</w:t>
      </w:r>
      <w:r w:rsidRPr="00677C78">
        <w:rPr>
          <w:rFonts w:ascii="Arial" w:eastAsia="Tahoma" w:hAnsi="Arial" w:cs="Arial"/>
          <w:spacing w:val="4"/>
          <w:sz w:val="22"/>
          <w:szCs w:val="22"/>
        </w:rPr>
        <w:t xml:space="preserve"> </w:t>
      </w:r>
      <w:r w:rsidRPr="00677C78">
        <w:rPr>
          <w:rFonts w:ascii="Arial" w:eastAsia="Tahoma" w:hAnsi="Arial" w:cs="Arial"/>
          <w:sz w:val="22"/>
          <w:szCs w:val="22"/>
        </w:rPr>
        <w:t>(</w:t>
      </w:r>
      <w:r w:rsidRPr="00677C78">
        <w:rPr>
          <w:rFonts w:ascii="Arial" w:eastAsia="Tahoma" w:hAnsi="Arial" w:cs="Arial"/>
          <w:spacing w:val="-1"/>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se</w:t>
      </w:r>
      <w:r w:rsidRPr="00677C78">
        <w:rPr>
          <w:rFonts w:ascii="Arial" w:eastAsia="Tahoma" w:hAnsi="Arial" w:cs="Arial"/>
          <w:sz w:val="22"/>
          <w:szCs w:val="22"/>
        </w:rPr>
        <w:t>r</w:t>
      </w:r>
      <w:r w:rsidRPr="00677C78">
        <w:rPr>
          <w:rFonts w:ascii="Arial" w:eastAsia="Tahoma" w:hAnsi="Arial" w:cs="Arial"/>
          <w:spacing w:val="-1"/>
          <w:sz w:val="22"/>
          <w:szCs w:val="22"/>
        </w:rPr>
        <w:t>o</w:t>
      </w:r>
      <w:r w:rsidRPr="00677C78">
        <w:rPr>
          <w:rFonts w:ascii="Arial" w:eastAsia="Tahoma" w:hAnsi="Arial" w:cs="Arial"/>
          <w:sz w:val="22"/>
          <w:szCs w:val="22"/>
        </w:rPr>
        <w:t>) yang d</w:t>
      </w:r>
      <w:r w:rsidRPr="00677C78">
        <w:rPr>
          <w:rFonts w:ascii="Arial" w:eastAsia="Tahoma" w:hAnsi="Arial" w:cs="Arial"/>
          <w:spacing w:val="2"/>
          <w:sz w:val="22"/>
          <w:szCs w:val="22"/>
        </w:rPr>
        <w:t>i</w:t>
      </w:r>
      <w:r w:rsidRPr="00677C78">
        <w:rPr>
          <w:rFonts w:ascii="Arial" w:eastAsia="Tahoma" w:hAnsi="Arial" w:cs="Arial"/>
          <w:sz w:val="22"/>
          <w:szCs w:val="22"/>
        </w:rPr>
        <w:t>dirik</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z w:val="22"/>
          <w:szCs w:val="22"/>
        </w:rPr>
        <w:t>p</w:t>
      </w:r>
      <w:r w:rsidRPr="00677C78">
        <w:rPr>
          <w:rFonts w:ascii="Arial" w:eastAsia="Tahoma" w:hAnsi="Arial" w:cs="Arial"/>
          <w:spacing w:val="-2"/>
          <w:sz w:val="22"/>
          <w:szCs w:val="22"/>
        </w:rPr>
        <w:t>a</w:t>
      </w:r>
      <w:r w:rsidRPr="00677C78">
        <w:rPr>
          <w:rFonts w:ascii="Arial" w:eastAsia="Tahoma" w:hAnsi="Arial" w:cs="Arial"/>
          <w:spacing w:val="2"/>
          <w:sz w:val="22"/>
          <w:szCs w:val="22"/>
        </w:rPr>
        <w:t>d</w:t>
      </w:r>
      <w:r w:rsidRPr="00677C78">
        <w:rPr>
          <w:rFonts w:ascii="Arial" w:eastAsia="Tahoma" w:hAnsi="Arial" w:cs="Arial"/>
          <w:sz w:val="22"/>
          <w:szCs w:val="22"/>
        </w:rPr>
        <w:t xml:space="preserve">a </w:t>
      </w:r>
      <w:r w:rsidRPr="00677C78">
        <w:rPr>
          <w:rFonts w:ascii="Arial" w:eastAsia="Tahoma" w:hAnsi="Arial" w:cs="Arial"/>
          <w:spacing w:val="1"/>
          <w:sz w:val="22"/>
          <w:szCs w:val="22"/>
        </w:rPr>
        <w:t>t</w:t>
      </w:r>
      <w:r w:rsidRPr="00677C78">
        <w:rPr>
          <w:rFonts w:ascii="Arial" w:eastAsia="Tahoma" w:hAnsi="Arial" w:cs="Arial"/>
          <w:spacing w:val="-1"/>
          <w:sz w:val="22"/>
          <w:szCs w:val="22"/>
        </w:rPr>
        <w:t>a</w:t>
      </w:r>
      <w:r w:rsidRPr="00677C78">
        <w:rPr>
          <w:rFonts w:ascii="Arial" w:eastAsia="Tahoma" w:hAnsi="Arial" w:cs="Arial"/>
          <w:sz w:val="22"/>
          <w:szCs w:val="22"/>
        </w:rPr>
        <w:t>ng</w:t>
      </w:r>
      <w:r w:rsidRPr="00677C78">
        <w:rPr>
          <w:rFonts w:ascii="Arial" w:eastAsia="Tahoma" w:hAnsi="Arial" w:cs="Arial"/>
          <w:spacing w:val="-1"/>
          <w:sz w:val="22"/>
          <w:szCs w:val="22"/>
        </w:rPr>
        <w:t>ga</w:t>
      </w:r>
      <w:r w:rsidRPr="00677C78">
        <w:rPr>
          <w:rFonts w:ascii="Arial" w:eastAsia="Tahoma" w:hAnsi="Arial" w:cs="Arial"/>
          <w:sz w:val="22"/>
          <w:szCs w:val="22"/>
        </w:rPr>
        <w:t>l</w:t>
      </w:r>
      <w:r w:rsidRPr="00677C78">
        <w:rPr>
          <w:rFonts w:ascii="Arial" w:eastAsia="Tahoma" w:hAnsi="Arial" w:cs="Arial"/>
          <w:spacing w:val="4"/>
          <w:sz w:val="22"/>
          <w:szCs w:val="22"/>
        </w:rPr>
        <w:t xml:space="preserve"> </w:t>
      </w:r>
      <w:r w:rsidRPr="00677C78">
        <w:rPr>
          <w:rFonts w:ascii="Arial" w:eastAsia="Tahoma" w:hAnsi="Arial" w:cs="Arial"/>
          <w:spacing w:val="1"/>
          <w:sz w:val="22"/>
          <w:szCs w:val="22"/>
        </w:rPr>
        <w:t>1</w:t>
      </w:r>
      <w:r w:rsidRPr="00677C78">
        <w:rPr>
          <w:rFonts w:ascii="Arial" w:eastAsia="Tahoma" w:hAnsi="Arial" w:cs="Arial"/>
          <w:sz w:val="22"/>
          <w:szCs w:val="22"/>
        </w:rPr>
        <w:t>1</w:t>
      </w:r>
      <w:r w:rsidRPr="00677C78">
        <w:rPr>
          <w:rFonts w:ascii="Arial" w:eastAsia="Tahoma" w:hAnsi="Arial" w:cs="Arial"/>
          <w:spacing w:val="2"/>
          <w:sz w:val="22"/>
          <w:szCs w:val="22"/>
        </w:rPr>
        <w:t xml:space="preserve"> </w:t>
      </w:r>
      <w:r w:rsidRPr="00677C78">
        <w:rPr>
          <w:rFonts w:ascii="Arial" w:eastAsia="Tahoma" w:hAnsi="Arial" w:cs="Arial"/>
          <w:sz w:val="22"/>
          <w:szCs w:val="22"/>
        </w:rPr>
        <w:t>M</w:t>
      </w:r>
      <w:r w:rsidRPr="00677C78">
        <w:rPr>
          <w:rFonts w:ascii="Arial" w:eastAsia="Tahoma" w:hAnsi="Arial" w:cs="Arial"/>
          <w:spacing w:val="-1"/>
          <w:sz w:val="22"/>
          <w:szCs w:val="22"/>
        </w:rPr>
        <w:t>a</w:t>
      </w:r>
      <w:r w:rsidRPr="00677C78">
        <w:rPr>
          <w:rFonts w:ascii="Arial" w:eastAsia="Tahoma" w:hAnsi="Arial" w:cs="Arial"/>
          <w:sz w:val="22"/>
          <w:szCs w:val="22"/>
        </w:rPr>
        <w:t>r</w:t>
      </w:r>
      <w:r w:rsidRPr="00677C78">
        <w:rPr>
          <w:rFonts w:ascii="Arial" w:eastAsia="Tahoma" w:hAnsi="Arial" w:cs="Arial"/>
          <w:spacing w:val="1"/>
          <w:sz w:val="22"/>
          <w:szCs w:val="22"/>
        </w:rPr>
        <w:t>e</w:t>
      </w:r>
      <w:r w:rsidRPr="00677C78">
        <w:rPr>
          <w:rFonts w:ascii="Arial" w:eastAsia="Tahoma" w:hAnsi="Arial" w:cs="Arial"/>
          <w:sz w:val="22"/>
          <w:szCs w:val="22"/>
        </w:rPr>
        <w:t xml:space="preserve">t </w:t>
      </w:r>
      <w:r w:rsidRPr="00677C78">
        <w:rPr>
          <w:rFonts w:ascii="Arial" w:eastAsia="Tahoma" w:hAnsi="Arial" w:cs="Arial"/>
          <w:spacing w:val="1"/>
          <w:sz w:val="22"/>
          <w:szCs w:val="22"/>
        </w:rPr>
        <w:t>19</w:t>
      </w:r>
      <w:r w:rsidRPr="00677C78">
        <w:rPr>
          <w:rFonts w:ascii="Arial" w:eastAsia="Tahoma" w:hAnsi="Arial" w:cs="Arial"/>
          <w:spacing w:val="-1"/>
          <w:sz w:val="22"/>
          <w:szCs w:val="22"/>
        </w:rPr>
        <w:t>9</w:t>
      </w:r>
      <w:r w:rsidRPr="00677C78">
        <w:rPr>
          <w:rFonts w:ascii="Arial" w:eastAsia="Tahoma" w:hAnsi="Arial" w:cs="Arial"/>
          <w:sz w:val="22"/>
          <w:szCs w:val="22"/>
        </w:rPr>
        <w:t>6 berd</w:t>
      </w:r>
      <w:r w:rsidRPr="00677C78">
        <w:rPr>
          <w:rFonts w:ascii="Arial" w:eastAsia="Tahoma" w:hAnsi="Arial" w:cs="Arial"/>
          <w:spacing w:val="-2"/>
          <w:sz w:val="22"/>
          <w:szCs w:val="22"/>
        </w:rPr>
        <w:t>a</w:t>
      </w:r>
      <w:r w:rsidRPr="00677C78">
        <w:rPr>
          <w:rFonts w:ascii="Arial" w:eastAsia="Tahoma" w:hAnsi="Arial" w:cs="Arial"/>
          <w:spacing w:val="1"/>
          <w:sz w:val="22"/>
          <w:szCs w:val="22"/>
        </w:rPr>
        <w:t>s</w:t>
      </w:r>
      <w:r w:rsidRPr="00677C78">
        <w:rPr>
          <w:rFonts w:ascii="Arial" w:eastAsia="Tahoma" w:hAnsi="Arial" w:cs="Arial"/>
          <w:spacing w:val="-1"/>
          <w:sz w:val="22"/>
          <w:szCs w:val="22"/>
        </w:rPr>
        <w:t>a</w:t>
      </w:r>
      <w:r w:rsidRPr="00677C78">
        <w:rPr>
          <w:rFonts w:ascii="Arial" w:eastAsia="Tahoma" w:hAnsi="Arial" w:cs="Arial"/>
          <w:sz w:val="22"/>
          <w:szCs w:val="22"/>
        </w:rPr>
        <w:t>rk</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58"/>
          <w:sz w:val="22"/>
          <w:szCs w:val="22"/>
        </w:rPr>
        <w:t xml:space="preserve"> </w:t>
      </w:r>
      <w:r w:rsidRPr="00677C78">
        <w:rPr>
          <w:rFonts w:ascii="Arial" w:eastAsia="Tahoma" w:hAnsi="Arial" w:cs="Arial"/>
          <w:sz w:val="22"/>
          <w:szCs w:val="22"/>
        </w:rPr>
        <w:t>Pe</w:t>
      </w:r>
      <w:r w:rsidRPr="00677C78">
        <w:rPr>
          <w:rFonts w:ascii="Arial" w:eastAsia="Tahoma" w:hAnsi="Arial" w:cs="Arial"/>
          <w:spacing w:val="3"/>
          <w:sz w:val="22"/>
          <w:szCs w:val="22"/>
        </w:rPr>
        <w:t>r</w:t>
      </w:r>
      <w:r w:rsidRPr="00677C78">
        <w:rPr>
          <w:rFonts w:ascii="Arial" w:eastAsia="Tahoma" w:hAnsi="Arial" w:cs="Arial"/>
          <w:spacing w:val="-1"/>
          <w:sz w:val="22"/>
          <w:szCs w:val="22"/>
        </w:rPr>
        <w:t>at</w:t>
      </w:r>
      <w:r w:rsidRPr="00677C78">
        <w:rPr>
          <w:rFonts w:ascii="Arial" w:eastAsia="Tahoma" w:hAnsi="Arial" w:cs="Arial"/>
          <w:sz w:val="22"/>
          <w:szCs w:val="22"/>
        </w:rPr>
        <w:t>ur</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59"/>
          <w:sz w:val="22"/>
          <w:szCs w:val="22"/>
        </w:rPr>
        <w:t xml:space="preserve"> </w:t>
      </w:r>
      <w:r w:rsidRPr="00677C78">
        <w:rPr>
          <w:rFonts w:ascii="Arial" w:eastAsia="Tahoma" w:hAnsi="Arial" w:cs="Arial"/>
          <w:sz w:val="22"/>
          <w:szCs w:val="22"/>
        </w:rPr>
        <w:lastRenderedPageBreak/>
        <w:t>Pem</w:t>
      </w:r>
      <w:r w:rsidRPr="00677C78">
        <w:rPr>
          <w:rFonts w:ascii="Arial" w:eastAsia="Tahoma" w:hAnsi="Arial" w:cs="Arial"/>
          <w:spacing w:val="1"/>
          <w:sz w:val="22"/>
          <w:szCs w:val="22"/>
        </w:rPr>
        <w:t>e</w:t>
      </w:r>
      <w:r w:rsidRPr="00677C78">
        <w:rPr>
          <w:rFonts w:ascii="Arial" w:eastAsia="Tahoma" w:hAnsi="Arial" w:cs="Arial"/>
          <w:sz w:val="22"/>
          <w:szCs w:val="22"/>
        </w:rPr>
        <w:t>rint</w:t>
      </w:r>
      <w:r w:rsidRPr="00677C78">
        <w:rPr>
          <w:rFonts w:ascii="Arial" w:eastAsia="Tahoma" w:hAnsi="Arial" w:cs="Arial"/>
          <w:spacing w:val="-1"/>
          <w:sz w:val="22"/>
          <w:szCs w:val="22"/>
        </w:rPr>
        <w:t>a</w:t>
      </w:r>
      <w:r w:rsidRPr="00677C78">
        <w:rPr>
          <w:rFonts w:ascii="Arial" w:eastAsia="Tahoma" w:hAnsi="Arial" w:cs="Arial"/>
          <w:sz w:val="22"/>
          <w:szCs w:val="22"/>
        </w:rPr>
        <w:t>h</w:t>
      </w:r>
      <w:r w:rsidRPr="00677C78">
        <w:rPr>
          <w:rFonts w:ascii="Arial" w:eastAsia="Tahoma" w:hAnsi="Arial" w:cs="Arial"/>
          <w:spacing w:val="58"/>
          <w:sz w:val="22"/>
          <w:szCs w:val="22"/>
        </w:rPr>
        <w:t xml:space="preserve"> </w:t>
      </w:r>
      <w:r w:rsidRPr="00677C78">
        <w:rPr>
          <w:rFonts w:ascii="Arial" w:eastAsia="Tahoma" w:hAnsi="Arial" w:cs="Arial"/>
          <w:sz w:val="22"/>
          <w:szCs w:val="22"/>
        </w:rPr>
        <w:t>Nom</w:t>
      </w:r>
      <w:r w:rsidRPr="00677C78">
        <w:rPr>
          <w:rFonts w:ascii="Arial" w:eastAsia="Tahoma" w:hAnsi="Arial" w:cs="Arial"/>
          <w:spacing w:val="-1"/>
          <w:sz w:val="22"/>
          <w:szCs w:val="22"/>
        </w:rPr>
        <w:t>o</w:t>
      </w:r>
      <w:r w:rsidRPr="00677C78">
        <w:rPr>
          <w:rFonts w:ascii="Arial" w:eastAsia="Tahoma" w:hAnsi="Arial" w:cs="Arial"/>
          <w:sz w:val="22"/>
          <w:szCs w:val="22"/>
        </w:rPr>
        <w:t>r</w:t>
      </w:r>
      <w:r w:rsidRPr="00677C78">
        <w:rPr>
          <w:rFonts w:ascii="Arial" w:eastAsia="Tahoma" w:hAnsi="Arial" w:cs="Arial"/>
          <w:spacing w:val="59"/>
          <w:sz w:val="22"/>
          <w:szCs w:val="22"/>
        </w:rPr>
        <w:t xml:space="preserve"> </w:t>
      </w:r>
      <w:r w:rsidRPr="00677C78">
        <w:rPr>
          <w:rFonts w:ascii="Arial" w:eastAsia="Tahoma" w:hAnsi="Arial" w:cs="Arial"/>
          <w:spacing w:val="1"/>
          <w:sz w:val="22"/>
          <w:szCs w:val="22"/>
        </w:rPr>
        <w:t>1</w:t>
      </w:r>
      <w:r w:rsidRPr="00677C78">
        <w:rPr>
          <w:rFonts w:ascii="Arial" w:eastAsia="Tahoma" w:hAnsi="Arial" w:cs="Arial"/>
          <w:sz w:val="22"/>
          <w:szCs w:val="22"/>
        </w:rPr>
        <w:t>9</w:t>
      </w:r>
      <w:r w:rsidRPr="00677C78">
        <w:rPr>
          <w:rFonts w:ascii="Arial" w:eastAsia="Tahoma" w:hAnsi="Arial" w:cs="Arial"/>
          <w:spacing w:val="58"/>
          <w:sz w:val="22"/>
          <w:szCs w:val="22"/>
        </w:rPr>
        <w:t xml:space="preserve"> </w:t>
      </w:r>
      <w:r w:rsidRPr="00677C78">
        <w:rPr>
          <w:rFonts w:ascii="Arial" w:eastAsia="Tahoma" w:hAnsi="Arial" w:cs="Arial"/>
          <w:spacing w:val="-1"/>
          <w:sz w:val="22"/>
          <w:szCs w:val="22"/>
        </w:rPr>
        <w:t>Ta</w:t>
      </w:r>
      <w:r w:rsidRPr="00677C78">
        <w:rPr>
          <w:rFonts w:ascii="Arial" w:eastAsia="Tahoma" w:hAnsi="Arial" w:cs="Arial"/>
          <w:sz w:val="22"/>
          <w:szCs w:val="22"/>
        </w:rPr>
        <w:t>h</w:t>
      </w:r>
      <w:r w:rsidRPr="00677C78">
        <w:rPr>
          <w:rFonts w:ascii="Arial" w:eastAsia="Tahoma" w:hAnsi="Arial" w:cs="Arial"/>
          <w:spacing w:val="1"/>
          <w:sz w:val="22"/>
          <w:szCs w:val="22"/>
        </w:rPr>
        <w:t>u</w:t>
      </w:r>
      <w:r w:rsidRPr="00677C78">
        <w:rPr>
          <w:rFonts w:ascii="Arial" w:eastAsia="Tahoma" w:hAnsi="Arial" w:cs="Arial"/>
          <w:sz w:val="22"/>
          <w:szCs w:val="22"/>
        </w:rPr>
        <w:t>n</w:t>
      </w:r>
      <w:r w:rsidRPr="00677C78">
        <w:rPr>
          <w:rFonts w:ascii="Arial" w:eastAsia="Tahoma" w:hAnsi="Arial" w:cs="Arial"/>
          <w:spacing w:val="58"/>
          <w:sz w:val="22"/>
          <w:szCs w:val="22"/>
        </w:rPr>
        <w:t xml:space="preserve"> </w:t>
      </w:r>
      <w:r w:rsidRPr="00677C78">
        <w:rPr>
          <w:rFonts w:ascii="Arial" w:eastAsia="Tahoma" w:hAnsi="Arial" w:cs="Arial"/>
          <w:spacing w:val="1"/>
          <w:sz w:val="22"/>
          <w:szCs w:val="22"/>
        </w:rPr>
        <w:t>199</w:t>
      </w:r>
      <w:r w:rsidRPr="00677C78">
        <w:rPr>
          <w:rFonts w:ascii="Arial" w:eastAsia="Tahoma" w:hAnsi="Arial" w:cs="Arial"/>
          <w:sz w:val="22"/>
          <w:szCs w:val="22"/>
        </w:rPr>
        <w:t>6</w:t>
      </w:r>
      <w:r w:rsidRPr="00677C78">
        <w:rPr>
          <w:rFonts w:ascii="Arial" w:eastAsia="Tahoma" w:hAnsi="Arial" w:cs="Arial"/>
          <w:spacing w:val="58"/>
          <w:sz w:val="22"/>
          <w:szCs w:val="22"/>
        </w:rPr>
        <w:t xml:space="preserve"> </w:t>
      </w:r>
      <w:r w:rsidRPr="00677C78">
        <w:rPr>
          <w:rFonts w:ascii="Arial" w:eastAsia="Tahoma" w:hAnsi="Arial" w:cs="Arial"/>
          <w:spacing w:val="-1"/>
          <w:sz w:val="22"/>
          <w:szCs w:val="22"/>
        </w:rPr>
        <w:t>ta</w:t>
      </w:r>
      <w:r w:rsidRPr="00677C78">
        <w:rPr>
          <w:rFonts w:ascii="Arial" w:eastAsia="Tahoma" w:hAnsi="Arial" w:cs="Arial"/>
          <w:sz w:val="22"/>
          <w:szCs w:val="22"/>
        </w:rPr>
        <w:t>ng</w:t>
      </w:r>
      <w:r w:rsidRPr="00677C78">
        <w:rPr>
          <w:rFonts w:ascii="Arial" w:eastAsia="Tahoma" w:hAnsi="Arial" w:cs="Arial"/>
          <w:spacing w:val="-1"/>
          <w:sz w:val="22"/>
          <w:szCs w:val="22"/>
        </w:rPr>
        <w:t>ga</w:t>
      </w:r>
      <w:r w:rsidRPr="00677C78">
        <w:rPr>
          <w:rFonts w:ascii="Arial" w:eastAsia="Tahoma" w:hAnsi="Arial" w:cs="Arial"/>
          <w:sz w:val="22"/>
          <w:szCs w:val="22"/>
        </w:rPr>
        <w:t>l</w:t>
      </w:r>
      <w:r w:rsidRPr="00677C78">
        <w:rPr>
          <w:rFonts w:ascii="Arial" w:eastAsia="Tahoma" w:hAnsi="Arial" w:cs="Arial"/>
          <w:spacing w:val="57"/>
          <w:sz w:val="22"/>
          <w:szCs w:val="22"/>
        </w:rPr>
        <w:t xml:space="preserve"> </w:t>
      </w:r>
      <w:r w:rsidRPr="00677C78">
        <w:rPr>
          <w:rFonts w:ascii="Arial" w:eastAsia="Tahoma" w:hAnsi="Arial" w:cs="Arial"/>
          <w:spacing w:val="1"/>
          <w:sz w:val="22"/>
          <w:szCs w:val="22"/>
        </w:rPr>
        <w:t>1</w:t>
      </w:r>
      <w:r w:rsidRPr="00677C78">
        <w:rPr>
          <w:rFonts w:ascii="Arial" w:eastAsia="Tahoma" w:hAnsi="Arial" w:cs="Arial"/>
          <w:sz w:val="22"/>
          <w:szCs w:val="22"/>
        </w:rPr>
        <w:t>4</w:t>
      </w:r>
      <w:r w:rsidRPr="00677C78">
        <w:rPr>
          <w:rFonts w:ascii="Arial" w:eastAsia="Tahoma" w:hAnsi="Arial" w:cs="Arial"/>
          <w:spacing w:val="58"/>
          <w:sz w:val="22"/>
          <w:szCs w:val="22"/>
        </w:rPr>
        <w:t xml:space="preserve"> </w:t>
      </w:r>
      <w:r w:rsidRPr="00677C78">
        <w:rPr>
          <w:rFonts w:ascii="Arial" w:eastAsia="Tahoma" w:hAnsi="Arial" w:cs="Arial"/>
          <w:sz w:val="22"/>
          <w:szCs w:val="22"/>
        </w:rPr>
        <w:t>Febru</w:t>
      </w:r>
      <w:r w:rsidRPr="00677C78">
        <w:rPr>
          <w:rFonts w:ascii="Arial" w:eastAsia="Tahoma" w:hAnsi="Arial" w:cs="Arial"/>
          <w:spacing w:val="-1"/>
          <w:sz w:val="22"/>
          <w:szCs w:val="22"/>
        </w:rPr>
        <w:t>a</w:t>
      </w:r>
      <w:r w:rsidRPr="00677C78">
        <w:rPr>
          <w:rFonts w:ascii="Arial" w:eastAsia="Tahoma" w:hAnsi="Arial" w:cs="Arial"/>
          <w:sz w:val="22"/>
          <w:szCs w:val="22"/>
        </w:rPr>
        <w:t xml:space="preserve">ri </w:t>
      </w:r>
      <w:r w:rsidRPr="00677C78">
        <w:rPr>
          <w:rFonts w:ascii="Arial" w:eastAsia="Tahoma" w:hAnsi="Arial" w:cs="Arial"/>
          <w:spacing w:val="1"/>
          <w:sz w:val="22"/>
          <w:szCs w:val="22"/>
        </w:rPr>
        <w:t>19</w:t>
      </w:r>
      <w:r w:rsidRPr="00677C78">
        <w:rPr>
          <w:rFonts w:ascii="Arial" w:eastAsia="Tahoma" w:hAnsi="Arial" w:cs="Arial"/>
          <w:spacing w:val="-1"/>
          <w:sz w:val="22"/>
          <w:szCs w:val="22"/>
        </w:rPr>
        <w:t>9</w:t>
      </w:r>
      <w:r w:rsidRPr="00677C78">
        <w:rPr>
          <w:rFonts w:ascii="Arial" w:eastAsia="Tahoma" w:hAnsi="Arial" w:cs="Arial"/>
          <w:sz w:val="22"/>
          <w:szCs w:val="22"/>
        </w:rPr>
        <w:t>6</w:t>
      </w:r>
      <w:r w:rsidRPr="00677C78">
        <w:rPr>
          <w:rFonts w:ascii="Arial" w:eastAsia="Tahoma" w:hAnsi="Arial" w:cs="Arial"/>
          <w:spacing w:val="2"/>
          <w:sz w:val="22"/>
          <w:szCs w:val="22"/>
        </w:rPr>
        <w:t xml:space="preserve"> </w:t>
      </w:r>
      <w:r w:rsidRPr="00677C78">
        <w:rPr>
          <w:rFonts w:ascii="Arial" w:eastAsia="Tahoma" w:hAnsi="Arial" w:cs="Arial"/>
          <w:sz w:val="22"/>
          <w:szCs w:val="22"/>
        </w:rPr>
        <w:t>t</w:t>
      </w:r>
      <w:r w:rsidRPr="00677C78">
        <w:rPr>
          <w:rFonts w:ascii="Arial" w:eastAsia="Tahoma" w:hAnsi="Arial" w:cs="Arial"/>
          <w:spacing w:val="1"/>
          <w:sz w:val="22"/>
          <w:szCs w:val="22"/>
        </w:rPr>
        <w:t>e</w:t>
      </w:r>
      <w:r w:rsidRPr="00677C78">
        <w:rPr>
          <w:rFonts w:ascii="Arial" w:eastAsia="Tahoma" w:hAnsi="Arial" w:cs="Arial"/>
          <w:sz w:val="22"/>
          <w:szCs w:val="22"/>
        </w:rPr>
        <w:t>nt</w:t>
      </w:r>
      <w:r w:rsidRPr="00677C78">
        <w:rPr>
          <w:rFonts w:ascii="Arial" w:eastAsia="Tahoma" w:hAnsi="Arial" w:cs="Arial"/>
          <w:spacing w:val="-2"/>
          <w:sz w:val="22"/>
          <w:szCs w:val="22"/>
        </w:rPr>
        <w:t>a</w:t>
      </w:r>
      <w:r w:rsidRPr="00677C78">
        <w:rPr>
          <w:rFonts w:ascii="Arial" w:eastAsia="Tahoma" w:hAnsi="Arial" w:cs="Arial"/>
          <w:sz w:val="22"/>
          <w:szCs w:val="22"/>
        </w:rPr>
        <w:t>ng</w:t>
      </w:r>
      <w:r w:rsidRPr="00677C78">
        <w:rPr>
          <w:rFonts w:ascii="Arial" w:eastAsia="Tahoma" w:hAnsi="Arial" w:cs="Arial"/>
          <w:spacing w:val="1"/>
          <w:sz w:val="22"/>
          <w:szCs w:val="22"/>
        </w:rPr>
        <w:t xml:space="preserve"> </w:t>
      </w:r>
      <w:r w:rsidRPr="00677C78">
        <w:rPr>
          <w:rFonts w:ascii="Arial" w:eastAsia="Tahoma" w:hAnsi="Arial" w:cs="Arial"/>
          <w:sz w:val="22"/>
          <w:szCs w:val="22"/>
        </w:rPr>
        <w:t>Pe</w:t>
      </w:r>
      <w:r w:rsidRPr="00677C78">
        <w:rPr>
          <w:rFonts w:ascii="Arial" w:eastAsia="Tahoma" w:hAnsi="Arial" w:cs="Arial"/>
          <w:spacing w:val="1"/>
          <w:sz w:val="22"/>
          <w:szCs w:val="22"/>
        </w:rPr>
        <w:t>le</w:t>
      </w:r>
      <w:r w:rsidRPr="00677C78">
        <w:rPr>
          <w:rFonts w:ascii="Arial" w:eastAsia="Tahoma" w:hAnsi="Arial" w:cs="Arial"/>
          <w:sz w:val="22"/>
          <w:szCs w:val="22"/>
        </w:rPr>
        <w:t>bur</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z w:val="22"/>
          <w:szCs w:val="22"/>
        </w:rPr>
        <w:t>PT Per</w:t>
      </w:r>
      <w:r w:rsidRPr="00677C78">
        <w:rPr>
          <w:rFonts w:ascii="Arial" w:eastAsia="Tahoma" w:hAnsi="Arial" w:cs="Arial"/>
          <w:spacing w:val="1"/>
          <w:sz w:val="22"/>
          <w:szCs w:val="22"/>
        </w:rPr>
        <w:t>ke</w:t>
      </w:r>
      <w:r w:rsidRPr="00677C78">
        <w:rPr>
          <w:rFonts w:ascii="Arial" w:eastAsia="Tahoma" w:hAnsi="Arial" w:cs="Arial"/>
          <w:sz w:val="22"/>
          <w:szCs w:val="22"/>
        </w:rPr>
        <w:t>bun</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5"/>
          <w:sz w:val="22"/>
          <w:szCs w:val="22"/>
        </w:rPr>
        <w:t xml:space="preserve"> </w:t>
      </w:r>
      <w:r w:rsidRPr="00677C78">
        <w:rPr>
          <w:rFonts w:ascii="Arial" w:eastAsia="Tahoma" w:hAnsi="Arial" w:cs="Arial"/>
          <w:sz w:val="22"/>
          <w:szCs w:val="22"/>
        </w:rPr>
        <w:t>X</w:t>
      </w:r>
      <w:r w:rsidRPr="00677C78">
        <w:rPr>
          <w:rFonts w:ascii="Arial" w:eastAsia="Tahoma" w:hAnsi="Arial" w:cs="Arial"/>
          <w:spacing w:val="2"/>
          <w:sz w:val="22"/>
          <w:szCs w:val="22"/>
        </w:rPr>
        <w:t>X</w:t>
      </w:r>
      <w:r w:rsidRPr="00677C78">
        <w:rPr>
          <w:rFonts w:ascii="Arial" w:eastAsia="Tahoma" w:hAnsi="Arial" w:cs="Arial"/>
          <w:spacing w:val="1"/>
          <w:sz w:val="22"/>
          <w:szCs w:val="22"/>
        </w:rPr>
        <w:t>V</w:t>
      </w:r>
      <w:r w:rsidRPr="00677C78">
        <w:rPr>
          <w:rFonts w:ascii="Arial" w:eastAsia="Tahoma" w:hAnsi="Arial" w:cs="Arial"/>
          <w:sz w:val="22"/>
          <w:szCs w:val="22"/>
        </w:rPr>
        <w:t>I</w:t>
      </w:r>
      <w:r w:rsidRPr="00677C78">
        <w:rPr>
          <w:rFonts w:ascii="Arial" w:eastAsia="Tahoma" w:hAnsi="Arial" w:cs="Arial"/>
          <w:spacing w:val="-1"/>
          <w:sz w:val="22"/>
          <w:szCs w:val="22"/>
        </w:rPr>
        <w:t>I</w:t>
      </w:r>
      <w:r w:rsidRPr="00677C78">
        <w:rPr>
          <w:rFonts w:ascii="Arial" w:eastAsia="Tahoma" w:hAnsi="Arial" w:cs="Arial"/>
          <w:sz w:val="22"/>
          <w:szCs w:val="22"/>
        </w:rPr>
        <w:t>I (</w:t>
      </w:r>
      <w:r w:rsidRPr="00677C78">
        <w:rPr>
          <w:rFonts w:ascii="Arial" w:eastAsia="Tahoma" w:hAnsi="Arial" w:cs="Arial"/>
          <w:spacing w:val="-1"/>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se</w:t>
      </w:r>
      <w:r w:rsidRPr="00677C78">
        <w:rPr>
          <w:rFonts w:ascii="Arial" w:eastAsia="Tahoma" w:hAnsi="Arial" w:cs="Arial"/>
          <w:sz w:val="22"/>
          <w:szCs w:val="22"/>
        </w:rPr>
        <w:t>r</w:t>
      </w:r>
      <w:r w:rsidRPr="00677C78">
        <w:rPr>
          <w:rFonts w:ascii="Arial" w:eastAsia="Tahoma" w:hAnsi="Arial" w:cs="Arial"/>
          <w:spacing w:val="-1"/>
          <w:sz w:val="22"/>
          <w:szCs w:val="22"/>
        </w:rPr>
        <w:t>o</w:t>
      </w:r>
      <w:r w:rsidRPr="00677C78">
        <w:rPr>
          <w:rFonts w:ascii="Arial" w:eastAsia="Tahoma" w:hAnsi="Arial" w:cs="Arial"/>
          <w:sz w:val="22"/>
          <w:szCs w:val="22"/>
        </w:rPr>
        <w:t xml:space="preserve">), </w:t>
      </w:r>
      <w:r w:rsidRPr="00677C78">
        <w:rPr>
          <w:rFonts w:ascii="Arial" w:eastAsia="Tahoma" w:hAnsi="Arial" w:cs="Arial"/>
          <w:spacing w:val="2"/>
          <w:sz w:val="22"/>
          <w:szCs w:val="22"/>
        </w:rPr>
        <w:t>P</w:t>
      </w:r>
      <w:r w:rsidRPr="00677C78">
        <w:rPr>
          <w:rFonts w:ascii="Arial" w:eastAsia="Tahoma" w:hAnsi="Arial" w:cs="Arial"/>
          <w:sz w:val="22"/>
          <w:szCs w:val="22"/>
        </w:rPr>
        <w:t>T Per</w:t>
      </w:r>
      <w:r w:rsidRPr="00677C78">
        <w:rPr>
          <w:rFonts w:ascii="Arial" w:eastAsia="Tahoma" w:hAnsi="Arial" w:cs="Arial"/>
          <w:spacing w:val="1"/>
          <w:sz w:val="22"/>
          <w:szCs w:val="22"/>
        </w:rPr>
        <w:t>ke</w:t>
      </w:r>
      <w:r w:rsidRPr="00677C78">
        <w:rPr>
          <w:rFonts w:ascii="Arial" w:eastAsia="Tahoma" w:hAnsi="Arial" w:cs="Arial"/>
          <w:sz w:val="22"/>
          <w:szCs w:val="22"/>
        </w:rPr>
        <w:t>bun</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z w:val="22"/>
          <w:szCs w:val="22"/>
        </w:rPr>
        <w:t>XXX</w:t>
      </w:r>
      <w:r w:rsidRPr="00677C78">
        <w:rPr>
          <w:rFonts w:ascii="Arial" w:eastAsia="Tahoma" w:hAnsi="Arial" w:cs="Arial"/>
          <w:spacing w:val="-1"/>
          <w:sz w:val="22"/>
          <w:szCs w:val="22"/>
        </w:rPr>
        <w:t>I</w:t>
      </w:r>
      <w:r w:rsidRPr="00677C78">
        <w:rPr>
          <w:rFonts w:ascii="Arial" w:eastAsia="Tahoma" w:hAnsi="Arial" w:cs="Arial"/>
          <w:sz w:val="22"/>
          <w:szCs w:val="22"/>
        </w:rPr>
        <w:t>I (</w:t>
      </w:r>
      <w:r w:rsidRPr="00677C78">
        <w:rPr>
          <w:rFonts w:ascii="Arial" w:eastAsia="Tahoma" w:hAnsi="Arial" w:cs="Arial"/>
          <w:spacing w:val="-1"/>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se</w:t>
      </w:r>
      <w:r w:rsidRPr="00677C78">
        <w:rPr>
          <w:rFonts w:ascii="Arial" w:eastAsia="Tahoma" w:hAnsi="Arial" w:cs="Arial"/>
          <w:sz w:val="22"/>
          <w:szCs w:val="22"/>
        </w:rPr>
        <w:t>r</w:t>
      </w:r>
      <w:r w:rsidRPr="00677C78">
        <w:rPr>
          <w:rFonts w:ascii="Arial" w:eastAsia="Tahoma" w:hAnsi="Arial" w:cs="Arial"/>
          <w:spacing w:val="-1"/>
          <w:sz w:val="22"/>
          <w:szCs w:val="22"/>
        </w:rPr>
        <w:t>o</w:t>
      </w:r>
      <w:r w:rsidRPr="00677C78">
        <w:rPr>
          <w:rFonts w:ascii="Arial" w:eastAsia="Tahoma" w:hAnsi="Arial" w:cs="Arial"/>
          <w:sz w:val="22"/>
          <w:szCs w:val="22"/>
        </w:rPr>
        <w:t>), PT Bi</w:t>
      </w:r>
      <w:r w:rsidRPr="00677C78">
        <w:rPr>
          <w:rFonts w:ascii="Arial" w:eastAsia="Tahoma" w:hAnsi="Arial" w:cs="Arial"/>
          <w:spacing w:val="1"/>
          <w:sz w:val="22"/>
          <w:szCs w:val="22"/>
        </w:rPr>
        <w:t>n</w:t>
      </w:r>
      <w:r w:rsidRPr="00677C78">
        <w:rPr>
          <w:rFonts w:ascii="Arial" w:eastAsia="Tahoma" w:hAnsi="Arial" w:cs="Arial"/>
          <w:sz w:val="22"/>
          <w:szCs w:val="22"/>
        </w:rPr>
        <w:t>a</w:t>
      </w:r>
      <w:r w:rsidRPr="00677C78">
        <w:rPr>
          <w:rFonts w:ascii="Arial" w:eastAsia="Tahoma" w:hAnsi="Arial" w:cs="Arial"/>
          <w:spacing w:val="1"/>
          <w:sz w:val="22"/>
          <w:szCs w:val="22"/>
        </w:rPr>
        <w:t xml:space="preserve"> </w:t>
      </w:r>
      <w:r w:rsidRPr="00677C78">
        <w:rPr>
          <w:rFonts w:ascii="Arial" w:eastAsia="Tahoma" w:hAnsi="Arial" w:cs="Arial"/>
          <w:sz w:val="22"/>
          <w:szCs w:val="22"/>
        </w:rPr>
        <w:t>Mul</w:t>
      </w:r>
      <w:r w:rsidRPr="00677C78">
        <w:rPr>
          <w:rFonts w:ascii="Arial" w:eastAsia="Tahoma" w:hAnsi="Arial" w:cs="Arial"/>
          <w:spacing w:val="1"/>
          <w:sz w:val="22"/>
          <w:szCs w:val="22"/>
        </w:rPr>
        <w:t>y</w:t>
      </w:r>
      <w:r w:rsidRPr="00677C78">
        <w:rPr>
          <w:rFonts w:ascii="Arial" w:eastAsia="Tahoma" w:hAnsi="Arial" w:cs="Arial"/>
          <w:sz w:val="22"/>
          <w:szCs w:val="22"/>
        </w:rPr>
        <w:t>a</w:t>
      </w:r>
      <w:r w:rsidRPr="00677C78">
        <w:rPr>
          <w:rFonts w:ascii="Arial" w:eastAsia="Tahoma" w:hAnsi="Arial" w:cs="Arial"/>
          <w:spacing w:val="1"/>
          <w:sz w:val="22"/>
          <w:szCs w:val="22"/>
        </w:rPr>
        <w:t xml:space="preserve"> </w:t>
      </w:r>
      <w:r w:rsidRPr="00677C78">
        <w:rPr>
          <w:rFonts w:ascii="Arial" w:eastAsia="Tahoma" w:hAnsi="Arial" w:cs="Arial"/>
          <w:spacing w:val="-1"/>
          <w:sz w:val="22"/>
          <w:szCs w:val="22"/>
        </w:rPr>
        <w:t>T</w:t>
      </w:r>
      <w:r w:rsidRPr="00677C78">
        <w:rPr>
          <w:rFonts w:ascii="Arial" w:eastAsia="Tahoma" w:hAnsi="Arial" w:cs="Arial"/>
          <w:spacing w:val="1"/>
          <w:sz w:val="22"/>
          <w:szCs w:val="22"/>
        </w:rPr>
        <w:t>e</w:t>
      </w:r>
      <w:r w:rsidRPr="00677C78">
        <w:rPr>
          <w:rFonts w:ascii="Arial" w:eastAsia="Tahoma" w:hAnsi="Arial" w:cs="Arial"/>
          <w:sz w:val="22"/>
          <w:szCs w:val="22"/>
        </w:rPr>
        <w:t>rn</w:t>
      </w:r>
      <w:r w:rsidRPr="00677C78">
        <w:rPr>
          <w:rFonts w:ascii="Arial" w:eastAsia="Tahoma" w:hAnsi="Arial" w:cs="Arial"/>
          <w:spacing w:val="-1"/>
          <w:sz w:val="22"/>
          <w:szCs w:val="22"/>
        </w:rPr>
        <w:t>a</w:t>
      </w:r>
      <w:r w:rsidRPr="00677C78">
        <w:rPr>
          <w:rFonts w:ascii="Arial" w:eastAsia="Tahoma" w:hAnsi="Arial" w:cs="Arial"/>
          <w:sz w:val="22"/>
          <w:szCs w:val="22"/>
        </w:rPr>
        <w:t>k</w:t>
      </w:r>
      <w:r w:rsidRPr="00677C78">
        <w:rPr>
          <w:rFonts w:ascii="Arial" w:eastAsia="Tahoma" w:hAnsi="Arial" w:cs="Arial"/>
          <w:spacing w:val="2"/>
          <w:sz w:val="22"/>
          <w:szCs w:val="22"/>
        </w:rPr>
        <w:t xml:space="preserve"> </w:t>
      </w:r>
      <w:r w:rsidRPr="00677C78">
        <w:rPr>
          <w:rFonts w:ascii="Arial" w:eastAsia="Tahoma" w:hAnsi="Arial" w:cs="Arial"/>
          <w:sz w:val="22"/>
          <w:szCs w:val="22"/>
        </w:rPr>
        <w:t>(</w:t>
      </w:r>
      <w:r w:rsidRPr="00677C78">
        <w:rPr>
          <w:rFonts w:ascii="Arial" w:eastAsia="Tahoma" w:hAnsi="Arial" w:cs="Arial"/>
          <w:spacing w:val="-1"/>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se</w:t>
      </w:r>
      <w:r w:rsidRPr="00677C78">
        <w:rPr>
          <w:rFonts w:ascii="Arial" w:eastAsia="Tahoma" w:hAnsi="Arial" w:cs="Arial"/>
          <w:sz w:val="22"/>
          <w:szCs w:val="22"/>
        </w:rPr>
        <w:t>r</w:t>
      </w:r>
      <w:r w:rsidRPr="00677C78">
        <w:rPr>
          <w:rFonts w:ascii="Arial" w:eastAsia="Tahoma" w:hAnsi="Arial" w:cs="Arial"/>
          <w:spacing w:val="-1"/>
          <w:sz w:val="22"/>
          <w:szCs w:val="22"/>
        </w:rPr>
        <w:t>o</w:t>
      </w:r>
      <w:r w:rsidRPr="00677C78">
        <w:rPr>
          <w:rFonts w:ascii="Arial" w:eastAsia="Tahoma" w:hAnsi="Arial" w:cs="Arial"/>
          <w:sz w:val="22"/>
          <w:szCs w:val="22"/>
        </w:rPr>
        <w:t>)</w:t>
      </w:r>
      <w:r w:rsidRPr="00677C78">
        <w:rPr>
          <w:rFonts w:ascii="Arial" w:eastAsia="Tahoma" w:hAnsi="Arial" w:cs="Arial"/>
          <w:spacing w:val="1"/>
          <w:sz w:val="22"/>
          <w:szCs w:val="22"/>
        </w:rPr>
        <w:t xml:space="preserve"> </w:t>
      </w:r>
      <w:r w:rsidRPr="00677C78">
        <w:rPr>
          <w:rFonts w:ascii="Arial" w:eastAsia="Tahoma" w:hAnsi="Arial" w:cs="Arial"/>
          <w:sz w:val="22"/>
          <w:szCs w:val="22"/>
        </w:rPr>
        <w:t>m</w:t>
      </w:r>
      <w:r w:rsidRPr="00677C78">
        <w:rPr>
          <w:rFonts w:ascii="Arial" w:eastAsia="Tahoma" w:hAnsi="Arial" w:cs="Arial"/>
          <w:spacing w:val="1"/>
          <w:sz w:val="22"/>
          <w:szCs w:val="22"/>
        </w:rPr>
        <w:t>e</w:t>
      </w:r>
      <w:r w:rsidRPr="00677C78">
        <w:rPr>
          <w:rFonts w:ascii="Arial" w:eastAsia="Tahoma" w:hAnsi="Arial" w:cs="Arial"/>
          <w:sz w:val="22"/>
          <w:szCs w:val="22"/>
        </w:rPr>
        <w:t>nj</w:t>
      </w:r>
      <w:r w:rsidRPr="00677C78">
        <w:rPr>
          <w:rFonts w:ascii="Arial" w:eastAsia="Tahoma" w:hAnsi="Arial" w:cs="Arial"/>
          <w:spacing w:val="-1"/>
          <w:sz w:val="22"/>
          <w:szCs w:val="22"/>
        </w:rPr>
        <w:t>a</w:t>
      </w:r>
      <w:r w:rsidRPr="00677C78">
        <w:rPr>
          <w:rFonts w:ascii="Arial" w:eastAsia="Tahoma" w:hAnsi="Arial" w:cs="Arial"/>
          <w:sz w:val="22"/>
          <w:szCs w:val="22"/>
        </w:rPr>
        <w:t>di</w:t>
      </w:r>
      <w:r w:rsidRPr="00677C78">
        <w:rPr>
          <w:rFonts w:ascii="Arial" w:eastAsia="Tahoma" w:hAnsi="Arial" w:cs="Arial"/>
          <w:spacing w:val="1"/>
          <w:sz w:val="22"/>
          <w:szCs w:val="22"/>
        </w:rPr>
        <w:t xml:space="preserve"> </w:t>
      </w:r>
      <w:r w:rsidRPr="00677C78">
        <w:rPr>
          <w:rFonts w:ascii="Arial" w:eastAsia="Tahoma" w:hAnsi="Arial" w:cs="Arial"/>
          <w:sz w:val="22"/>
          <w:szCs w:val="22"/>
        </w:rPr>
        <w:t>PT Per</w:t>
      </w:r>
      <w:r w:rsidRPr="00677C78">
        <w:rPr>
          <w:rFonts w:ascii="Arial" w:eastAsia="Tahoma" w:hAnsi="Arial" w:cs="Arial"/>
          <w:spacing w:val="1"/>
          <w:sz w:val="22"/>
          <w:szCs w:val="22"/>
        </w:rPr>
        <w:t>ke</w:t>
      </w:r>
      <w:r w:rsidRPr="00677C78">
        <w:rPr>
          <w:rFonts w:ascii="Arial" w:eastAsia="Tahoma" w:hAnsi="Arial" w:cs="Arial"/>
          <w:sz w:val="22"/>
          <w:szCs w:val="22"/>
        </w:rPr>
        <w:t>bun</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z w:val="22"/>
          <w:szCs w:val="22"/>
        </w:rPr>
        <w:t>Nu</w:t>
      </w:r>
      <w:r w:rsidRPr="00677C78">
        <w:rPr>
          <w:rFonts w:ascii="Arial" w:eastAsia="Tahoma" w:hAnsi="Arial" w:cs="Arial"/>
          <w:spacing w:val="1"/>
          <w:sz w:val="22"/>
          <w:szCs w:val="22"/>
        </w:rPr>
        <w:t>s</w:t>
      </w:r>
      <w:r w:rsidRPr="00677C78">
        <w:rPr>
          <w:rFonts w:ascii="Arial" w:eastAsia="Tahoma" w:hAnsi="Arial" w:cs="Arial"/>
          <w:spacing w:val="-1"/>
          <w:sz w:val="22"/>
          <w:szCs w:val="22"/>
        </w:rPr>
        <w:t>a</w:t>
      </w:r>
      <w:r w:rsidRPr="00677C78">
        <w:rPr>
          <w:rFonts w:ascii="Arial" w:eastAsia="Tahoma" w:hAnsi="Arial" w:cs="Arial"/>
          <w:sz w:val="22"/>
          <w:szCs w:val="22"/>
        </w:rPr>
        <w:t>nt</w:t>
      </w:r>
      <w:r w:rsidRPr="00677C78">
        <w:rPr>
          <w:rFonts w:ascii="Arial" w:eastAsia="Tahoma" w:hAnsi="Arial" w:cs="Arial"/>
          <w:spacing w:val="-2"/>
          <w:sz w:val="22"/>
          <w:szCs w:val="22"/>
        </w:rPr>
        <w:t>a</w:t>
      </w:r>
      <w:r w:rsidRPr="00677C78">
        <w:rPr>
          <w:rFonts w:ascii="Arial" w:eastAsia="Tahoma" w:hAnsi="Arial" w:cs="Arial"/>
          <w:sz w:val="22"/>
          <w:szCs w:val="22"/>
        </w:rPr>
        <w:t>ra X</w:t>
      </w:r>
      <w:r w:rsidRPr="00677C78">
        <w:rPr>
          <w:rFonts w:ascii="Arial" w:eastAsia="Tahoma" w:hAnsi="Arial" w:cs="Arial"/>
          <w:spacing w:val="-1"/>
          <w:sz w:val="22"/>
          <w:szCs w:val="22"/>
        </w:rPr>
        <w:t>I</w:t>
      </w:r>
      <w:r w:rsidRPr="00677C78">
        <w:rPr>
          <w:rFonts w:ascii="Arial" w:eastAsia="Tahoma" w:hAnsi="Arial" w:cs="Arial"/>
          <w:sz w:val="22"/>
          <w:szCs w:val="22"/>
        </w:rPr>
        <w:t>V (</w:t>
      </w:r>
      <w:r w:rsidRPr="00677C78">
        <w:rPr>
          <w:rFonts w:ascii="Arial" w:eastAsia="Tahoma" w:hAnsi="Arial" w:cs="Arial"/>
          <w:spacing w:val="-1"/>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se</w:t>
      </w:r>
      <w:r w:rsidRPr="00677C78">
        <w:rPr>
          <w:rFonts w:ascii="Arial" w:eastAsia="Tahoma" w:hAnsi="Arial" w:cs="Arial"/>
          <w:sz w:val="22"/>
          <w:szCs w:val="22"/>
        </w:rPr>
        <w:t>r</w:t>
      </w:r>
      <w:r w:rsidRPr="00677C78">
        <w:rPr>
          <w:rFonts w:ascii="Arial" w:eastAsia="Tahoma" w:hAnsi="Arial" w:cs="Arial"/>
          <w:spacing w:val="-1"/>
          <w:sz w:val="22"/>
          <w:szCs w:val="22"/>
        </w:rPr>
        <w:t>o</w:t>
      </w:r>
      <w:r w:rsidRPr="00677C78">
        <w:rPr>
          <w:rFonts w:ascii="Arial" w:eastAsia="Tahoma" w:hAnsi="Arial" w:cs="Arial"/>
          <w:sz w:val="22"/>
          <w:szCs w:val="22"/>
        </w:rPr>
        <w:t xml:space="preserve">), </w:t>
      </w:r>
      <w:r w:rsidRPr="00677C78">
        <w:rPr>
          <w:rFonts w:ascii="Arial" w:eastAsia="Tahoma" w:hAnsi="Arial" w:cs="Arial"/>
          <w:spacing w:val="-1"/>
          <w:sz w:val="22"/>
          <w:szCs w:val="22"/>
        </w:rPr>
        <w:t>t</w:t>
      </w:r>
      <w:r w:rsidRPr="00677C78">
        <w:rPr>
          <w:rFonts w:ascii="Arial" w:eastAsia="Tahoma" w:hAnsi="Arial" w:cs="Arial"/>
          <w:spacing w:val="1"/>
          <w:sz w:val="22"/>
          <w:szCs w:val="22"/>
        </w:rPr>
        <w:t>e</w:t>
      </w:r>
      <w:r w:rsidRPr="00677C78">
        <w:rPr>
          <w:rFonts w:ascii="Arial" w:eastAsia="Tahoma" w:hAnsi="Arial" w:cs="Arial"/>
          <w:sz w:val="22"/>
          <w:szCs w:val="22"/>
        </w:rPr>
        <w:t>rm</w:t>
      </w:r>
      <w:r w:rsidRPr="00677C78">
        <w:rPr>
          <w:rFonts w:ascii="Arial" w:eastAsia="Tahoma" w:hAnsi="Arial" w:cs="Arial"/>
          <w:spacing w:val="-1"/>
          <w:sz w:val="22"/>
          <w:szCs w:val="22"/>
        </w:rPr>
        <w:t>a</w:t>
      </w:r>
      <w:r w:rsidRPr="00677C78">
        <w:rPr>
          <w:rFonts w:ascii="Arial" w:eastAsia="Tahoma" w:hAnsi="Arial" w:cs="Arial"/>
          <w:spacing w:val="1"/>
          <w:sz w:val="22"/>
          <w:szCs w:val="22"/>
        </w:rPr>
        <w:t>s</w:t>
      </w:r>
      <w:r w:rsidRPr="00677C78">
        <w:rPr>
          <w:rFonts w:ascii="Arial" w:eastAsia="Tahoma" w:hAnsi="Arial" w:cs="Arial"/>
          <w:sz w:val="22"/>
          <w:szCs w:val="22"/>
        </w:rPr>
        <w:t xml:space="preserve">uk </w:t>
      </w:r>
      <w:r w:rsidRPr="00677C78">
        <w:rPr>
          <w:rFonts w:ascii="Arial" w:eastAsia="Tahoma" w:hAnsi="Arial" w:cs="Arial"/>
          <w:spacing w:val="1"/>
          <w:sz w:val="22"/>
          <w:szCs w:val="22"/>
        </w:rPr>
        <w:t>e</w:t>
      </w:r>
      <w:r w:rsidRPr="00677C78">
        <w:rPr>
          <w:rFonts w:ascii="Arial" w:eastAsia="Tahoma" w:hAnsi="Arial" w:cs="Arial"/>
          <w:sz w:val="22"/>
          <w:szCs w:val="22"/>
        </w:rPr>
        <w:t>ks</w:t>
      </w:r>
      <w:r w:rsidRPr="00677C78">
        <w:rPr>
          <w:rFonts w:ascii="Arial" w:eastAsia="Tahoma" w:hAnsi="Arial" w:cs="Arial"/>
          <w:spacing w:val="3"/>
          <w:sz w:val="22"/>
          <w:szCs w:val="22"/>
        </w:rPr>
        <w:t xml:space="preserve"> </w:t>
      </w:r>
      <w:r w:rsidRPr="00677C78">
        <w:rPr>
          <w:rFonts w:ascii="Arial" w:eastAsia="Tahoma" w:hAnsi="Arial" w:cs="Arial"/>
          <w:sz w:val="22"/>
          <w:szCs w:val="22"/>
        </w:rPr>
        <w:t>Pr</w:t>
      </w:r>
      <w:r w:rsidRPr="00677C78">
        <w:rPr>
          <w:rFonts w:ascii="Arial" w:eastAsia="Tahoma" w:hAnsi="Arial" w:cs="Arial"/>
          <w:spacing w:val="-1"/>
          <w:sz w:val="22"/>
          <w:szCs w:val="22"/>
        </w:rPr>
        <w:t>o</w:t>
      </w:r>
      <w:r w:rsidRPr="00677C78">
        <w:rPr>
          <w:rFonts w:ascii="Arial" w:eastAsia="Tahoma" w:hAnsi="Arial" w:cs="Arial"/>
          <w:sz w:val="22"/>
          <w:szCs w:val="22"/>
        </w:rPr>
        <w:t>y</w:t>
      </w:r>
      <w:r w:rsidRPr="00677C78">
        <w:rPr>
          <w:rFonts w:ascii="Arial" w:eastAsia="Tahoma" w:hAnsi="Arial" w:cs="Arial"/>
          <w:spacing w:val="-1"/>
          <w:sz w:val="22"/>
          <w:szCs w:val="22"/>
        </w:rPr>
        <w:t>e</w:t>
      </w:r>
      <w:r w:rsidRPr="00677C78">
        <w:rPr>
          <w:rFonts w:ascii="Arial" w:eastAsia="Tahoma" w:hAnsi="Arial" w:cs="Arial"/>
          <w:spacing w:val="4"/>
          <w:sz w:val="22"/>
          <w:szCs w:val="22"/>
        </w:rPr>
        <w:t>k</w:t>
      </w:r>
      <w:r w:rsidRPr="00677C78">
        <w:rPr>
          <w:rFonts w:ascii="Arial" w:eastAsia="Tahoma" w:hAnsi="Arial" w:cs="Arial"/>
          <w:spacing w:val="-1"/>
          <w:sz w:val="22"/>
          <w:szCs w:val="22"/>
        </w:rPr>
        <w:t>-</w:t>
      </w:r>
      <w:r w:rsidRPr="00677C78">
        <w:rPr>
          <w:rFonts w:ascii="Arial" w:eastAsia="Tahoma" w:hAnsi="Arial" w:cs="Arial"/>
          <w:sz w:val="22"/>
          <w:szCs w:val="22"/>
        </w:rPr>
        <w:t>p</w:t>
      </w:r>
      <w:r w:rsidRPr="00677C78">
        <w:rPr>
          <w:rFonts w:ascii="Arial" w:eastAsia="Tahoma" w:hAnsi="Arial" w:cs="Arial"/>
          <w:spacing w:val="-1"/>
          <w:sz w:val="22"/>
          <w:szCs w:val="22"/>
        </w:rPr>
        <w:t>r</w:t>
      </w:r>
      <w:r w:rsidRPr="00677C78">
        <w:rPr>
          <w:rFonts w:ascii="Arial" w:eastAsia="Tahoma" w:hAnsi="Arial" w:cs="Arial"/>
          <w:sz w:val="22"/>
          <w:szCs w:val="22"/>
        </w:rPr>
        <w:t>oyek</w:t>
      </w:r>
      <w:r w:rsidRPr="00677C78">
        <w:rPr>
          <w:rFonts w:ascii="Arial" w:eastAsia="Tahoma" w:hAnsi="Arial" w:cs="Arial"/>
          <w:spacing w:val="3"/>
          <w:sz w:val="22"/>
          <w:szCs w:val="22"/>
        </w:rPr>
        <w:t xml:space="preserve"> </w:t>
      </w:r>
      <w:r w:rsidRPr="00677C78">
        <w:rPr>
          <w:rFonts w:ascii="Arial" w:eastAsia="Tahoma" w:hAnsi="Arial" w:cs="Arial"/>
          <w:sz w:val="22"/>
          <w:szCs w:val="22"/>
        </w:rPr>
        <w:t>peng</w:t>
      </w:r>
      <w:r w:rsidRPr="00677C78">
        <w:rPr>
          <w:rFonts w:ascii="Arial" w:eastAsia="Tahoma" w:hAnsi="Arial" w:cs="Arial"/>
          <w:spacing w:val="1"/>
          <w:sz w:val="22"/>
          <w:szCs w:val="22"/>
        </w:rPr>
        <w:t>e</w:t>
      </w:r>
      <w:r w:rsidRPr="00677C78">
        <w:rPr>
          <w:rFonts w:ascii="Arial" w:eastAsia="Tahoma" w:hAnsi="Arial" w:cs="Arial"/>
          <w:sz w:val="22"/>
          <w:szCs w:val="22"/>
        </w:rPr>
        <w:t>mb</w:t>
      </w:r>
      <w:r w:rsidRPr="00677C78">
        <w:rPr>
          <w:rFonts w:ascii="Arial" w:eastAsia="Tahoma" w:hAnsi="Arial" w:cs="Arial"/>
          <w:spacing w:val="-2"/>
          <w:sz w:val="22"/>
          <w:szCs w:val="22"/>
        </w:rPr>
        <w:t>a</w:t>
      </w:r>
      <w:r w:rsidRPr="00677C78">
        <w:rPr>
          <w:rFonts w:ascii="Arial" w:eastAsia="Tahoma" w:hAnsi="Arial" w:cs="Arial"/>
          <w:sz w:val="22"/>
          <w:szCs w:val="22"/>
        </w:rPr>
        <w:t>ng</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pacing w:val="1"/>
          <w:sz w:val="22"/>
          <w:szCs w:val="22"/>
        </w:rPr>
        <w:t>P</w:t>
      </w:r>
      <w:r w:rsidRPr="00677C78">
        <w:rPr>
          <w:rFonts w:ascii="Arial" w:eastAsia="Tahoma" w:hAnsi="Arial" w:cs="Arial"/>
          <w:sz w:val="22"/>
          <w:szCs w:val="22"/>
        </w:rPr>
        <w:t>T</w:t>
      </w:r>
      <w:r w:rsidRPr="00677C78">
        <w:rPr>
          <w:rFonts w:ascii="Arial" w:eastAsia="Tahoma" w:hAnsi="Arial" w:cs="Arial"/>
          <w:spacing w:val="1"/>
          <w:sz w:val="22"/>
          <w:szCs w:val="22"/>
        </w:rPr>
        <w:t xml:space="preserve"> </w:t>
      </w:r>
      <w:r w:rsidRPr="00677C78">
        <w:rPr>
          <w:rFonts w:ascii="Arial" w:eastAsia="Tahoma" w:hAnsi="Arial" w:cs="Arial"/>
          <w:sz w:val="22"/>
          <w:szCs w:val="22"/>
        </w:rPr>
        <w:t>Per</w:t>
      </w:r>
      <w:r w:rsidRPr="00677C78">
        <w:rPr>
          <w:rFonts w:ascii="Arial" w:eastAsia="Tahoma" w:hAnsi="Arial" w:cs="Arial"/>
          <w:spacing w:val="1"/>
          <w:sz w:val="22"/>
          <w:szCs w:val="22"/>
        </w:rPr>
        <w:t>ke</w:t>
      </w:r>
      <w:r w:rsidRPr="00677C78">
        <w:rPr>
          <w:rFonts w:ascii="Arial" w:eastAsia="Tahoma" w:hAnsi="Arial" w:cs="Arial"/>
          <w:sz w:val="22"/>
          <w:szCs w:val="22"/>
        </w:rPr>
        <w:t>bun</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z w:val="22"/>
          <w:szCs w:val="22"/>
        </w:rPr>
        <w:t>XX</w:t>
      </w:r>
      <w:r w:rsidRPr="00677C78">
        <w:rPr>
          <w:rFonts w:ascii="Arial" w:eastAsia="Tahoma" w:hAnsi="Arial" w:cs="Arial"/>
          <w:spacing w:val="-1"/>
          <w:sz w:val="22"/>
          <w:szCs w:val="22"/>
        </w:rPr>
        <w:t>I</w:t>
      </w:r>
      <w:r w:rsidRPr="00677C78">
        <w:rPr>
          <w:rFonts w:ascii="Arial" w:eastAsia="Tahoma" w:hAnsi="Arial" w:cs="Arial"/>
          <w:sz w:val="22"/>
          <w:szCs w:val="22"/>
        </w:rPr>
        <w:t>II (</w:t>
      </w:r>
      <w:r w:rsidRPr="00677C78">
        <w:rPr>
          <w:rFonts w:ascii="Arial" w:eastAsia="Tahoma" w:hAnsi="Arial" w:cs="Arial"/>
          <w:spacing w:val="-1"/>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se</w:t>
      </w:r>
      <w:r w:rsidRPr="00677C78">
        <w:rPr>
          <w:rFonts w:ascii="Arial" w:eastAsia="Tahoma" w:hAnsi="Arial" w:cs="Arial"/>
          <w:sz w:val="22"/>
          <w:szCs w:val="22"/>
        </w:rPr>
        <w:t>r</w:t>
      </w:r>
      <w:r w:rsidRPr="00677C78">
        <w:rPr>
          <w:rFonts w:ascii="Arial" w:eastAsia="Tahoma" w:hAnsi="Arial" w:cs="Arial"/>
          <w:spacing w:val="-1"/>
          <w:sz w:val="22"/>
          <w:szCs w:val="22"/>
        </w:rPr>
        <w:t>o</w:t>
      </w:r>
      <w:r w:rsidRPr="00677C78">
        <w:rPr>
          <w:rFonts w:ascii="Arial" w:eastAsia="Tahoma" w:hAnsi="Arial" w:cs="Arial"/>
          <w:sz w:val="22"/>
          <w:szCs w:val="22"/>
        </w:rPr>
        <w:t>)</w:t>
      </w:r>
      <w:r w:rsidRPr="00677C78">
        <w:rPr>
          <w:rFonts w:ascii="Arial" w:eastAsia="Tahoma" w:hAnsi="Arial" w:cs="Arial"/>
          <w:spacing w:val="-1"/>
          <w:sz w:val="22"/>
          <w:szCs w:val="22"/>
        </w:rPr>
        <w:t xml:space="preserve"> </w:t>
      </w:r>
      <w:r w:rsidRPr="00677C78">
        <w:rPr>
          <w:rFonts w:ascii="Arial" w:eastAsia="Tahoma" w:hAnsi="Arial" w:cs="Arial"/>
          <w:sz w:val="22"/>
          <w:szCs w:val="22"/>
        </w:rPr>
        <w:t>di</w:t>
      </w:r>
      <w:r w:rsidRPr="00677C78">
        <w:rPr>
          <w:rFonts w:ascii="Arial" w:eastAsia="Tahoma" w:hAnsi="Arial" w:cs="Arial"/>
          <w:spacing w:val="-1"/>
          <w:sz w:val="22"/>
          <w:szCs w:val="22"/>
        </w:rPr>
        <w:t xml:space="preserve"> </w:t>
      </w:r>
      <w:r w:rsidRPr="00677C78">
        <w:rPr>
          <w:rFonts w:ascii="Arial" w:eastAsia="Tahoma" w:hAnsi="Arial" w:cs="Arial"/>
          <w:sz w:val="22"/>
          <w:szCs w:val="22"/>
        </w:rPr>
        <w:t>Sula</w:t>
      </w:r>
      <w:r w:rsidRPr="00677C78">
        <w:rPr>
          <w:rFonts w:ascii="Arial" w:eastAsia="Tahoma" w:hAnsi="Arial" w:cs="Arial"/>
          <w:spacing w:val="-1"/>
          <w:sz w:val="22"/>
          <w:szCs w:val="22"/>
        </w:rPr>
        <w:t>w</w:t>
      </w:r>
      <w:r w:rsidRPr="00677C78">
        <w:rPr>
          <w:rFonts w:ascii="Arial" w:eastAsia="Tahoma" w:hAnsi="Arial" w:cs="Arial"/>
          <w:spacing w:val="1"/>
          <w:sz w:val="22"/>
          <w:szCs w:val="22"/>
        </w:rPr>
        <w:t>es</w:t>
      </w:r>
      <w:r w:rsidRPr="00677C78">
        <w:rPr>
          <w:rFonts w:ascii="Arial" w:eastAsia="Tahoma" w:hAnsi="Arial" w:cs="Arial"/>
          <w:sz w:val="22"/>
          <w:szCs w:val="22"/>
        </w:rPr>
        <w:t>i S</w:t>
      </w:r>
      <w:r w:rsidRPr="00677C78">
        <w:rPr>
          <w:rFonts w:ascii="Arial" w:eastAsia="Tahoma" w:hAnsi="Arial" w:cs="Arial"/>
          <w:spacing w:val="1"/>
          <w:sz w:val="22"/>
          <w:szCs w:val="22"/>
        </w:rPr>
        <w:t>e</w:t>
      </w:r>
      <w:r w:rsidRPr="00677C78">
        <w:rPr>
          <w:rFonts w:ascii="Arial" w:eastAsia="Tahoma" w:hAnsi="Arial" w:cs="Arial"/>
          <w:sz w:val="22"/>
          <w:szCs w:val="22"/>
        </w:rPr>
        <w:t>l</w:t>
      </w:r>
      <w:r w:rsidRPr="00677C78">
        <w:rPr>
          <w:rFonts w:ascii="Arial" w:eastAsia="Tahoma" w:hAnsi="Arial" w:cs="Arial"/>
          <w:spacing w:val="-1"/>
          <w:sz w:val="22"/>
          <w:szCs w:val="22"/>
        </w:rPr>
        <w:t>ata</w:t>
      </w:r>
      <w:r w:rsidRPr="00677C78">
        <w:rPr>
          <w:rFonts w:ascii="Arial" w:eastAsia="Tahoma" w:hAnsi="Arial" w:cs="Arial"/>
          <w:sz w:val="22"/>
          <w:szCs w:val="22"/>
        </w:rPr>
        <w:t>n, Sula</w:t>
      </w:r>
      <w:r w:rsidRPr="00677C78">
        <w:rPr>
          <w:rFonts w:ascii="Arial" w:eastAsia="Tahoma" w:hAnsi="Arial" w:cs="Arial"/>
          <w:spacing w:val="-1"/>
          <w:sz w:val="22"/>
          <w:szCs w:val="22"/>
        </w:rPr>
        <w:t>w</w:t>
      </w:r>
      <w:r w:rsidRPr="00677C78">
        <w:rPr>
          <w:rFonts w:ascii="Arial" w:eastAsia="Tahoma" w:hAnsi="Arial" w:cs="Arial"/>
          <w:spacing w:val="1"/>
          <w:sz w:val="22"/>
          <w:szCs w:val="22"/>
        </w:rPr>
        <w:t>es</w:t>
      </w:r>
      <w:r w:rsidRPr="00677C78">
        <w:rPr>
          <w:rFonts w:ascii="Arial" w:eastAsia="Tahoma" w:hAnsi="Arial" w:cs="Arial"/>
          <w:sz w:val="22"/>
          <w:szCs w:val="22"/>
        </w:rPr>
        <w:t xml:space="preserve">i </w:t>
      </w:r>
      <w:r w:rsidRPr="00677C78">
        <w:rPr>
          <w:rFonts w:ascii="Arial" w:eastAsia="Tahoma" w:hAnsi="Arial" w:cs="Arial"/>
          <w:spacing w:val="-1"/>
          <w:sz w:val="22"/>
          <w:szCs w:val="22"/>
        </w:rPr>
        <w:t>T</w:t>
      </w:r>
      <w:r w:rsidRPr="00677C78">
        <w:rPr>
          <w:rFonts w:ascii="Arial" w:eastAsia="Tahoma" w:hAnsi="Arial" w:cs="Arial"/>
          <w:spacing w:val="1"/>
          <w:sz w:val="22"/>
          <w:szCs w:val="22"/>
        </w:rPr>
        <w:t>e</w:t>
      </w:r>
      <w:r w:rsidRPr="00677C78">
        <w:rPr>
          <w:rFonts w:ascii="Arial" w:eastAsia="Tahoma" w:hAnsi="Arial" w:cs="Arial"/>
          <w:sz w:val="22"/>
          <w:szCs w:val="22"/>
        </w:rPr>
        <w:t>ng</w:t>
      </w:r>
      <w:r w:rsidRPr="00677C78">
        <w:rPr>
          <w:rFonts w:ascii="Arial" w:eastAsia="Tahoma" w:hAnsi="Arial" w:cs="Arial"/>
          <w:spacing w:val="1"/>
          <w:sz w:val="22"/>
          <w:szCs w:val="22"/>
        </w:rPr>
        <w:t>a</w:t>
      </w:r>
      <w:r w:rsidRPr="00677C78">
        <w:rPr>
          <w:rFonts w:ascii="Arial" w:eastAsia="Tahoma" w:hAnsi="Arial" w:cs="Arial"/>
          <w:sz w:val="22"/>
          <w:szCs w:val="22"/>
        </w:rPr>
        <w:t xml:space="preserve">h </w:t>
      </w:r>
      <w:r w:rsidRPr="00677C78">
        <w:rPr>
          <w:rFonts w:ascii="Arial" w:eastAsia="Tahoma" w:hAnsi="Arial" w:cs="Arial"/>
          <w:spacing w:val="-1"/>
          <w:sz w:val="22"/>
          <w:szCs w:val="22"/>
        </w:rPr>
        <w:t>da</w:t>
      </w:r>
      <w:r w:rsidRPr="00677C78">
        <w:rPr>
          <w:rFonts w:ascii="Arial" w:eastAsia="Tahoma" w:hAnsi="Arial" w:cs="Arial"/>
          <w:sz w:val="22"/>
          <w:szCs w:val="22"/>
        </w:rPr>
        <w:t>n S</w:t>
      </w:r>
      <w:r w:rsidRPr="00677C78">
        <w:rPr>
          <w:rFonts w:ascii="Arial" w:eastAsia="Tahoma" w:hAnsi="Arial" w:cs="Arial"/>
          <w:spacing w:val="1"/>
          <w:sz w:val="22"/>
          <w:szCs w:val="22"/>
        </w:rPr>
        <w:t>u</w:t>
      </w:r>
      <w:r w:rsidRPr="00677C78">
        <w:rPr>
          <w:rFonts w:ascii="Arial" w:eastAsia="Tahoma" w:hAnsi="Arial" w:cs="Arial"/>
          <w:sz w:val="22"/>
          <w:szCs w:val="22"/>
        </w:rPr>
        <w:t>l</w:t>
      </w:r>
      <w:r w:rsidRPr="00677C78">
        <w:rPr>
          <w:rFonts w:ascii="Arial" w:eastAsia="Tahoma" w:hAnsi="Arial" w:cs="Arial"/>
          <w:spacing w:val="-1"/>
          <w:sz w:val="22"/>
          <w:szCs w:val="22"/>
        </w:rPr>
        <w:t>a</w:t>
      </w:r>
      <w:r w:rsidRPr="00677C78">
        <w:rPr>
          <w:rFonts w:ascii="Arial" w:eastAsia="Tahoma" w:hAnsi="Arial" w:cs="Arial"/>
          <w:sz w:val="22"/>
          <w:szCs w:val="22"/>
        </w:rPr>
        <w:t>we</w:t>
      </w:r>
      <w:r w:rsidRPr="00677C78">
        <w:rPr>
          <w:rFonts w:ascii="Arial" w:eastAsia="Tahoma" w:hAnsi="Arial" w:cs="Arial"/>
          <w:spacing w:val="1"/>
          <w:sz w:val="22"/>
          <w:szCs w:val="22"/>
        </w:rPr>
        <w:t>s</w:t>
      </w:r>
      <w:r w:rsidRPr="00677C78">
        <w:rPr>
          <w:rFonts w:ascii="Arial" w:eastAsia="Tahoma" w:hAnsi="Arial" w:cs="Arial"/>
          <w:sz w:val="22"/>
          <w:szCs w:val="22"/>
        </w:rPr>
        <w:t xml:space="preserve">i </w:t>
      </w:r>
      <w:r w:rsidRPr="00677C78">
        <w:rPr>
          <w:rFonts w:ascii="Arial" w:eastAsia="Tahoma" w:hAnsi="Arial" w:cs="Arial"/>
          <w:spacing w:val="-1"/>
          <w:sz w:val="22"/>
          <w:szCs w:val="22"/>
        </w:rPr>
        <w:t>T</w:t>
      </w:r>
      <w:r w:rsidRPr="00677C78">
        <w:rPr>
          <w:rFonts w:ascii="Arial" w:eastAsia="Tahoma" w:hAnsi="Arial" w:cs="Arial"/>
          <w:spacing w:val="1"/>
          <w:sz w:val="22"/>
          <w:szCs w:val="22"/>
        </w:rPr>
        <w:t>e</w:t>
      </w:r>
      <w:r w:rsidRPr="00677C78">
        <w:rPr>
          <w:rFonts w:ascii="Arial" w:eastAsia="Tahoma" w:hAnsi="Arial" w:cs="Arial"/>
          <w:sz w:val="22"/>
          <w:szCs w:val="22"/>
        </w:rPr>
        <w:t>ng</w:t>
      </w:r>
      <w:r w:rsidRPr="00677C78">
        <w:rPr>
          <w:rFonts w:ascii="Arial" w:eastAsia="Tahoma" w:hAnsi="Arial" w:cs="Arial"/>
          <w:spacing w:val="1"/>
          <w:sz w:val="22"/>
          <w:szCs w:val="22"/>
        </w:rPr>
        <w:t>g</w:t>
      </w:r>
      <w:r w:rsidRPr="00677C78">
        <w:rPr>
          <w:rFonts w:ascii="Arial" w:eastAsia="Tahoma" w:hAnsi="Arial" w:cs="Arial"/>
          <w:spacing w:val="-1"/>
          <w:sz w:val="22"/>
          <w:szCs w:val="22"/>
        </w:rPr>
        <w:t>a</w:t>
      </w:r>
      <w:r w:rsidRPr="00677C78">
        <w:rPr>
          <w:rFonts w:ascii="Arial" w:eastAsia="Tahoma" w:hAnsi="Arial" w:cs="Arial"/>
          <w:sz w:val="22"/>
          <w:szCs w:val="22"/>
        </w:rPr>
        <w:t>r</w:t>
      </w:r>
      <w:r w:rsidRPr="00677C78">
        <w:rPr>
          <w:rFonts w:ascii="Arial" w:eastAsia="Tahoma" w:hAnsi="Arial" w:cs="Arial"/>
          <w:spacing w:val="-1"/>
          <w:sz w:val="22"/>
          <w:szCs w:val="22"/>
        </w:rPr>
        <w:t>a</w:t>
      </w:r>
      <w:r w:rsidRPr="00677C78">
        <w:rPr>
          <w:rFonts w:ascii="Arial" w:eastAsia="Tahoma" w:hAnsi="Arial" w:cs="Arial"/>
          <w:sz w:val="22"/>
          <w:szCs w:val="22"/>
        </w:rPr>
        <w:t>.</w:t>
      </w:r>
      <w:proofErr w:type="gramEnd"/>
    </w:p>
    <w:p w:rsidR="00677C78" w:rsidRPr="00677C78" w:rsidRDefault="00677C78" w:rsidP="00677C78">
      <w:pPr>
        <w:pStyle w:val="ListParagraph"/>
        <w:ind w:left="567" w:firstLine="851"/>
        <w:jc w:val="both"/>
        <w:rPr>
          <w:rFonts w:ascii="Arial" w:eastAsia="Tahoma" w:hAnsi="Arial" w:cs="Arial"/>
          <w:sz w:val="22"/>
          <w:szCs w:val="22"/>
        </w:rPr>
      </w:pPr>
    </w:p>
    <w:p w:rsidR="00D52352" w:rsidRDefault="00D52352" w:rsidP="00D52352">
      <w:pPr>
        <w:pStyle w:val="ListParagraph"/>
        <w:numPr>
          <w:ilvl w:val="2"/>
          <w:numId w:val="5"/>
        </w:numPr>
        <w:spacing w:line="480" w:lineRule="auto"/>
        <w:ind w:left="1701" w:right="-6" w:hanging="850"/>
        <w:jc w:val="both"/>
        <w:rPr>
          <w:rFonts w:ascii="Arial" w:hAnsi="Arial" w:cs="Arial"/>
          <w:b/>
          <w:spacing w:val="-1"/>
          <w:sz w:val="22"/>
          <w:szCs w:val="22"/>
        </w:rPr>
      </w:pPr>
      <w:r>
        <w:rPr>
          <w:rFonts w:ascii="Arial" w:hAnsi="Arial" w:cs="Arial"/>
          <w:b/>
          <w:spacing w:val="-1"/>
          <w:sz w:val="22"/>
          <w:szCs w:val="22"/>
        </w:rPr>
        <w:t>Tahun 2007</w:t>
      </w:r>
    </w:p>
    <w:p w:rsidR="00677C78" w:rsidRDefault="00677C78" w:rsidP="00677C78">
      <w:pPr>
        <w:pStyle w:val="ListParagraph"/>
        <w:spacing w:line="480" w:lineRule="auto"/>
        <w:ind w:left="851" w:firstLine="851"/>
        <w:jc w:val="both"/>
        <w:rPr>
          <w:rFonts w:ascii="Arial" w:eastAsia="Tahoma" w:hAnsi="Arial" w:cs="Arial"/>
          <w:sz w:val="22"/>
          <w:szCs w:val="22"/>
        </w:rPr>
      </w:pPr>
      <w:r w:rsidRPr="00677C78">
        <w:rPr>
          <w:rFonts w:ascii="Arial" w:eastAsia="Tahoma" w:hAnsi="Arial" w:cs="Arial"/>
          <w:spacing w:val="1"/>
          <w:sz w:val="22"/>
          <w:szCs w:val="22"/>
        </w:rPr>
        <w:t>PG Takalar dikelolakan kepada PT. RNI melalui ke</w:t>
      </w:r>
      <w:r w:rsidRPr="00677C78">
        <w:rPr>
          <w:rFonts w:ascii="Arial" w:eastAsia="Tahoma" w:hAnsi="Arial" w:cs="Arial"/>
          <w:sz w:val="22"/>
          <w:szCs w:val="22"/>
        </w:rPr>
        <w:t>rj</w:t>
      </w:r>
      <w:r w:rsidRPr="00677C78">
        <w:rPr>
          <w:rFonts w:ascii="Arial" w:eastAsia="Tahoma" w:hAnsi="Arial" w:cs="Arial"/>
          <w:spacing w:val="-2"/>
          <w:sz w:val="22"/>
          <w:szCs w:val="22"/>
        </w:rPr>
        <w:t>a</w:t>
      </w:r>
      <w:r w:rsidRPr="00677C78">
        <w:rPr>
          <w:rFonts w:ascii="Arial" w:eastAsia="Tahoma" w:hAnsi="Arial" w:cs="Arial"/>
          <w:spacing w:val="1"/>
          <w:sz w:val="22"/>
          <w:szCs w:val="22"/>
        </w:rPr>
        <w:t>s</w:t>
      </w:r>
      <w:r w:rsidRPr="00677C78">
        <w:rPr>
          <w:rFonts w:ascii="Arial" w:eastAsia="Tahoma" w:hAnsi="Arial" w:cs="Arial"/>
          <w:spacing w:val="-1"/>
          <w:sz w:val="22"/>
          <w:szCs w:val="22"/>
        </w:rPr>
        <w:t>a</w:t>
      </w:r>
      <w:r w:rsidRPr="00677C78">
        <w:rPr>
          <w:rFonts w:ascii="Arial" w:eastAsia="Tahoma" w:hAnsi="Arial" w:cs="Arial"/>
          <w:sz w:val="22"/>
          <w:szCs w:val="22"/>
        </w:rPr>
        <w:t>m</w:t>
      </w:r>
      <w:r w:rsidRPr="00677C78">
        <w:rPr>
          <w:rFonts w:ascii="Arial" w:eastAsia="Tahoma" w:hAnsi="Arial" w:cs="Arial"/>
          <w:spacing w:val="-1"/>
          <w:sz w:val="22"/>
          <w:szCs w:val="22"/>
        </w:rPr>
        <w:t>a pengelolaan PTPN XIV (Persero)</w:t>
      </w:r>
      <w:r w:rsidRPr="00677C78">
        <w:rPr>
          <w:rFonts w:ascii="Arial" w:eastAsia="Tahoma" w:hAnsi="Arial" w:cs="Arial"/>
          <w:spacing w:val="2"/>
          <w:sz w:val="22"/>
          <w:szCs w:val="22"/>
        </w:rPr>
        <w:t xml:space="preserve"> </w:t>
      </w:r>
      <w:r w:rsidRPr="00677C78">
        <w:rPr>
          <w:rFonts w:ascii="Arial" w:eastAsia="Tahoma" w:hAnsi="Arial" w:cs="Arial"/>
          <w:sz w:val="22"/>
          <w:szCs w:val="22"/>
        </w:rPr>
        <w:t>deng</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z w:val="22"/>
          <w:szCs w:val="22"/>
        </w:rPr>
        <w:t xml:space="preserve">PT. </w:t>
      </w:r>
      <w:proofErr w:type="gramStart"/>
      <w:r w:rsidRPr="00677C78">
        <w:rPr>
          <w:rFonts w:ascii="Arial" w:eastAsia="Tahoma" w:hAnsi="Arial" w:cs="Arial"/>
          <w:sz w:val="22"/>
          <w:szCs w:val="22"/>
        </w:rPr>
        <w:t xml:space="preserve">RNI </w:t>
      </w:r>
      <w:r w:rsidRPr="00677C78">
        <w:rPr>
          <w:rFonts w:ascii="Arial" w:eastAsia="Tahoma" w:hAnsi="Arial" w:cs="Arial"/>
          <w:spacing w:val="24"/>
          <w:sz w:val="22"/>
          <w:szCs w:val="22"/>
        </w:rPr>
        <w:t xml:space="preserve"> </w:t>
      </w:r>
      <w:r w:rsidRPr="00677C78">
        <w:rPr>
          <w:rFonts w:ascii="Arial" w:eastAsia="Tahoma" w:hAnsi="Arial" w:cs="Arial"/>
          <w:sz w:val="22"/>
          <w:szCs w:val="22"/>
        </w:rPr>
        <w:t>(</w:t>
      </w:r>
      <w:proofErr w:type="gramEnd"/>
      <w:r w:rsidRPr="00677C78">
        <w:rPr>
          <w:rFonts w:ascii="Arial" w:eastAsia="Tahoma" w:hAnsi="Arial" w:cs="Arial"/>
          <w:spacing w:val="-1"/>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se</w:t>
      </w:r>
      <w:r w:rsidRPr="00677C78">
        <w:rPr>
          <w:rFonts w:ascii="Arial" w:eastAsia="Tahoma" w:hAnsi="Arial" w:cs="Arial"/>
          <w:sz w:val="22"/>
          <w:szCs w:val="22"/>
        </w:rPr>
        <w:t>r</w:t>
      </w:r>
      <w:r w:rsidRPr="00677C78">
        <w:rPr>
          <w:rFonts w:ascii="Arial" w:eastAsia="Tahoma" w:hAnsi="Arial" w:cs="Arial"/>
          <w:spacing w:val="-1"/>
          <w:sz w:val="22"/>
          <w:szCs w:val="22"/>
        </w:rPr>
        <w:t>o</w:t>
      </w:r>
      <w:r w:rsidRPr="00677C78">
        <w:rPr>
          <w:rFonts w:ascii="Arial" w:eastAsia="Tahoma" w:hAnsi="Arial" w:cs="Arial"/>
          <w:sz w:val="22"/>
          <w:szCs w:val="22"/>
        </w:rPr>
        <w:t xml:space="preserve">) </w:t>
      </w:r>
      <w:r w:rsidRPr="00677C78">
        <w:rPr>
          <w:rFonts w:ascii="Arial" w:eastAsia="Tahoma" w:hAnsi="Arial" w:cs="Arial"/>
          <w:spacing w:val="25"/>
          <w:sz w:val="22"/>
          <w:szCs w:val="22"/>
        </w:rPr>
        <w:t xml:space="preserve"> </w:t>
      </w:r>
      <w:r w:rsidRPr="00677C78">
        <w:rPr>
          <w:rFonts w:ascii="Arial" w:eastAsia="Tahoma" w:hAnsi="Arial" w:cs="Arial"/>
          <w:sz w:val="22"/>
          <w:szCs w:val="22"/>
        </w:rPr>
        <w:t xml:space="preserve">berdasarkan </w:t>
      </w:r>
      <w:r w:rsidRPr="00677C78">
        <w:rPr>
          <w:rFonts w:ascii="Arial" w:eastAsia="Tahoma" w:hAnsi="Arial" w:cs="Arial"/>
          <w:spacing w:val="31"/>
          <w:sz w:val="22"/>
          <w:szCs w:val="22"/>
        </w:rPr>
        <w:t xml:space="preserve"> </w:t>
      </w:r>
      <w:r w:rsidRPr="00677C78">
        <w:rPr>
          <w:rFonts w:ascii="Arial" w:eastAsia="Tahoma" w:hAnsi="Arial" w:cs="Arial"/>
          <w:spacing w:val="2"/>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rj</w:t>
      </w:r>
      <w:r w:rsidRPr="00677C78">
        <w:rPr>
          <w:rFonts w:ascii="Arial" w:eastAsia="Tahoma" w:hAnsi="Arial" w:cs="Arial"/>
          <w:spacing w:val="-2"/>
          <w:sz w:val="22"/>
          <w:szCs w:val="22"/>
        </w:rPr>
        <w:t>a</w:t>
      </w:r>
      <w:r w:rsidRPr="00677C78">
        <w:rPr>
          <w:rFonts w:ascii="Arial" w:eastAsia="Tahoma" w:hAnsi="Arial" w:cs="Arial"/>
          <w:sz w:val="22"/>
          <w:szCs w:val="22"/>
        </w:rPr>
        <w:t>nji</w:t>
      </w:r>
      <w:r w:rsidRPr="00677C78">
        <w:rPr>
          <w:rFonts w:ascii="Arial" w:eastAsia="Tahoma" w:hAnsi="Arial" w:cs="Arial"/>
          <w:spacing w:val="-1"/>
          <w:sz w:val="22"/>
          <w:szCs w:val="22"/>
        </w:rPr>
        <w:t>a</w:t>
      </w:r>
      <w:r w:rsidRPr="00677C78">
        <w:rPr>
          <w:rFonts w:ascii="Arial" w:eastAsia="Tahoma" w:hAnsi="Arial" w:cs="Arial"/>
          <w:sz w:val="22"/>
          <w:szCs w:val="22"/>
        </w:rPr>
        <w:t xml:space="preserve">n </w:t>
      </w:r>
      <w:r w:rsidRPr="00677C78">
        <w:rPr>
          <w:rFonts w:ascii="Arial" w:eastAsia="Tahoma" w:hAnsi="Arial" w:cs="Arial"/>
          <w:spacing w:val="26"/>
          <w:sz w:val="22"/>
          <w:szCs w:val="22"/>
        </w:rPr>
        <w:t xml:space="preserve"> </w:t>
      </w:r>
      <w:r w:rsidRPr="00677C78">
        <w:rPr>
          <w:rFonts w:ascii="Arial" w:eastAsia="Tahoma" w:hAnsi="Arial" w:cs="Arial"/>
          <w:sz w:val="22"/>
          <w:szCs w:val="22"/>
        </w:rPr>
        <w:t>K</w:t>
      </w:r>
      <w:r w:rsidRPr="00677C78">
        <w:rPr>
          <w:rFonts w:ascii="Arial" w:eastAsia="Tahoma" w:hAnsi="Arial" w:cs="Arial"/>
          <w:spacing w:val="1"/>
          <w:sz w:val="22"/>
          <w:szCs w:val="22"/>
        </w:rPr>
        <w:t>e</w:t>
      </w:r>
      <w:r w:rsidRPr="00677C78">
        <w:rPr>
          <w:rFonts w:ascii="Arial" w:eastAsia="Tahoma" w:hAnsi="Arial" w:cs="Arial"/>
          <w:sz w:val="22"/>
          <w:szCs w:val="22"/>
        </w:rPr>
        <w:t>rj</w:t>
      </w:r>
      <w:r w:rsidRPr="00677C78">
        <w:rPr>
          <w:rFonts w:ascii="Arial" w:eastAsia="Tahoma" w:hAnsi="Arial" w:cs="Arial"/>
          <w:spacing w:val="-2"/>
          <w:sz w:val="22"/>
          <w:szCs w:val="22"/>
        </w:rPr>
        <w:t>a</w:t>
      </w:r>
      <w:r w:rsidRPr="00677C78">
        <w:rPr>
          <w:rFonts w:ascii="Arial" w:eastAsia="Tahoma" w:hAnsi="Arial" w:cs="Arial"/>
          <w:spacing w:val="1"/>
          <w:sz w:val="22"/>
          <w:szCs w:val="22"/>
        </w:rPr>
        <w:t>s</w:t>
      </w:r>
      <w:r w:rsidRPr="00677C78">
        <w:rPr>
          <w:rFonts w:ascii="Arial" w:eastAsia="Tahoma" w:hAnsi="Arial" w:cs="Arial"/>
          <w:spacing w:val="-1"/>
          <w:sz w:val="22"/>
          <w:szCs w:val="22"/>
        </w:rPr>
        <w:t>a</w:t>
      </w:r>
      <w:r w:rsidRPr="00677C78">
        <w:rPr>
          <w:rFonts w:ascii="Arial" w:eastAsia="Tahoma" w:hAnsi="Arial" w:cs="Arial"/>
          <w:spacing w:val="2"/>
          <w:sz w:val="22"/>
          <w:szCs w:val="22"/>
        </w:rPr>
        <w:t>m</w:t>
      </w:r>
      <w:r w:rsidRPr="00677C78">
        <w:rPr>
          <w:rFonts w:ascii="Arial" w:eastAsia="Tahoma" w:hAnsi="Arial" w:cs="Arial"/>
          <w:sz w:val="22"/>
          <w:szCs w:val="22"/>
        </w:rPr>
        <w:t xml:space="preserve">a </w:t>
      </w:r>
      <w:r w:rsidRPr="00677C78">
        <w:rPr>
          <w:rFonts w:ascii="Arial" w:eastAsia="Tahoma" w:hAnsi="Arial" w:cs="Arial"/>
          <w:spacing w:val="26"/>
          <w:sz w:val="22"/>
          <w:szCs w:val="22"/>
        </w:rPr>
        <w:t xml:space="preserve"> </w:t>
      </w:r>
      <w:r w:rsidRPr="00677C78">
        <w:rPr>
          <w:rFonts w:ascii="Arial" w:eastAsia="Tahoma" w:hAnsi="Arial" w:cs="Arial"/>
          <w:sz w:val="22"/>
          <w:szCs w:val="22"/>
        </w:rPr>
        <w:t>Pe</w:t>
      </w:r>
      <w:r w:rsidRPr="00677C78">
        <w:rPr>
          <w:rFonts w:ascii="Arial" w:eastAsia="Tahoma" w:hAnsi="Arial" w:cs="Arial"/>
          <w:spacing w:val="1"/>
          <w:sz w:val="22"/>
          <w:szCs w:val="22"/>
        </w:rPr>
        <w:t>n</w:t>
      </w:r>
      <w:r w:rsidRPr="00677C78">
        <w:rPr>
          <w:rFonts w:ascii="Arial" w:eastAsia="Tahoma" w:hAnsi="Arial" w:cs="Arial"/>
          <w:sz w:val="22"/>
          <w:szCs w:val="22"/>
        </w:rPr>
        <w:t>d</w:t>
      </w:r>
      <w:r w:rsidRPr="00677C78">
        <w:rPr>
          <w:rFonts w:ascii="Arial" w:eastAsia="Tahoma" w:hAnsi="Arial" w:cs="Arial"/>
          <w:spacing w:val="-2"/>
          <w:sz w:val="22"/>
          <w:szCs w:val="22"/>
        </w:rPr>
        <w:t>a</w:t>
      </w:r>
      <w:r w:rsidRPr="00677C78">
        <w:rPr>
          <w:rFonts w:ascii="Arial" w:eastAsia="Tahoma" w:hAnsi="Arial" w:cs="Arial"/>
          <w:sz w:val="22"/>
          <w:szCs w:val="22"/>
        </w:rPr>
        <w:t>n</w:t>
      </w:r>
      <w:r w:rsidRPr="00677C78">
        <w:rPr>
          <w:rFonts w:ascii="Arial" w:eastAsia="Tahoma" w:hAnsi="Arial" w:cs="Arial"/>
          <w:spacing w:val="-1"/>
          <w:sz w:val="22"/>
          <w:szCs w:val="22"/>
        </w:rPr>
        <w:t>aa</w:t>
      </w:r>
      <w:r w:rsidRPr="00677C78">
        <w:rPr>
          <w:rFonts w:ascii="Arial" w:eastAsia="Tahoma" w:hAnsi="Arial" w:cs="Arial"/>
          <w:sz w:val="22"/>
          <w:szCs w:val="22"/>
        </w:rPr>
        <w:t xml:space="preserve">n </w:t>
      </w:r>
      <w:r w:rsidRPr="00677C78">
        <w:rPr>
          <w:rFonts w:ascii="Arial" w:eastAsia="Tahoma" w:hAnsi="Arial" w:cs="Arial"/>
          <w:spacing w:val="28"/>
          <w:sz w:val="22"/>
          <w:szCs w:val="22"/>
        </w:rPr>
        <w:t xml:space="preserve"> </w:t>
      </w:r>
      <w:r w:rsidRPr="00677C78">
        <w:rPr>
          <w:rFonts w:ascii="Arial" w:eastAsia="Tahoma" w:hAnsi="Arial" w:cs="Arial"/>
          <w:sz w:val="22"/>
          <w:szCs w:val="22"/>
        </w:rPr>
        <w:t>d</w:t>
      </w:r>
      <w:r w:rsidRPr="00677C78">
        <w:rPr>
          <w:rFonts w:ascii="Arial" w:eastAsia="Tahoma" w:hAnsi="Arial" w:cs="Arial"/>
          <w:spacing w:val="-2"/>
          <w:sz w:val="22"/>
          <w:szCs w:val="22"/>
        </w:rPr>
        <w:t>a</w:t>
      </w:r>
      <w:r w:rsidRPr="00677C78">
        <w:rPr>
          <w:rFonts w:ascii="Arial" w:eastAsia="Tahoma" w:hAnsi="Arial" w:cs="Arial"/>
          <w:sz w:val="22"/>
          <w:szCs w:val="22"/>
        </w:rPr>
        <w:t>n Pe</w:t>
      </w:r>
      <w:r w:rsidRPr="00677C78">
        <w:rPr>
          <w:rFonts w:ascii="Arial" w:eastAsia="Tahoma" w:hAnsi="Arial" w:cs="Arial"/>
          <w:spacing w:val="1"/>
          <w:sz w:val="22"/>
          <w:szCs w:val="22"/>
        </w:rPr>
        <w:t>n</w:t>
      </w:r>
      <w:r w:rsidRPr="00677C78">
        <w:rPr>
          <w:rFonts w:ascii="Arial" w:eastAsia="Tahoma" w:hAnsi="Arial" w:cs="Arial"/>
          <w:sz w:val="22"/>
          <w:szCs w:val="22"/>
        </w:rPr>
        <w:t>ingka</w:t>
      </w:r>
      <w:r w:rsidRPr="00677C78">
        <w:rPr>
          <w:rFonts w:ascii="Arial" w:eastAsia="Tahoma" w:hAnsi="Arial" w:cs="Arial"/>
          <w:spacing w:val="-2"/>
          <w:sz w:val="22"/>
          <w:szCs w:val="22"/>
        </w:rPr>
        <w:t>t</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3"/>
          <w:sz w:val="22"/>
          <w:szCs w:val="22"/>
        </w:rPr>
        <w:t xml:space="preserve"> </w:t>
      </w:r>
      <w:r w:rsidRPr="00677C78">
        <w:rPr>
          <w:rFonts w:ascii="Arial" w:eastAsia="Tahoma" w:hAnsi="Arial" w:cs="Arial"/>
          <w:sz w:val="22"/>
          <w:szCs w:val="22"/>
        </w:rPr>
        <w:t>K</w:t>
      </w:r>
      <w:r w:rsidRPr="00677C78">
        <w:rPr>
          <w:rFonts w:ascii="Arial" w:eastAsia="Tahoma" w:hAnsi="Arial" w:cs="Arial"/>
          <w:spacing w:val="1"/>
          <w:sz w:val="22"/>
          <w:szCs w:val="22"/>
        </w:rPr>
        <w:t>i</w:t>
      </w:r>
      <w:r w:rsidRPr="00677C78">
        <w:rPr>
          <w:rFonts w:ascii="Arial" w:eastAsia="Tahoma" w:hAnsi="Arial" w:cs="Arial"/>
          <w:sz w:val="22"/>
          <w:szCs w:val="22"/>
        </w:rPr>
        <w:t>n</w:t>
      </w:r>
      <w:r w:rsidRPr="00677C78">
        <w:rPr>
          <w:rFonts w:ascii="Arial" w:eastAsia="Tahoma" w:hAnsi="Arial" w:cs="Arial"/>
          <w:spacing w:val="1"/>
          <w:sz w:val="22"/>
          <w:szCs w:val="22"/>
        </w:rPr>
        <w:t>e</w:t>
      </w:r>
      <w:r w:rsidRPr="00677C78">
        <w:rPr>
          <w:rFonts w:ascii="Arial" w:eastAsia="Tahoma" w:hAnsi="Arial" w:cs="Arial"/>
          <w:sz w:val="22"/>
          <w:szCs w:val="22"/>
        </w:rPr>
        <w:t>rja No</w:t>
      </w:r>
      <w:r w:rsidRPr="00677C78">
        <w:rPr>
          <w:rFonts w:ascii="Arial" w:eastAsia="Tahoma" w:hAnsi="Arial" w:cs="Arial"/>
          <w:spacing w:val="-1"/>
          <w:sz w:val="22"/>
          <w:szCs w:val="22"/>
        </w:rPr>
        <w:t>.</w:t>
      </w:r>
      <w:r w:rsidRPr="00677C78">
        <w:rPr>
          <w:rFonts w:ascii="Arial" w:eastAsia="Tahoma" w:hAnsi="Arial" w:cs="Arial"/>
          <w:spacing w:val="1"/>
          <w:sz w:val="22"/>
          <w:szCs w:val="22"/>
        </w:rPr>
        <w:t>139</w:t>
      </w:r>
      <w:r w:rsidRPr="00677C78">
        <w:rPr>
          <w:rFonts w:ascii="Arial" w:eastAsia="Tahoma" w:hAnsi="Arial" w:cs="Arial"/>
          <w:sz w:val="22"/>
          <w:szCs w:val="22"/>
        </w:rPr>
        <w:t>/S.</w:t>
      </w:r>
      <w:r w:rsidRPr="00677C78">
        <w:rPr>
          <w:rFonts w:ascii="Arial" w:eastAsia="Tahoma" w:hAnsi="Arial" w:cs="Arial"/>
          <w:spacing w:val="-1"/>
          <w:sz w:val="22"/>
          <w:szCs w:val="22"/>
        </w:rPr>
        <w:t>P</w:t>
      </w:r>
      <w:r w:rsidRPr="00677C78">
        <w:rPr>
          <w:rFonts w:ascii="Arial" w:eastAsia="Tahoma" w:hAnsi="Arial" w:cs="Arial"/>
          <w:spacing w:val="-2"/>
          <w:sz w:val="22"/>
          <w:szCs w:val="22"/>
        </w:rPr>
        <w:t>J</w:t>
      </w:r>
      <w:r w:rsidRPr="00677C78">
        <w:rPr>
          <w:rFonts w:ascii="Arial" w:eastAsia="Tahoma" w:hAnsi="Arial" w:cs="Arial"/>
          <w:sz w:val="22"/>
          <w:szCs w:val="22"/>
        </w:rPr>
        <w:t>/</w:t>
      </w:r>
      <w:r w:rsidRPr="00677C78">
        <w:rPr>
          <w:rFonts w:ascii="Arial" w:eastAsia="Tahoma" w:hAnsi="Arial" w:cs="Arial"/>
          <w:spacing w:val="-1"/>
          <w:sz w:val="22"/>
          <w:szCs w:val="22"/>
        </w:rPr>
        <w:t>R</w:t>
      </w:r>
      <w:r w:rsidRPr="00677C78">
        <w:rPr>
          <w:rFonts w:ascii="Arial" w:eastAsia="Tahoma" w:hAnsi="Arial" w:cs="Arial"/>
          <w:sz w:val="22"/>
          <w:szCs w:val="22"/>
        </w:rPr>
        <w:t>NI</w:t>
      </w:r>
      <w:r w:rsidRPr="00677C78">
        <w:rPr>
          <w:rFonts w:ascii="Arial" w:eastAsia="Tahoma" w:hAnsi="Arial" w:cs="Arial"/>
          <w:spacing w:val="-1"/>
          <w:sz w:val="22"/>
          <w:szCs w:val="22"/>
        </w:rPr>
        <w:t>.</w:t>
      </w:r>
      <w:r w:rsidRPr="00677C78">
        <w:rPr>
          <w:rFonts w:ascii="Arial" w:eastAsia="Tahoma" w:hAnsi="Arial" w:cs="Arial"/>
          <w:spacing w:val="1"/>
          <w:sz w:val="22"/>
          <w:szCs w:val="22"/>
        </w:rPr>
        <w:t>01</w:t>
      </w:r>
      <w:r w:rsidRPr="00677C78">
        <w:rPr>
          <w:rFonts w:ascii="Arial" w:eastAsia="Tahoma" w:hAnsi="Arial" w:cs="Arial"/>
          <w:sz w:val="22"/>
          <w:szCs w:val="22"/>
        </w:rPr>
        <w:t>/X</w:t>
      </w:r>
      <w:r w:rsidRPr="00677C78">
        <w:rPr>
          <w:rFonts w:ascii="Arial" w:eastAsia="Tahoma" w:hAnsi="Arial" w:cs="Arial"/>
          <w:spacing w:val="-1"/>
          <w:sz w:val="22"/>
          <w:szCs w:val="22"/>
        </w:rPr>
        <w:t>/</w:t>
      </w:r>
      <w:r w:rsidRPr="00677C78">
        <w:rPr>
          <w:rFonts w:ascii="Arial" w:eastAsia="Tahoma" w:hAnsi="Arial" w:cs="Arial"/>
          <w:spacing w:val="1"/>
          <w:sz w:val="22"/>
          <w:szCs w:val="22"/>
        </w:rPr>
        <w:t>07</w:t>
      </w:r>
      <w:r w:rsidRPr="00677C78">
        <w:rPr>
          <w:rFonts w:ascii="Arial" w:eastAsia="Tahoma" w:hAnsi="Arial" w:cs="Arial"/>
          <w:sz w:val="22"/>
          <w:szCs w:val="22"/>
        </w:rPr>
        <w:t>, X</w:t>
      </w:r>
      <w:r w:rsidRPr="00677C78">
        <w:rPr>
          <w:rFonts w:ascii="Arial" w:eastAsia="Tahoma" w:hAnsi="Arial" w:cs="Arial"/>
          <w:spacing w:val="4"/>
          <w:sz w:val="22"/>
          <w:szCs w:val="22"/>
        </w:rPr>
        <w:t>X</w:t>
      </w:r>
      <w:r w:rsidRPr="00677C78">
        <w:rPr>
          <w:rFonts w:ascii="Arial" w:eastAsia="Tahoma" w:hAnsi="Arial" w:cs="Arial"/>
          <w:spacing w:val="-1"/>
          <w:sz w:val="22"/>
          <w:szCs w:val="22"/>
        </w:rPr>
        <w:t>-</w:t>
      </w:r>
      <w:r w:rsidRPr="00677C78">
        <w:rPr>
          <w:rFonts w:ascii="Arial" w:eastAsia="Tahoma" w:hAnsi="Arial" w:cs="Arial"/>
          <w:sz w:val="22"/>
          <w:szCs w:val="22"/>
        </w:rPr>
        <w:t>K</w:t>
      </w:r>
      <w:r w:rsidRPr="00677C78">
        <w:rPr>
          <w:rFonts w:ascii="Arial" w:eastAsia="Tahoma" w:hAnsi="Arial" w:cs="Arial"/>
          <w:spacing w:val="1"/>
          <w:sz w:val="22"/>
          <w:szCs w:val="22"/>
        </w:rPr>
        <w:t>O</w:t>
      </w:r>
      <w:r w:rsidRPr="00677C78">
        <w:rPr>
          <w:rFonts w:ascii="Arial" w:eastAsia="Tahoma" w:hAnsi="Arial" w:cs="Arial"/>
          <w:spacing w:val="-2"/>
          <w:sz w:val="22"/>
          <w:szCs w:val="22"/>
        </w:rPr>
        <w:t>N</w:t>
      </w:r>
      <w:r w:rsidRPr="00677C78">
        <w:rPr>
          <w:rFonts w:ascii="Arial" w:eastAsia="Tahoma" w:hAnsi="Arial" w:cs="Arial"/>
          <w:spacing w:val="-1"/>
          <w:sz w:val="22"/>
          <w:szCs w:val="22"/>
        </w:rPr>
        <w:t>T</w:t>
      </w:r>
      <w:r w:rsidRPr="00677C78">
        <w:rPr>
          <w:rFonts w:ascii="Arial" w:eastAsia="Tahoma" w:hAnsi="Arial" w:cs="Arial"/>
          <w:sz w:val="22"/>
          <w:szCs w:val="22"/>
        </w:rPr>
        <w:t>RAK/X</w:t>
      </w:r>
      <w:r w:rsidRPr="00677C78">
        <w:rPr>
          <w:rFonts w:ascii="Arial" w:eastAsia="Tahoma" w:hAnsi="Arial" w:cs="Arial"/>
          <w:spacing w:val="-1"/>
          <w:sz w:val="22"/>
          <w:szCs w:val="22"/>
        </w:rPr>
        <w:t>/</w:t>
      </w:r>
      <w:r w:rsidRPr="00677C78">
        <w:rPr>
          <w:rFonts w:ascii="Arial" w:eastAsia="Tahoma" w:hAnsi="Arial" w:cs="Arial"/>
          <w:spacing w:val="1"/>
          <w:sz w:val="22"/>
          <w:szCs w:val="22"/>
        </w:rPr>
        <w:t>0</w:t>
      </w:r>
      <w:r w:rsidRPr="00677C78">
        <w:rPr>
          <w:rFonts w:ascii="Arial" w:eastAsia="Tahoma" w:hAnsi="Arial" w:cs="Arial"/>
          <w:sz w:val="22"/>
          <w:szCs w:val="22"/>
        </w:rPr>
        <w:t>7</w:t>
      </w:r>
      <w:r w:rsidRPr="00677C78">
        <w:rPr>
          <w:rFonts w:ascii="Arial" w:eastAsia="Tahoma" w:hAnsi="Arial" w:cs="Arial"/>
          <w:spacing w:val="1"/>
          <w:sz w:val="22"/>
          <w:szCs w:val="22"/>
        </w:rPr>
        <w:t xml:space="preserve"> </w:t>
      </w:r>
      <w:r w:rsidRPr="00677C78">
        <w:rPr>
          <w:rFonts w:ascii="Arial" w:eastAsia="Tahoma" w:hAnsi="Arial" w:cs="Arial"/>
          <w:spacing w:val="-1"/>
          <w:sz w:val="22"/>
          <w:szCs w:val="22"/>
        </w:rPr>
        <w:t>ta</w:t>
      </w:r>
      <w:r w:rsidRPr="00677C78">
        <w:rPr>
          <w:rFonts w:ascii="Arial" w:eastAsia="Tahoma" w:hAnsi="Arial" w:cs="Arial"/>
          <w:sz w:val="22"/>
          <w:szCs w:val="22"/>
        </w:rPr>
        <w:t>ng</w:t>
      </w:r>
      <w:r w:rsidRPr="00677C78">
        <w:rPr>
          <w:rFonts w:ascii="Arial" w:eastAsia="Tahoma" w:hAnsi="Arial" w:cs="Arial"/>
          <w:spacing w:val="1"/>
          <w:sz w:val="22"/>
          <w:szCs w:val="22"/>
        </w:rPr>
        <w:t>g</w:t>
      </w:r>
      <w:r w:rsidRPr="00677C78">
        <w:rPr>
          <w:rFonts w:ascii="Arial" w:eastAsia="Tahoma" w:hAnsi="Arial" w:cs="Arial"/>
          <w:spacing w:val="-1"/>
          <w:sz w:val="22"/>
          <w:szCs w:val="22"/>
        </w:rPr>
        <w:t>a</w:t>
      </w:r>
      <w:r w:rsidRPr="00677C78">
        <w:rPr>
          <w:rFonts w:ascii="Arial" w:eastAsia="Tahoma" w:hAnsi="Arial" w:cs="Arial"/>
          <w:sz w:val="22"/>
          <w:szCs w:val="22"/>
        </w:rPr>
        <w:t>l</w:t>
      </w:r>
      <w:r w:rsidRPr="00677C78">
        <w:rPr>
          <w:rFonts w:ascii="Arial" w:eastAsia="Tahoma" w:hAnsi="Arial" w:cs="Arial"/>
          <w:spacing w:val="1"/>
          <w:sz w:val="22"/>
          <w:szCs w:val="22"/>
        </w:rPr>
        <w:t xml:space="preserve"> 0</w:t>
      </w:r>
      <w:r w:rsidRPr="00677C78">
        <w:rPr>
          <w:rFonts w:ascii="Arial" w:eastAsia="Tahoma" w:hAnsi="Arial" w:cs="Arial"/>
          <w:sz w:val="22"/>
          <w:szCs w:val="22"/>
        </w:rPr>
        <w:t>1</w:t>
      </w:r>
      <w:r w:rsidRPr="00677C78">
        <w:rPr>
          <w:rFonts w:ascii="Arial" w:eastAsia="Tahoma" w:hAnsi="Arial" w:cs="Arial"/>
          <w:spacing w:val="1"/>
          <w:sz w:val="22"/>
          <w:szCs w:val="22"/>
        </w:rPr>
        <w:t xml:space="preserve"> </w:t>
      </w:r>
      <w:r w:rsidRPr="00677C78">
        <w:rPr>
          <w:rFonts w:ascii="Arial" w:eastAsia="Tahoma" w:hAnsi="Arial" w:cs="Arial"/>
          <w:sz w:val="22"/>
          <w:szCs w:val="22"/>
        </w:rPr>
        <w:t>O</w:t>
      </w:r>
      <w:r w:rsidRPr="00677C78">
        <w:rPr>
          <w:rFonts w:ascii="Arial" w:eastAsia="Tahoma" w:hAnsi="Arial" w:cs="Arial"/>
          <w:spacing w:val="1"/>
          <w:sz w:val="22"/>
          <w:szCs w:val="22"/>
        </w:rPr>
        <w:t>k</w:t>
      </w:r>
      <w:r w:rsidRPr="00677C78">
        <w:rPr>
          <w:rFonts w:ascii="Arial" w:eastAsia="Tahoma" w:hAnsi="Arial" w:cs="Arial"/>
          <w:spacing w:val="-1"/>
          <w:sz w:val="22"/>
          <w:szCs w:val="22"/>
        </w:rPr>
        <w:t>t</w:t>
      </w:r>
      <w:r w:rsidRPr="00677C78">
        <w:rPr>
          <w:rFonts w:ascii="Arial" w:eastAsia="Tahoma" w:hAnsi="Arial" w:cs="Arial"/>
          <w:sz w:val="22"/>
          <w:szCs w:val="22"/>
        </w:rPr>
        <w:t>o</w:t>
      </w:r>
      <w:r w:rsidRPr="00677C78">
        <w:rPr>
          <w:rFonts w:ascii="Arial" w:eastAsia="Tahoma" w:hAnsi="Arial" w:cs="Arial"/>
          <w:spacing w:val="-1"/>
          <w:sz w:val="22"/>
          <w:szCs w:val="22"/>
        </w:rPr>
        <w:t>b</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 xml:space="preserve"> 20</w:t>
      </w:r>
      <w:r w:rsidRPr="00677C78">
        <w:rPr>
          <w:rFonts w:ascii="Arial" w:eastAsia="Tahoma" w:hAnsi="Arial" w:cs="Arial"/>
          <w:spacing w:val="-1"/>
          <w:sz w:val="22"/>
          <w:szCs w:val="22"/>
        </w:rPr>
        <w:t>0</w:t>
      </w:r>
      <w:r w:rsidRPr="00677C78">
        <w:rPr>
          <w:rFonts w:ascii="Arial" w:eastAsia="Tahoma" w:hAnsi="Arial" w:cs="Arial"/>
          <w:spacing w:val="1"/>
          <w:sz w:val="22"/>
          <w:szCs w:val="22"/>
        </w:rPr>
        <w:t>7</w:t>
      </w:r>
      <w:r w:rsidRPr="00677C78">
        <w:rPr>
          <w:rFonts w:ascii="Arial" w:eastAsia="Tahoma" w:hAnsi="Arial" w:cs="Arial"/>
          <w:sz w:val="22"/>
          <w:szCs w:val="22"/>
        </w:rPr>
        <w:t>.</w:t>
      </w:r>
    </w:p>
    <w:p w:rsidR="00D52352" w:rsidRPr="00677C78" w:rsidRDefault="00D52352" w:rsidP="00677C78">
      <w:pPr>
        <w:pStyle w:val="ListParagraph"/>
        <w:spacing w:line="480" w:lineRule="auto"/>
        <w:ind w:left="851" w:firstLine="851"/>
        <w:jc w:val="both"/>
        <w:rPr>
          <w:rFonts w:ascii="Arial" w:eastAsia="Tahoma" w:hAnsi="Arial" w:cs="Arial"/>
          <w:sz w:val="22"/>
          <w:szCs w:val="22"/>
        </w:rPr>
      </w:pPr>
    </w:p>
    <w:p w:rsidR="00D52352" w:rsidRDefault="00D52352" w:rsidP="00D52352">
      <w:pPr>
        <w:pStyle w:val="ListParagraph"/>
        <w:numPr>
          <w:ilvl w:val="2"/>
          <w:numId w:val="5"/>
        </w:numPr>
        <w:spacing w:line="480" w:lineRule="auto"/>
        <w:ind w:left="1701" w:right="-6" w:hanging="850"/>
        <w:jc w:val="both"/>
        <w:rPr>
          <w:rFonts w:ascii="Arial" w:hAnsi="Arial" w:cs="Arial"/>
          <w:b/>
          <w:spacing w:val="-1"/>
          <w:sz w:val="22"/>
          <w:szCs w:val="22"/>
        </w:rPr>
      </w:pPr>
      <w:r>
        <w:rPr>
          <w:rFonts w:ascii="Arial" w:hAnsi="Arial" w:cs="Arial"/>
          <w:b/>
          <w:spacing w:val="-1"/>
          <w:sz w:val="22"/>
          <w:szCs w:val="22"/>
        </w:rPr>
        <w:t>Tahun 2012</w:t>
      </w:r>
    </w:p>
    <w:p w:rsidR="00677C78" w:rsidRPr="00677C78" w:rsidRDefault="00677C78" w:rsidP="00677C78">
      <w:pPr>
        <w:spacing w:line="480" w:lineRule="auto"/>
        <w:ind w:left="851" w:right="313" w:firstLine="993"/>
        <w:contextualSpacing/>
        <w:jc w:val="both"/>
        <w:rPr>
          <w:rFonts w:ascii="Arial" w:eastAsia="Tahoma" w:hAnsi="Arial" w:cs="Arial"/>
          <w:sz w:val="22"/>
          <w:szCs w:val="22"/>
        </w:rPr>
      </w:pPr>
      <w:r w:rsidRPr="00677C78">
        <w:rPr>
          <w:rFonts w:ascii="Arial" w:eastAsia="Tahoma" w:hAnsi="Arial" w:cs="Arial"/>
          <w:spacing w:val="-1"/>
          <w:sz w:val="22"/>
          <w:szCs w:val="22"/>
        </w:rPr>
        <w:t>Ta</w:t>
      </w:r>
      <w:r w:rsidRPr="00677C78">
        <w:rPr>
          <w:rFonts w:ascii="Arial" w:eastAsia="Tahoma" w:hAnsi="Arial" w:cs="Arial"/>
          <w:sz w:val="22"/>
          <w:szCs w:val="22"/>
        </w:rPr>
        <w:t>n</w:t>
      </w:r>
      <w:r w:rsidRPr="00677C78">
        <w:rPr>
          <w:rFonts w:ascii="Arial" w:eastAsia="Tahoma" w:hAnsi="Arial" w:cs="Arial"/>
          <w:spacing w:val="2"/>
          <w:sz w:val="22"/>
          <w:szCs w:val="22"/>
        </w:rPr>
        <w:t>g</w:t>
      </w:r>
      <w:r w:rsidRPr="00677C78">
        <w:rPr>
          <w:rFonts w:ascii="Arial" w:eastAsia="Tahoma" w:hAnsi="Arial" w:cs="Arial"/>
          <w:sz w:val="22"/>
          <w:szCs w:val="22"/>
        </w:rPr>
        <w:t>g</w:t>
      </w:r>
      <w:r w:rsidRPr="00677C78">
        <w:rPr>
          <w:rFonts w:ascii="Arial" w:eastAsia="Tahoma" w:hAnsi="Arial" w:cs="Arial"/>
          <w:spacing w:val="-2"/>
          <w:sz w:val="22"/>
          <w:szCs w:val="22"/>
        </w:rPr>
        <w:t>a</w:t>
      </w:r>
      <w:r w:rsidRPr="00677C78">
        <w:rPr>
          <w:rFonts w:ascii="Arial" w:eastAsia="Tahoma" w:hAnsi="Arial" w:cs="Arial"/>
          <w:sz w:val="22"/>
          <w:szCs w:val="22"/>
        </w:rPr>
        <w:t xml:space="preserve">l </w:t>
      </w:r>
      <w:r w:rsidRPr="00677C78">
        <w:rPr>
          <w:rFonts w:ascii="Arial" w:eastAsia="Tahoma" w:hAnsi="Arial" w:cs="Arial"/>
          <w:spacing w:val="1"/>
          <w:sz w:val="22"/>
          <w:szCs w:val="22"/>
        </w:rPr>
        <w:t>2</w:t>
      </w:r>
      <w:r w:rsidRPr="00677C78">
        <w:rPr>
          <w:rFonts w:ascii="Arial" w:eastAsia="Tahoma" w:hAnsi="Arial" w:cs="Arial"/>
          <w:sz w:val="22"/>
          <w:szCs w:val="22"/>
        </w:rPr>
        <w:t>3</w:t>
      </w:r>
      <w:r w:rsidRPr="00677C78">
        <w:rPr>
          <w:rFonts w:ascii="Arial" w:eastAsia="Tahoma" w:hAnsi="Arial" w:cs="Arial"/>
          <w:spacing w:val="2"/>
          <w:sz w:val="22"/>
          <w:szCs w:val="22"/>
        </w:rPr>
        <w:t xml:space="preserve"> </w:t>
      </w:r>
      <w:r w:rsidRPr="00677C78">
        <w:rPr>
          <w:rFonts w:ascii="Arial" w:eastAsia="Tahoma" w:hAnsi="Arial" w:cs="Arial"/>
          <w:sz w:val="22"/>
          <w:szCs w:val="22"/>
        </w:rPr>
        <w:t>Mei</w:t>
      </w:r>
      <w:r w:rsidRPr="00677C78">
        <w:rPr>
          <w:rFonts w:ascii="Arial" w:eastAsia="Tahoma" w:hAnsi="Arial" w:cs="Arial"/>
          <w:spacing w:val="2"/>
          <w:sz w:val="22"/>
          <w:szCs w:val="22"/>
        </w:rPr>
        <w:t xml:space="preserve"> </w:t>
      </w:r>
      <w:r w:rsidRPr="00677C78">
        <w:rPr>
          <w:rFonts w:ascii="Arial" w:eastAsia="Tahoma" w:hAnsi="Arial" w:cs="Arial"/>
          <w:spacing w:val="1"/>
          <w:sz w:val="22"/>
          <w:szCs w:val="22"/>
        </w:rPr>
        <w:t>201</w:t>
      </w:r>
      <w:r w:rsidRPr="00677C78">
        <w:rPr>
          <w:rFonts w:ascii="Arial" w:eastAsia="Tahoma" w:hAnsi="Arial" w:cs="Arial"/>
          <w:sz w:val="22"/>
          <w:szCs w:val="22"/>
        </w:rPr>
        <w:t>2 pe</w:t>
      </w:r>
      <w:r w:rsidRPr="00677C78">
        <w:rPr>
          <w:rFonts w:ascii="Arial" w:eastAsia="Tahoma" w:hAnsi="Arial" w:cs="Arial"/>
          <w:spacing w:val="1"/>
          <w:sz w:val="22"/>
          <w:szCs w:val="22"/>
        </w:rPr>
        <w:t>n</w:t>
      </w:r>
      <w:r w:rsidRPr="00677C78">
        <w:rPr>
          <w:rFonts w:ascii="Arial" w:eastAsia="Tahoma" w:hAnsi="Arial" w:cs="Arial"/>
          <w:sz w:val="22"/>
          <w:szCs w:val="22"/>
        </w:rPr>
        <w:t>gelol</w:t>
      </w:r>
      <w:r w:rsidRPr="00677C78">
        <w:rPr>
          <w:rFonts w:ascii="Arial" w:eastAsia="Tahoma" w:hAnsi="Arial" w:cs="Arial"/>
          <w:spacing w:val="-1"/>
          <w:sz w:val="22"/>
          <w:szCs w:val="22"/>
        </w:rPr>
        <w:t>aa</w:t>
      </w:r>
      <w:r w:rsidRPr="00677C78">
        <w:rPr>
          <w:rFonts w:ascii="Arial" w:eastAsia="Tahoma" w:hAnsi="Arial" w:cs="Arial"/>
          <w:sz w:val="22"/>
          <w:szCs w:val="22"/>
        </w:rPr>
        <w:t>n PG</w:t>
      </w:r>
      <w:r w:rsidRPr="00677C78">
        <w:rPr>
          <w:rFonts w:ascii="Arial" w:eastAsia="Tahoma" w:hAnsi="Arial" w:cs="Arial"/>
          <w:spacing w:val="1"/>
          <w:sz w:val="22"/>
          <w:szCs w:val="22"/>
        </w:rPr>
        <w:t xml:space="preserve"> </w:t>
      </w:r>
      <w:r w:rsidRPr="00677C78">
        <w:rPr>
          <w:rFonts w:ascii="Arial" w:eastAsia="Tahoma" w:hAnsi="Arial" w:cs="Arial"/>
          <w:spacing w:val="-1"/>
          <w:sz w:val="22"/>
          <w:szCs w:val="22"/>
        </w:rPr>
        <w:t>Ta</w:t>
      </w:r>
      <w:r w:rsidRPr="00677C78">
        <w:rPr>
          <w:rFonts w:ascii="Arial" w:eastAsia="Tahoma" w:hAnsi="Arial" w:cs="Arial"/>
          <w:sz w:val="22"/>
          <w:szCs w:val="22"/>
        </w:rPr>
        <w:t>k</w:t>
      </w:r>
      <w:r w:rsidRPr="00677C78">
        <w:rPr>
          <w:rFonts w:ascii="Arial" w:eastAsia="Tahoma" w:hAnsi="Arial" w:cs="Arial"/>
          <w:spacing w:val="-1"/>
          <w:sz w:val="22"/>
          <w:szCs w:val="22"/>
        </w:rPr>
        <w:t>a</w:t>
      </w:r>
      <w:r w:rsidRPr="00677C78">
        <w:rPr>
          <w:rFonts w:ascii="Arial" w:eastAsia="Tahoma" w:hAnsi="Arial" w:cs="Arial"/>
          <w:spacing w:val="3"/>
          <w:sz w:val="22"/>
          <w:szCs w:val="22"/>
        </w:rPr>
        <w:t>l</w:t>
      </w:r>
      <w:r w:rsidRPr="00677C78">
        <w:rPr>
          <w:rFonts w:ascii="Arial" w:eastAsia="Tahoma" w:hAnsi="Arial" w:cs="Arial"/>
          <w:spacing w:val="-1"/>
          <w:sz w:val="22"/>
          <w:szCs w:val="22"/>
        </w:rPr>
        <w:t>a</w:t>
      </w:r>
      <w:r w:rsidRPr="00677C78">
        <w:rPr>
          <w:rFonts w:ascii="Arial" w:eastAsia="Tahoma" w:hAnsi="Arial" w:cs="Arial"/>
          <w:sz w:val="22"/>
          <w:szCs w:val="22"/>
        </w:rPr>
        <w:t>r</w:t>
      </w:r>
      <w:r w:rsidRPr="00677C78">
        <w:rPr>
          <w:rFonts w:ascii="Arial" w:eastAsia="Tahoma" w:hAnsi="Arial" w:cs="Arial"/>
          <w:spacing w:val="3"/>
          <w:sz w:val="22"/>
          <w:szCs w:val="22"/>
        </w:rPr>
        <w:t xml:space="preserve"> dialihkan </w:t>
      </w:r>
      <w:r w:rsidRPr="00677C78">
        <w:rPr>
          <w:rFonts w:ascii="Arial" w:eastAsia="Tahoma" w:hAnsi="Arial" w:cs="Arial"/>
          <w:sz w:val="22"/>
          <w:szCs w:val="22"/>
        </w:rPr>
        <w:t>d</w:t>
      </w:r>
      <w:r w:rsidRPr="00677C78">
        <w:rPr>
          <w:rFonts w:ascii="Arial" w:eastAsia="Tahoma" w:hAnsi="Arial" w:cs="Arial"/>
          <w:spacing w:val="-2"/>
          <w:sz w:val="22"/>
          <w:szCs w:val="22"/>
        </w:rPr>
        <w:t>a</w:t>
      </w:r>
      <w:r w:rsidRPr="00677C78">
        <w:rPr>
          <w:rFonts w:ascii="Arial" w:eastAsia="Tahoma" w:hAnsi="Arial" w:cs="Arial"/>
          <w:sz w:val="22"/>
          <w:szCs w:val="22"/>
        </w:rPr>
        <w:t>ri</w:t>
      </w:r>
      <w:r w:rsidRPr="00677C78">
        <w:rPr>
          <w:rFonts w:ascii="Arial" w:eastAsia="Tahoma" w:hAnsi="Arial" w:cs="Arial"/>
          <w:spacing w:val="1"/>
          <w:sz w:val="22"/>
          <w:szCs w:val="22"/>
        </w:rPr>
        <w:t xml:space="preserve"> </w:t>
      </w:r>
      <w:r w:rsidRPr="00677C78">
        <w:rPr>
          <w:rFonts w:ascii="Arial" w:eastAsia="Tahoma" w:hAnsi="Arial" w:cs="Arial"/>
          <w:spacing w:val="2"/>
          <w:sz w:val="22"/>
          <w:szCs w:val="22"/>
        </w:rPr>
        <w:t>P</w:t>
      </w:r>
      <w:r w:rsidRPr="00677C78">
        <w:rPr>
          <w:rFonts w:ascii="Arial" w:eastAsia="Tahoma" w:hAnsi="Arial" w:cs="Arial"/>
          <w:sz w:val="22"/>
          <w:szCs w:val="22"/>
        </w:rPr>
        <w:t xml:space="preserve">T. </w:t>
      </w:r>
      <w:r w:rsidRPr="00677C78">
        <w:rPr>
          <w:rFonts w:ascii="Arial" w:eastAsia="Tahoma" w:hAnsi="Arial" w:cs="Arial"/>
          <w:spacing w:val="2"/>
          <w:sz w:val="22"/>
          <w:szCs w:val="22"/>
        </w:rPr>
        <w:t>R</w:t>
      </w:r>
      <w:r w:rsidRPr="00677C78">
        <w:rPr>
          <w:rFonts w:ascii="Arial" w:eastAsia="Tahoma" w:hAnsi="Arial" w:cs="Arial"/>
          <w:sz w:val="22"/>
          <w:szCs w:val="22"/>
        </w:rPr>
        <w:t>NI (</w:t>
      </w:r>
      <w:r w:rsidRPr="00677C78">
        <w:rPr>
          <w:rFonts w:ascii="Arial" w:eastAsia="Tahoma" w:hAnsi="Arial" w:cs="Arial"/>
          <w:spacing w:val="-1"/>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se</w:t>
      </w:r>
      <w:r w:rsidRPr="00677C78">
        <w:rPr>
          <w:rFonts w:ascii="Arial" w:eastAsia="Tahoma" w:hAnsi="Arial" w:cs="Arial"/>
          <w:sz w:val="22"/>
          <w:szCs w:val="22"/>
        </w:rPr>
        <w:t>r</w:t>
      </w:r>
      <w:r w:rsidRPr="00677C78">
        <w:rPr>
          <w:rFonts w:ascii="Arial" w:eastAsia="Tahoma" w:hAnsi="Arial" w:cs="Arial"/>
          <w:spacing w:val="-1"/>
          <w:sz w:val="22"/>
          <w:szCs w:val="22"/>
        </w:rPr>
        <w:t>o</w:t>
      </w:r>
      <w:r w:rsidRPr="00677C78">
        <w:rPr>
          <w:rFonts w:ascii="Arial" w:eastAsia="Tahoma" w:hAnsi="Arial" w:cs="Arial"/>
          <w:sz w:val="22"/>
          <w:szCs w:val="22"/>
        </w:rPr>
        <w:t>) k</w:t>
      </w:r>
      <w:r w:rsidRPr="00677C78">
        <w:rPr>
          <w:rFonts w:ascii="Arial" w:eastAsia="Tahoma" w:hAnsi="Arial" w:cs="Arial"/>
          <w:spacing w:val="1"/>
          <w:sz w:val="22"/>
          <w:szCs w:val="22"/>
        </w:rPr>
        <w:t>e</w:t>
      </w:r>
      <w:r w:rsidRPr="00677C78">
        <w:rPr>
          <w:rFonts w:ascii="Arial" w:eastAsia="Tahoma" w:hAnsi="Arial" w:cs="Arial"/>
          <w:sz w:val="22"/>
          <w:szCs w:val="22"/>
        </w:rPr>
        <w:t>p</w:t>
      </w:r>
      <w:r w:rsidRPr="00677C78">
        <w:rPr>
          <w:rFonts w:ascii="Arial" w:eastAsia="Tahoma" w:hAnsi="Arial" w:cs="Arial"/>
          <w:spacing w:val="-2"/>
          <w:sz w:val="22"/>
          <w:szCs w:val="22"/>
        </w:rPr>
        <w:t>a</w:t>
      </w:r>
      <w:r w:rsidRPr="00677C78">
        <w:rPr>
          <w:rFonts w:ascii="Arial" w:eastAsia="Tahoma" w:hAnsi="Arial" w:cs="Arial"/>
          <w:spacing w:val="2"/>
          <w:sz w:val="22"/>
          <w:szCs w:val="22"/>
        </w:rPr>
        <w:t>d</w:t>
      </w:r>
      <w:r w:rsidRPr="00677C78">
        <w:rPr>
          <w:rFonts w:ascii="Arial" w:eastAsia="Tahoma" w:hAnsi="Arial" w:cs="Arial"/>
          <w:sz w:val="22"/>
          <w:szCs w:val="22"/>
        </w:rPr>
        <w:t>a</w:t>
      </w:r>
      <w:r w:rsidRPr="00677C78">
        <w:rPr>
          <w:rFonts w:ascii="Arial" w:eastAsia="Tahoma" w:hAnsi="Arial" w:cs="Arial"/>
          <w:spacing w:val="2"/>
          <w:sz w:val="22"/>
          <w:szCs w:val="22"/>
        </w:rPr>
        <w:t xml:space="preserve"> </w:t>
      </w:r>
      <w:r w:rsidRPr="00677C78">
        <w:rPr>
          <w:rFonts w:ascii="Arial" w:eastAsia="Tahoma" w:hAnsi="Arial" w:cs="Arial"/>
          <w:sz w:val="22"/>
          <w:szCs w:val="22"/>
        </w:rPr>
        <w:t>P</w:t>
      </w:r>
      <w:r w:rsidRPr="00677C78">
        <w:rPr>
          <w:rFonts w:ascii="Arial" w:eastAsia="Tahoma" w:hAnsi="Arial" w:cs="Arial"/>
          <w:spacing w:val="-1"/>
          <w:sz w:val="22"/>
          <w:szCs w:val="22"/>
        </w:rPr>
        <w:t>T</w:t>
      </w:r>
      <w:r w:rsidRPr="00677C78">
        <w:rPr>
          <w:rFonts w:ascii="Arial" w:eastAsia="Tahoma" w:hAnsi="Arial" w:cs="Arial"/>
          <w:sz w:val="22"/>
          <w:szCs w:val="22"/>
        </w:rPr>
        <w:t>PN</w:t>
      </w:r>
      <w:r w:rsidRPr="00677C78">
        <w:rPr>
          <w:rFonts w:ascii="Arial" w:eastAsia="Tahoma" w:hAnsi="Arial" w:cs="Arial"/>
          <w:spacing w:val="1"/>
          <w:sz w:val="22"/>
          <w:szCs w:val="22"/>
        </w:rPr>
        <w:t xml:space="preserve"> </w:t>
      </w:r>
      <w:r w:rsidRPr="00677C78">
        <w:rPr>
          <w:rFonts w:ascii="Arial" w:eastAsia="Tahoma" w:hAnsi="Arial" w:cs="Arial"/>
          <w:sz w:val="22"/>
          <w:szCs w:val="22"/>
        </w:rPr>
        <w:t>X</w:t>
      </w:r>
      <w:r w:rsidRPr="00677C78">
        <w:rPr>
          <w:rFonts w:ascii="Arial" w:eastAsia="Tahoma" w:hAnsi="Arial" w:cs="Arial"/>
          <w:spacing w:val="3"/>
          <w:sz w:val="22"/>
          <w:szCs w:val="22"/>
        </w:rPr>
        <w:t xml:space="preserve"> </w:t>
      </w:r>
      <w:r w:rsidRPr="00677C78">
        <w:rPr>
          <w:rFonts w:ascii="Arial" w:eastAsia="Tahoma" w:hAnsi="Arial" w:cs="Arial"/>
          <w:sz w:val="22"/>
          <w:szCs w:val="22"/>
        </w:rPr>
        <w:t>(</w:t>
      </w:r>
      <w:r w:rsidRPr="00677C78">
        <w:rPr>
          <w:rFonts w:ascii="Arial" w:eastAsia="Tahoma" w:hAnsi="Arial" w:cs="Arial"/>
          <w:spacing w:val="-1"/>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se</w:t>
      </w:r>
      <w:r w:rsidRPr="00677C78">
        <w:rPr>
          <w:rFonts w:ascii="Arial" w:eastAsia="Tahoma" w:hAnsi="Arial" w:cs="Arial"/>
          <w:sz w:val="22"/>
          <w:szCs w:val="22"/>
        </w:rPr>
        <w:t>r</w:t>
      </w:r>
      <w:r w:rsidRPr="00677C78">
        <w:rPr>
          <w:rFonts w:ascii="Arial" w:eastAsia="Tahoma" w:hAnsi="Arial" w:cs="Arial"/>
          <w:spacing w:val="-1"/>
          <w:sz w:val="22"/>
          <w:szCs w:val="22"/>
        </w:rPr>
        <w:t>o</w:t>
      </w:r>
      <w:r w:rsidRPr="00677C78">
        <w:rPr>
          <w:rFonts w:ascii="Arial" w:eastAsia="Tahoma" w:hAnsi="Arial" w:cs="Arial"/>
          <w:sz w:val="22"/>
          <w:szCs w:val="22"/>
        </w:rPr>
        <w:t>) berdasarkan perjanjian   antara PT. RNI (Persero), PTPN X (Persero) dan PTPN XIV (Persero)</w:t>
      </w:r>
      <w:r w:rsidRPr="00677C78">
        <w:rPr>
          <w:rFonts w:ascii="Arial" w:eastAsia="Tahoma" w:hAnsi="Arial" w:cs="Arial"/>
          <w:spacing w:val="24"/>
          <w:sz w:val="22"/>
          <w:szCs w:val="22"/>
        </w:rPr>
        <w:t xml:space="preserve"> </w:t>
      </w:r>
      <w:r w:rsidRPr="00677C78">
        <w:rPr>
          <w:rFonts w:ascii="Arial" w:eastAsia="Tahoma" w:hAnsi="Arial" w:cs="Arial"/>
          <w:sz w:val="22"/>
          <w:szCs w:val="22"/>
        </w:rPr>
        <w:t xml:space="preserve">No.  </w:t>
      </w:r>
      <w:r w:rsidRPr="00677C78">
        <w:rPr>
          <w:rFonts w:ascii="Arial" w:eastAsia="Tahoma" w:hAnsi="Arial" w:cs="Arial"/>
          <w:spacing w:val="23"/>
          <w:sz w:val="22"/>
          <w:szCs w:val="22"/>
        </w:rPr>
        <w:t xml:space="preserve"> </w:t>
      </w:r>
      <w:proofErr w:type="gramStart"/>
      <w:r w:rsidRPr="00677C78">
        <w:rPr>
          <w:rFonts w:ascii="Arial" w:eastAsia="Tahoma" w:hAnsi="Arial" w:cs="Arial"/>
          <w:sz w:val="22"/>
          <w:szCs w:val="22"/>
        </w:rPr>
        <w:t>RN</w:t>
      </w:r>
      <w:r w:rsidRPr="00677C78">
        <w:rPr>
          <w:rFonts w:ascii="Arial" w:eastAsia="Tahoma" w:hAnsi="Arial" w:cs="Arial"/>
          <w:spacing w:val="2"/>
          <w:sz w:val="22"/>
          <w:szCs w:val="22"/>
        </w:rPr>
        <w:t xml:space="preserve">I </w:t>
      </w:r>
      <w:r w:rsidRPr="00677C78">
        <w:rPr>
          <w:rFonts w:ascii="Arial" w:eastAsia="Tahoma" w:hAnsi="Arial" w:cs="Arial"/>
          <w:sz w:val="22"/>
          <w:szCs w:val="22"/>
        </w:rPr>
        <w:t>:</w:t>
      </w:r>
      <w:proofErr w:type="gramEnd"/>
      <w:r w:rsidRPr="00677C78">
        <w:rPr>
          <w:rFonts w:ascii="Arial" w:eastAsia="Tahoma" w:hAnsi="Arial" w:cs="Arial"/>
          <w:sz w:val="22"/>
          <w:szCs w:val="22"/>
        </w:rPr>
        <w:t xml:space="preserve"> </w:t>
      </w:r>
      <w:r w:rsidRPr="00677C78">
        <w:rPr>
          <w:rFonts w:ascii="Arial" w:eastAsia="Tahoma" w:hAnsi="Arial" w:cs="Arial"/>
          <w:spacing w:val="1"/>
          <w:sz w:val="22"/>
          <w:szCs w:val="22"/>
        </w:rPr>
        <w:t>59</w:t>
      </w:r>
      <w:r w:rsidRPr="00677C78">
        <w:rPr>
          <w:rFonts w:ascii="Arial" w:eastAsia="Tahoma" w:hAnsi="Arial" w:cs="Arial"/>
          <w:sz w:val="22"/>
          <w:szCs w:val="22"/>
        </w:rPr>
        <w:t>/S.</w:t>
      </w:r>
      <w:r w:rsidRPr="00677C78">
        <w:rPr>
          <w:rFonts w:ascii="Arial" w:eastAsia="Tahoma" w:hAnsi="Arial" w:cs="Arial"/>
          <w:spacing w:val="-1"/>
          <w:sz w:val="22"/>
          <w:szCs w:val="22"/>
        </w:rPr>
        <w:t>P</w:t>
      </w:r>
      <w:r w:rsidRPr="00677C78">
        <w:rPr>
          <w:rFonts w:ascii="Arial" w:eastAsia="Tahoma" w:hAnsi="Arial" w:cs="Arial"/>
          <w:sz w:val="22"/>
          <w:szCs w:val="22"/>
        </w:rPr>
        <w:t>j</w:t>
      </w:r>
      <w:r w:rsidRPr="00677C78">
        <w:rPr>
          <w:rFonts w:ascii="Arial" w:eastAsia="Tahoma" w:hAnsi="Arial" w:cs="Arial"/>
          <w:spacing w:val="-1"/>
          <w:sz w:val="22"/>
          <w:szCs w:val="22"/>
        </w:rPr>
        <w:t>/</w:t>
      </w:r>
      <w:r w:rsidRPr="00677C78">
        <w:rPr>
          <w:rFonts w:ascii="Arial" w:eastAsia="Tahoma" w:hAnsi="Arial" w:cs="Arial"/>
          <w:sz w:val="22"/>
          <w:szCs w:val="22"/>
        </w:rPr>
        <w:t>RNI</w:t>
      </w:r>
      <w:r w:rsidRPr="00677C78">
        <w:rPr>
          <w:rFonts w:ascii="Arial" w:eastAsia="Tahoma" w:hAnsi="Arial" w:cs="Arial"/>
          <w:spacing w:val="-1"/>
          <w:sz w:val="22"/>
          <w:szCs w:val="22"/>
        </w:rPr>
        <w:t>.</w:t>
      </w:r>
      <w:r w:rsidRPr="00677C78">
        <w:rPr>
          <w:rFonts w:ascii="Arial" w:eastAsia="Tahoma" w:hAnsi="Arial" w:cs="Arial"/>
          <w:spacing w:val="1"/>
          <w:sz w:val="22"/>
          <w:szCs w:val="22"/>
        </w:rPr>
        <w:t>02</w:t>
      </w:r>
      <w:r w:rsidRPr="00677C78">
        <w:rPr>
          <w:rFonts w:ascii="Arial" w:eastAsia="Tahoma" w:hAnsi="Arial" w:cs="Arial"/>
          <w:sz w:val="22"/>
          <w:szCs w:val="22"/>
        </w:rPr>
        <w:t>/</w:t>
      </w:r>
      <w:r w:rsidRPr="00677C78">
        <w:rPr>
          <w:rFonts w:ascii="Arial" w:eastAsia="Tahoma" w:hAnsi="Arial" w:cs="Arial"/>
          <w:spacing w:val="-1"/>
          <w:sz w:val="22"/>
          <w:szCs w:val="22"/>
        </w:rPr>
        <w:t>I</w:t>
      </w:r>
      <w:r w:rsidRPr="00677C78">
        <w:rPr>
          <w:rFonts w:ascii="Arial" w:eastAsia="Tahoma" w:hAnsi="Arial" w:cs="Arial"/>
          <w:spacing w:val="1"/>
          <w:sz w:val="22"/>
          <w:szCs w:val="22"/>
        </w:rPr>
        <w:t>V</w:t>
      </w:r>
      <w:r w:rsidRPr="00677C78">
        <w:rPr>
          <w:rFonts w:ascii="Arial" w:eastAsia="Tahoma" w:hAnsi="Arial" w:cs="Arial"/>
          <w:sz w:val="22"/>
          <w:szCs w:val="22"/>
        </w:rPr>
        <w:t>/2</w:t>
      </w:r>
      <w:r w:rsidRPr="00677C78">
        <w:rPr>
          <w:rFonts w:ascii="Arial" w:eastAsia="Tahoma" w:hAnsi="Arial" w:cs="Arial"/>
          <w:spacing w:val="1"/>
          <w:sz w:val="22"/>
          <w:szCs w:val="22"/>
        </w:rPr>
        <w:t>0</w:t>
      </w:r>
      <w:r w:rsidRPr="00677C78">
        <w:rPr>
          <w:rFonts w:ascii="Arial" w:eastAsia="Tahoma" w:hAnsi="Arial" w:cs="Arial"/>
          <w:spacing w:val="-1"/>
          <w:sz w:val="22"/>
          <w:szCs w:val="22"/>
        </w:rPr>
        <w:t>1</w:t>
      </w:r>
      <w:r w:rsidRPr="00677C78">
        <w:rPr>
          <w:rFonts w:ascii="Arial" w:eastAsia="Tahoma" w:hAnsi="Arial" w:cs="Arial"/>
          <w:spacing w:val="1"/>
          <w:sz w:val="22"/>
          <w:szCs w:val="22"/>
        </w:rPr>
        <w:t xml:space="preserve">2 </w:t>
      </w:r>
      <w:r w:rsidRPr="00677C78">
        <w:rPr>
          <w:rFonts w:ascii="Arial" w:eastAsia="Tahoma" w:hAnsi="Arial" w:cs="Arial"/>
          <w:sz w:val="22"/>
          <w:szCs w:val="22"/>
        </w:rPr>
        <w:t>; N</w:t>
      </w:r>
      <w:r w:rsidRPr="00677C78">
        <w:rPr>
          <w:rFonts w:ascii="Arial" w:eastAsia="Tahoma" w:hAnsi="Arial" w:cs="Arial"/>
          <w:spacing w:val="-1"/>
          <w:sz w:val="22"/>
          <w:szCs w:val="22"/>
        </w:rPr>
        <w:t>o</w:t>
      </w:r>
      <w:r w:rsidRPr="00677C78">
        <w:rPr>
          <w:rFonts w:ascii="Arial" w:eastAsia="Tahoma" w:hAnsi="Arial" w:cs="Arial"/>
          <w:sz w:val="22"/>
          <w:szCs w:val="22"/>
        </w:rPr>
        <w:t>.</w:t>
      </w:r>
      <w:r w:rsidRPr="00677C78">
        <w:rPr>
          <w:rFonts w:ascii="Arial" w:eastAsia="Tahoma" w:hAnsi="Arial" w:cs="Arial"/>
          <w:spacing w:val="-1"/>
          <w:sz w:val="22"/>
          <w:szCs w:val="22"/>
        </w:rPr>
        <w:t xml:space="preserve"> </w:t>
      </w:r>
      <w:r w:rsidRPr="00677C78">
        <w:rPr>
          <w:rFonts w:ascii="Arial" w:eastAsia="Tahoma" w:hAnsi="Arial" w:cs="Arial"/>
          <w:sz w:val="22"/>
          <w:szCs w:val="22"/>
        </w:rPr>
        <w:t>P</w:t>
      </w:r>
      <w:r w:rsidRPr="00677C78">
        <w:rPr>
          <w:rFonts w:ascii="Arial" w:eastAsia="Tahoma" w:hAnsi="Arial" w:cs="Arial"/>
          <w:spacing w:val="-1"/>
          <w:sz w:val="22"/>
          <w:szCs w:val="22"/>
        </w:rPr>
        <w:t>T</w:t>
      </w:r>
      <w:r w:rsidRPr="00677C78">
        <w:rPr>
          <w:rFonts w:ascii="Arial" w:eastAsia="Tahoma" w:hAnsi="Arial" w:cs="Arial"/>
          <w:sz w:val="22"/>
          <w:szCs w:val="22"/>
        </w:rPr>
        <w:t>PN</w:t>
      </w:r>
      <w:r w:rsidRPr="00677C78">
        <w:rPr>
          <w:rFonts w:ascii="Arial" w:eastAsia="Tahoma" w:hAnsi="Arial" w:cs="Arial"/>
          <w:spacing w:val="2"/>
          <w:sz w:val="22"/>
          <w:szCs w:val="22"/>
        </w:rPr>
        <w:t xml:space="preserve"> </w:t>
      </w:r>
      <w:r w:rsidRPr="00677C78">
        <w:rPr>
          <w:rFonts w:ascii="Arial" w:eastAsia="Tahoma" w:hAnsi="Arial" w:cs="Arial"/>
          <w:sz w:val="22"/>
          <w:szCs w:val="22"/>
        </w:rPr>
        <w:t xml:space="preserve">X: </w:t>
      </w:r>
      <w:r w:rsidRPr="00677C78">
        <w:rPr>
          <w:rFonts w:ascii="Arial" w:eastAsia="Tahoma" w:hAnsi="Arial" w:cs="Arial"/>
          <w:spacing w:val="-1"/>
          <w:sz w:val="22"/>
          <w:szCs w:val="22"/>
        </w:rPr>
        <w:t>X</w:t>
      </w:r>
      <w:r w:rsidRPr="00677C78">
        <w:rPr>
          <w:rFonts w:ascii="Arial" w:eastAsia="Tahoma" w:hAnsi="Arial" w:cs="Arial"/>
          <w:spacing w:val="5"/>
          <w:sz w:val="22"/>
          <w:szCs w:val="22"/>
        </w:rPr>
        <w:t>X</w:t>
      </w:r>
      <w:r w:rsidRPr="00677C78">
        <w:rPr>
          <w:rFonts w:ascii="Arial" w:eastAsia="Tahoma" w:hAnsi="Arial" w:cs="Arial"/>
          <w:spacing w:val="-1"/>
          <w:sz w:val="22"/>
          <w:szCs w:val="22"/>
        </w:rPr>
        <w:t>-</w:t>
      </w:r>
      <w:r w:rsidRPr="00677C78">
        <w:rPr>
          <w:rFonts w:ascii="Arial" w:eastAsia="Tahoma" w:hAnsi="Arial" w:cs="Arial"/>
          <w:sz w:val="22"/>
          <w:szCs w:val="22"/>
        </w:rPr>
        <w:t>K</w:t>
      </w:r>
      <w:r w:rsidRPr="00677C78">
        <w:rPr>
          <w:rFonts w:ascii="Arial" w:eastAsia="Tahoma" w:hAnsi="Arial" w:cs="Arial"/>
          <w:spacing w:val="1"/>
          <w:sz w:val="22"/>
          <w:szCs w:val="22"/>
        </w:rPr>
        <w:t>O</w:t>
      </w:r>
      <w:r w:rsidRPr="00677C78">
        <w:rPr>
          <w:rFonts w:ascii="Arial" w:eastAsia="Tahoma" w:hAnsi="Arial" w:cs="Arial"/>
          <w:sz w:val="22"/>
          <w:szCs w:val="22"/>
        </w:rPr>
        <w:t>N</w:t>
      </w:r>
      <w:r w:rsidRPr="00677C78">
        <w:rPr>
          <w:rFonts w:ascii="Arial" w:eastAsia="Tahoma" w:hAnsi="Arial" w:cs="Arial"/>
          <w:spacing w:val="-1"/>
          <w:sz w:val="22"/>
          <w:szCs w:val="22"/>
        </w:rPr>
        <w:t>T</w:t>
      </w:r>
      <w:r w:rsidRPr="00677C78">
        <w:rPr>
          <w:rFonts w:ascii="Arial" w:eastAsia="Tahoma" w:hAnsi="Arial" w:cs="Arial"/>
          <w:sz w:val="22"/>
          <w:szCs w:val="22"/>
        </w:rPr>
        <w:t>R</w:t>
      </w:r>
      <w:r w:rsidRPr="00677C78">
        <w:rPr>
          <w:rFonts w:ascii="Arial" w:eastAsia="Tahoma" w:hAnsi="Arial" w:cs="Arial"/>
          <w:spacing w:val="-1"/>
          <w:sz w:val="22"/>
          <w:szCs w:val="22"/>
        </w:rPr>
        <w:t>/</w:t>
      </w:r>
      <w:r w:rsidRPr="00677C78">
        <w:rPr>
          <w:rFonts w:ascii="Arial" w:eastAsia="Tahoma" w:hAnsi="Arial" w:cs="Arial"/>
          <w:spacing w:val="1"/>
          <w:sz w:val="22"/>
          <w:szCs w:val="22"/>
        </w:rPr>
        <w:t>12</w:t>
      </w:r>
      <w:r w:rsidRPr="00677C78">
        <w:rPr>
          <w:rFonts w:ascii="Arial" w:eastAsia="Tahoma" w:hAnsi="Arial" w:cs="Arial"/>
          <w:sz w:val="22"/>
          <w:szCs w:val="22"/>
        </w:rPr>
        <w:t>.0</w:t>
      </w:r>
      <w:r w:rsidRPr="00677C78">
        <w:rPr>
          <w:rFonts w:ascii="Arial" w:eastAsia="Tahoma" w:hAnsi="Arial" w:cs="Arial"/>
          <w:spacing w:val="1"/>
          <w:sz w:val="22"/>
          <w:szCs w:val="22"/>
        </w:rPr>
        <w:t>30</w:t>
      </w:r>
      <w:r w:rsidRPr="00677C78">
        <w:rPr>
          <w:rFonts w:ascii="Arial" w:eastAsia="Tahoma" w:hAnsi="Arial" w:cs="Arial"/>
          <w:sz w:val="22"/>
          <w:szCs w:val="22"/>
        </w:rPr>
        <w:t>.</w:t>
      </w:r>
      <w:r w:rsidRPr="00677C78">
        <w:rPr>
          <w:rFonts w:ascii="Arial" w:eastAsia="Tahoma" w:hAnsi="Arial" w:cs="Arial"/>
          <w:spacing w:val="-1"/>
          <w:sz w:val="22"/>
          <w:szCs w:val="22"/>
        </w:rPr>
        <w:t xml:space="preserve"> </w:t>
      </w:r>
      <w:r w:rsidRPr="00677C78">
        <w:rPr>
          <w:rFonts w:ascii="Arial" w:eastAsia="Tahoma" w:hAnsi="Arial" w:cs="Arial"/>
          <w:sz w:val="22"/>
          <w:szCs w:val="22"/>
        </w:rPr>
        <w:t>No.</w:t>
      </w:r>
      <w:r w:rsidRPr="00677C78">
        <w:rPr>
          <w:rFonts w:ascii="Arial" w:eastAsia="Tahoma" w:hAnsi="Arial" w:cs="Arial"/>
          <w:spacing w:val="-1"/>
          <w:sz w:val="22"/>
          <w:szCs w:val="22"/>
        </w:rPr>
        <w:t xml:space="preserve"> PT</w:t>
      </w:r>
      <w:r w:rsidRPr="00677C78">
        <w:rPr>
          <w:rFonts w:ascii="Arial" w:eastAsia="Tahoma" w:hAnsi="Arial" w:cs="Arial"/>
          <w:sz w:val="22"/>
          <w:szCs w:val="22"/>
        </w:rPr>
        <w:t>PN</w:t>
      </w:r>
      <w:r w:rsidRPr="00677C78">
        <w:rPr>
          <w:rFonts w:ascii="Arial" w:eastAsia="Tahoma" w:hAnsi="Arial" w:cs="Arial"/>
          <w:spacing w:val="69"/>
          <w:sz w:val="22"/>
          <w:szCs w:val="22"/>
        </w:rPr>
        <w:t xml:space="preserve"> </w:t>
      </w:r>
      <w:proofErr w:type="gramStart"/>
      <w:r w:rsidRPr="00677C78">
        <w:rPr>
          <w:rFonts w:ascii="Arial" w:eastAsia="Tahoma" w:hAnsi="Arial" w:cs="Arial"/>
          <w:sz w:val="22"/>
          <w:szCs w:val="22"/>
        </w:rPr>
        <w:t>X</w:t>
      </w:r>
      <w:r w:rsidRPr="00677C78">
        <w:rPr>
          <w:rFonts w:ascii="Arial" w:eastAsia="Tahoma" w:hAnsi="Arial" w:cs="Arial"/>
          <w:spacing w:val="-1"/>
          <w:sz w:val="22"/>
          <w:szCs w:val="22"/>
        </w:rPr>
        <w:t>I</w:t>
      </w:r>
      <w:r w:rsidRPr="00677C78">
        <w:rPr>
          <w:rFonts w:ascii="Arial" w:eastAsia="Tahoma" w:hAnsi="Arial" w:cs="Arial"/>
          <w:spacing w:val="1"/>
          <w:sz w:val="22"/>
          <w:szCs w:val="22"/>
        </w:rPr>
        <w:t xml:space="preserve">V </w:t>
      </w:r>
      <w:r w:rsidRPr="00677C78">
        <w:rPr>
          <w:rFonts w:ascii="Arial" w:eastAsia="Tahoma" w:hAnsi="Arial" w:cs="Arial"/>
          <w:sz w:val="22"/>
          <w:szCs w:val="22"/>
        </w:rPr>
        <w:t>:</w:t>
      </w:r>
      <w:proofErr w:type="gramEnd"/>
      <w:r w:rsidRPr="00677C78">
        <w:rPr>
          <w:rFonts w:ascii="Arial" w:eastAsia="Tahoma" w:hAnsi="Arial" w:cs="Arial"/>
          <w:sz w:val="22"/>
          <w:szCs w:val="22"/>
        </w:rPr>
        <w:t xml:space="preserve"> </w:t>
      </w:r>
      <w:r w:rsidRPr="00677C78">
        <w:rPr>
          <w:rFonts w:ascii="Arial" w:eastAsia="Tahoma" w:hAnsi="Arial" w:cs="Arial"/>
          <w:spacing w:val="1"/>
          <w:sz w:val="22"/>
          <w:szCs w:val="22"/>
        </w:rPr>
        <w:t>03</w:t>
      </w:r>
      <w:r w:rsidRPr="00677C78">
        <w:rPr>
          <w:rFonts w:ascii="Arial" w:eastAsia="Tahoma" w:hAnsi="Arial" w:cs="Arial"/>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RJ/</w:t>
      </w:r>
      <w:r w:rsidRPr="00677C78">
        <w:rPr>
          <w:rFonts w:ascii="Arial" w:eastAsia="Tahoma" w:hAnsi="Arial" w:cs="Arial"/>
          <w:spacing w:val="-1"/>
          <w:sz w:val="22"/>
          <w:szCs w:val="22"/>
        </w:rPr>
        <w:t>I</w:t>
      </w:r>
      <w:r w:rsidRPr="00677C78">
        <w:rPr>
          <w:rFonts w:ascii="Arial" w:eastAsia="Tahoma" w:hAnsi="Arial" w:cs="Arial"/>
          <w:spacing w:val="1"/>
          <w:sz w:val="22"/>
          <w:szCs w:val="22"/>
        </w:rPr>
        <w:t>V</w:t>
      </w:r>
      <w:r w:rsidRPr="00677C78">
        <w:rPr>
          <w:rFonts w:ascii="Arial" w:eastAsia="Tahoma" w:hAnsi="Arial" w:cs="Arial"/>
          <w:sz w:val="22"/>
          <w:szCs w:val="22"/>
        </w:rPr>
        <w:t>/2</w:t>
      </w:r>
      <w:r w:rsidRPr="00677C78">
        <w:rPr>
          <w:rFonts w:ascii="Arial" w:eastAsia="Tahoma" w:hAnsi="Arial" w:cs="Arial"/>
          <w:spacing w:val="1"/>
          <w:sz w:val="22"/>
          <w:szCs w:val="22"/>
        </w:rPr>
        <w:t>0</w:t>
      </w:r>
      <w:r w:rsidRPr="00677C78">
        <w:rPr>
          <w:rFonts w:ascii="Arial" w:eastAsia="Tahoma" w:hAnsi="Arial" w:cs="Arial"/>
          <w:spacing w:val="-1"/>
          <w:sz w:val="22"/>
          <w:szCs w:val="22"/>
        </w:rPr>
        <w:t>1</w:t>
      </w:r>
      <w:r w:rsidRPr="00677C78">
        <w:rPr>
          <w:rFonts w:ascii="Arial" w:eastAsia="Tahoma" w:hAnsi="Arial" w:cs="Arial"/>
          <w:spacing w:val="1"/>
          <w:sz w:val="22"/>
          <w:szCs w:val="22"/>
        </w:rPr>
        <w:t>2</w:t>
      </w:r>
      <w:r w:rsidRPr="00677C78">
        <w:rPr>
          <w:rFonts w:ascii="Arial" w:eastAsia="Tahoma" w:hAnsi="Arial" w:cs="Arial"/>
          <w:sz w:val="22"/>
          <w:szCs w:val="22"/>
        </w:rPr>
        <w:t>.</w:t>
      </w:r>
      <w:r w:rsidRPr="00677C78">
        <w:rPr>
          <w:rFonts w:ascii="Arial" w:eastAsia="Tahoma" w:hAnsi="Arial" w:cs="Arial"/>
          <w:spacing w:val="1"/>
          <w:sz w:val="22"/>
          <w:szCs w:val="22"/>
        </w:rPr>
        <w:t>0</w:t>
      </w:r>
      <w:r w:rsidRPr="00677C78">
        <w:rPr>
          <w:rFonts w:ascii="Arial" w:eastAsia="Tahoma" w:hAnsi="Arial" w:cs="Arial"/>
          <w:spacing w:val="-1"/>
          <w:sz w:val="22"/>
          <w:szCs w:val="22"/>
        </w:rPr>
        <w:t>1</w:t>
      </w:r>
      <w:r w:rsidRPr="00677C78">
        <w:rPr>
          <w:rFonts w:ascii="Arial" w:eastAsia="Tahoma" w:hAnsi="Arial" w:cs="Arial"/>
          <w:sz w:val="22"/>
          <w:szCs w:val="22"/>
        </w:rPr>
        <w:t>4.</w:t>
      </w:r>
    </w:p>
    <w:p w:rsidR="00677C78" w:rsidRDefault="00677C78" w:rsidP="00677C78">
      <w:pPr>
        <w:ind w:left="567" w:right="312" w:firstLine="992"/>
        <w:contextualSpacing/>
        <w:jc w:val="both"/>
        <w:rPr>
          <w:rFonts w:ascii="Arial" w:eastAsia="Tahoma" w:hAnsi="Arial" w:cs="Arial"/>
          <w:sz w:val="22"/>
          <w:szCs w:val="22"/>
        </w:rPr>
      </w:pPr>
    </w:p>
    <w:p w:rsidR="00D52352" w:rsidRDefault="00D52352" w:rsidP="00D52352">
      <w:pPr>
        <w:pStyle w:val="ListParagraph"/>
        <w:numPr>
          <w:ilvl w:val="2"/>
          <w:numId w:val="5"/>
        </w:numPr>
        <w:spacing w:line="480" w:lineRule="auto"/>
        <w:ind w:left="1701" w:right="-6" w:hanging="850"/>
        <w:jc w:val="both"/>
        <w:rPr>
          <w:rFonts w:ascii="Arial" w:hAnsi="Arial" w:cs="Arial"/>
          <w:b/>
          <w:spacing w:val="-1"/>
          <w:sz w:val="22"/>
          <w:szCs w:val="22"/>
        </w:rPr>
      </w:pPr>
      <w:r>
        <w:rPr>
          <w:rFonts w:ascii="Arial" w:hAnsi="Arial" w:cs="Arial"/>
          <w:b/>
          <w:spacing w:val="-1"/>
          <w:sz w:val="22"/>
          <w:szCs w:val="22"/>
        </w:rPr>
        <w:t>Tahun 2018</w:t>
      </w:r>
    </w:p>
    <w:p w:rsidR="00677C78" w:rsidRPr="00677C78" w:rsidRDefault="00677C78" w:rsidP="00677C78">
      <w:pPr>
        <w:pStyle w:val="ListParagraph"/>
        <w:spacing w:line="480" w:lineRule="auto"/>
        <w:ind w:left="851" w:right="74" w:firstLine="851"/>
        <w:jc w:val="both"/>
        <w:rPr>
          <w:rFonts w:ascii="Arial" w:eastAsia="Tahoma" w:hAnsi="Arial" w:cs="Arial"/>
          <w:sz w:val="22"/>
          <w:szCs w:val="22"/>
        </w:rPr>
      </w:pPr>
      <w:r w:rsidRPr="00677C78">
        <w:rPr>
          <w:rFonts w:ascii="Arial" w:eastAsia="Tahoma" w:hAnsi="Arial" w:cs="Arial"/>
          <w:sz w:val="22"/>
          <w:szCs w:val="22"/>
        </w:rPr>
        <w:t>Pengalihan kembali pengelolaan PG Takalar dari PTPN X kepada PTPN XIV p</w:t>
      </w:r>
      <w:r w:rsidRPr="00677C78">
        <w:rPr>
          <w:rFonts w:ascii="Arial" w:eastAsia="Tahoma" w:hAnsi="Arial" w:cs="Arial"/>
          <w:spacing w:val="-1"/>
          <w:sz w:val="22"/>
          <w:szCs w:val="22"/>
        </w:rPr>
        <w:t>a</w:t>
      </w:r>
      <w:r w:rsidRPr="00677C78">
        <w:rPr>
          <w:rFonts w:ascii="Arial" w:eastAsia="Tahoma" w:hAnsi="Arial" w:cs="Arial"/>
          <w:sz w:val="22"/>
          <w:szCs w:val="22"/>
        </w:rPr>
        <w:t>da</w:t>
      </w:r>
      <w:r w:rsidRPr="00677C78">
        <w:rPr>
          <w:rFonts w:ascii="Arial" w:eastAsia="Tahoma" w:hAnsi="Arial" w:cs="Arial"/>
          <w:spacing w:val="1"/>
          <w:sz w:val="22"/>
          <w:szCs w:val="22"/>
        </w:rPr>
        <w:t xml:space="preserve"> t</w:t>
      </w:r>
      <w:r w:rsidRPr="00677C78">
        <w:rPr>
          <w:rFonts w:ascii="Arial" w:eastAsia="Tahoma" w:hAnsi="Arial" w:cs="Arial"/>
          <w:spacing w:val="-1"/>
          <w:sz w:val="22"/>
          <w:szCs w:val="22"/>
        </w:rPr>
        <w:t>a</w:t>
      </w:r>
      <w:r w:rsidRPr="00677C78">
        <w:rPr>
          <w:rFonts w:ascii="Arial" w:eastAsia="Tahoma" w:hAnsi="Arial" w:cs="Arial"/>
          <w:spacing w:val="3"/>
          <w:sz w:val="22"/>
          <w:szCs w:val="22"/>
        </w:rPr>
        <w:t>n</w:t>
      </w:r>
      <w:r w:rsidRPr="00677C78">
        <w:rPr>
          <w:rFonts w:ascii="Arial" w:eastAsia="Tahoma" w:hAnsi="Arial" w:cs="Arial"/>
          <w:sz w:val="22"/>
          <w:szCs w:val="22"/>
        </w:rPr>
        <w:t>g</w:t>
      </w:r>
      <w:r w:rsidRPr="00677C78">
        <w:rPr>
          <w:rFonts w:ascii="Arial" w:eastAsia="Tahoma" w:hAnsi="Arial" w:cs="Arial"/>
          <w:spacing w:val="-1"/>
          <w:sz w:val="22"/>
          <w:szCs w:val="22"/>
        </w:rPr>
        <w:t>ga</w:t>
      </w:r>
      <w:r w:rsidRPr="00677C78">
        <w:rPr>
          <w:rFonts w:ascii="Arial" w:eastAsia="Tahoma" w:hAnsi="Arial" w:cs="Arial"/>
          <w:sz w:val="22"/>
          <w:szCs w:val="22"/>
        </w:rPr>
        <w:t>l</w:t>
      </w:r>
      <w:r w:rsidRPr="00677C78">
        <w:rPr>
          <w:rFonts w:ascii="Arial" w:eastAsia="Tahoma" w:hAnsi="Arial" w:cs="Arial"/>
          <w:spacing w:val="1"/>
          <w:sz w:val="22"/>
          <w:szCs w:val="22"/>
        </w:rPr>
        <w:t xml:space="preserve"> 1</w:t>
      </w:r>
      <w:r w:rsidRPr="00677C78">
        <w:rPr>
          <w:rFonts w:ascii="Arial" w:eastAsia="Tahoma" w:hAnsi="Arial" w:cs="Arial"/>
          <w:sz w:val="22"/>
          <w:szCs w:val="22"/>
        </w:rPr>
        <w:t>7</w:t>
      </w:r>
      <w:r w:rsidRPr="00677C78">
        <w:rPr>
          <w:rFonts w:ascii="Arial" w:eastAsia="Tahoma" w:hAnsi="Arial" w:cs="Arial"/>
          <w:spacing w:val="1"/>
          <w:sz w:val="22"/>
          <w:szCs w:val="22"/>
        </w:rPr>
        <w:t xml:space="preserve"> </w:t>
      </w:r>
      <w:r w:rsidRPr="00677C78">
        <w:rPr>
          <w:rFonts w:ascii="Arial" w:eastAsia="Tahoma" w:hAnsi="Arial" w:cs="Arial"/>
          <w:sz w:val="22"/>
          <w:szCs w:val="22"/>
        </w:rPr>
        <w:t>Mei</w:t>
      </w:r>
      <w:r w:rsidRPr="00677C78">
        <w:rPr>
          <w:rFonts w:ascii="Arial" w:eastAsia="Tahoma" w:hAnsi="Arial" w:cs="Arial"/>
          <w:spacing w:val="1"/>
          <w:sz w:val="22"/>
          <w:szCs w:val="22"/>
        </w:rPr>
        <w:t xml:space="preserve"> 201</w:t>
      </w:r>
      <w:r w:rsidRPr="00677C78">
        <w:rPr>
          <w:rFonts w:ascii="Arial" w:eastAsia="Tahoma" w:hAnsi="Arial" w:cs="Arial"/>
          <w:sz w:val="22"/>
          <w:szCs w:val="22"/>
        </w:rPr>
        <w:t>8</w:t>
      </w:r>
      <w:r w:rsidRPr="00677C78">
        <w:rPr>
          <w:rFonts w:ascii="Arial" w:eastAsia="Tahoma" w:hAnsi="Arial" w:cs="Arial"/>
          <w:spacing w:val="1"/>
          <w:sz w:val="22"/>
          <w:szCs w:val="22"/>
        </w:rPr>
        <w:t xml:space="preserve"> melalui p</w:t>
      </w:r>
      <w:r w:rsidRPr="00677C78">
        <w:rPr>
          <w:rFonts w:ascii="Arial" w:eastAsia="Tahoma" w:hAnsi="Arial" w:cs="Arial"/>
          <w:sz w:val="22"/>
          <w:szCs w:val="22"/>
        </w:rPr>
        <w:t>erj</w:t>
      </w:r>
      <w:r w:rsidRPr="00677C78">
        <w:rPr>
          <w:rFonts w:ascii="Arial" w:eastAsia="Tahoma" w:hAnsi="Arial" w:cs="Arial"/>
          <w:spacing w:val="-1"/>
          <w:sz w:val="22"/>
          <w:szCs w:val="22"/>
        </w:rPr>
        <w:t>a</w:t>
      </w:r>
      <w:r w:rsidRPr="00677C78">
        <w:rPr>
          <w:rFonts w:ascii="Arial" w:eastAsia="Tahoma" w:hAnsi="Arial" w:cs="Arial"/>
          <w:sz w:val="22"/>
          <w:szCs w:val="22"/>
        </w:rPr>
        <w:t>nji</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z w:val="22"/>
          <w:szCs w:val="22"/>
        </w:rPr>
        <w:t>Nom</w:t>
      </w:r>
      <w:r w:rsidRPr="00677C78">
        <w:rPr>
          <w:rFonts w:ascii="Arial" w:eastAsia="Tahoma" w:hAnsi="Arial" w:cs="Arial"/>
          <w:spacing w:val="-1"/>
          <w:sz w:val="22"/>
          <w:szCs w:val="22"/>
        </w:rPr>
        <w:t>o</w:t>
      </w:r>
      <w:r w:rsidRPr="00677C78">
        <w:rPr>
          <w:rFonts w:ascii="Arial" w:eastAsia="Tahoma" w:hAnsi="Arial" w:cs="Arial"/>
          <w:sz w:val="22"/>
          <w:szCs w:val="22"/>
        </w:rPr>
        <w:t>r</w:t>
      </w:r>
      <w:r w:rsidRPr="00677C78">
        <w:rPr>
          <w:rFonts w:ascii="Arial" w:eastAsia="Tahoma" w:hAnsi="Arial" w:cs="Arial"/>
          <w:spacing w:val="1"/>
          <w:sz w:val="22"/>
          <w:szCs w:val="22"/>
        </w:rPr>
        <w:t xml:space="preserve"> </w:t>
      </w:r>
      <w:r w:rsidRPr="00677C78">
        <w:rPr>
          <w:rFonts w:ascii="Arial" w:eastAsia="Tahoma" w:hAnsi="Arial" w:cs="Arial"/>
          <w:sz w:val="22"/>
          <w:szCs w:val="22"/>
        </w:rPr>
        <w:t>X</w:t>
      </w:r>
      <w:r w:rsidRPr="00677C78">
        <w:rPr>
          <w:rFonts w:ascii="Arial" w:eastAsia="Tahoma" w:hAnsi="Arial" w:cs="Arial"/>
          <w:spacing w:val="2"/>
          <w:sz w:val="22"/>
          <w:szCs w:val="22"/>
        </w:rPr>
        <w:t>X</w:t>
      </w:r>
      <w:r w:rsidRPr="00677C78">
        <w:rPr>
          <w:rFonts w:ascii="Arial" w:eastAsia="Tahoma" w:hAnsi="Arial" w:cs="Arial"/>
          <w:sz w:val="22"/>
          <w:szCs w:val="22"/>
        </w:rPr>
        <w:t>- K</w:t>
      </w:r>
      <w:r w:rsidRPr="00677C78">
        <w:rPr>
          <w:rFonts w:ascii="Arial" w:eastAsia="Tahoma" w:hAnsi="Arial" w:cs="Arial"/>
          <w:spacing w:val="1"/>
          <w:sz w:val="22"/>
          <w:szCs w:val="22"/>
        </w:rPr>
        <w:t>O</w:t>
      </w:r>
      <w:r w:rsidRPr="00677C78">
        <w:rPr>
          <w:rFonts w:ascii="Arial" w:eastAsia="Tahoma" w:hAnsi="Arial" w:cs="Arial"/>
          <w:sz w:val="22"/>
          <w:szCs w:val="22"/>
        </w:rPr>
        <w:t>N</w:t>
      </w:r>
      <w:r w:rsidRPr="00677C78">
        <w:rPr>
          <w:rFonts w:ascii="Arial" w:eastAsia="Tahoma" w:hAnsi="Arial" w:cs="Arial"/>
          <w:spacing w:val="-1"/>
          <w:sz w:val="22"/>
          <w:szCs w:val="22"/>
        </w:rPr>
        <w:t>T</w:t>
      </w:r>
      <w:r w:rsidRPr="00677C78">
        <w:rPr>
          <w:rFonts w:ascii="Arial" w:eastAsia="Tahoma" w:hAnsi="Arial" w:cs="Arial"/>
          <w:sz w:val="22"/>
          <w:szCs w:val="22"/>
        </w:rPr>
        <w:t>R</w:t>
      </w:r>
      <w:r w:rsidRPr="00677C78">
        <w:rPr>
          <w:rFonts w:ascii="Arial" w:eastAsia="Tahoma" w:hAnsi="Arial" w:cs="Arial"/>
          <w:spacing w:val="-1"/>
          <w:sz w:val="22"/>
          <w:szCs w:val="22"/>
        </w:rPr>
        <w:t>/</w:t>
      </w:r>
      <w:r w:rsidRPr="00677C78">
        <w:rPr>
          <w:rFonts w:ascii="Arial" w:eastAsia="Tahoma" w:hAnsi="Arial" w:cs="Arial"/>
          <w:spacing w:val="1"/>
          <w:sz w:val="22"/>
          <w:szCs w:val="22"/>
        </w:rPr>
        <w:t>18</w:t>
      </w:r>
      <w:r w:rsidRPr="00677C78">
        <w:rPr>
          <w:rFonts w:ascii="Arial" w:eastAsia="Tahoma" w:hAnsi="Arial" w:cs="Arial"/>
          <w:sz w:val="22"/>
          <w:szCs w:val="22"/>
        </w:rPr>
        <w:t>/1</w:t>
      </w:r>
      <w:r w:rsidRPr="00677C78">
        <w:rPr>
          <w:rFonts w:ascii="Arial" w:eastAsia="Tahoma" w:hAnsi="Arial" w:cs="Arial"/>
          <w:spacing w:val="-1"/>
          <w:sz w:val="22"/>
          <w:szCs w:val="22"/>
        </w:rPr>
        <w:t>0</w:t>
      </w:r>
      <w:r w:rsidRPr="00677C78">
        <w:rPr>
          <w:rFonts w:ascii="Arial" w:eastAsia="Tahoma" w:hAnsi="Arial" w:cs="Arial"/>
          <w:sz w:val="22"/>
          <w:szCs w:val="22"/>
        </w:rPr>
        <w:t>3</w:t>
      </w:r>
      <w:r w:rsidRPr="00677C78">
        <w:rPr>
          <w:rFonts w:ascii="Arial" w:eastAsia="Tahoma" w:hAnsi="Arial" w:cs="Arial"/>
          <w:spacing w:val="2"/>
          <w:sz w:val="22"/>
          <w:szCs w:val="22"/>
        </w:rPr>
        <w:t xml:space="preserve"> </w:t>
      </w:r>
      <w:r w:rsidRPr="00677C78">
        <w:rPr>
          <w:rFonts w:ascii="Arial" w:eastAsia="Tahoma" w:hAnsi="Arial" w:cs="Arial"/>
          <w:sz w:val="22"/>
          <w:szCs w:val="22"/>
        </w:rPr>
        <w:t>d</w:t>
      </w:r>
      <w:r w:rsidRPr="00677C78">
        <w:rPr>
          <w:rFonts w:ascii="Arial" w:eastAsia="Tahoma" w:hAnsi="Arial" w:cs="Arial"/>
          <w:spacing w:val="-2"/>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z w:val="22"/>
          <w:szCs w:val="22"/>
        </w:rPr>
        <w:t>S.7</w:t>
      </w:r>
      <w:r w:rsidRPr="00677C78">
        <w:rPr>
          <w:rFonts w:ascii="Arial" w:eastAsia="Tahoma" w:hAnsi="Arial" w:cs="Arial"/>
          <w:spacing w:val="1"/>
          <w:sz w:val="22"/>
          <w:szCs w:val="22"/>
        </w:rPr>
        <w:t>7</w:t>
      </w:r>
      <w:r w:rsidRPr="00677C78">
        <w:rPr>
          <w:rFonts w:ascii="Arial" w:eastAsia="Tahoma" w:hAnsi="Arial" w:cs="Arial"/>
          <w:sz w:val="22"/>
          <w:szCs w:val="22"/>
        </w:rPr>
        <w:t>/0.N</w:t>
      </w:r>
      <w:r w:rsidRPr="00677C78">
        <w:rPr>
          <w:rFonts w:ascii="Arial" w:eastAsia="Tahoma" w:hAnsi="Arial" w:cs="Arial"/>
          <w:spacing w:val="-1"/>
          <w:sz w:val="22"/>
          <w:szCs w:val="22"/>
        </w:rPr>
        <w:t>1</w:t>
      </w:r>
      <w:r w:rsidRPr="00677C78">
        <w:rPr>
          <w:rFonts w:ascii="Arial" w:eastAsia="Tahoma" w:hAnsi="Arial" w:cs="Arial"/>
          <w:spacing w:val="1"/>
          <w:sz w:val="22"/>
          <w:szCs w:val="22"/>
        </w:rPr>
        <w:t>4</w:t>
      </w:r>
      <w:r w:rsidRPr="00677C78">
        <w:rPr>
          <w:rFonts w:ascii="Arial" w:eastAsia="Tahoma" w:hAnsi="Arial" w:cs="Arial"/>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RJ/</w:t>
      </w:r>
      <w:r w:rsidRPr="00677C78">
        <w:rPr>
          <w:rFonts w:ascii="Arial" w:eastAsia="Tahoma" w:hAnsi="Arial" w:cs="Arial"/>
          <w:spacing w:val="1"/>
          <w:sz w:val="22"/>
          <w:szCs w:val="22"/>
        </w:rPr>
        <w:t>V</w:t>
      </w:r>
      <w:r w:rsidRPr="00677C78">
        <w:rPr>
          <w:rFonts w:ascii="Arial" w:eastAsia="Tahoma" w:hAnsi="Arial" w:cs="Arial"/>
          <w:sz w:val="22"/>
          <w:szCs w:val="22"/>
        </w:rPr>
        <w:t>/2</w:t>
      </w:r>
      <w:r w:rsidRPr="00677C78">
        <w:rPr>
          <w:rFonts w:ascii="Arial" w:eastAsia="Tahoma" w:hAnsi="Arial" w:cs="Arial"/>
          <w:spacing w:val="-1"/>
          <w:sz w:val="22"/>
          <w:szCs w:val="22"/>
        </w:rPr>
        <w:t>0</w:t>
      </w:r>
      <w:r w:rsidRPr="00677C78">
        <w:rPr>
          <w:rFonts w:ascii="Arial" w:eastAsia="Tahoma" w:hAnsi="Arial" w:cs="Arial"/>
          <w:spacing w:val="1"/>
          <w:sz w:val="22"/>
          <w:szCs w:val="22"/>
        </w:rPr>
        <w:t>18</w:t>
      </w:r>
      <w:r w:rsidRPr="00677C78">
        <w:rPr>
          <w:rFonts w:ascii="Arial" w:eastAsia="Tahoma" w:hAnsi="Arial" w:cs="Arial"/>
          <w:sz w:val="22"/>
          <w:szCs w:val="22"/>
        </w:rPr>
        <w:t>,</w:t>
      </w:r>
      <w:r w:rsidRPr="00677C78">
        <w:rPr>
          <w:rFonts w:ascii="Arial" w:eastAsia="Tahoma" w:hAnsi="Arial" w:cs="Arial"/>
          <w:spacing w:val="1"/>
          <w:sz w:val="22"/>
          <w:szCs w:val="22"/>
        </w:rPr>
        <w:t xml:space="preserve"> se</w:t>
      </w:r>
      <w:r w:rsidRPr="00677C78">
        <w:rPr>
          <w:rFonts w:ascii="Arial" w:eastAsia="Tahoma" w:hAnsi="Arial" w:cs="Arial"/>
          <w:sz w:val="22"/>
          <w:szCs w:val="22"/>
        </w:rPr>
        <w:t>h</w:t>
      </w:r>
      <w:r w:rsidRPr="00677C78">
        <w:rPr>
          <w:rFonts w:ascii="Arial" w:eastAsia="Tahoma" w:hAnsi="Arial" w:cs="Arial"/>
          <w:spacing w:val="-1"/>
          <w:sz w:val="22"/>
          <w:szCs w:val="22"/>
        </w:rPr>
        <w:t>i</w:t>
      </w:r>
      <w:r w:rsidRPr="00677C78">
        <w:rPr>
          <w:rFonts w:ascii="Arial" w:eastAsia="Tahoma" w:hAnsi="Arial" w:cs="Arial"/>
          <w:sz w:val="22"/>
          <w:szCs w:val="22"/>
        </w:rPr>
        <w:t>ng</w:t>
      </w:r>
      <w:r w:rsidRPr="00677C78">
        <w:rPr>
          <w:rFonts w:ascii="Arial" w:eastAsia="Tahoma" w:hAnsi="Arial" w:cs="Arial"/>
          <w:spacing w:val="-1"/>
          <w:sz w:val="22"/>
          <w:szCs w:val="22"/>
        </w:rPr>
        <w:t>g</w:t>
      </w:r>
      <w:r w:rsidRPr="00677C78">
        <w:rPr>
          <w:rFonts w:ascii="Arial" w:eastAsia="Tahoma" w:hAnsi="Arial" w:cs="Arial"/>
          <w:sz w:val="22"/>
          <w:szCs w:val="22"/>
        </w:rPr>
        <w:t xml:space="preserve">a </w:t>
      </w:r>
      <w:r w:rsidRPr="00677C78">
        <w:rPr>
          <w:rFonts w:ascii="Arial" w:eastAsia="Tahoma" w:hAnsi="Arial" w:cs="Arial"/>
          <w:spacing w:val="-1"/>
          <w:sz w:val="22"/>
          <w:szCs w:val="22"/>
        </w:rPr>
        <w:t>t</w:t>
      </w:r>
      <w:r w:rsidRPr="00677C78">
        <w:rPr>
          <w:rFonts w:ascii="Arial" w:eastAsia="Tahoma" w:hAnsi="Arial" w:cs="Arial"/>
          <w:spacing w:val="1"/>
          <w:sz w:val="22"/>
          <w:szCs w:val="22"/>
        </w:rPr>
        <w:t>e</w:t>
      </w:r>
      <w:r w:rsidRPr="00677C78">
        <w:rPr>
          <w:rFonts w:ascii="Arial" w:eastAsia="Tahoma" w:hAnsi="Arial" w:cs="Arial"/>
          <w:sz w:val="22"/>
          <w:szCs w:val="22"/>
        </w:rPr>
        <w:t>rhit</w:t>
      </w:r>
      <w:r w:rsidRPr="00677C78">
        <w:rPr>
          <w:rFonts w:ascii="Arial" w:eastAsia="Tahoma" w:hAnsi="Arial" w:cs="Arial"/>
          <w:spacing w:val="3"/>
          <w:sz w:val="22"/>
          <w:szCs w:val="22"/>
        </w:rPr>
        <w:t>u</w:t>
      </w:r>
      <w:r w:rsidRPr="00677C78">
        <w:rPr>
          <w:rFonts w:ascii="Arial" w:eastAsia="Tahoma" w:hAnsi="Arial" w:cs="Arial"/>
          <w:sz w:val="22"/>
          <w:szCs w:val="22"/>
        </w:rPr>
        <w:t>ng</w:t>
      </w:r>
      <w:r w:rsidRPr="00677C78">
        <w:rPr>
          <w:rFonts w:ascii="Arial" w:eastAsia="Tahoma" w:hAnsi="Arial" w:cs="Arial"/>
          <w:spacing w:val="1"/>
          <w:sz w:val="22"/>
          <w:szCs w:val="22"/>
        </w:rPr>
        <w:t xml:space="preserve"> </w:t>
      </w:r>
      <w:r w:rsidRPr="00677C78">
        <w:rPr>
          <w:rFonts w:ascii="Arial" w:eastAsia="Tahoma" w:hAnsi="Arial" w:cs="Arial"/>
          <w:sz w:val="22"/>
          <w:szCs w:val="22"/>
        </w:rPr>
        <w:t>mu</w:t>
      </w:r>
      <w:r w:rsidRPr="00677C78">
        <w:rPr>
          <w:rFonts w:ascii="Arial" w:eastAsia="Tahoma" w:hAnsi="Arial" w:cs="Arial"/>
          <w:spacing w:val="1"/>
          <w:sz w:val="22"/>
          <w:szCs w:val="22"/>
        </w:rPr>
        <w:t>l</w:t>
      </w:r>
      <w:r w:rsidRPr="00677C78">
        <w:rPr>
          <w:rFonts w:ascii="Arial" w:eastAsia="Tahoma" w:hAnsi="Arial" w:cs="Arial"/>
          <w:spacing w:val="-1"/>
          <w:sz w:val="22"/>
          <w:szCs w:val="22"/>
        </w:rPr>
        <w:t>a</w:t>
      </w:r>
      <w:r w:rsidRPr="00677C78">
        <w:rPr>
          <w:rFonts w:ascii="Arial" w:eastAsia="Tahoma" w:hAnsi="Arial" w:cs="Arial"/>
          <w:sz w:val="22"/>
          <w:szCs w:val="22"/>
        </w:rPr>
        <w:t>i</w:t>
      </w:r>
      <w:r w:rsidRPr="00677C78">
        <w:rPr>
          <w:rFonts w:ascii="Arial" w:eastAsia="Tahoma" w:hAnsi="Arial" w:cs="Arial"/>
          <w:spacing w:val="2"/>
          <w:sz w:val="22"/>
          <w:szCs w:val="22"/>
        </w:rPr>
        <w:t xml:space="preserve"> </w:t>
      </w:r>
      <w:r w:rsidRPr="00677C78">
        <w:rPr>
          <w:rFonts w:ascii="Arial" w:eastAsia="Tahoma" w:hAnsi="Arial" w:cs="Arial"/>
          <w:spacing w:val="1"/>
          <w:sz w:val="22"/>
          <w:szCs w:val="22"/>
        </w:rPr>
        <w:t>t</w:t>
      </w:r>
      <w:r w:rsidRPr="00677C78">
        <w:rPr>
          <w:rFonts w:ascii="Arial" w:eastAsia="Tahoma" w:hAnsi="Arial" w:cs="Arial"/>
          <w:spacing w:val="-1"/>
          <w:sz w:val="22"/>
          <w:szCs w:val="22"/>
        </w:rPr>
        <w:t>a</w:t>
      </w:r>
      <w:r w:rsidRPr="00677C78">
        <w:rPr>
          <w:rFonts w:ascii="Arial" w:eastAsia="Tahoma" w:hAnsi="Arial" w:cs="Arial"/>
          <w:sz w:val="22"/>
          <w:szCs w:val="22"/>
        </w:rPr>
        <w:t>ng</w:t>
      </w:r>
      <w:r w:rsidRPr="00677C78">
        <w:rPr>
          <w:rFonts w:ascii="Arial" w:eastAsia="Tahoma" w:hAnsi="Arial" w:cs="Arial"/>
          <w:spacing w:val="-1"/>
          <w:sz w:val="22"/>
          <w:szCs w:val="22"/>
        </w:rPr>
        <w:t>ga</w:t>
      </w:r>
      <w:r w:rsidRPr="00677C78">
        <w:rPr>
          <w:rFonts w:ascii="Arial" w:eastAsia="Tahoma" w:hAnsi="Arial" w:cs="Arial"/>
          <w:sz w:val="22"/>
          <w:szCs w:val="22"/>
        </w:rPr>
        <w:t xml:space="preserve">l </w:t>
      </w:r>
      <w:r w:rsidRPr="00677C78">
        <w:rPr>
          <w:rFonts w:ascii="Arial" w:eastAsia="Tahoma" w:hAnsi="Arial" w:cs="Arial"/>
          <w:spacing w:val="-1"/>
          <w:sz w:val="22"/>
          <w:szCs w:val="22"/>
        </w:rPr>
        <w:t>t</w:t>
      </w:r>
      <w:r w:rsidRPr="00677C78">
        <w:rPr>
          <w:rFonts w:ascii="Arial" w:eastAsia="Tahoma" w:hAnsi="Arial" w:cs="Arial"/>
          <w:spacing w:val="1"/>
          <w:sz w:val="22"/>
          <w:szCs w:val="22"/>
        </w:rPr>
        <w:t>e</w:t>
      </w:r>
      <w:r w:rsidRPr="00677C78">
        <w:rPr>
          <w:rFonts w:ascii="Arial" w:eastAsia="Tahoma" w:hAnsi="Arial" w:cs="Arial"/>
          <w:sz w:val="22"/>
          <w:szCs w:val="22"/>
        </w:rPr>
        <w:t>r</w:t>
      </w:r>
      <w:r w:rsidRPr="00677C78">
        <w:rPr>
          <w:rFonts w:ascii="Arial" w:eastAsia="Tahoma" w:hAnsi="Arial" w:cs="Arial"/>
          <w:spacing w:val="1"/>
          <w:sz w:val="22"/>
          <w:szCs w:val="22"/>
        </w:rPr>
        <w:t>se</w:t>
      </w:r>
      <w:r w:rsidRPr="00677C78">
        <w:rPr>
          <w:rFonts w:ascii="Arial" w:eastAsia="Tahoma" w:hAnsi="Arial" w:cs="Arial"/>
          <w:sz w:val="22"/>
          <w:szCs w:val="22"/>
        </w:rPr>
        <w:t>but Pe</w:t>
      </w:r>
      <w:r w:rsidRPr="00677C78">
        <w:rPr>
          <w:rFonts w:ascii="Arial" w:eastAsia="Tahoma" w:hAnsi="Arial" w:cs="Arial"/>
          <w:spacing w:val="1"/>
          <w:sz w:val="22"/>
          <w:szCs w:val="22"/>
        </w:rPr>
        <w:t>n</w:t>
      </w:r>
      <w:r w:rsidRPr="00677C78">
        <w:rPr>
          <w:rFonts w:ascii="Arial" w:eastAsia="Tahoma" w:hAnsi="Arial" w:cs="Arial"/>
          <w:sz w:val="22"/>
          <w:szCs w:val="22"/>
        </w:rPr>
        <w:t>gelol</w:t>
      </w:r>
      <w:r w:rsidRPr="00677C78">
        <w:rPr>
          <w:rFonts w:ascii="Arial" w:eastAsia="Tahoma" w:hAnsi="Arial" w:cs="Arial"/>
          <w:spacing w:val="-1"/>
          <w:sz w:val="22"/>
          <w:szCs w:val="22"/>
        </w:rPr>
        <w:t>aa</w:t>
      </w:r>
      <w:r w:rsidRPr="00677C78">
        <w:rPr>
          <w:rFonts w:ascii="Arial" w:eastAsia="Tahoma" w:hAnsi="Arial" w:cs="Arial"/>
          <w:sz w:val="22"/>
          <w:szCs w:val="22"/>
        </w:rPr>
        <w:t>n</w:t>
      </w:r>
      <w:r w:rsidRPr="00677C78">
        <w:rPr>
          <w:rFonts w:ascii="Arial" w:eastAsia="Tahoma" w:hAnsi="Arial" w:cs="Arial"/>
          <w:spacing w:val="1"/>
          <w:sz w:val="22"/>
          <w:szCs w:val="22"/>
        </w:rPr>
        <w:t xml:space="preserve"> </w:t>
      </w:r>
      <w:r w:rsidRPr="00677C78">
        <w:rPr>
          <w:rFonts w:ascii="Arial" w:eastAsia="Tahoma" w:hAnsi="Arial" w:cs="Arial"/>
          <w:sz w:val="22"/>
          <w:szCs w:val="22"/>
        </w:rPr>
        <w:t>PG.</w:t>
      </w:r>
      <w:r w:rsidRPr="00677C78">
        <w:rPr>
          <w:rFonts w:ascii="Arial" w:eastAsia="Tahoma" w:hAnsi="Arial" w:cs="Arial"/>
          <w:spacing w:val="1"/>
          <w:sz w:val="22"/>
          <w:szCs w:val="22"/>
        </w:rPr>
        <w:t xml:space="preserve"> </w:t>
      </w:r>
      <w:r w:rsidRPr="00677C78">
        <w:rPr>
          <w:rFonts w:ascii="Arial" w:eastAsia="Tahoma" w:hAnsi="Arial" w:cs="Arial"/>
          <w:spacing w:val="-1"/>
          <w:sz w:val="22"/>
          <w:szCs w:val="22"/>
        </w:rPr>
        <w:t>Ta</w:t>
      </w:r>
      <w:r w:rsidRPr="00677C78">
        <w:rPr>
          <w:rFonts w:ascii="Arial" w:eastAsia="Tahoma" w:hAnsi="Arial" w:cs="Arial"/>
          <w:sz w:val="22"/>
          <w:szCs w:val="22"/>
        </w:rPr>
        <w:t>k</w:t>
      </w:r>
      <w:r w:rsidRPr="00677C78">
        <w:rPr>
          <w:rFonts w:ascii="Arial" w:eastAsia="Tahoma" w:hAnsi="Arial" w:cs="Arial"/>
          <w:spacing w:val="-1"/>
          <w:sz w:val="22"/>
          <w:szCs w:val="22"/>
        </w:rPr>
        <w:t>a</w:t>
      </w:r>
      <w:r w:rsidRPr="00677C78">
        <w:rPr>
          <w:rFonts w:ascii="Arial" w:eastAsia="Tahoma" w:hAnsi="Arial" w:cs="Arial"/>
          <w:spacing w:val="3"/>
          <w:sz w:val="22"/>
          <w:szCs w:val="22"/>
        </w:rPr>
        <w:t>l</w:t>
      </w:r>
      <w:r w:rsidRPr="00677C78">
        <w:rPr>
          <w:rFonts w:ascii="Arial" w:eastAsia="Tahoma" w:hAnsi="Arial" w:cs="Arial"/>
          <w:spacing w:val="-1"/>
          <w:sz w:val="22"/>
          <w:szCs w:val="22"/>
        </w:rPr>
        <w:t>a</w:t>
      </w:r>
      <w:r w:rsidRPr="00677C78">
        <w:rPr>
          <w:rFonts w:ascii="Arial" w:eastAsia="Tahoma" w:hAnsi="Arial" w:cs="Arial"/>
          <w:sz w:val="22"/>
          <w:szCs w:val="22"/>
        </w:rPr>
        <w:t>r</w:t>
      </w:r>
      <w:r w:rsidRPr="00677C78">
        <w:rPr>
          <w:rFonts w:ascii="Arial" w:eastAsia="Tahoma" w:hAnsi="Arial" w:cs="Arial"/>
          <w:spacing w:val="1"/>
          <w:sz w:val="22"/>
          <w:szCs w:val="22"/>
        </w:rPr>
        <w:t xml:space="preserve"> </w:t>
      </w:r>
      <w:r w:rsidRPr="00677C78">
        <w:rPr>
          <w:rFonts w:ascii="Arial" w:eastAsia="Tahoma" w:hAnsi="Arial" w:cs="Arial"/>
          <w:sz w:val="22"/>
          <w:szCs w:val="22"/>
        </w:rPr>
        <w:t>d</w:t>
      </w:r>
      <w:r w:rsidRPr="00677C78">
        <w:rPr>
          <w:rFonts w:ascii="Arial" w:eastAsia="Tahoma" w:hAnsi="Arial" w:cs="Arial"/>
          <w:spacing w:val="2"/>
          <w:sz w:val="22"/>
          <w:szCs w:val="22"/>
        </w:rPr>
        <w:t>i</w:t>
      </w:r>
      <w:r w:rsidRPr="00677C78">
        <w:rPr>
          <w:rFonts w:ascii="Arial" w:eastAsia="Tahoma" w:hAnsi="Arial" w:cs="Arial"/>
          <w:sz w:val="22"/>
          <w:szCs w:val="22"/>
        </w:rPr>
        <w:t>k</w:t>
      </w:r>
      <w:r w:rsidRPr="00677C78">
        <w:rPr>
          <w:rFonts w:ascii="Arial" w:eastAsia="Tahoma" w:hAnsi="Arial" w:cs="Arial"/>
          <w:spacing w:val="1"/>
          <w:sz w:val="22"/>
          <w:szCs w:val="22"/>
        </w:rPr>
        <w:t>e</w:t>
      </w:r>
      <w:r w:rsidRPr="00677C78">
        <w:rPr>
          <w:rFonts w:ascii="Arial" w:eastAsia="Tahoma" w:hAnsi="Arial" w:cs="Arial"/>
          <w:sz w:val="22"/>
          <w:szCs w:val="22"/>
        </w:rPr>
        <w:t>mb</w:t>
      </w:r>
      <w:r w:rsidRPr="00677C78">
        <w:rPr>
          <w:rFonts w:ascii="Arial" w:eastAsia="Tahoma" w:hAnsi="Arial" w:cs="Arial"/>
          <w:spacing w:val="-2"/>
          <w:sz w:val="22"/>
          <w:szCs w:val="22"/>
        </w:rPr>
        <w:t>a</w:t>
      </w:r>
      <w:r w:rsidRPr="00677C78">
        <w:rPr>
          <w:rFonts w:ascii="Arial" w:eastAsia="Tahoma" w:hAnsi="Arial" w:cs="Arial"/>
          <w:sz w:val="22"/>
          <w:szCs w:val="22"/>
        </w:rPr>
        <w:t>li</w:t>
      </w:r>
      <w:r w:rsidRPr="00677C78">
        <w:rPr>
          <w:rFonts w:ascii="Arial" w:eastAsia="Tahoma" w:hAnsi="Arial" w:cs="Arial"/>
          <w:spacing w:val="1"/>
          <w:sz w:val="22"/>
          <w:szCs w:val="22"/>
        </w:rPr>
        <w:t>k</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1"/>
          <w:sz w:val="22"/>
          <w:szCs w:val="22"/>
        </w:rPr>
        <w:t xml:space="preserve"> </w:t>
      </w:r>
      <w:r w:rsidRPr="00677C78">
        <w:rPr>
          <w:rFonts w:ascii="Arial" w:eastAsia="Tahoma" w:hAnsi="Arial" w:cs="Arial"/>
          <w:sz w:val="22"/>
          <w:szCs w:val="22"/>
        </w:rPr>
        <w:t>kepada</w:t>
      </w:r>
      <w:r w:rsidRPr="00677C78">
        <w:rPr>
          <w:rFonts w:ascii="Arial" w:eastAsia="Tahoma" w:hAnsi="Arial" w:cs="Arial"/>
          <w:spacing w:val="2"/>
          <w:sz w:val="22"/>
          <w:szCs w:val="22"/>
        </w:rPr>
        <w:t xml:space="preserve"> </w:t>
      </w:r>
      <w:r w:rsidRPr="00677C78">
        <w:rPr>
          <w:rFonts w:ascii="Arial" w:eastAsia="Tahoma" w:hAnsi="Arial" w:cs="Arial"/>
          <w:sz w:val="22"/>
          <w:szCs w:val="22"/>
        </w:rPr>
        <w:t>PTPN</w:t>
      </w:r>
      <w:r w:rsidRPr="00677C78">
        <w:rPr>
          <w:rFonts w:ascii="Arial" w:eastAsia="Tahoma" w:hAnsi="Arial" w:cs="Arial"/>
          <w:spacing w:val="-1"/>
          <w:sz w:val="22"/>
          <w:szCs w:val="22"/>
        </w:rPr>
        <w:t xml:space="preserve"> X</w:t>
      </w:r>
      <w:r w:rsidRPr="00677C78">
        <w:rPr>
          <w:rFonts w:ascii="Arial" w:eastAsia="Tahoma" w:hAnsi="Arial" w:cs="Arial"/>
          <w:sz w:val="22"/>
          <w:szCs w:val="22"/>
        </w:rPr>
        <w:t>IV.</w:t>
      </w:r>
    </w:p>
    <w:p w:rsidR="008B1ABD" w:rsidRPr="005A5470" w:rsidRDefault="008B1ABD" w:rsidP="005A5470">
      <w:pPr>
        <w:pStyle w:val="BodyTextIndent"/>
        <w:spacing w:line="480" w:lineRule="auto"/>
        <w:ind w:left="851" w:firstLine="567"/>
        <w:contextualSpacing/>
        <w:rPr>
          <w:szCs w:val="22"/>
        </w:rPr>
      </w:pPr>
      <w:r>
        <w:rPr>
          <w:szCs w:val="22"/>
        </w:rPr>
        <w:lastRenderedPageBreak/>
        <w:t xml:space="preserve">Saat ini PG Takalar </w:t>
      </w:r>
      <w:r w:rsidR="00677C78">
        <w:rPr>
          <w:szCs w:val="22"/>
        </w:rPr>
        <w:t>sebagai</w:t>
      </w:r>
      <w:r>
        <w:rPr>
          <w:szCs w:val="22"/>
        </w:rPr>
        <w:t xml:space="preserve"> salah satu unit usaha PTPN XIV selaku anak perusahaan dari Holding Perkebunan PT Perkebunan Nusantara III (Persero) </w:t>
      </w:r>
      <w:proofErr w:type="gramStart"/>
      <w:r>
        <w:rPr>
          <w:szCs w:val="22"/>
        </w:rPr>
        <w:t>yang  beralamat</w:t>
      </w:r>
      <w:proofErr w:type="gramEnd"/>
      <w:r>
        <w:rPr>
          <w:szCs w:val="22"/>
        </w:rPr>
        <w:t xml:space="preserve"> di Jl. H.R. Rasuna Said Kav X 2-1 Jakarta. Pembentukan holding perkebunan hasil penggabungan PTPN I s/d PTPN XIV di seluruh Indonesia, dilakukan</w:t>
      </w:r>
      <w:r w:rsidRPr="009A4ACF">
        <w:rPr>
          <w:szCs w:val="22"/>
        </w:rPr>
        <w:t xml:space="preserve"> pada tahun 2014 berdasarkan Peraturan Pemerintah No 72 Tahun 2014.</w:t>
      </w:r>
    </w:p>
    <w:p w:rsidR="005A5470" w:rsidRDefault="005A5470" w:rsidP="005A5470">
      <w:pPr>
        <w:pStyle w:val="ListParagraph"/>
        <w:spacing w:line="480" w:lineRule="auto"/>
        <w:ind w:left="851" w:right="-6"/>
        <w:jc w:val="both"/>
        <w:rPr>
          <w:rFonts w:ascii="Arial" w:hAnsi="Arial" w:cs="Arial"/>
          <w:b/>
          <w:spacing w:val="-1"/>
          <w:sz w:val="22"/>
          <w:szCs w:val="22"/>
        </w:rPr>
      </w:pPr>
    </w:p>
    <w:p w:rsidR="00507613" w:rsidRDefault="00507613" w:rsidP="0014553B">
      <w:pPr>
        <w:pStyle w:val="ListParagraph"/>
        <w:numPr>
          <w:ilvl w:val="1"/>
          <w:numId w:val="5"/>
        </w:numPr>
        <w:spacing w:line="480" w:lineRule="auto"/>
        <w:ind w:left="851" w:right="-6" w:hanging="851"/>
        <w:jc w:val="both"/>
        <w:rPr>
          <w:rFonts w:ascii="Arial" w:hAnsi="Arial" w:cs="Arial"/>
          <w:b/>
          <w:spacing w:val="-1"/>
          <w:sz w:val="22"/>
          <w:szCs w:val="22"/>
        </w:rPr>
      </w:pPr>
      <w:r>
        <w:rPr>
          <w:rFonts w:ascii="Arial" w:hAnsi="Arial" w:cs="Arial"/>
          <w:b/>
          <w:spacing w:val="-1"/>
          <w:sz w:val="22"/>
          <w:szCs w:val="22"/>
        </w:rPr>
        <w:t>Profil</w:t>
      </w:r>
      <w:r w:rsidR="005A5470">
        <w:rPr>
          <w:rFonts w:ascii="Arial" w:hAnsi="Arial" w:cs="Arial"/>
          <w:b/>
          <w:spacing w:val="-1"/>
          <w:sz w:val="22"/>
          <w:szCs w:val="22"/>
        </w:rPr>
        <w:t xml:space="preserve"> PG Takalar</w:t>
      </w:r>
      <w:bookmarkStart w:id="1" w:name="_Toc429999347"/>
    </w:p>
    <w:p w:rsidR="0026769A" w:rsidRDefault="0026769A" w:rsidP="0026769A">
      <w:pPr>
        <w:pStyle w:val="ListParagraph"/>
        <w:spacing w:line="480" w:lineRule="auto"/>
        <w:ind w:left="0" w:right="-6" w:firstLine="850"/>
        <w:jc w:val="both"/>
        <w:rPr>
          <w:rFonts w:ascii="Arial" w:hAnsi="Arial" w:cs="Arial"/>
          <w:sz w:val="22"/>
          <w:szCs w:val="22"/>
        </w:rPr>
      </w:pPr>
      <w:r>
        <w:rPr>
          <w:rFonts w:ascii="Arial" w:hAnsi="Arial" w:cs="Arial"/>
          <w:sz w:val="22"/>
          <w:szCs w:val="22"/>
        </w:rPr>
        <w:t xml:space="preserve">Profil PG Takalar (Data SDM, 2021) adalah sebagai </w:t>
      </w:r>
      <w:proofErr w:type="gramStart"/>
      <w:r>
        <w:rPr>
          <w:rFonts w:ascii="Arial" w:hAnsi="Arial" w:cs="Arial"/>
          <w:sz w:val="22"/>
          <w:szCs w:val="22"/>
        </w:rPr>
        <w:t>berikut :</w:t>
      </w:r>
      <w:proofErr w:type="gramEnd"/>
    </w:p>
    <w:p w:rsidR="00507613" w:rsidRPr="009A19EE" w:rsidRDefault="00507613" w:rsidP="00507613">
      <w:pPr>
        <w:pStyle w:val="ListParagraph"/>
        <w:spacing w:line="480" w:lineRule="auto"/>
        <w:ind w:left="851" w:right="-6"/>
        <w:jc w:val="both"/>
        <w:rPr>
          <w:rFonts w:ascii="Arial" w:hAnsi="Arial" w:cs="Arial"/>
          <w:b/>
          <w:spacing w:val="-1"/>
          <w:sz w:val="22"/>
          <w:szCs w:val="22"/>
        </w:rPr>
      </w:pPr>
      <w:r w:rsidRPr="009A19EE">
        <w:rPr>
          <w:rFonts w:ascii="Arial" w:hAnsi="Arial" w:cs="Arial"/>
          <w:b/>
          <w:sz w:val="22"/>
          <w:szCs w:val="22"/>
        </w:rPr>
        <w:t xml:space="preserve">Alamat </w:t>
      </w:r>
      <w:proofErr w:type="gramStart"/>
      <w:r w:rsidRPr="009A19EE">
        <w:rPr>
          <w:rFonts w:ascii="Arial" w:hAnsi="Arial" w:cs="Arial"/>
          <w:b/>
          <w:sz w:val="22"/>
          <w:szCs w:val="22"/>
        </w:rPr>
        <w:t>Pabrik :</w:t>
      </w:r>
      <w:bookmarkEnd w:id="1"/>
      <w:proofErr w:type="gramEnd"/>
    </w:p>
    <w:p w:rsidR="00507613" w:rsidRPr="00507613" w:rsidRDefault="00507613" w:rsidP="00B001BB">
      <w:pPr>
        <w:tabs>
          <w:tab w:val="left" w:pos="993"/>
          <w:tab w:val="left" w:pos="2410"/>
          <w:tab w:val="left" w:pos="2552"/>
        </w:tabs>
        <w:spacing w:line="360" w:lineRule="auto"/>
        <w:ind w:left="709"/>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t>Desa</w:t>
      </w:r>
      <w:r w:rsidRPr="00507613">
        <w:rPr>
          <w:rFonts w:ascii="Arial" w:hAnsi="Arial" w:cs="Arial"/>
          <w:sz w:val="22"/>
          <w:szCs w:val="22"/>
        </w:rPr>
        <w:tab/>
        <w:t>:</w:t>
      </w:r>
      <w:r w:rsidRPr="00507613">
        <w:rPr>
          <w:rFonts w:ascii="Arial" w:hAnsi="Arial" w:cs="Arial"/>
          <w:sz w:val="22"/>
          <w:szCs w:val="22"/>
        </w:rPr>
        <w:tab/>
        <w:t>Pa’rappunganta</w:t>
      </w:r>
    </w:p>
    <w:p w:rsidR="00507613" w:rsidRPr="00507613" w:rsidRDefault="00507613" w:rsidP="00B001BB">
      <w:pPr>
        <w:tabs>
          <w:tab w:val="left" w:pos="993"/>
          <w:tab w:val="left" w:pos="2410"/>
          <w:tab w:val="left" w:pos="2552"/>
        </w:tabs>
        <w:spacing w:line="360" w:lineRule="auto"/>
        <w:ind w:left="709"/>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t>Kecamatan</w:t>
      </w:r>
      <w:r w:rsidRPr="00507613">
        <w:rPr>
          <w:rFonts w:ascii="Arial" w:hAnsi="Arial" w:cs="Arial"/>
          <w:sz w:val="22"/>
          <w:szCs w:val="22"/>
        </w:rPr>
        <w:tab/>
        <w:t>: Polongbangkeng Utara</w:t>
      </w:r>
    </w:p>
    <w:p w:rsidR="00507613" w:rsidRPr="00507613" w:rsidRDefault="00507613" w:rsidP="00B001BB">
      <w:pPr>
        <w:tabs>
          <w:tab w:val="left" w:pos="993"/>
          <w:tab w:val="left" w:pos="2410"/>
          <w:tab w:val="left" w:pos="2552"/>
        </w:tabs>
        <w:spacing w:line="360" w:lineRule="auto"/>
        <w:ind w:left="709"/>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t>Kabupaten</w:t>
      </w:r>
      <w:r w:rsidRPr="00507613">
        <w:rPr>
          <w:rFonts w:ascii="Arial" w:hAnsi="Arial" w:cs="Arial"/>
          <w:sz w:val="22"/>
          <w:szCs w:val="22"/>
        </w:rPr>
        <w:tab/>
        <w:t>: Takalar</w:t>
      </w:r>
    </w:p>
    <w:p w:rsidR="00507613" w:rsidRPr="00507613" w:rsidRDefault="00507613" w:rsidP="00B001BB">
      <w:pPr>
        <w:tabs>
          <w:tab w:val="left" w:pos="993"/>
          <w:tab w:val="left" w:pos="2410"/>
          <w:tab w:val="left" w:pos="2552"/>
        </w:tabs>
        <w:spacing w:line="360" w:lineRule="auto"/>
        <w:ind w:left="709"/>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t>Provinsi</w:t>
      </w:r>
      <w:r w:rsidRPr="00507613">
        <w:rPr>
          <w:rFonts w:ascii="Arial" w:hAnsi="Arial" w:cs="Arial"/>
          <w:sz w:val="22"/>
          <w:szCs w:val="22"/>
        </w:rPr>
        <w:tab/>
        <w:t>: Sulawesi Selatan</w:t>
      </w:r>
    </w:p>
    <w:p w:rsidR="00507613" w:rsidRPr="00507613" w:rsidRDefault="00507613" w:rsidP="00B001BB">
      <w:pPr>
        <w:tabs>
          <w:tab w:val="left" w:pos="993"/>
          <w:tab w:val="left" w:pos="2410"/>
          <w:tab w:val="left" w:pos="2552"/>
        </w:tabs>
        <w:spacing w:line="360" w:lineRule="auto"/>
        <w:ind w:left="709"/>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r>
      <w:proofErr w:type="gramStart"/>
      <w:r w:rsidRPr="00507613">
        <w:rPr>
          <w:rFonts w:ascii="Arial" w:hAnsi="Arial" w:cs="Arial"/>
          <w:sz w:val="22"/>
          <w:szCs w:val="22"/>
        </w:rPr>
        <w:t>Kode  Pos</w:t>
      </w:r>
      <w:proofErr w:type="gramEnd"/>
      <w:r w:rsidRPr="00507613">
        <w:rPr>
          <w:rFonts w:ascii="Arial" w:hAnsi="Arial" w:cs="Arial"/>
          <w:sz w:val="22"/>
          <w:szCs w:val="22"/>
        </w:rPr>
        <w:tab/>
        <w:t>: 92201</w:t>
      </w:r>
    </w:p>
    <w:p w:rsidR="00507613" w:rsidRPr="00507613" w:rsidRDefault="00507613" w:rsidP="00B001BB">
      <w:pPr>
        <w:tabs>
          <w:tab w:val="left" w:pos="993"/>
          <w:tab w:val="left" w:pos="2410"/>
          <w:tab w:val="left" w:pos="2552"/>
        </w:tabs>
        <w:spacing w:line="360" w:lineRule="auto"/>
        <w:ind w:left="709"/>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r>
      <w:proofErr w:type="gramStart"/>
      <w:r w:rsidRPr="00507613">
        <w:rPr>
          <w:rFonts w:ascii="Arial" w:hAnsi="Arial" w:cs="Arial"/>
          <w:sz w:val="22"/>
          <w:szCs w:val="22"/>
        </w:rPr>
        <w:t>Terletak  di</w:t>
      </w:r>
      <w:proofErr w:type="gramEnd"/>
      <w:r w:rsidRPr="00507613">
        <w:rPr>
          <w:rFonts w:ascii="Arial" w:hAnsi="Arial" w:cs="Arial"/>
          <w:sz w:val="22"/>
          <w:szCs w:val="22"/>
        </w:rPr>
        <w:tab/>
        <w:t xml:space="preserve">:  </w:t>
      </w:r>
      <w:r w:rsidRPr="00507613">
        <w:rPr>
          <w:rFonts w:ascii="Arial" w:hAnsi="Arial" w:cs="Arial"/>
          <w:sz w:val="22"/>
          <w:szCs w:val="22"/>
          <w:u w:val="single"/>
        </w:rPr>
        <w:t>+</w:t>
      </w:r>
      <w:r w:rsidRPr="00507613">
        <w:rPr>
          <w:rFonts w:ascii="Arial" w:hAnsi="Arial" w:cs="Arial"/>
          <w:sz w:val="22"/>
          <w:szCs w:val="22"/>
        </w:rPr>
        <w:t xml:space="preserve"> 35 Km dari Ibukota Propinsi</w:t>
      </w:r>
    </w:p>
    <w:p w:rsidR="00507613" w:rsidRDefault="00507613" w:rsidP="00B001BB">
      <w:pPr>
        <w:tabs>
          <w:tab w:val="left" w:pos="993"/>
          <w:tab w:val="left" w:pos="2410"/>
          <w:tab w:val="left" w:pos="2552"/>
        </w:tabs>
        <w:spacing w:line="360" w:lineRule="auto"/>
        <w:ind w:left="709"/>
        <w:contextualSpacing/>
        <w:jc w:val="both"/>
        <w:rPr>
          <w:rFonts w:ascii="Arial" w:hAnsi="Arial" w:cs="Arial"/>
          <w:sz w:val="22"/>
          <w:szCs w:val="22"/>
        </w:rPr>
      </w:pPr>
      <w:r>
        <w:rPr>
          <w:rFonts w:ascii="Arial" w:hAnsi="Arial" w:cs="Arial"/>
          <w:sz w:val="22"/>
          <w:szCs w:val="22"/>
        </w:rPr>
        <w:t>•</w:t>
      </w:r>
      <w:r w:rsidRPr="00507613">
        <w:rPr>
          <w:rFonts w:ascii="Arial" w:hAnsi="Arial" w:cs="Arial"/>
          <w:sz w:val="22"/>
          <w:szCs w:val="22"/>
        </w:rPr>
        <w:t xml:space="preserve"> </w:t>
      </w:r>
      <w:r w:rsidRPr="00507613">
        <w:rPr>
          <w:rFonts w:ascii="Arial" w:hAnsi="Arial" w:cs="Arial"/>
          <w:sz w:val="22"/>
          <w:szCs w:val="22"/>
        </w:rPr>
        <w:tab/>
      </w:r>
      <w:proofErr w:type="gramStart"/>
      <w:r w:rsidRPr="00507613">
        <w:rPr>
          <w:rFonts w:ascii="Arial" w:hAnsi="Arial" w:cs="Arial"/>
          <w:sz w:val="22"/>
          <w:szCs w:val="22"/>
        </w:rPr>
        <w:t>Alamat  Email</w:t>
      </w:r>
      <w:proofErr w:type="gramEnd"/>
      <w:r w:rsidRPr="00507613">
        <w:rPr>
          <w:rFonts w:ascii="Arial" w:hAnsi="Arial" w:cs="Arial"/>
          <w:sz w:val="22"/>
          <w:szCs w:val="22"/>
        </w:rPr>
        <w:tab/>
        <w:t xml:space="preserve">: pgula.takalar@gmail.com / pgula_takalar@yahoo.com </w:t>
      </w:r>
      <w:bookmarkStart w:id="2" w:name="_Toc429999348"/>
    </w:p>
    <w:p w:rsidR="0026769A" w:rsidRDefault="0026769A" w:rsidP="00507613">
      <w:pPr>
        <w:tabs>
          <w:tab w:val="left" w:pos="993"/>
          <w:tab w:val="left" w:pos="2410"/>
          <w:tab w:val="left" w:pos="2552"/>
        </w:tabs>
        <w:spacing w:line="480" w:lineRule="auto"/>
        <w:ind w:left="709"/>
        <w:contextualSpacing/>
        <w:jc w:val="both"/>
        <w:rPr>
          <w:rFonts w:ascii="Arial" w:hAnsi="Arial" w:cs="Arial"/>
          <w:sz w:val="22"/>
          <w:szCs w:val="22"/>
        </w:rPr>
      </w:pPr>
    </w:p>
    <w:p w:rsidR="00507613" w:rsidRPr="009A19EE" w:rsidRDefault="00507613" w:rsidP="00507613">
      <w:pPr>
        <w:tabs>
          <w:tab w:val="left" w:pos="993"/>
          <w:tab w:val="left" w:pos="2410"/>
          <w:tab w:val="left" w:pos="2552"/>
        </w:tabs>
        <w:spacing w:line="480" w:lineRule="auto"/>
        <w:ind w:left="709"/>
        <w:contextualSpacing/>
        <w:jc w:val="both"/>
        <w:rPr>
          <w:rFonts w:ascii="Arial" w:hAnsi="Arial" w:cs="Arial"/>
          <w:b/>
          <w:sz w:val="22"/>
          <w:szCs w:val="22"/>
        </w:rPr>
      </w:pPr>
      <w:r w:rsidRPr="009A19EE">
        <w:rPr>
          <w:rFonts w:ascii="Arial" w:hAnsi="Arial" w:cs="Arial"/>
          <w:b/>
          <w:sz w:val="22"/>
          <w:szCs w:val="22"/>
        </w:rPr>
        <w:t xml:space="preserve">Jarak </w:t>
      </w:r>
      <w:proofErr w:type="gramStart"/>
      <w:r w:rsidRPr="009A19EE">
        <w:rPr>
          <w:rFonts w:ascii="Arial" w:hAnsi="Arial" w:cs="Arial"/>
          <w:b/>
          <w:sz w:val="22"/>
          <w:szCs w:val="22"/>
        </w:rPr>
        <w:t>dan  Kondisi</w:t>
      </w:r>
      <w:proofErr w:type="gramEnd"/>
      <w:r w:rsidRPr="009A19EE">
        <w:rPr>
          <w:rFonts w:ascii="Arial" w:hAnsi="Arial" w:cs="Arial"/>
          <w:b/>
          <w:sz w:val="22"/>
          <w:szCs w:val="22"/>
        </w:rPr>
        <w:t xml:space="preserve">  Jalan :</w:t>
      </w:r>
      <w:bookmarkEnd w:id="2"/>
    </w:p>
    <w:p w:rsidR="00507613" w:rsidRPr="00507613" w:rsidRDefault="00507613" w:rsidP="00B001BB">
      <w:pPr>
        <w:spacing w:line="360" w:lineRule="auto"/>
        <w:ind w:left="993" w:hanging="284"/>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t xml:space="preserve">Dari Pabrik </w:t>
      </w:r>
      <w:proofErr w:type="gramStart"/>
      <w:r w:rsidRPr="00507613">
        <w:rPr>
          <w:rFonts w:ascii="Arial" w:hAnsi="Arial" w:cs="Arial"/>
          <w:sz w:val="22"/>
          <w:szCs w:val="22"/>
        </w:rPr>
        <w:t>ke  kota</w:t>
      </w:r>
      <w:proofErr w:type="gramEnd"/>
      <w:r w:rsidRPr="00507613">
        <w:rPr>
          <w:rFonts w:ascii="Arial" w:hAnsi="Arial" w:cs="Arial"/>
          <w:sz w:val="22"/>
          <w:szCs w:val="22"/>
        </w:rPr>
        <w:t xml:space="preserve">  Kecamatan </w:t>
      </w:r>
      <w:r>
        <w:rPr>
          <w:rFonts w:ascii="Arial" w:hAnsi="Arial" w:cs="Arial"/>
          <w:sz w:val="22"/>
          <w:szCs w:val="22"/>
        </w:rPr>
        <w:tab/>
        <w:t xml:space="preserve">: </w:t>
      </w:r>
      <w:r w:rsidRPr="00507613">
        <w:rPr>
          <w:rFonts w:ascii="Arial" w:hAnsi="Arial" w:cs="Arial"/>
          <w:sz w:val="22"/>
          <w:szCs w:val="22"/>
          <w:u w:val="single"/>
        </w:rPr>
        <w:t>+</w:t>
      </w:r>
      <w:r w:rsidRPr="00507613">
        <w:rPr>
          <w:rFonts w:ascii="Arial" w:hAnsi="Arial" w:cs="Arial"/>
          <w:sz w:val="22"/>
          <w:szCs w:val="22"/>
        </w:rPr>
        <w:t xml:space="preserve"> 5 km, kondisi jalan aspal.</w:t>
      </w:r>
    </w:p>
    <w:p w:rsidR="00507613" w:rsidRPr="00507613" w:rsidRDefault="00507613" w:rsidP="00B001BB">
      <w:pPr>
        <w:spacing w:line="360" w:lineRule="auto"/>
        <w:ind w:left="993" w:hanging="284"/>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t xml:space="preserve">Dari Pabrik ke Kota Kabupaten </w:t>
      </w:r>
      <w:r>
        <w:rPr>
          <w:rFonts w:ascii="Arial" w:hAnsi="Arial" w:cs="Arial"/>
          <w:sz w:val="22"/>
          <w:szCs w:val="22"/>
        </w:rPr>
        <w:tab/>
        <w:t xml:space="preserve">: </w:t>
      </w:r>
      <w:r w:rsidRPr="00507613">
        <w:rPr>
          <w:rFonts w:ascii="Arial" w:hAnsi="Arial" w:cs="Arial"/>
          <w:sz w:val="22"/>
          <w:szCs w:val="22"/>
          <w:u w:val="single"/>
        </w:rPr>
        <w:t>+</w:t>
      </w:r>
      <w:r w:rsidRPr="00507613">
        <w:rPr>
          <w:rFonts w:ascii="Arial" w:hAnsi="Arial" w:cs="Arial"/>
          <w:sz w:val="22"/>
          <w:szCs w:val="22"/>
        </w:rPr>
        <w:t xml:space="preserve"> 15 km, kondisi </w:t>
      </w:r>
      <w:proofErr w:type="gramStart"/>
      <w:r w:rsidRPr="00507613">
        <w:rPr>
          <w:rFonts w:ascii="Arial" w:hAnsi="Arial" w:cs="Arial"/>
          <w:sz w:val="22"/>
          <w:szCs w:val="22"/>
        </w:rPr>
        <w:t>jalan  aspal</w:t>
      </w:r>
      <w:proofErr w:type="gramEnd"/>
      <w:r w:rsidRPr="00507613">
        <w:rPr>
          <w:rFonts w:ascii="Arial" w:hAnsi="Arial" w:cs="Arial"/>
          <w:sz w:val="22"/>
          <w:szCs w:val="22"/>
        </w:rPr>
        <w:t>.</w:t>
      </w:r>
    </w:p>
    <w:p w:rsidR="0026769A" w:rsidRDefault="00507613" w:rsidP="00B001BB">
      <w:pPr>
        <w:spacing w:line="360" w:lineRule="auto"/>
        <w:ind w:left="993" w:hanging="284"/>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t xml:space="preserve">Dari Pabrik ke Kota Propinsi </w:t>
      </w:r>
      <w:r>
        <w:rPr>
          <w:rFonts w:ascii="Arial" w:hAnsi="Arial" w:cs="Arial"/>
          <w:sz w:val="22"/>
          <w:szCs w:val="22"/>
        </w:rPr>
        <w:tab/>
        <w:t xml:space="preserve">: </w:t>
      </w:r>
      <w:r w:rsidRPr="00507613">
        <w:rPr>
          <w:rFonts w:ascii="Arial" w:hAnsi="Arial" w:cs="Arial"/>
          <w:sz w:val="22"/>
          <w:szCs w:val="22"/>
          <w:u w:val="single"/>
        </w:rPr>
        <w:t>+</w:t>
      </w:r>
      <w:r w:rsidRPr="00507613">
        <w:rPr>
          <w:rFonts w:ascii="Arial" w:hAnsi="Arial" w:cs="Arial"/>
          <w:sz w:val="22"/>
          <w:szCs w:val="22"/>
        </w:rPr>
        <w:t xml:space="preserve"> 35 km, kondisi jalan aspal.</w:t>
      </w:r>
      <w:bookmarkStart w:id="3" w:name="_Toc429999349"/>
    </w:p>
    <w:p w:rsidR="0026769A" w:rsidRDefault="0026769A" w:rsidP="00507613">
      <w:pPr>
        <w:spacing w:line="480" w:lineRule="auto"/>
        <w:ind w:left="993" w:hanging="284"/>
        <w:contextualSpacing/>
        <w:jc w:val="both"/>
        <w:rPr>
          <w:rFonts w:ascii="Arial" w:hAnsi="Arial" w:cs="Arial"/>
          <w:sz w:val="22"/>
          <w:szCs w:val="22"/>
        </w:rPr>
      </w:pPr>
    </w:p>
    <w:p w:rsidR="00507613" w:rsidRPr="009A19EE" w:rsidRDefault="00507613" w:rsidP="0026769A">
      <w:pPr>
        <w:spacing w:line="480" w:lineRule="auto"/>
        <w:ind w:left="709"/>
        <w:contextualSpacing/>
        <w:jc w:val="both"/>
        <w:rPr>
          <w:rFonts w:ascii="Arial" w:hAnsi="Arial" w:cs="Arial"/>
          <w:b/>
          <w:sz w:val="22"/>
          <w:szCs w:val="22"/>
        </w:rPr>
      </w:pPr>
      <w:bookmarkStart w:id="4" w:name="_Toc429999351"/>
      <w:bookmarkEnd w:id="3"/>
      <w:proofErr w:type="gramStart"/>
      <w:r w:rsidRPr="009A19EE">
        <w:rPr>
          <w:rFonts w:ascii="Arial" w:hAnsi="Arial" w:cs="Arial"/>
          <w:b/>
          <w:sz w:val="22"/>
          <w:szCs w:val="22"/>
        </w:rPr>
        <w:t>Topografi :</w:t>
      </w:r>
      <w:bookmarkEnd w:id="4"/>
      <w:proofErr w:type="gramEnd"/>
    </w:p>
    <w:p w:rsidR="00507613" w:rsidRPr="00507613" w:rsidRDefault="00507613" w:rsidP="00B001BB">
      <w:pPr>
        <w:spacing w:line="360" w:lineRule="auto"/>
        <w:ind w:left="993" w:hanging="284"/>
        <w:contextualSpacing/>
        <w:jc w:val="both"/>
        <w:rPr>
          <w:rFonts w:ascii="Arial" w:hAnsi="Arial" w:cs="Arial"/>
          <w:sz w:val="22"/>
          <w:szCs w:val="22"/>
        </w:rPr>
      </w:pPr>
      <w:r w:rsidRPr="00507613">
        <w:rPr>
          <w:rFonts w:ascii="Arial" w:hAnsi="Arial" w:cs="Arial"/>
          <w:sz w:val="22"/>
          <w:szCs w:val="22"/>
        </w:rPr>
        <w:t>• Tinggi di atas permukaan laut 45 m – 125 m di atas permukaan laut</w:t>
      </w:r>
    </w:p>
    <w:p w:rsidR="00507613" w:rsidRPr="00507613" w:rsidRDefault="00507613" w:rsidP="00B001BB">
      <w:pPr>
        <w:spacing w:line="360" w:lineRule="auto"/>
        <w:ind w:left="993" w:hanging="284"/>
        <w:contextualSpacing/>
        <w:jc w:val="both"/>
        <w:rPr>
          <w:rFonts w:ascii="Arial" w:hAnsi="Arial" w:cs="Arial"/>
          <w:sz w:val="22"/>
          <w:szCs w:val="22"/>
        </w:rPr>
      </w:pPr>
      <w:r w:rsidRPr="00507613">
        <w:rPr>
          <w:rFonts w:ascii="Arial" w:hAnsi="Arial" w:cs="Arial"/>
          <w:sz w:val="22"/>
          <w:szCs w:val="22"/>
        </w:rPr>
        <w:t>• Jenis tanah</w:t>
      </w:r>
    </w:p>
    <w:p w:rsidR="00507613" w:rsidRPr="00507613" w:rsidRDefault="00FB2D19" w:rsidP="00B001BB">
      <w:pPr>
        <w:tabs>
          <w:tab w:val="left" w:pos="3261"/>
          <w:tab w:val="left" w:pos="3402"/>
        </w:tabs>
        <w:spacing w:line="360" w:lineRule="auto"/>
        <w:ind w:left="1146" w:hanging="284"/>
        <w:contextualSpacing/>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Kabupaten Gowa </w:t>
      </w:r>
      <w:r>
        <w:rPr>
          <w:rFonts w:ascii="Arial" w:hAnsi="Arial" w:cs="Arial"/>
          <w:sz w:val="22"/>
          <w:szCs w:val="22"/>
        </w:rPr>
        <w:tab/>
      </w:r>
      <w:r>
        <w:rPr>
          <w:rFonts w:ascii="Arial" w:hAnsi="Arial" w:cs="Arial"/>
          <w:sz w:val="22"/>
          <w:szCs w:val="22"/>
        </w:rPr>
        <w:tab/>
      </w:r>
      <w:r w:rsidR="00507613" w:rsidRPr="00507613">
        <w:rPr>
          <w:rFonts w:ascii="Arial" w:hAnsi="Arial" w:cs="Arial"/>
          <w:sz w:val="22"/>
          <w:szCs w:val="22"/>
        </w:rPr>
        <w:t>:</w:t>
      </w:r>
      <w:r w:rsidR="00507613" w:rsidRPr="00507613">
        <w:rPr>
          <w:rFonts w:ascii="Arial" w:hAnsi="Arial" w:cs="Arial"/>
          <w:sz w:val="22"/>
          <w:szCs w:val="22"/>
        </w:rPr>
        <w:tab/>
        <w:t>Mediteran</w:t>
      </w:r>
      <w:proofErr w:type="gramStart"/>
      <w:r w:rsidR="00507613" w:rsidRPr="00507613">
        <w:rPr>
          <w:rFonts w:ascii="Arial" w:hAnsi="Arial" w:cs="Arial"/>
          <w:sz w:val="22"/>
          <w:szCs w:val="22"/>
        </w:rPr>
        <w:t>,Grumusol,Latosol</w:t>
      </w:r>
      <w:proofErr w:type="gramEnd"/>
      <w:r w:rsidR="00507613" w:rsidRPr="00507613">
        <w:rPr>
          <w:rFonts w:ascii="Arial" w:hAnsi="Arial" w:cs="Arial"/>
          <w:sz w:val="22"/>
          <w:szCs w:val="22"/>
        </w:rPr>
        <w:t>.</w:t>
      </w:r>
    </w:p>
    <w:p w:rsidR="00FB2D19" w:rsidRDefault="00507613" w:rsidP="00B001BB">
      <w:pPr>
        <w:tabs>
          <w:tab w:val="left" w:pos="3261"/>
          <w:tab w:val="left" w:pos="3402"/>
        </w:tabs>
        <w:spacing w:line="360" w:lineRule="auto"/>
        <w:ind w:left="1146" w:hanging="284"/>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t>Kabupaten Takalar</w:t>
      </w:r>
      <w:r w:rsidRPr="00507613">
        <w:rPr>
          <w:rFonts w:ascii="Arial" w:hAnsi="Arial" w:cs="Arial"/>
          <w:sz w:val="22"/>
          <w:szCs w:val="22"/>
        </w:rPr>
        <w:tab/>
      </w:r>
      <w:r w:rsidR="00FB2D19">
        <w:rPr>
          <w:rFonts w:ascii="Arial" w:hAnsi="Arial" w:cs="Arial"/>
          <w:sz w:val="22"/>
          <w:szCs w:val="22"/>
        </w:rPr>
        <w:tab/>
      </w:r>
      <w:r w:rsidRPr="00507613">
        <w:rPr>
          <w:rFonts w:ascii="Arial" w:hAnsi="Arial" w:cs="Arial"/>
          <w:sz w:val="22"/>
          <w:szCs w:val="22"/>
        </w:rPr>
        <w:t>:</w:t>
      </w:r>
      <w:r w:rsidRPr="00507613">
        <w:rPr>
          <w:rFonts w:ascii="Arial" w:hAnsi="Arial" w:cs="Arial"/>
          <w:sz w:val="22"/>
          <w:szCs w:val="22"/>
        </w:rPr>
        <w:tab/>
        <w:t>Mediteran</w:t>
      </w:r>
      <w:proofErr w:type="gramStart"/>
      <w:r w:rsidRPr="00507613">
        <w:rPr>
          <w:rFonts w:ascii="Arial" w:hAnsi="Arial" w:cs="Arial"/>
          <w:sz w:val="22"/>
          <w:szCs w:val="22"/>
        </w:rPr>
        <w:t>,Grumusol,Latosol</w:t>
      </w:r>
      <w:proofErr w:type="gramEnd"/>
      <w:r w:rsidRPr="00507613">
        <w:rPr>
          <w:rFonts w:ascii="Arial" w:hAnsi="Arial" w:cs="Arial"/>
          <w:sz w:val="22"/>
          <w:szCs w:val="22"/>
        </w:rPr>
        <w:t>,</w:t>
      </w:r>
    </w:p>
    <w:p w:rsidR="00507613" w:rsidRPr="00507613" w:rsidRDefault="00FB2D19" w:rsidP="00B001BB">
      <w:pPr>
        <w:tabs>
          <w:tab w:val="left" w:pos="3261"/>
          <w:tab w:val="left" w:pos="3402"/>
        </w:tabs>
        <w:spacing w:line="360" w:lineRule="auto"/>
        <w:ind w:left="1146" w:hanging="284"/>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7613" w:rsidRPr="00507613">
        <w:rPr>
          <w:rFonts w:ascii="Arial" w:hAnsi="Arial" w:cs="Arial"/>
          <w:sz w:val="22"/>
          <w:szCs w:val="22"/>
        </w:rPr>
        <w:t>Podsolik Kuning.</w:t>
      </w:r>
    </w:p>
    <w:p w:rsidR="00507613" w:rsidRPr="00507613" w:rsidRDefault="00507613" w:rsidP="00B001BB">
      <w:pPr>
        <w:tabs>
          <w:tab w:val="left" w:pos="3261"/>
          <w:tab w:val="left" w:pos="3402"/>
        </w:tabs>
        <w:spacing w:line="360" w:lineRule="auto"/>
        <w:ind w:left="1146" w:hanging="284"/>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t>Kabupaten Jeneponto</w:t>
      </w:r>
      <w:r w:rsidRPr="00507613">
        <w:rPr>
          <w:rFonts w:ascii="Arial" w:hAnsi="Arial" w:cs="Arial"/>
          <w:sz w:val="22"/>
          <w:szCs w:val="22"/>
        </w:rPr>
        <w:tab/>
        <w:t>:</w:t>
      </w:r>
      <w:r w:rsidRPr="00507613">
        <w:rPr>
          <w:rFonts w:ascii="Arial" w:hAnsi="Arial" w:cs="Arial"/>
          <w:sz w:val="22"/>
          <w:szCs w:val="22"/>
        </w:rPr>
        <w:tab/>
        <w:t>Grumusol, Vertisol.</w:t>
      </w:r>
    </w:p>
    <w:p w:rsidR="00507613" w:rsidRPr="00507613" w:rsidRDefault="00507613" w:rsidP="00B001BB">
      <w:pPr>
        <w:spacing w:line="360" w:lineRule="auto"/>
        <w:ind w:left="993" w:hanging="284"/>
        <w:contextualSpacing/>
        <w:jc w:val="both"/>
        <w:rPr>
          <w:rFonts w:ascii="Arial" w:hAnsi="Arial" w:cs="Arial"/>
          <w:sz w:val="22"/>
          <w:szCs w:val="22"/>
        </w:rPr>
      </w:pPr>
      <w:r w:rsidRPr="00507613">
        <w:rPr>
          <w:rFonts w:ascii="Arial" w:hAnsi="Arial" w:cs="Arial"/>
          <w:sz w:val="22"/>
          <w:szCs w:val="22"/>
        </w:rPr>
        <w:lastRenderedPageBreak/>
        <w:t>• Titik Koordinat</w:t>
      </w:r>
    </w:p>
    <w:p w:rsidR="00507613" w:rsidRPr="00507613" w:rsidRDefault="00507613" w:rsidP="00B001BB">
      <w:pPr>
        <w:tabs>
          <w:tab w:val="left" w:pos="2127"/>
          <w:tab w:val="left" w:pos="2268"/>
        </w:tabs>
        <w:spacing w:line="360" w:lineRule="auto"/>
        <w:ind w:left="1146" w:hanging="284"/>
        <w:contextualSpacing/>
        <w:jc w:val="both"/>
        <w:rPr>
          <w:rFonts w:ascii="Arial" w:hAnsi="Arial" w:cs="Arial"/>
          <w:sz w:val="22"/>
          <w:szCs w:val="22"/>
        </w:rPr>
      </w:pPr>
      <w:r w:rsidRPr="00507613">
        <w:rPr>
          <w:rFonts w:ascii="Arial" w:hAnsi="Arial" w:cs="Arial"/>
          <w:sz w:val="22"/>
          <w:szCs w:val="22"/>
        </w:rPr>
        <w:t xml:space="preserve">- </w:t>
      </w:r>
      <w:r w:rsidRPr="00507613">
        <w:rPr>
          <w:rFonts w:ascii="Arial" w:hAnsi="Arial" w:cs="Arial"/>
          <w:sz w:val="22"/>
          <w:szCs w:val="22"/>
        </w:rPr>
        <w:tab/>
        <w:t xml:space="preserve">Lintang </w:t>
      </w:r>
      <w:r w:rsidRPr="00507613">
        <w:rPr>
          <w:rFonts w:ascii="Arial" w:hAnsi="Arial" w:cs="Arial"/>
          <w:sz w:val="22"/>
          <w:szCs w:val="22"/>
        </w:rPr>
        <w:tab/>
        <w:t>:</w:t>
      </w:r>
      <w:r w:rsidRPr="00507613">
        <w:rPr>
          <w:rFonts w:ascii="Arial" w:hAnsi="Arial" w:cs="Arial"/>
          <w:sz w:val="22"/>
          <w:szCs w:val="22"/>
        </w:rPr>
        <w:tab/>
        <w:t>5°21'27.40”S</w:t>
      </w:r>
    </w:p>
    <w:p w:rsidR="0026769A" w:rsidRDefault="00507613" w:rsidP="00B001BB">
      <w:pPr>
        <w:tabs>
          <w:tab w:val="left" w:pos="2127"/>
          <w:tab w:val="left" w:pos="2268"/>
        </w:tabs>
        <w:spacing w:line="360" w:lineRule="auto"/>
        <w:ind w:left="1146" w:hanging="284"/>
        <w:contextualSpacing/>
        <w:jc w:val="both"/>
        <w:rPr>
          <w:rFonts w:ascii="Arial" w:hAnsi="Arial" w:cs="Arial"/>
          <w:sz w:val="22"/>
          <w:szCs w:val="22"/>
        </w:rPr>
      </w:pPr>
      <w:r w:rsidRPr="00507613">
        <w:rPr>
          <w:rFonts w:ascii="Arial" w:hAnsi="Arial" w:cs="Arial"/>
          <w:sz w:val="22"/>
          <w:szCs w:val="22"/>
        </w:rPr>
        <w:t>-</w:t>
      </w:r>
      <w:r w:rsidRPr="00507613">
        <w:rPr>
          <w:rFonts w:ascii="Arial" w:hAnsi="Arial" w:cs="Arial"/>
          <w:sz w:val="22"/>
          <w:szCs w:val="22"/>
        </w:rPr>
        <w:tab/>
        <w:t xml:space="preserve">Bujur </w:t>
      </w:r>
      <w:r w:rsidRPr="00507613">
        <w:rPr>
          <w:rFonts w:ascii="Arial" w:hAnsi="Arial" w:cs="Arial"/>
          <w:sz w:val="22"/>
          <w:szCs w:val="22"/>
        </w:rPr>
        <w:tab/>
        <w:t>:</w:t>
      </w:r>
      <w:r w:rsidRPr="00507613">
        <w:rPr>
          <w:rFonts w:ascii="Arial" w:hAnsi="Arial" w:cs="Arial"/>
          <w:sz w:val="22"/>
          <w:szCs w:val="22"/>
        </w:rPr>
        <w:tab/>
        <w:t>119°29’54.48”T</w:t>
      </w:r>
      <w:bookmarkStart w:id="5" w:name="_Toc429999352"/>
    </w:p>
    <w:p w:rsidR="0026769A" w:rsidRDefault="0026769A" w:rsidP="0026769A">
      <w:pPr>
        <w:tabs>
          <w:tab w:val="left" w:pos="2127"/>
          <w:tab w:val="left" w:pos="2268"/>
        </w:tabs>
        <w:spacing w:line="480" w:lineRule="auto"/>
        <w:ind w:left="1146" w:hanging="284"/>
        <w:contextualSpacing/>
        <w:jc w:val="both"/>
        <w:rPr>
          <w:rFonts w:ascii="Arial" w:hAnsi="Arial" w:cs="Arial"/>
          <w:sz w:val="22"/>
          <w:szCs w:val="22"/>
        </w:rPr>
      </w:pPr>
    </w:p>
    <w:p w:rsidR="00507613" w:rsidRPr="009A19EE" w:rsidRDefault="00507613" w:rsidP="003E1ABD">
      <w:pPr>
        <w:tabs>
          <w:tab w:val="left" w:pos="2127"/>
          <w:tab w:val="left" w:pos="2268"/>
        </w:tabs>
        <w:spacing w:line="480" w:lineRule="auto"/>
        <w:ind w:left="1146" w:hanging="284"/>
        <w:contextualSpacing/>
        <w:jc w:val="both"/>
        <w:rPr>
          <w:rFonts w:ascii="Arial" w:hAnsi="Arial" w:cs="Arial"/>
          <w:b/>
          <w:sz w:val="22"/>
          <w:szCs w:val="22"/>
        </w:rPr>
      </w:pPr>
      <w:bookmarkStart w:id="6" w:name="_Toc429999355"/>
      <w:bookmarkEnd w:id="5"/>
      <w:r w:rsidRPr="009A19EE">
        <w:rPr>
          <w:rFonts w:ascii="Arial" w:hAnsi="Arial" w:cs="Arial"/>
          <w:b/>
          <w:sz w:val="22"/>
          <w:szCs w:val="22"/>
        </w:rPr>
        <w:t>Prasarana Pendukung</w:t>
      </w:r>
      <w:bookmarkEnd w:id="6"/>
    </w:p>
    <w:p w:rsidR="00507613" w:rsidRPr="00507613" w:rsidRDefault="00507613" w:rsidP="00B001BB">
      <w:pPr>
        <w:tabs>
          <w:tab w:val="left" w:pos="4536"/>
          <w:tab w:val="left" w:pos="4678"/>
        </w:tabs>
        <w:spacing w:line="360" w:lineRule="auto"/>
        <w:ind w:left="851"/>
        <w:contextualSpacing/>
        <w:jc w:val="both"/>
        <w:rPr>
          <w:rFonts w:ascii="Arial" w:hAnsi="Arial" w:cs="Arial"/>
          <w:sz w:val="22"/>
          <w:szCs w:val="22"/>
        </w:rPr>
      </w:pPr>
      <w:proofErr w:type="gramStart"/>
      <w:r w:rsidRPr="00507613">
        <w:rPr>
          <w:rFonts w:ascii="Arial" w:hAnsi="Arial" w:cs="Arial"/>
          <w:sz w:val="22"/>
          <w:szCs w:val="22"/>
        </w:rPr>
        <w:t>•  Kelas</w:t>
      </w:r>
      <w:proofErr w:type="gramEnd"/>
      <w:r w:rsidRPr="00507613">
        <w:rPr>
          <w:rFonts w:ascii="Arial" w:hAnsi="Arial" w:cs="Arial"/>
          <w:sz w:val="22"/>
          <w:szCs w:val="22"/>
        </w:rPr>
        <w:t xml:space="preserve">  Jalan </w:t>
      </w:r>
      <w:r w:rsidRPr="00507613">
        <w:rPr>
          <w:rFonts w:ascii="Arial" w:hAnsi="Arial" w:cs="Arial"/>
          <w:sz w:val="22"/>
          <w:szCs w:val="22"/>
        </w:rPr>
        <w:tab/>
      </w:r>
    </w:p>
    <w:p w:rsidR="00507613" w:rsidRPr="00507613" w:rsidRDefault="00507613" w:rsidP="00B001BB">
      <w:pPr>
        <w:pStyle w:val="BodyTextIndent"/>
        <w:tabs>
          <w:tab w:val="left" w:pos="709"/>
          <w:tab w:val="left" w:pos="3402"/>
          <w:tab w:val="left" w:pos="5387"/>
        </w:tabs>
        <w:spacing w:line="360" w:lineRule="auto"/>
        <w:ind w:left="862" w:firstLine="0"/>
        <w:contextualSpacing/>
        <w:rPr>
          <w:szCs w:val="22"/>
        </w:rPr>
      </w:pPr>
      <w:r w:rsidRPr="00507613">
        <w:rPr>
          <w:szCs w:val="22"/>
        </w:rPr>
        <w:t>- Kelas I</w:t>
      </w:r>
      <w:r w:rsidRPr="00507613">
        <w:rPr>
          <w:szCs w:val="22"/>
        </w:rPr>
        <w:tab/>
      </w:r>
      <w:proofErr w:type="gramStart"/>
      <w:r w:rsidRPr="00507613">
        <w:rPr>
          <w:szCs w:val="22"/>
        </w:rPr>
        <w:t>=  115</w:t>
      </w:r>
      <w:proofErr w:type="gramEnd"/>
      <w:r w:rsidRPr="00507613">
        <w:rPr>
          <w:szCs w:val="22"/>
        </w:rPr>
        <w:t xml:space="preserve"> Km</w:t>
      </w:r>
    </w:p>
    <w:p w:rsidR="00507613" w:rsidRPr="00507613" w:rsidRDefault="00507613" w:rsidP="00B001BB">
      <w:pPr>
        <w:pStyle w:val="BodyTextIndent"/>
        <w:tabs>
          <w:tab w:val="left" w:pos="709"/>
          <w:tab w:val="left" w:pos="3402"/>
          <w:tab w:val="left" w:pos="3780"/>
          <w:tab w:val="left" w:pos="3960"/>
          <w:tab w:val="left" w:pos="5387"/>
          <w:tab w:val="left" w:pos="6660"/>
        </w:tabs>
        <w:spacing w:line="360" w:lineRule="auto"/>
        <w:ind w:left="862" w:hanging="2617"/>
        <w:contextualSpacing/>
        <w:rPr>
          <w:szCs w:val="22"/>
          <w:lang w:val="sv-SE"/>
        </w:rPr>
      </w:pPr>
      <w:r w:rsidRPr="00507613">
        <w:rPr>
          <w:szCs w:val="22"/>
        </w:rPr>
        <w:tab/>
      </w:r>
      <w:r w:rsidRPr="00507613">
        <w:rPr>
          <w:szCs w:val="22"/>
        </w:rPr>
        <w:tab/>
      </w:r>
      <w:r w:rsidRPr="00507613">
        <w:rPr>
          <w:szCs w:val="22"/>
          <w:lang w:val="sv-SE"/>
        </w:rPr>
        <w:t>- Kelas II</w:t>
      </w:r>
      <w:r w:rsidRPr="00507613">
        <w:rPr>
          <w:szCs w:val="22"/>
          <w:lang w:val="sv-SE"/>
        </w:rPr>
        <w:tab/>
        <w:t>=  145 Km</w:t>
      </w:r>
    </w:p>
    <w:p w:rsidR="00507613" w:rsidRPr="00507613" w:rsidRDefault="00507613" w:rsidP="00B001BB">
      <w:pPr>
        <w:pStyle w:val="BodyTextIndent"/>
        <w:tabs>
          <w:tab w:val="left" w:pos="709"/>
          <w:tab w:val="left" w:pos="3402"/>
          <w:tab w:val="left" w:pos="3780"/>
          <w:tab w:val="left" w:pos="3960"/>
          <w:tab w:val="left" w:pos="5387"/>
          <w:tab w:val="left" w:pos="6660"/>
        </w:tabs>
        <w:spacing w:line="360" w:lineRule="auto"/>
        <w:ind w:left="862" w:hanging="2617"/>
        <w:contextualSpacing/>
        <w:rPr>
          <w:szCs w:val="22"/>
          <w:lang w:val="sv-SE"/>
        </w:rPr>
      </w:pPr>
      <w:r w:rsidRPr="00507613">
        <w:rPr>
          <w:szCs w:val="22"/>
          <w:lang w:val="sv-SE"/>
        </w:rPr>
        <w:tab/>
      </w:r>
      <w:r w:rsidRPr="00507613">
        <w:rPr>
          <w:szCs w:val="22"/>
          <w:lang w:val="sv-SE"/>
        </w:rPr>
        <w:tab/>
        <w:t>- Kelas III</w:t>
      </w:r>
      <w:r w:rsidRPr="00507613">
        <w:rPr>
          <w:szCs w:val="22"/>
          <w:lang w:val="sv-SE"/>
        </w:rPr>
        <w:tab/>
        <w:t>=  180 Km</w:t>
      </w:r>
    </w:p>
    <w:p w:rsidR="00507613" w:rsidRPr="00507613" w:rsidRDefault="00507613" w:rsidP="00B001BB">
      <w:pPr>
        <w:pStyle w:val="BodyTextIndent"/>
        <w:tabs>
          <w:tab w:val="left" w:pos="709"/>
          <w:tab w:val="left" w:pos="3402"/>
          <w:tab w:val="left" w:pos="3780"/>
          <w:tab w:val="left" w:pos="3960"/>
          <w:tab w:val="left" w:pos="5387"/>
          <w:tab w:val="left" w:pos="6660"/>
        </w:tabs>
        <w:spacing w:line="360" w:lineRule="auto"/>
        <w:ind w:left="862" w:hanging="2617"/>
        <w:contextualSpacing/>
        <w:rPr>
          <w:szCs w:val="22"/>
        </w:rPr>
      </w:pPr>
      <w:r w:rsidRPr="00507613">
        <w:rPr>
          <w:szCs w:val="22"/>
          <w:lang w:val="sv-SE"/>
        </w:rPr>
        <w:tab/>
      </w:r>
      <w:r w:rsidRPr="00507613">
        <w:rPr>
          <w:szCs w:val="22"/>
          <w:lang w:val="sv-SE"/>
        </w:rPr>
        <w:tab/>
      </w:r>
      <w:r w:rsidRPr="00507613">
        <w:rPr>
          <w:szCs w:val="22"/>
        </w:rPr>
        <w:t>- Kelas IV</w:t>
      </w:r>
      <w:r w:rsidRPr="00507613">
        <w:rPr>
          <w:szCs w:val="22"/>
        </w:rPr>
        <w:tab/>
        <w:t>=    80 Km</w:t>
      </w:r>
    </w:p>
    <w:p w:rsidR="00507613" w:rsidRPr="00507613" w:rsidRDefault="00507613" w:rsidP="00B001BB">
      <w:pPr>
        <w:tabs>
          <w:tab w:val="left" w:pos="4536"/>
          <w:tab w:val="left" w:pos="4678"/>
        </w:tabs>
        <w:spacing w:line="360" w:lineRule="auto"/>
        <w:ind w:left="851"/>
        <w:contextualSpacing/>
        <w:jc w:val="both"/>
        <w:rPr>
          <w:rFonts w:ascii="Arial" w:hAnsi="Arial" w:cs="Arial"/>
          <w:sz w:val="22"/>
          <w:szCs w:val="22"/>
        </w:rPr>
      </w:pPr>
      <w:proofErr w:type="gramStart"/>
      <w:r w:rsidRPr="00507613">
        <w:rPr>
          <w:rFonts w:ascii="Arial" w:hAnsi="Arial" w:cs="Arial"/>
          <w:sz w:val="22"/>
          <w:szCs w:val="22"/>
        </w:rPr>
        <w:t>•  Fasilitas</w:t>
      </w:r>
      <w:proofErr w:type="gramEnd"/>
      <w:r w:rsidRPr="00507613">
        <w:rPr>
          <w:rFonts w:ascii="Arial" w:hAnsi="Arial" w:cs="Arial"/>
          <w:sz w:val="22"/>
          <w:szCs w:val="22"/>
        </w:rPr>
        <w:t xml:space="preserve">  Sosial  </w:t>
      </w:r>
    </w:p>
    <w:p w:rsidR="00507613" w:rsidRPr="00507613" w:rsidRDefault="00507613" w:rsidP="00B001BB">
      <w:pPr>
        <w:pStyle w:val="BodyTextIndent"/>
        <w:tabs>
          <w:tab w:val="left" w:pos="709"/>
          <w:tab w:val="left" w:pos="3402"/>
          <w:tab w:val="left" w:pos="5387"/>
        </w:tabs>
        <w:spacing w:line="360" w:lineRule="auto"/>
        <w:ind w:left="862" w:firstLine="0"/>
        <w:contextualSpacing/>
        <w:rPr>
          <w:szCs w:val="22"/>
        </w:rPr>
      </w:pPr>
      <w:r w:rsidRPr="00507613">
        <w:rPr>
          <w:szCs w:val="22"/>
        </w:rPr>
        <w:t>- Poliklinik</w:t>
      </w:r>
      <w:r w:rsidRPr="00507613">
        <w:rPr>
          <w:szCs w:val="22"/>
        </w:rPr>
        <w:tab/>
        <w:t>= 1 unit</w:t>
      </w:r>
    </w:p>
    <w:p w:rsidR="00507613" w:rsidRPr="00507613" w:rsidRDefault="00507613" w:rsidP="00B001BB">
      <w:pPr>
        <w:pStyle w:val="BodyTextIndent"/>
        <w:tabs>
          <w:tab w:val="left" w:pos="709"/>
          <w:tab w:val="left" w:pos="3402"/>
          <w:tab w:val="left" w:pos="5387"/>
        </w:tabs>
        <w:spacing w:line="360" w:lineRule="auto"/>
        <w:ind w:left="862" w:firstLine="0"/>
        <w:contextualSpacing/>
        <w:rPr>
          <w:szCs w:val="22"/>
        </w:rPr>
      </w:pPr>
      <w:r w:rsidRPr="00507613">
        <w:rPr>
          <w:szCs w:val="22"/>
        </w:rPr>
        <w:t>- Balai Pertemuan</w:t>
      </w:r>
      <w:r w:rsidRPr="00507613">
        <w:rPr>
          <w:szCs w:val="22"/>
        </w:rPr>
        <w:tab/>
        <w:t>= 2 unit</w:t>
      </w:r>
    </w:p>
    <w:p w:rsidR="00507613" w:rsidRPr="00507613" w:rsidRDefault="00507613" w:rsidP="00B001BB">
      <w:pPr>
        <w:pStyle w:val="BodyTextIndent"/>
        <w:tabs>
          <w:tab w:val="left" w:pos="709"/>
          <w:tab w:val="left" w:pos="3402"/>
          <w:tab w:val="left" w:pos="5387"/>
        </w:tabs>
        <w:spacing w:line="360" w:lineRule="auto"/>
        <w:ind w:left="862" w:firstLine="0"/>
        <w:contextualSpacing/>
        <w:rPr>
          <w:szCs w:val="22"/>
        </w:rPr>
      </w:pPr>
      <w:r w:rsidRPr="00507613">
        <w:rPr>
          <w:szCs w:val="22"/>
        </w:rPr>
        <w:t>- Lapangan Tenis</w:t>
      </w:r>
      <w:r w:rsidRPr="00507613">
        <w:rPr>
          <w:szCs w:val="22"/>
        </w:rPr>
        <w:tab/>
        <w:t>= 2 unit</w:t>
      </w:r>
    </w:p>
    <w:p w:rsidR="00507613" w:rsidRPr="00507613" w:rsidRDefault="00507613" w:rsidP="00B001BB">
      <w:pPr>
        <w:pStyle w:val="BodyTextIndent"/>
        <w:tabs>
          <w:tab w:val="left" w:pos="709"/>
          <w:tab w:val="left" w:pos="3402"/>
          <w:tab w:val="left" w:pos="5387"/>
        </w:tabs>
        <w:spacing w:line="360" w:lineRule="auto"/>
        <w:ind w:left="862" w:firstLine="0"/>
        <w:contextualSpacing/>
        <w:rPr>
          <w:szCs w:val="22"/>
        </w:rPr>
      </w:pPr>
      <w:r w:rsidRPr="00507613">
        <w:rPr>
          <w:szCs w:val="22"/>
        </w:rPr>
        <w:t>- Lapangan Bulutangkis</w:t>
      </w:r>
      <w:r w:rsidRPr="00507613">
        <w:rPr>
          <w:szCs w:val="22"/>
        </w:rPr>
        <w:tab/>
        <w:t>= 3 unit</w:t>
      </w:r>
    </w:p>
    <w:p w:rsidR="00507613" w:rsidRPr="00507613" w:rsidRDefault="00507613" w:rsidP="00B001BB">
      <w:pPr>
        <w:pStyle w:val="BodyTextIndent"/>
        <w:tabs>
          <w:tab w:val="left" w:pos="709"/>
          <w:tab w:val="left" w:pos="3402"/>
          <w:tab w:val="left" w:pos="5387"/>
        </w:tabs>
        <w:spacing w:line="360" w:lineRule="auto"/>
        <w:ind w:left="862" w:firstLine="0"/>
        <w:contextualSpacing/>
        <w:rPr>
          <w:szCs w:val="22"/>
        </w:rPr>
      </w:pPr>
      <w:r w:rsidRPr="00507613">
        <w:rPr>
          <w:szCs w:val="22"/>
        </w:rPr>
        <w:t>- Sekolah Dasar</w:t>
      </w:r>
      <w:r w:rsidRPr="00507613">
        <w:rPr>
          <w:szCs w:val="22"/>
        </w:rPr>
        <w:tab/>
        <w:t>= 1 unit</w:t>
      </w:r>
    </w:p>
    <w:p w:rsidR="00507613" w:rsidRPr="00507613" w:rsidRDefault="00507613" w:rsidP="00B001BB">
      <w:pPr>
        <w:pStyle w:val="BodyTextIndent"/>
        <w:tabs>
          <w:tab w:val="left" w:pos="709"/>
          <w:tab w:val="left" w:pos="3402"/>
          <w:tab w:val="left" w:pos="5387"/>
        </w:tabs>
        <w:spacing w:line="360" w:lineRule="auto"/>
        <w:ind w:left="862" w:firstLine="0"/>
        <w:contextualSpacing/>
        <w:rPr>
          <w:szCs w:val="22"/>
        </w:rPr>
      </w:pPr>
      <w:r w:rsidRPr="00507613">
        <w:rPr>
          <w:szCs w:val="22"/>
        </w:rPr>
        <w:t>- Taman Kanak-Kanak</w:t>
      </w:r>
      <w:r w:rsidRPr="00507613">
        <w:rPr>
          <w:szCs w:val="22"/>
        </w:rPr>
        <w:tab/>
        <w:t>= 1 unit</w:t>
      </w:r>
    </w:p>
    <w:p w:rsidR="00507613" w:rsidRPr="00507613" w:rsidRDefault="00507613" w:rsidP="00B001BB">
      <w:pPr>
        <w:pStyle w:val="BodyTextIndent"/>
        <w:tabs>
          <w:tab w:val="left" w:pos="709"/>
          <w:tab w:val="left" w:pos="3402"/>
          <w:tab w:val="left" w:pos="5387"/>
        </w:tabs>
        <w:spacing w:line="360" w:lineRule="auto"/>
        <w:ind w:left="862" w:firstLine="0"/>
        <w:contextualSpacing/>
        <w:rPr>
          <w:szCs w:val="22"/>
        </w:rPr>
      </w:pPr>
      <w:r w:rsidRPr="00507613">
        <w:rPr>
          <w:szCs w:val="22"/>
        </w:rPr>
        <w:t>- Masjid</w:t>
      </w:r>
      <w:r w:rsidRPr="00507613">
        <w:rPr>
          <w:szCs w:val="22"/>
        </w:rPr>
        <w:tab/>
        <w:t>= 1 unit</w:t>
      </w:r>
    </w:p>
    <w:p w:rsidR="00507613" w:rsidRPr="00507613" w:rsidRDefault="00507613" w:rsidP="00B001BB">
      <w:pPr>
        <w:pStyle w:val="BodyTextIndent"/>
        <w:tabs>
          <w:tab w:val="left" w:pos="709"/>
          <w:tab w:val="left" w:pos="3402"/>
          <w:tab w:val="left" w:pos="5387"/>
        </w:tabs>
        <w:spacing w:line="360" w:lineRule="auto"/>
        <w:ind w:left="862" w:firstLine="0"/>
        <w:contextualSpacing/>
        <w:rPr>
          <w:szCs w:val="22"/>
        </w:rPr>
      </w:pPr>
      <w:r w:rsidRPr="00507613">
        <w:rPr>
          <w:szCs w:val="22"/>
        </w:rPr>
        <w:t>- Musholla</w:t>
      </w:r>
      <w:r w:rsidRPr="00507613">
        <w:rPr>
          <w:szCs w:val="22"/>
        </w:rPr>
        <w:tab/>
        <w:t>= 3 unit</w:t>
      </w:r>
    </w:p>
    <w:p w:rsidR="00507613" w:rsidRPr="00507613" w:rsidRDefault="00507613" w:rsidP="00B001BB">
      <w:pPr>
        <w:pStyle w:val="BodyTextIndent"/>
        <w:tabs>
          <w:tab w:val="left" w:pos="709"/>
          <w:tab w:val="left" w:pos="3402"/>
          <w:tab w:val="left" w:pos="5387"/>
        </w:tabs>
        <w:spacing w:line="360" w:lineRule="auto"/>
        <w:ind w:left="862" w:firstLine="0"/>
        <w:contextualSpacing/>
        <w:rPr>
          <w:szCs w:val="22"/>
        </w:rPr>
      </w:pPr>
      <w:r w:rsidRPr="00507613">
        <w:rPr>
          <w:szCs w:val="22"/>
        </w:rPr>
        <w:t>- Mess</w:t>
      </w:r>
      <w:r w:rsidRPr="00507613">
        <w:rPr>
          <w:szCs w:val="22"/>
        </w:rPr>
        <w:tab/>
        <w:t>= 1 unit</w:t>
      </w:r>
    </w:p>
    <w:p w:rsidR="003E1ABD" w:rsidRDefault="00507613" w:rsidP="00B001BB">
      <w:pPr>
        <w:tabs>
          <w:tab w:val="left" w:pos="4536"/>
          <w:tab w:val="left" w:pos="4678"/>
        </w:tabs>
        <w:spacing w:line="360" w:lineRule="auto"/>
        <w:ind w:left="709"/>
        <w:contextualSpacing/>
        <w:jc w:val="both"/>
        <w:rPr>
          <w:rFonts w:ascii="Arial" w:hAnsi="Arial" w:cs="Arial"/>
          <w:sz w:val="22"/>
          <w:szCs w:val="22"/>
        </w:rPr>
      </w:pPr>
      <w:r w:rsidRPr="00507613">
        <w:rPr>
          <w:rFonts w:ascii="Arial" w:hAnsi="Arial" w:cs="Arial"/>
          <w:sz w:val="22"/>
          <w:szCs w:val="22"/>
        </w:rPr>
        <w:t xml:space="preserve">• </w:t>
      </w:r>
      <w:proofErr w:type="gramStart"/>
      <w:r w:rsidRPr="00507613">
        <w:rPr>
          <w:rFonts w:ascii="Arial" w:hAnsi="Arial" w:cs="Arial"/>
          <w:sz w:val="22"/>
          <w:szCs w:val="22"/>
        </w:rPr>
        <w:t>Pembangunan  Embung</w:t>
      </w:r>
      <w:proofErr w:type="gramEnd"/>
      <w:r w:rsidRPr="00507613">
        <w:rPr>
          <w:rFonts w:ascii="Arial" w:hAnsi="Arial" w:cs="Arial"/>
          <w:sz w:val="22"/>
          <w:szCs w:val="22"/>
        </w:rPr>
        <w:t>/Penampung  Air</w:t>
      </w:r>
      <w:r w:rsidRPr="00507613">
        <w:rPr>
          <w:rFonts w:ascii="Arial" w:hAnsi="Arial" w:cs="Arial"/>
          <w:sz w:val="22"/>
          <w:szCs w:val="22"/>
        </w:rPr>
        <w:tab/>
        <w:t>:</w:t>
      </w:r>
      <w:r w:rsidRPr="00507613">
        <w:rPr>
          <w:rFonts w:ascii="Arial" w:hAnsi="Arial" w:cs="Arial"/>
          <w:sz w:val="22"/>
          <w:szCs w:val="22"/>
        </w:rPr>
        <w:tab/>
      </w:r>
      <w:r w:rsidRPr="00507613">
        <w:rPr>
          <w:rFonts w:ascii="Arial" w:hAnsi="Arial" w:cs="Arial"/>
          <w:sz w:val="22"/>
          <w:szCs w:val="22"/>
          <w:u w:val="single"/>
        </w:rPr>
        <w:t>+</w:t>
      </w:r>
      <w:r w:rsidR="003E1ABD">
        <w:rPr>
          <w:rFonts w:ascii="Arial" w:hAnsi="Arial" w:cs="Arial"/>
          <w:sz w:val="22"/>
          <w:szCs w:val="22"/>
        </w:rPr>
        <w:t xml:space="preserve"> 100</w:t>
      </w:r>
      <w:r w:rsidRPr="00507613">
        <w:rPr>
          <w:rFonts w:ascii="Arial" w:hAnsi="Arial" w:cs="Arial"/>
          <w:sz w:val="22"/>
          <w:szCs w:val="22"/>
        </w:rPr>
        <w:t xml:space="preserve"> Embung</w:t>
      </w:r>
      <w:bookmarkStart w:id="7" w:name="_Toc429999356"/>
    </w:p>
    <w:bookmarkEnd w:id="7"/>
    <w:p w:rsidR="00507613" w:rsidRDefault="00507613" w:rsidP="00507613">
      <w:pPr>
        <w:pStyle w:val="ListParagraph"/>
        <w:spacing w:line="480" w:lineRule="auto"/>
        <w:ind w:left="851" w:right="-6"/>
        <w:jc w:val="both"/>
        <w:rPr>
          <w:rFonts w:ascii="Arial" w:hAnsi="Arial" w:cs="Arial"/>
          <w:b/>
          <w:spacing w:val="-1"/>
          <w:sz w:val="22"/>
          <w:szCs w:val="22"/>
        </w:rPr>
      </w:pPr>
    </w:p>
    <w:p w:rsidR="00507613" w:rsidRDefault="00EC1DC6" w:rsidP="0014553B">
      <w:pPr>
        <w:pStyle w:val="ListParagraph"/>
        <w:numPr>
          <w:ilvl w:val="1"/>
          <w:numId w:val="5"/>
        </w:numPr>
        <w:spacing w:line="480" w:lineRule="auto"/>
        <w:ind w:left="851" w:right="-6" w:hanging="851"/>
        <w:jc w:val="both"/>
        <w:rPr>
          <w:rFonts w:ascii="Arial" w:hAnsi="Arial" w:cs="Arial"/>
          <w:b/>
          <w:spacing w:val="-1"/>
          <w:sz w:val="22"/>
          <w:szCs w:val="22"/>
        </w:rPr>
      </w:pPr>
      <w:r>
        <w:rPr>
          <w:rFonts w:ascii="Arial" w:hAnsi="Arial" w:cs="Arial"/>
          <w:b/>
          <w:spacing w:val="-1"/>
          <w:sz w:val="22"/>
          <w:szCs w:val="22"/>
          <w:lang w:val="id-ID"/>
        </w:rPr>
        <w:t xml:space="preserve">Pengamatan </w:t>
      </w:r>
      <w:r w:rsidR="00507613">
        <w:rPr>
          <w:rFonts w:ascii="Arial" w:hAnsi="Arial" w:cs="Arial"/>
          <w:b/>
          <w:spacing w:val="-1"/>
          <w:sz w:val="22"/>
          <w:szCs w:val="22"/>
        </w:rPr>
        <w:t>Lingkungan Internal PG Takalar</w:t>
      </w:r>
    </w:p>
    <w:p w:rsidR="00E070AF" w:rsidRPr="006B33AE" w:rsidRDefault="00E070AF" w:rsidP="0014553B">
      <w:pPr>
        <w:pStyle w:val="ListParagraph"/>
        <w:numPr>
          <w:ilvl w:val="2"/>
          <w:numId w:val="5"/>
        </w:numPr>
        <w:spacing w:line="480" w:lineRule="auto"/>
        <w:ind w:left="1701" w:hanging="850"/>
        <w:jc w:val="both"/>
        <w:rPr>
          <w:rFonts w:ascii="Arial" w:hAnsi="Arial" w:cs="Arial"/>
          <w:b/>
          <w:sz w:val="22"/>
          <w:szCs w:val="22"/>
        </w:rPr>
      </w:pPr>
      <w:r w:rsidRPr="006B33AE">
        <w:rPr>
          <w:rFonts w:ascii="Arial" w:hAnsi="Arial" w:cs="Arial"/>
          <w:b/>
          <w:sz w:val="22"/>
          <w:szCs w:val="22"/>
        </w:rPr>
        <w:t>Struktur Organisasi</w:t>
      </w:r>
    </w:p>
    <w:p w:rsidR="00E61996" w:rsidRDefault="00E61996" w:rsidP="00936FB1">
      <w:pPr>
        <w:spacing w:line="480" w:lineRule="auto"/>
        <w:ind w:left="851" w:firstLine="851"/>
        <w:jc w:val="both"/>
        <w:rPr>
          <w:rFonts w:ascii="Arial" w:hAnsi="Arial" w:cs="Arial"/>
          <w:sz w:val="22"/>
          <w:szCs w:val="22"/>
          <w:lang w:val="id-ID"/>
        </w:rPr>
      </w:pPr>
      <w:r>
        <w:rPr>
          <w:rFonts w:ascii="Arial" w:hAnsi="Arial" w:cs="Arial"/>
          <w:sz w:val="22"/>
          <w:szCs w:val="22"/>
          <w:lang w:val="id-ID"/>
        </w:rPr>
        <w:t xml:space="preserve">Selama tahun 2016-2020 PG Takalar </w:t>
      </w:r>
      <w:r w:rsidR="00EB4393">
        <w:rPr>
          <w:rFonts w:ascii="Arial" w:hAnsi="Arial" w:cs="Arial"/>
          <w:sz w:val="22"/>
          <w:szCs w:val="22"/>
          <w:lang w:val="id-ID"/>
        </w:rPr>
        <w:t xml:space="preserve">telah </w:t>
      </w:r>
      <w:r>
        <w:rPr>
          <w:rFonts w:ascii="Arial" w:hAnsi="Arial" w:cs="Arial"/>
          <w:sz w:val="22"/>
          <w:szCs w:val="22"/>
          <w:lang w:val="id-ID"/>
        </w:rPr>
        <w:t>mengalami tiga kali perubahan st</w:t>
      </w:r>
      <w:r w:rsidR="00EB4393">
        <w:rPr>
          <w:rFonts w:ascii="Arial" w:hAnsi="Arial" w:cs="Arial"/>
          <w:sz w:val="22"/>
          <w:szCs w:val="22"/>
          <w:lang w:val="id-ID"/>
        </w:rPr>
        <w:t>ruktur organ</w:t>
      </w:r>
      <w:r w:rsidR="00936FB1">
        <w:rPr>
          <w:rFonts w:ascii="Arial" w:hAnsi="Arial" w:cs="Arial"/>
          <w:sz w:val="22"/>
          <w:szCs w:val="22"/>
          <w:lang w:val="id-ID"/>
        </w:rPr>
        <w:t xml:space="preserve">isasi </w:t>
      </w:r>
      <w:r w:rsidR="00EB4393">
        <w:rPr>
          <w:rFonts w:ascii="Arial" w:hAnsi="Arial" w:cs="Arial"/>
          <w:sz w:val="22"/>
          <w:szCs w:val="22"/>
          <w:lang w:val="id-ID"/>
        </w:rPr>
        <w:t>sebagai berikut :</w:t>
      </w:r>
      <w:r w:rsidR="00936FB1">
        <w:rPr>
          <w:rFonts w:ascii="Arial" w:hAnsi="Arial" w:cs="Arial"/>
          <w:sz w:val="22"/>
          <w:szCs w:val="22"/>
          <w:lang w:val="id-ID"/>
        </w:rPr>
        <w:t xml:space="preserve"> </w:t>
      </w:r>
    </w:p>
    <w:p w:rsidR="00EB4393" w:rsidRDefault="00EB4393" w:rsidP="00936FB1">
      <w:pPr>
        <w:spacing w:line="480" w:lineRule="auto"/>
        <w:ind w:left="851" w:firstLine="851"/>
        <w:jc w:val="both"/>
        <w:rPr>
          <w:rFonts w:ascii="Arial" w:hAnsi="Arial" w:cs="Arial"/>
          <w:sz w:val="22"/>
          <w:szCs w:val="22"/>
          <w:lang w:val="id-ID"/>
        </w:rPr>
      </w:pPr>
    </w:p>
    <w:p w:rsidR="009700F9" w:rsidRDefault="009700F9" w:rsidP="00936FB1">
      <w:pPr>
        <w:spacing w:line="480" w:lineRule="auto"/>
        <w:ind w:left="851" w:firstLine="851"/>
        <w:jc w:val="both"/>
        <w:rPr>
          <w:rFonts w:ascii="Arial" w:hAnsi="Arial" w:cs="Arial"/>
          <w:sz w:val="22"/>
          <w:szCs w:val="22"/>
          <w:lang w:val="id-ID"/>
        </w:rPr>
      </w:pPr>
    </w:p>
    <w:p w:rsidR="00C11428" w:rsidRDefault="00C11428" w:rsidP="00936FB1">
      <w:pPr>
        <w:spacing w:line="480" w:lineRule="auto"/>
        <w:ind w:left="851" w:firstLine="851"/>
        <w:jc w:val="both"/>
        <w:rPr>
          <w:rFonts w:ascii="Arial" w:hAnsi="Arial" w:cs="Arial"/>
          <w:sz w:val="22"/>
          <w:szCs w:val="22"/>
          <w:lang w:val="id-ID"/>
        </w:rPr>
      </w:pPr>
    </w:p>
    <w:p w:rsidR="00C11428" w:rsidRDefault="00C11428" w:rsidP="00936FB1">
      <w:pPr>
        <w:spacing w:line="480" w:lineRule="auto"/>
        <w:ind w:left="851" w:firstLine="851"/>
        <w:jc w:val="both"/>
        <w:rPr>
          <w:rFonts w:ascii="Arial" w:hAnsi="Arial" w:cs="Arial"/>
          <w:sz w:val="22"/>
          <w:szCs w:val="22"/>
          <w:lang w:val="id-ID"/>
        </w:rPr>
      </w:pPr>
    </w:p>
    <w:p w:rsidR="00C11428" w:rsidRDefault="00C11428" w:rsidP="00936FB1">
      <w:pPr>
        <w:spacing w:line="480" w:lineRule="auto"/>
        <w:ind w:left="851" w:firstLine="851"/>
        <w:jc w:val="both"/>
        <w:rPr>
          <w:rFonts w:ascii="Arial" w:hAnsi="Arial" w:cs="Arial"/>
          <w:sz w:val="22"/>
          <w:szCs w:val="22"/>
          <w:lang w:val="id-ID"/>
        </w:rPr>
      </w:pPr>
    </w:p>
    <w:p w:rsidR="00E070AF" w:rsidRDefault="00E070AF" w:rsidP="00EF4316">
      <w:pPr>
        <w:spacing w:line="480" w:lineRule="auto"/>
        <w:jc w:val="both"/>
        <w:rPr>
          <w:rFonts w:ascii="Arial" w:hAnsi="Arial" w:cs="Arial"/>
          <w:sz w:val="22"/>
          <w:szCs w:val="22"/>
        </w:rPr>
      </w:pPr>
      <w:r w:rsidRPr="00A53F20">
        <w:rPr>
          <w:rFonts w:ascii="Arial" w:hAnsi="Arial" w:cs="Arial"/>
          <w:sz w:val="22"/>
          <w:szCs w:val="22"/>
        </w:rPr>
        <w:lastRenderedPageBreak/>
        <w:t xml:space="preserve">Gambar </w:t>
      </w:r>
      <w:r w:rsidR="000B7B7A">
        <w:rPr>
          <w:rFonts w:ascii="Arial" w:hAnsi="Arial" w:cs="Arial"/>
          <w:sz w:val="22"/>
          <w:szCs w:val="22"/>
        </w:rPr>
        <w:t>1</w:t>
      </w:r>
      <w:r w:rsidR="008C20F2">
        <w:rPr>
          <w:rFonts w:ascii="Arial" w:hAnsi="Arial" w:cs="Arial"/>
          <w:sz w:val="22"/>
          <w:szCs w:val="22"/>
        </w:rPr>
        <w:t>8</w:t>
      </w:r>
      <w:r w:rsidR="00617ABA">
        <w:rPr>
          <w:rFonts w:ascii="Arial" w:hAnsi="Arial" w:cs="Arial"/>
          <w:sz w:val="22"/>
          <w:szCs w:val="22"/>
        </w:rPr>
        <w:t xml:space="preserve">. </w:t>
      </w:r>
      <w:r w:rsidR="00BC0CBC">
        <w:rPr>
          <w:rFonts w:ascii="Arial" w:hAnsi="Arial" w:cs="Arial"/>
          <w:sz w:val="22"/>
          <w:szCs w:val="22"/>
        </w:rPr>
        <w:t>Struktur Organisasi</w:t>
      </w:r>
      <w:r w:rsidRPr="00A53F20">
        <w:rPr>
          <w:rFonts w:ascii="Arial" w:hAnsi="Arial" w:cs="Arial"/>
          <w:sz w:val="22"/>
          <w:szCs w:val="22"/>
        </w:rPr>
        <w:t xml:space="preserve"> PG Takalar </w:t>
      </w:r>
      <w:r>
        <w:rPr>
          <w:rFonts w:ascii="Arial" w:hAnsi="Arial" w:cs="Arial"/>
          <w:sz w:val="22"/>
          <w:szCs w:val="22"/>
        </w:rPr>
        <w:t xml:space="preserve">Tahun </w:t>
      </w:r>
      <w:r w:rsidRPr="00A53F20">
        <w:rPr>
          <w:rFonts w:ascii="Arial" w:hAnsi="Arial" w:cs="Arial"/>
          <w:sz w:val="22"/>
          <w:szCs w:val="22"/>
        </w:rPr>
        <w:t>20</w:t>
      </w:r>
      <w:r>
        <w:rPr>
          <w:rFonts w:ascii="Arial" w:hAnsi="Arial" w:cs="Arial"/>
          <w:sz w:val="22"/>
          <w:szCs w:val="22"/>
        </w:rPr>
        <w:t>16-2018</w:t>
      </w:r>
    </w:p>
    <w:p w:rsidR="00EF4316" w:rsidRDefault="00EF4316" w:rsidP="00EF4316">
      <w:pPr>
        <w:spacing w:line="480" w:lineRule="auto"/>
        <w:jc w:val="both"/>
        <w:rPr>
          <w:rFonts w:ascii="Arial" w:hAnsi="Arial" w:cs="Arial"/>
          <w:sz w:val="22"/>
          <w:szCs w:val="22"/>
        </w:rPr>
      </w:pPr>
    </w:p>
    <w:p w:rsidR="00DC56B0" w:rsidRPr="00A53F20" w:rsidRDefault="008D7BF8" w:rsidP="00EF4316">
      <w:pPr>
        <w:spacing w:line="480" w:lineRule="auto"/>
        <w:jc w:val="both"/>
        <w:rPr>
          <w:rFonts w:ascii="Arial" w:hAnsi="Arial" w:cs="Arial"/>
          <w:sz w:val="22"/>
          <w:szCs w:val="22"/>
        </w:rPr>
      </w:pPr>
      <w:r w:rsidRPr="008D7BF8">
        <w:rPr>
          <w:noProof/>
        </w:rPr>
        <w:drawing>
          <wp:inline distT="0" distB="0" distL="0" distR="0">
            <wp:extent cx="5019675" cy="2200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19675" cy="2200275"/>
                    </a:xfrm>
                    <a:prstGeom prst="rect">
                      <a:avLst/>
                    </a:prstGeom>
                    <a:noFill/>
                    <a:ln>
                      <a:noFill/>
                    </a:ln>
                  </pic:spPr>
                </pic:pic>
              </a:graphicData>
            </a:graphic>
          </wp:inline>
        </w:drawing>
      </w:r>
    </w:p>
    <w:p w:rsidR="00E070AF" w:rsidRDefault="00E070AF" w:rsidP="00E070AF">
      <w:pPr>
        <w:spacing w:line="480" w:lineRule="auto"/>
        <w:ind w:firstLine="720"/>
        <w:jc w:val="both"/>
        <w:rPr>
          <w:rFonts w:ascii="Arial" w:hAnsi="Arial" w:cs="Arial"/>
          <w:sz w:val="22"/>
          <w:szCs w:val="22"/>
        </w:rPr>
      </w:pPr>
    </w:p>
    <w:p w:rsidR="00984BA6" w:rsidRDefault="00984BA6" w:rsidP="00984BA6">
      <w:pPr>
        <w:spacing w:line="480" w:lineRule="auto"/>
        <w:ind w:left="851" w:firstLine="850"/>
        <w:jc w:val="both"/>
        <w:rPr>
          <w:rFonts w:ascii="Arial" w:hAnsi="Arial" w:cs="Arial"/>
          <w:sz w:val="22"/>
          <w:szCs w:val="22"/>
          <w:lang w:val="id-ID"/>
        </w:rPr>
      </w:pPr>
      <w:r>
        <w:rPr>
          <w:rFonts w:ascii="Arial" w:hAnsi="Arial" w:cs="Arial"/>
          <w:sz w:val="22"/>
          <w:szCs w:val="22"/>
          <w:lang w:val="id-ID"/>
        </w:rPr>
        <w:t xml:space="preserve">Tahun 2016-2018, Pg Takalar dipimpin oleh seorang Administratur.  Pada waktu itu PG Takalar masih dalam pengelolaam PTPN X, dimana Direksi PTPN X menunjuk </w:t>
      </w:r>
      <w:r w:rsidR="00DE5E64">
        <w:rPr>
          <w:rFonts w:ascii="Arial" w:hAnsi="Arial" w:cs="Arial"/>
          <w:sz w:val="22"/>
          <w:szCs w:val="22"/>
          <w:lang w:val="id-ID"/>
        </w:rPr>
        <w:t>Kuasa Direksi</w:t>
      </w:r>
      <w:r>
        <w:rPr>
          <w:rFonts w:ascii="Arial" w:hAnsi="Arial" w:cs="Arial"/>
          <w:sz w:val="22"/>
          <w:szCs w:val="22"/>
          <w:lang w:val="id-ID"/>
        </w:rPr>
        <w:t xml:space="preserve"> sebagai perwakilan direksi untuk mengelola PG Bone, PG Camming, dan PG Takalar.</w:t>
      </w:r>
      <w:r w:rsidR="00EF4316">
        <w:rPr>
          <w:rFonts w:ascii="Arial" w:hAnsi="Arial" w:cs="Arial"/>
          <w:sz w:val="22"/>
          <w:szCs w:val="22"/>
          <w:lang w:val="id-ID"/>
        </w:rPr>
        <w:t xml:space="preserve">  Pengelolaan ini </w:t>
      </w:r>
      <w:r w:rsidR="00EF4316">
        <w:rPr>
          <w:rFonts w:ascii="Arial" w:hAnsi="Arial" w:cs="Arial"/>
          <w:sz w:val="22"/>
          <w:szCs w:val="22"/>
        </w:rPr>
        <w:t>berdasarkan</w:t>
      </w:r>
      <w:r w:rsidR="00EF4316" w:rsidRPr="007134BC">
        <w:rPr>
          <w:rFonts w:ascii="Arial" w:eastAsia="Tahoma" w:hAnsi="Arial" w:cs="Arial"/>
          <w:sz w:val="22"/>
          <w:szCs w:val="22"/>
        </w:rPr>
        <w:t xml:space="preserve"> p</w:t>
      </w:r>
      <w:r w:rsidR="00EF4316" w:rsidRPr="007134BC">
        <w:rPr>
          <w:rFonts w:ascii="Arial" w:eastAsia="Tahoma" w:hAnsi="Arial" w:cs="Arial"/>
          <w:spacing w:val="1"/>
          <w:sz w:val="22"/>
          <w:szCs w:val="22"/>
        </w:rPr>
        <w:t>e</w:t>
      </w:r>
      <w:r w:rsidR="00EF4316" w:rsidRPr="007134BC">
        <w:rPr>
          <w:rFonts w:ascii="Arial" w:eastAsia="Tahoma" w:hAnsi="Arial" w:cs="Arial"/>
          <w:sz w:val="22"/>
          <w:szCs w:val="22"/>
        </w:rPr>
        <w:t>rj</w:t>
      </w:r>
      <w:r w:rsidR="00EF4316" w:rsidRPr="007134BC">
        <w:rPr>
          <w:rFonts w:ascii="Arial" w:eastAsia="Tahoma" w:hAnsi="Arial" w:cs="Arial"/>
          <w:spacing w:val="-1"/>
          <w:sz w:val="22"/>
          <w:szCs w:val="22"/>
        </w:rPr>
        <w:t>a</w:t>
      </w:r>
      <w:r w:rsidR="00EF4316" w:rsidRPr="007134BC">
        <w:rPr>
          <w:rFonts w:ascii="Arial" w:eastAsia="Tahoma" w:hAnsi="Arial" w:cs="Arial"/>
          <w:sz w:val="22"/>
          <w:szCs w:val="22"/>
        </w:rPr>
        <w:t>nji</w:t>
      </w:r>
      <w:r w:rsidR="00EF4316" w:rsidRPr="007134BC">
        <w:rPr>
          <w:rFonts w:ascii="Arial" w:eastAsia="Tahoma" w:hAnsi="Arial" w:cs="Arial"/>
          <w:spacing w:val="-1"/>
          <w:sz w:val="22"/>
          <w:szCs w:val="22"/>
        </w:rPr>
        <w:t>a</w:t>
      </w:r>
      <w:r w:rsidR="00EF4316" w:rsidRPr="007134BC">
        <w:rPr>
          <w:rFonts w:ascii="Arial" w:eastAsia="Tahoma" w:hAnsi="Arial" w:cs="Arial"/>
          <w:sz w:val="22"/>
          <w:szCs w:val="22"/>
        </w:rPr>
        <w:t xml:space="preserve">n </w:t>
      </w:r>
      <w:r w:rsidR="00EF4316" w:rsidRPr="007134BC">
        <w:rPr>
          <w:rFonts w:ascii="Arial" w:eastAsia="Tahoma" w:hAnsi="Arial" w:cs="Arial"/>
          <w:spacing w:val="-1"/>
          <w:sz w:val="22"/>
          <w:szCs w:val="22"/>
        </w:rPr>
        <w:t>a</w:t>
      </w:r>
      <w:r w:rsidR="00EF4316" w:rsidRPr="007134BC">
        <w:rPr>
          <w:rFonts w:ascii="Arial" w:eastAsia="Tahoma" w:hAnsi="Arial" w:cs="Arial"/>
          <w:sz w:val="22"/>
          <w:szCs w:val="22"/>
        </w:rPr>
        <w:t>n</w:t>
      </w:r>
      <w:r w:rsidR="00EF4316" w:rsidRPr="007134BC">
        <w:rPr>
          <w:rFonts w:ascii="Arial" w:eastAsia="Tahoma" w:hAnsi="Arial" w:cs="Arial"/>
          <w:spacing w:val="1"/>
          <w:sz w:val="22"/>
          <w:szCs w:val="22"/>
        </w:rPr>
        <w:t>t</w:t>
      </w:r>
      <w:r w:rsidR="00EF4316" w:rsidRPr="007134BC">
        <w:rPr>
          <w:rFonts w:ascii="Arial" w:eastAsia="Tahoma" w:hAnsi="Arial" w:cs="Arial"/>
          <w:spacing w:val="-1"/>
          <w:sz w:val="22"/>
          <w:szCs w:val="22"/>
        </w:rPr>
        <w:t>a</w:t>
      </w:r>
      <w:r w:rsidR="00EF4316" w:rsidRPr="007134BC">
        <w:rPr>
          <w:rFonts w:ascii="Arial" w:eastAsia="Tahoma" w:hAnsi="Arial" w:cs="Arial"/>
          <w:sz w:val="22"/>
          <w:szCs w:val="22"/>
        </w:rPr>
        <w:t>ra</w:t>
      </w:r>
      <w:r w:rsidR="00EF4316" w:rsidRPr="007134BC">
        <w:rPr>
          <w:rFonts w:ascii="Arial" w:eastAsia="Tahoma" w:hAnsi="Arial" w:cs="Arial"/>
          <w:spacing w:val="2"/>
          <w:sz w:val="22"/>
          <w:szCs w:val="22"/>
        </w:rPr>
        <w:t xml:space="preserve"> </w:t>
      </w:r>
      <w:r w:rsidR="00EF4316" w:rsidRPr="007134BC">
        <w:rPr>
          <w:rFonts w:ascii="Arial" w:eastAsia="Tahoma" w:hAnsi="Arial" w:cs="Arial"/>
          <w:sz w:val="22"/>
          <w:szCs w:val="22"/>
        </w:rPr>
        <w:t>P</w:t>
      </w:r>
      <w:r w:rsidR="00EF4316" w:rsidRPr="007134BC">
        <w:rPr>
          <w:rFonts w:ascii="Arial" w:eastAsia="Tahoma" w:hAnsi="Arial" w:cs="Arial"/>
          <w:spacing w:val="-1"/>
          <w:sz w:val="22"/>
          <w:szCs w:val="22"/>
        </w:rPr>
        <w:t>T</w:t>
      </w:r>
      <w:r w:rsidR="00EF4316" w:rsidRPr="007134BC">
        <w:rPr>
          <w:rFonts w:ascii="Arial" w:eastAsia="Tahoma" w:hAnsi="Arial" w:cs="Arial"/>
          <w:sz w:val="22"/>
          <w:szCs w:val="22"/>
        </w:rPr>
        <w:t>PN</w:t>
      </w:r>
      <w:r w:rsidR="00EF4316" w:rsidRPr="007134BC">
        <w:rPr>
          <w:rFonts w:ascii="Arial" w:eastAsia="Tahoma" w:hAnsi="Arial" w:cs="Arial"/>
          <w:spacing w:val="2"/>
          <w:sz w:val="22"/>
          <w:szCs w:val="22"/>
        </w:rPr>
        <w:t xml:space="preserve"> X</w:t>
      </w:r>
      <w:r w:rsidR="00EF4316" w:rsidRPr="007134BC">
        <w:rPr>
          <w:rFonts w:ascii="Arial" w:eastAsia="Tahoma" w:hAnsi="Arial" w:cs="Arial"/>
          <w:spacing w:val="-1"/>
          <w:sz w:val="22"/>
          <w:szCs w:val="22"/>
        </w:rPr>
        <w:t>IV (</w:t>
      </w:r>
      <w:r w:rsidR="00EF4316" w:rsidRPr="007134BC">
        <w:rPr>
          <w:rFonts w:ascii="Arial" w:eastAsia="Tahoma" w:hAnsi="Arial" w:cs="Arial"/>
          <w:sz w:val="22"/>
          <w:szCs w:val="22"/>
        </w:rPr>
        <w:t>P</w:t>
      </w:r>
      <w:r w:rsidR="00EF4316" w:rsidRPr="007134BC">
        <w:rPr>
          <w:rFonts w:ascii="Arial" w:eastAsia="Tahoma" w:hAnsi="Arial" w:cs="Arial"/>
          <w:spacing w:val="1"/>
          <w:sz w:val="22"/>
          <w:szCs w:val="22"/>
        </w:rPr>
        <w:t>e</w:t>
      </w:r>
      <w:r w:rsidR="00EF4316" w:rsidRPr="007134BC">
        <w:rPr>
          <w:rFonts w:ascii="Arial" w:eastAsia="Tahoma" w:hAnsi="Arial" w:cs="Arial"/>
          <w:sz w:val="22"/>
          <w:szCs w:val="22"/>
        </w:rPr>
        <w:t>r</w:t>
      </w:r>
      <w:r w:rsidR="00EF4316" w:rsidRPr="007134BC">
        <w:rPr>
          <w:rFonts w:ascii="Arial" w:eastAsia="Tahoma" w:hAnsi="Arial" w:cs="Arial"/>
          <w:spacing w:val="1"/>
          <w:sz w:val="22"/>
          <w:szCs w:val="22"/>
        </w:rPr>
        <w:t>se</w:t>
      </w:r>
      <w:r w:rsidR="00EF4316" w:rsidRPr="007134BC">
        <w:rPr>
          <w:rFonts w:ascii="Arial" w:eastAsia="Tahoma" w:hAnsi="Arial" w:cs="Arial"/>
          <w:sz w:val="22"/>
          <w:szCs w:val="22"/>
        </w:rPr>
        <w:t>r</w:t>
      </w:r>
      <w:r w:rsidR="00EF4316" w:rsidRPr="007134BC">
        <w:rPr>
          <w:rFonts w:ascii="Arial" w:eastAsia="Tahoma" w:hAnsi="Arial" w:cs="Arial"/>
          <w:spacing w:val="-1"/>
          <w:sz w:val="22"/>
          <w:szCs w:val="22"/>
        </w:rPr>
        <w:t>o</w:t>
      </w:r>
      <w:r w:rsidR="00EF4316" w:rsidRPr="007134BC">
        <w:rPr>
          <w:rFonts w:ascii="Arial" w:eastAsia="Tahoma" w:hAnsi="Arial" w:cs="Arial"/>
          <w:sz w:val="22"/>
          <w:szCs w:val="22"/>
        </w:rPr>
        <w:t xml:space="preserve">)  </w:t>
      </w:r>
      <w:r w:rsidR="00EF4316" w:rsidRPr="007134BC">
        <w:rPr>
          <w:rFonts w:ascii="Arial" w:eastAsia="Tahoma" w:hAnsi="Arial" w:cs="Arial"/>
          <w:spacing w:val="24"/>
          <w:sz w:val="22"/>
          <w:szCs w:val="22"/>
        </w:rPr>
        <w:t xml:space="preserve"> </w:t>
      </w:r>
      <w:r w:rsidR="00EF4316" w:rsidRPr="007134BC">
        <w:rPr>
          <w:rFonts w:ascii="Arial" w:eastAsia="Tahoma" w:hAnsi="Arial" w:cs="Arial"/>
          <w:spacing w:val="-1"/>
          <w:sz w:val="22"/>
          <w:szCs w:val="22"/>
        </w:rPr>
        <w:t>d</w:t>
      </w:r>
      <w:r w:rsidR="00EF4316" w:rsidRPr="007134BC">
        <w:rPr>
          <w:rFonts w:ascii="Arial" w:eastAsia="Tahoma" w:hAnsi="Arial" w:cs="Arial"/>
          <w:spacing w:val="1"/>
          <w:sz w:val="22"/>
          <w:szCs w:val="22"/>
        </w:rPr>
        <w:t>e</w:t>
      </w:r>
      <w:r w:rsidR="00EF4316" w:rsidRPr="007134BC">
        <w:rPr>
          <w:rFonts w:ascii="Arial" w:eastAsia="Tahoma" w:hAnsi="Arial" w:cs="Arial"/>
          <w:sz w:val="22"/>
          <w:szCs w:val="22"/>
        </w:rPr>
        <w:t>n</w:t>
      </w:r>
      <w:r w:rsidR="00EF4316" w:rsidRPr="007134BC">
        <w:rPr>
          <w:rFonts w:ascii="Arial" w:eastAsia="Tahoma" w:hAnsi="Arial" w:cs="Arial"/>
          <w:spacing w:val="-1"/>
          <w:sz w:val="22"/>
          <w:szCs w:val="22"/>
        </w:rPr>
        <w:t>ga</w:t>
      </w:r>
      <w:r w:rsidR="00EF4316" w:rsidRPr="007134BC">
        <w:rPr>
          <w:rFonts w:ascii="Arial" w:eastAsia="Tahoma" w:hAnsi="Arial" w:cs="Arial"/>
          <w:sz w:val="22"/>
          <w:szCs w:val="22"/>
        </w:rPr>
        <w:t xml:space="preserve">n  </w:t>
      </w:r>
      <w:r w:rsidR="00EF4316" w:rsidRPr="007134BC">
        <w:rPr>
          <w:rFonts w:ascii="Arial" w:eastAsia="Tahoma" w:hAnsi="Arial" w:cs="Arial"/>
          <w:spacing w:val="25"/>
          <w:sz w:val="22"/>
          <w:szCs w:val="22"/>
        </w:rPr>
        <w:t xml:space="preserve"> </w:t>
      </w:r>
      <w:r w:rsidR="00EF4316" w:rsidRPr="007134BC">
        <w:rPr>
          <w:rFonts w:ascii="Arial" w:eastAsia="Tahoma" w:hAnsi="Arial" w:cs="Arial"/>
          <w:spacing w:val="2"/>
          <w:sz w:val="22"/>
          <w:szCs w:val="22"/>
        </w:rPr>
        <w:t>P</w:t>
      </w:r>
      <w:r w:rsidR="00EF4316" w:rsidRPr="007134BC">
        <w:rPr>
          <w:rFonts w:ascii="Arial" w:eastAsia="Tahoma" w:hAnsi="Arial" w:cs="Arial"/>
          <w:sz w:val="22"/>
          <w:szCs w:val="22"/>
        </w:rPr>
        <w:t xml:space="preserve">T  </w:t>
      </w:r>
      <w:r w:rsidR="00EF4316" w:rsidRPr="007134BC">
        <w:rPr>
          <w:rFonts w:ascii="Arial" w:eastAsia="Tahoma" w:hAnsi="Arial" w:cs="Arial"/>
          <w:spacing w:val="24"/>
          <w:sz w:val="22"/>
          <w:szCs w:val="22"/>
        </w:rPr>
        <w:t xml:space="preserve"> </w:t>
      </w:r>
      <w:r w:rsidR="00EF4316" w:rsidRPr="007134BC">
        <w:rPr>
          <w:rFonts w:ascii="Arial" w:eastAsia="Tahoma" w:hAnsi="Arial" w:cs="Arial"/>
          <w:sz w:val="22"/>
          <w:szCs w:val="22"/>
        </w:rPr>
        <w:t>R</w:t>
      </w:r>
      <w:r w:rsidR="00EF4316" w:rsidRPr="007134BC">
        <w:rPr>
          <w:rFonts w:ascii="Arial" w:eastAsia="Tahoma" w:hAnsi="Arial" w:cs="Arial"/>
          <w:spacing w:val="1"/>
          <w:sz w:val="22"/>
          <w:szCs w:val="22"/>
        </w:rPr>
        <w:t>N</w:t>
      </w:r>
      <w:r w:rsidR="00EF4316" w:rsidRPr="007134BC">
        <w:rPr>
          <w:rFonts w:ascii="Arial" w:eastAsia="Tahoma" w:hAnsi="Arial" w:cs="Arial"/>
          <w:sz w:val="22"/>
          <w:szCs w:val="22"/>
        </w:rPr>
        <w:t xml:space="preserve">I  </w:t>
      </w:r>
      <w:r w:rsidR="00EF4316" w:rsidRPr="007134BC">
        <w:rPr>
          <w:rFonts w:ascii="Arial" w:eastAsia="Tahoma" w:hAnsi="Arial" w:cs="Arial"/>
          <w:spacing w:val="24"/>
          <w:sz w:val="22"/>
          <w:szCs w:val="22"/>
        </w:rPr>
        <w:t xml:space="preserve"> </w:t>
      </w:r>
      <w:r w:rsidR="00EF4316" w:rsidRPr="007134BC">
        <w:rPr>
          <w:rFonts w:ascii="Arial" w:eastAsia="Tahoma" w:hAnsi="Arial" w:cs="Arial"/>
          <w:spacing w:val="-1"/>
          <w:sz w:val="22"/>
          <w:szCs w:val="22"/>
        </w:rPr>
        <w:t>(</w:t>
      </w:r>
      <w:r w:rsidR="00EF4316" w:rsidRPr="007134BC">
        <w:rPr>
          <w:rFonts w:ascii="Arial" w:eastAsia="Tahoma" w:hAnsi="Arial" w:cs="Arial"/>
          <w:sz w:val="22"/>
          <w:szCs w:val="22"/>
        </w:rPr>
        <w:t>P</w:t>
      </w:r>
      <w:r w:rsidR="00EF4316" w:rsidRPr="007134BC">
        <w:rPr>
          <w:rFonts w:ascii="Arial" w:eastAsia="Tahoma" w:hAnsi="Arial" w:cs="Arial"/>
          <w:spacing w:val="1"/>
          <w:sz w:val="22"/>
          <w:szCs w:val="22"/>
        </w:rPr>
        <w:t>e</w:t>
      </w:r>
      <w:r w:rsidR="00EF4316" w:rsidRPr="007134BC">
        <w:rPr>
          <w:rFonts w:ascii="Arial" w:eastAsia="Tahoma" w:hAnsi="Arial" w:cs="Arial"/>
          <w:sz w:val="22"/>
          <w:szCs w:val="22"/>
        </w:rPr>
        <w:t>r</w:t>
      </w:r>
      <w:r w:rsidR="00EF4316" w:rsidRPr="007134BC">
        <w:rPr>
          <w:rFonts w:ascii="Arial" w:eastAsia="Tahoma" w:hAnsi="Arial" w:cs="Arial"/>
          <w:spacing w:val="1"/>
          <w:sz w:val="22"/>
          <w:szCs w:val="22"/>
        </w:rPr>
        <w:t>se</w:t>
      </w:r>
      <w:r w:rsidR="00EF4316" w:rsidRPr="007134BC">
        <w:rPr>
          <w:rFonts w:ascii="Arial" w:eastAsia="Tahoma" w:hAnsi="Arial" w:cs="Arial"/>
          <w:sz w:val="22"/>
          <w:szCs w:val="22"/>
        </w:rPr>
        <w:t>r</w:t>
      </w:r>
      <w:r w:rsidR="00EF4316" w:rsidRPr="007134BC">
        <w:rPr>
          <w:rFonts w:ascii="Arial" w:eastAsia="Tahoma" w:hAnsi="Arial" w:cs="Arial"/>
          <w:spacing w:val="-1"/>
          <w:sz w:val="22"/>
          <w:szCs w:val="22"/>
        </w:rPr>
        <w:t>o</w:t>
      </w:r>
      <w:r w:rsidR="00EF4316" w:rsidRPr="007134BC">
        <w:rPr>
          <w:rFonts w:ascii="Arial" w:eastAsia="Tahoma" w:hAnsi="Arial" w:cs="Arial"/>
          <w:sz w:val="22"/>
          <w:szCs w:val="22"/>
        </w:rPr>
        <w:t xml:space="preserve">)  </w:t>
      </w:r>
      <w:r w:rsidR="00EF4316" w:rsidRPr="007134BC">
        <w:rPr>
          <w:rFonts w:ascii="Arial" w:eastAsia="Tahoma" w:hAnsi="Arial" w:cs="Arial"/>
          <w:spacing w:val="24"/>
          <w:sz w:val="22"/>
          <w:szCs w:val="22"/>
        </w:rPr>
        <w:t xml:space="preserve"> </w:t>
      </w:r>
      <w:r w:rsidR="00EF4316" w:rsidRPr="007134BC">
        <w:rPr>
          <w:rFonts w:ascii="Arial" w:eastAsia="Tahoma" w:hAnsi="Arial" w:cs="Arial"/>
          <w:spacing w:val="2"/>
          <w:sz w:val="22"/>
          <w:szCs w:val="22"/>
        </w:rPr>
        <w:t>d</w:t>
      </w:r>
      <w:r w:rsidR="00EF4316" w:rsidRPr="007134BC">
        <w:rPr>
          <w:rFonts w:ascii="Arial" w:eastAsia="Tahoma" w:hAnsi="Arial" w:cs="Arial"/>
          <w:spacing w:val="-1"/>
          <w:sz w:val="22"/>
          <w:szCs w:val="22"/>
        </w:rPr>
        <w:t>a</w:t>
      </w:r>
      <w:r w:rsidR="00EF4316" w:rsidRPr="007134BC">
        <w:rPr>
          <w:rFonts w:ascii="Arial" w:eastAsia="Tahoma" w:hAnsi="Arial" w:cs="Arial"/>
          <w:sz w:val="22"/>
          <w:szCs w:val="22"/>
        </w:rPr>
        <w:t xml:space="preserve">n  </w:t>
      </w:r>
      <w:r w:rsidR="00EF4316" w:rsidRPr="007134BC">
        <w:rPr>
          <w:rFonts w:ascii="Arial" w:eastAsia="Tahoma" w:hAnsi="Arial" w:cs="Arial"/>
          <w:spacing w:val="25"/>
          <w:sz w:val="22"/>
          <w:szCs w:val="22"/>
        </w:rPr>
        <w:t xml:space="preserve"> </w:t>
      </w:r>
      <w:r w:rsidR="00EF4316" w:rsidRPr="007134BC">
        <w:rPr>
          <w:rFonts w:ascii="Arial" w:eastAsia="Tahoma" w:hAnsi="Arial" w:cs="Arial"/>
          <w:sz w:val="22"/>
          <w:szCs w:val="22"/>
        </w:rPr>
        <w:t>P</w:t>
      </w:r>
      <w:r w:rsidR="00EF4316" w:rsidRPr="007134BC">
        <w:rPr>
          <w:rFonts w:ascii="Arial" w:eastAsia="Tahoma" w:hAnsi="Arial" w:cs="Arial"/>
          <w:spacing w:val="-1"/>
          <w:sz w:val="22"/>
          <w:szCs w:val="22"/>
        </w:rPr>
        <w:t>T</w:t>
      </w:r>
      <w:r w:rsidR="00EF4316" w:rsidRPr="007134BC">
        <w:rPr>
          <w:rFonts w:ascii="Arial" w:eastAsia="Tahoma" w:hAnsi="Arial" w:cs="Arial"/>
          <w:sz w:val="22"/>
          <w:szCs w:val="22"/>
        </w:rPr>
        <w:t xml:space="preserve">PN  </w:t>
      </w:r>
      <w:r w:rsidR="00EF4316" w:rsidRPr="007134BC">
        <w:rPr>
          <w:rFonts w:ascii="Arial" w:eastAsia="Tahoma" w:hAnsi="Arial" w:cs="Arial"/>
          <w:spacing w:val="26"/>
          <w:sz w:val="22"/>
          <w:szCs w:val="22"/>
        </w:rPr>
        <w:t xml:space="preserve"> </w:t>
      </w:r>
      <w:r w:rsidR="00EF4316" w:rsidRPr="007134BC">
        <w:rPr>
          <w:rFonts w:ascii="Arial" w:eastAsia="Tahoma" w:hAnsi="Arial" w:cs="Arial"/>
          <w:sz w:val="22"/>
          <w:szCs w:val="22"/>
        </w:rPr>
        <w:t xml:space="preserve">X  </w:t>
      </w:r>
      <w:r w:rsidR="00EF4316" w:rsidRPr="007134BC">
        <w:rPr>
          <w:rFonts w:ascii="Arial" w:eastAsia="Tahoma" w:hAnsi="Arial" w:cs="Arial"/>
          <w:spacing w:val="27"/>
          <w:sz w:val="22"/>
          <w:szCs w:val="22"/>
        </w:rPr>
        <w:t xml:space="preserve"> </w:t>
      </w:r>
      <w:r w:rsidR="00EF4316" w:rsidRPr="007134BC">
        <w:rPr>
          <w:rFonts w:ascii="Arial" w:eastAsia="Tahoma" w:hAnsi="Arial" w:cs="Arial"/>
          <w:spacing w:val="-1"/>
          <w:sz w:val="22"/>
          <w:szCs w:val="22"/>
        </w:rPr>
        <w:t>(</w:t>
      </w:r>
      <w:r w:rsidR="00EF4316" w:rsidRPr="007134BC">
        <w:rPr>
          <w:rFonts w:ascii="Arial" w:eastAsia="Tahoma" w:hAnsi="Arial" w:cs="Arial"/>
          <w:sz w:val="22"/>
          <w:szCs w:val="22"/>
        </w:rPr>
        <w:t>P</w:t>
      </w:r>
      <w:r w:rsidR="00EF4316" w:rsidRPr="007134BC">
        <w:rPr>
          <w:rFonts w:ascii="Arial" w:eastAsia="Tahoma" w:hAnsi="Arial" w:cs="Arial"/>
          <w:spacing w:val="1"/>
          <w:sz w:val="22"/>
          <w:szCs w:val="22"/>
        </w:rPr>
        <w:t>e</w:t>
      </w:r>
      <w:r w:rsidR="00EF4316" w:rsidRPr="007134BC">
        <w:rPr>
          <w:rFonts w:ascii="Arial" w:eastAsia="Tahoma" w:hAnsi="Arial" w:cs="Arial"/>
          <w:sz w:val="22"/>
          <w:szCs w:val="22"/>
        </w:rPr>
        <w:t>r</w:t>
      </w:r>
      <w:r w:rsidR="00EF4316" w:rsidRPr="007134BC">
        <w:rPr>
          <w:rFonts w:ascii="Arial" w:eastAsia="Tahoma" w:hAnsi="Arial" w:cs="Arial"/>
          <w:spacing w:val="1"/>
          <w:sz w:val="22"/>
          <w:szCs w:val="22"/>
        </w:rPr>
        <w:t>se</w:t>
      </w:r>
      <w:r w:rsidR="00EF4316" w:rsidRPr="007134BC">
        <w:rPr>
          <w:rFonts w:ascii="Arial" w:eastAsia="Tahoma" w:hAnsi="Arial" w:cs="Arial"/>
          <w:sz w:val="22"/>
          <w:szCs w:val="22"/>
        </w:rPr>
        <w:t>r</w:t>
      </w:r>
      <w:r w:rsidR="00EF4316" w:rsidRPr="007134BC">
        <w:rPr>
          <w:rFonts w:ascii="Arial" w:eastAsia="Tahoma" w:hAnsi="Arial" w:cs="Arial"/>
          <w:spacing w:val="-1"/>
          <w:sz w:val="22"/>
          <w:szCs w:val="22"/>
        </w:rPr>
        <w:t>o</w:t>
      </w:r>
      <w:r w:rsidR="00EF4316" w:rsidRPr="007134BC">
        <w:rPr>
          <w:rFonts w:ascii="Arial" w:eastAsia="Tahoma" w:hAnsi="Arial" w:cs="Arial"/>
          <w:sz w:val="22"/>
          <w:szCs w:val="22"/>
        </w:rPr>
        <w:t>)</w:t>
      </w:r>
      <w:r w:rsidR="00EF4316">
        <w:rPr>
          <w:rFonts w:ascii="Arial" w:eastAsia="Tahoma" w:hAnsi="Arial" w:cs="Arial"/>
          <w:sz w:val="22"/>
          <w:szCs w:val="22"/>
        </w:rPr>
        <w:t>, pada tanggal 23 Mei 2012</w:t>
      </w:r>
      <w:r w:rsidR="00EF4316" w:rsidRPr="007134BC">
        <w:rPr>
          <w:rFonts w:ascii="Arial" w:eastAsia="Tahoma" w:hAnsi="Arial" w:cs="Arial"/>
          <w:sz w:val="22"/>
          <w:szCs w:val="22"/>
        </w:rPr>
        <w:t xml:space="preserve">  </w:t>
      </w:r>
      <w:r w:rsidR="00EF4316" w:rsidRPr="007134BC">
        <w:rPr>
          <w:rFonts w:ascii="Arial" w:eastAsia="Tahoma" w:hAnsi="Arial" w:cs="Arial"/>
          <w:spacing w:val="24"/>
          <w:sz w:val="22"/>
          <w:szCs w:val="22"/>
        </w:rPr>
        <w:t xml:space="preserve"> </w:t>
      </w:r>
      <w:r w:rsidR="00EF4316" w:rsidRPr="007134BC">
        <w:rPr>
          <w:rFonts w:ascii="Arial" w:eastAsia="Tahoma" w:hAnsi="Arial" w:cs="Arial"/>
          <w:spacing w:val="1"/>
          <w:sz w:val="22"/>
          <w:szCs w:val="22"/>
        </w:rPr>
        <w:t>N</w:t>
      </w:r>
      <w:r w:rsidR="00EF4316" w:rsidRPr="007134BC">
        <w:rPr>
          <w:rFonts w:ascii="Arial" w:eastAsia="Tahoma" w:hAnsi="Arial" w:cs="Arial"/>
          <w:spacing w:val="-1"/>
          <w:sz w:val="22"/>
          <w:szCs w:val="22"/>
        </w:rPr>
        <w:t>o</w:t>
      </w:r>
      <w:r w:rsidR="00EF4316" w:rsidRPr="007134BC">
        <w:rPr>
          <w:rFonts w:ascii="Arial" w:eastAsia="Tahoma" w:hAnsi="Arial" w:cs="Arial"/>
          <w:sz w:val="22"/>
          <w:szCs w:val="22"/>
        </w:rPr>
        <w:t xml:space="preserve">.  </w:t>
      </w:r>
      <w:r w:rsidR="00EF4316" w:rsidRPr="007134BC">
        <w:rPr>
          <w:rFonts w:ascii="Arial" w:eastAsia="Tahoma" w:hAnsi="Arial" w:cs="Arial"/>
          <w:spacing w:val="24"/>
          <w:sz w:val="22"/>
          <w:szCs w:val="22"/>
        </w:rPr>
        <w:t xml:space="preserve"> </w:t>
      </w:r>
      <w:proofErr w:type="gramStart"/>
      <w:r w:rsidR="00EF4316" w:rsidRPr="007134BC">
        <w:rPr>
          <w:rFonts w:ascii="Arial" w:eastAsia="Tahoma" w:hAnsi="Arial" w:cs="Arial"/>
          <w:sz w:val="22"/>
          <w:szCs w:val="22"/>
        </w:rPr>
        <w:t>R</w:t>
      </w:r>
      <w:r w:rsidR="00EF4316" w:rsidRPr="007134BC">
        <w:rPr>
          <w:rFonts w:ascii="Arial" w:eastAsia="Tahoma" w:hAnsi="Arial" w:cs="Arial"/>
          <w:spacing w:val="1"/>
          <w:sz w:val="22"/>
          <w:szCs w:val="22"/>
        </w:rPr>
        <w:t>N</w:t>
      </w:r>
      <w:r w:rsidR="00EF4316" w:rsidRPr="007134BC">
        <w:rPr>
          <w:rFonts w:ascii="Arial" w:eastAsia="Tahoma" w:hAnsi="Arial" w:cs="Arial"/>
          <w:spacing w:val="2"/>
          <w:sz w:val="22"/>
          <w:szCs w:val="22"/>
        </w:rPr>
        <w:t>I</w:t>
      </w:r>
      <w:r w:rsidR="00EF4316">
        <w:rPr>
          <w:rFonts w:ascii="Arial" w:eastAsia="Tahoma" w:hAnsi="Arial" w:cs="Arial"/>
          <w:spacing w:val="2"/>
          <w:sz w:val="22"/>
          <w:szCs w:val="22"/>
        </w:rPr>
        <w:t xml:space="preserve"> </w:t>
      </w:r>
      <w:r w:rsidR="00EF4316" w:rsidRPr="007134BC">
        <w:rPr>
          <w:rFonts w:ascii="Arial" w:eastAsia="Tahoma" w:hAnsi="Arial" w:cs="Arial"/>
          <w:sz w:val="22"/>
          <w:szCs w:val="22"/>
        </w:rPr>
        <w:t>:</w:t>
      </w:r>
      <w:proofErr w:type="gramEnd"/>
      <w:r w:rsidR="00EF4316" w:rsidRPr="007134BC">
        <w:rPr>
          <w:rFonts w:ascii="Arial" w:hAnsi="Arial" w:cs="Arial"/>
          <w:sz w:val="22"/>
          <w:szCs w:val="22"/>
        </w:rPr>
        <w:t xml:space="preserve"> </w:t>
      </w:r>
      <w:r w:rsidR="00EF4316" w:rsidRPr="007134BC">
        <w:rPr>
          <w:rFonts w:ascii="Arial" w:eastAsia="Tahoma" w:hAnsi="Arial" w:cs="Arial"/>
          <w:spacing w:val="1"/>
          <w:position w:val="-1"/>
          <w:sz w:val="22"/>
          <w:szCs w:val="22"/>
        </w:rPr>
        <w:t>59</w:t>
      </w:r>
      <w:r w:rsidR="00EF4316" w:rsidRPr="007134BC">
        <w:rPr>
          <w:rFonts w:ascii="Arial" w:eastAsia="Tahoma" w:hAnsi="Arial" w:cs="Arial"/>
          <w:position w:val="-1"/>
          <w:sz w:val="22"/>
          <w:szCs w:val="22"/>
        </w:rPr>
        <w:t>/</w:t>
      </w:r>
      <w:r w:rsidR="00EF4316" w:rsidRPr="007134BC">
        <w:rPr>
          <w:rFonts w:ascii="Arial" w:eastAsia="Tahoma" w:hAnsi="Arial" w:cs="Arial"/>
          <w:spacing w:val="1"/>
          <w:position w:val="-1"/>
          <w:sz w:val="22"/>
          <w:szCs w:val="22"/>
        </w:rPr>
        <w:t>S</w:t>
      </w:r>
      <w:r w:rsidR="00EF4316" w:rsidRPr="007134BC">
        <w:rPr>
          <w:rFonts w:ascii="Arial" w:eastAsia="Tahoma" w:hAnsi="Arial" w:cs="Arial"/>
          <w:spacing w:val="-1"/>
          <w:position w:val="-1"/>
          <w:sz w:val="22"/>
          <w:szCs w:val="22"/>
        </w:rPr>
        <w:t>.</w:t>
      </w:r>
      <w:r w:rsidR="00EF4316" w:rsidRPr="007134BC">
        <w:rPr>
          <w:rFonts w:ascii="Arial" w:eastAsia="Tahoma" w:hAnsi="Arial" w:cs="Arial"/>
          <w:position w:val="-1"/>
          <w:sz w:val="22"/>
          <w:szCs w:val="22"/>
        </w:rPr>
        <w:t>Pj/R</w:t>
      </w:r>
      <w:r w:rsidR="00EF4316" w:rsidRPr="007134BC">
        <w:rPr>
          <w:rFonts w:ascii="Arial" w:eastAsia="Tahoma" w:hAnsi="Arial" w:cs="Arial"/>
          <w:spacing w:val="1"/>
          <w:position w:val="-1"/>
          <w:sz w:val="22"/>
          <w:szCs w:val="22"/>
        </w:rPr>
        <w:t>N</w:t>
      </w:r>
      <w:r w:rsidR="00EF4316" w:rsidRPr="007134BC">
        <w:rPr>
          <w:rFonts w:ascii="Arial" w:eastAsia="Tahoma" w:hAnsi="Arial" w:cs="Arial"/>
          <w:spacing w:val="-1"/>
          <w:position w:val="-1"/>
          <w:sz w:val="22"/>
          <w:szCs w:val="22"/>
        </w:rPr>
        <w:t>I.</w:t>
      </w:r>
      <w:r w:rsidR="00EF4316" w:rsidRPr="007134BC">
        <w:rPr>
          <w:rFonts w:ascii="Arial" w:eastAsia="Tahoma" w:hAnsi="Arial" w:cs="Arial"/>
          <w:spacing w:val="1"/>
          <w:position w:val="-1"/>
          <w:sz w:val="22"/>
          <w:szCs w:val="22"/>
        </w:rPr>
        <w:t>02</w:t>
      </w:r>
      <w:r w:rsidR="00EF4316" w:rsidRPr="007134BC">
        <w:rPr>
          <w:rFonts w:ascii="Arial" w:eastAsia="Tahoma" w:hAnsi="Arial" w:cs="Arial"/>
          <w:position w:val="-1"/>
          <w:sz w:val="22"/>
          <w:szCs w:val="22"/>
        </w:rPr>
        <w:t>/</w:t>
      </w:r>
      <w:r w:rsidR="00EF4316" w:rsidRPr="007134BC">
        <w:rPr>
          <w:rFonts w:ascii="Arial" w:eastAsia="Tahoma" w:hAnsi="Arial" w:cs="Arial"/>
          <w:spacing w:val="-1"/>
          <w:position w:val="-1"/>
          <w:sz w:val="22"/>
          <w:szCs w:val="22"/>
        </w:rPr>
        <w:t>I</w:t>
      </w:r>
      <w:r w:rsidR="00EF4316" w:rsidRPr="007134BC">
        <w:rPr>
          <w:rFonts w:ascii="Arial" w:eastAsia="Tahoma" w:hAnsi="Arial" w:cs="Arial"/>
          <w:spacing w:val="1"/>
          <w:position w:val="-1"/>
          <w:sz w:val="22"/>
          <w:szCs w:val="22"/>
        </w:rPr>
        <w:t>V</w:t>
      </w:r>
      <w:r w:rsidR="00EF4316" w:rsidRPr="007134BC">
        <w:rPr>
          <w:rFonts w:ascii="Arial" w:eastAsia="Tahoma" w:hAnsi="Arial" w:cs="Arial"/>
          <w:position w:val="-1"/>
          <w:sz w:val="22"/>
          <w:szCs w:val="22"/>
        </w:rPr>
        <w:t>/</w:t>
      </w:r>
      <w:r w:rsidR="00EF4316" w:rsidRPr="007134BC">
        <w:rPr>
          <w:rFonts w:ascii="Arial" w:eastAsia="Tahoma" w:hAnsi="Arial" w:cs="Arial"/>
          <w:spacing w:val="1"/>
          <w:position w:val="-1"/>
          <w:sz w:val="22"/>
          <w:szCs w:val="22"/>
        </w:rPr>
        <w:t>20</w:t>
      </w:r>
      <w:r w:rsidR="00EF4316" w:rsidRPr="007134BC">
        <w:rPr>
          <w:rFonts w:ascii="Arial" w:eastAsia="Tahoma" w:hAnsi="Arial" w:cs="Arial"/>
          <w:spacing w:val="-1"/>
          <w:position w:val="-1"/>
          <w:sz w:val="22"/>
          <w:szCs w:val="22"/>
        </w:rPr>
        <w:t>1</w:t>
      </w:r>
      <w:r w:rsidR="00EF4316" w:rsidRPr="007134BC">
        <w:rPr>
          <w:rFonts w:ascii="Arial" w:eastAsia="Tahoma" w:hAnsi="Arial" w:cs="Arial"/>
          <w:spacing w:val="1"/>
          <w:position w:val="-1"/>
          <w:sz w:val="22"/>
          <w:szCs w:val="22"/>
        </w:rPr>
        <w:t>2</w:t>
      </w:r>
      <w:r w:rsidR="00EF4316">
        <w:rPr>
          <w:rFonts w:ascii="Arial" w:eastAsia="Tahoma" w:hAnsi="Arial" w:cs="Arial"/>
          <w:spacing w:val="1"/>
          <w:position w:val="-1"/>
          <w:sz w:val="22"/>
          <w:szCs w:val="22"/>
        </w:rPr>
        <w:t xml:space="preserve"> </w:t>
      </w:r>
      <w:r w:rsidR="00EF4316" w:rsidRPr="007134BC">
        <w:rPr>
          <w:rFonts w:ascii="Arial" w:eastAsia="Tahoma" w:hAnsi="Arial" w:cs="Arial"/>
          <w:position w:val="-1"/>
          <w:sz w:val="22"/>
          <w:szCs w:val="22"/>
        </w:rPr>
        <w:t xml:space="preserve">;  </w:t>
      </w:r>
      <w:r w:rsidR="00EF4316" w:rsidRPr="007134BC">
        <w:rPr>
          <w:rFonts w:ascii="Arial" w:eastAsia="Tahoma" w:hAnsi="Arial" w:cs="Arial"/>
          <w:spacing w:val="12"/>
          <w:position w:val="-1"/>
          <w:sz w:val="22"/>
          <w:szCs w:val="22"/>
        </w:rPr>
        <w:t xml:space="preserve"> </w:t>
      </w:r>
      <w:r w:rsidR="00EF4316" w:rsidRPr="007134BC">
        <w:rPr>
          <w:rFonts w:ascii="Arial" w:eastAsia="Tahoma" w:hAnsi="Arial" w:cs="Arial"/>
          <w:spacing w:val="1"/>
          <w:position w:val="-1"/>
          <w:sz w:val="22"/>
          <w:szCs w:val="22"/>
        </w:rPr>
        <w:t>N</w:t>
      </w:r>
      <w:r w:rsidR="00EF4316" w:rsidRPr="007134BC">
        <w:rPr>
          <w:rFonts w:ascii="Arial" w:eastAsia="Tahoma" w:hAnsi="Arial" w:cs="Arial"/>
          <w:spacing w:val="-1"/>
          <w:position w:val="-1"/>
          <w:sz w:val="22"/>
          <w:szCs w:val="22"/>
        </w:rPr>
        <w:t>o</w:t>
      </w:r>
      <w:r w:rsidR="00EF4316" w:rsidRPr="007134BC">
        <w:rPr>
          <w:rFonts w:ascii="Arial" w:eastAsia="Tahoma" w:hAnsi="Arial" w:cs="Arial"/>
          <w:position w:val="-1"/>
          <w:sz w:val="22"/>
          <w:szCs w:val="22"/>
        </w:rPr>
        <w:t xml:space="preserve">.  </w:t>
      </w:r>
      <w:r w:rsidR="00EF4316" w:rsidRPr="007134BC">
        <w:rPr>
          <w:rFonts w:ascii="Arial" w:eastAsia="Tahoma" w:hAnsi="Arial" w:cs="Arial"/>
          <w:spacing w:val="12"/>
          <w:position w:val="-1"/>
          <w:sz w:val="22"/>
          <w:szCs w:val="22"/>
        </w:rPr>
        <w:t xml:space="preserve"> </w:t>
      </w:r>
      <w:r w:rsidR="00EF4316" w:rsidRPr="007134BC">
        <w:rPr>
          <w:rFonts w:ascii="Arial" w:eastAsia="Tahoma" w:hAnsi="Arial" w:cs="Arial"/>
          <w:position w:val="-1"/>
          <w:sz w:val="22"/>
          <w:szCs w:val="22"/>
        </w:rPr>
        <w:t>P</w:t>
      </w:r>
      <w:r w:rsidR="00EF4316" w:rsidRPr="007134BC">
        <w:rPr>
          <w:rFonts w:ascii="Arial" w:eastAsia="Tahoma" w:hAnsi="Arial" w:cs="Arial"/>
          <w:spacing w:val="-1"/>
          <w:position w:val="-1"/>
          <w:sz w:val="22"/>
          <w:szCs w:val="22"/>
        </w:rPr>
        <w:t>T</w:t>
      </w:r>
      <w:r w:rsidR="00EF4316" w:rsidRPr="007134BC">
        <w:rPr>
          <w:rFonts w:ascii="Arial" w:eastAsia="Tahoma" w:hAnsi="Arial" w:cs="Arial"/>
          <w:position w:val="-1"/>
          <w:sz w:val="22"/>
          <w:szCs w:val="22"/>
        </w:rPr>
        <w:t xml:space="preserve">PN  </w:t>
      </w:r>
      <w:r w:rsidR="00EF4316" w:rsidRPr="007134BC">
        <w:rPr>
          <w:rFonts w:ascii="Arial" w:eastAsia="Tahoma" w:hAnsi="Arial" w:cs="Arial"/>
          <w:spacing w:val="14"/>
          <w:position w:val="-1"/>
          <w:sz w:val="22"/>
          <w:szCs w:val="22"/>
        </w:rPr>
        <w:t xml:space="preserve"> </w:t>
      </w:r>
      <w:proofErr w:type="gramStart"/>
      <w:r w:rsidR="00EF4316" w:rsidRPr="007134BC">
        <w:rPr>
          <w:rFonts w:ascii="Arial" w:eastAsia="Tahoma" w:hAnsi="Arial" w:cs="Arial"/>
          <w:position w:val="-1"/>
          <w:sz w:val="22"/>
          <w:szCs w:val="22"/>
        </w:rPr>
        <w:t>X</w:t>
      </w:r>
      <w:r w:rsidR="00EF4316">
        <w:rPr>
          <w:rFonts w:ascii="Arial" w:eastAsia="Tahoma" w:hAnsi="Arial" w:cs="Arial"/>
          <w:position w:val="-1"/>
          <w:sz w:val="22"/>
          <w:szCs w:val="22"/>
        </w:rPr>
        <w:t xml:space="preserve"> </w:t>
      </w:r>
      <w:r w:rsidR="00EF4316" w:rsidRPr="007134BC">
        <w:rPr>
          <w:rFonts w:ascii="Arial" w:eastAsia="Tahoma" w:hAnsi="Arial" w:cs="Arial"/>
          <w:position w:val="-1"/>
          <w:sz w:val="22"/>
          <w:szCs w:val="22"/>
        </w:rPr>
        <w:t>:</w:t>
      </w:r>
      <w:proofErr w:type="gramEnd"/>
      <w:r w:rsidR="00EF4316" w:rsidRPr="007134BC">
        <w:rPr>
          <w:rFonts w:ascii="Arial" w:eastAsia="Tahoma" w:hAnsi="Arial" w:cs="Arial"/>
          <w:position w:val="-1"/>
          <w:sz w:val="22"/>
          <w:szCs w:val="22"/>
        </w:rPr>
        <w:t xml:space="preserve">  </w:t>
      </w:r>
      <w:r w:rsidR="00EF4316" w:rsidRPr="007134BC">
        <w:rPr>
          <w:rFonts w:ascii="Arial" w:eastAsia="Tahoma" w:hAnsi="Arial" w:cs="Arial"/>
          <w:spacing w:val="12"/>
          <w:position w:val="-1"/>
          <w:sz w:val="22"/>
          <w:szCs w:val="22"/>
        </w:rPr>
        <w:t xml:space="preserve"> </w:t>
      </w:r>
      <w:r w:rsidR="00EF4316" w:rsidRPr="007134BC">
        <w:rPr>
          <w:rFonts w:ascii="Arial" w:eastAsia="Tahoma" w:hAnsi="Arial" w:cs="Arial"/>
          <w:position w:val="-1"/>
          <w:sz w:val="22"/>
          <w:szCs w:val="22"/>
        </w:rPr>
        <w:t>XX</w:t>
      </w:r>
      <w:r w:rsidR="00EF4316" w:rsidRPr="007134BC">
        <w:rPr>
          <w:rFonts w:ascii="Arial" w:eastAsia="Tahoma" w:hAnsi="Arial" w:cs="Arial"/>
          <w:spacing w:val="-1"/>
          <w:position w:val="-1"/>
          <w:sz w:val="22"/>
          <w:szCs w:val="22"/>
        </w:rPr>
        <w:t>-</w:t>
      </w:r>
      <w:r w:rsidR="00EF4316" w:rsidRPr="007134BC">
        <w:rPr>
          <w:rFonts w:ascii="Arial" w:eastAsia="Tahoma" w:hAnsi="Arial" w:cs="Arial"/>
          <w:position w:val="-1"/>
          <w:sz w:val="22"/>
          <w:szCs w:val="22"/>
        </w:rPr>
        <w:t>KO</w:t>
      </w:r>
      <w:r w:rsidR="00EF4316" w:rsidRPr="007134BC">
        <w:rPr>
          <w:rFonts w:ascii="Arial" w:eastAsia="Tahoma" w:hAnsi="Arial" w:cs="Arial"/>
          <w:spacing w:val="1"/>
          <w:position w:val="-1"/>
          <w:sz w:val="22"/>
          <w:szCs w:val="22"/>
        </w:rPr>
        <w:t>N</w:t>
      </w:r>
      <w:r w:rsidR="00EF4316" w:rsidRPr="007134BC">
        <w:rPr>
          <w:rFonts w:ascii="Arial" w:eastAsia="Tahoma" w:hAnsi="Arial" w:cs="Arial"/>
          <w:spacing w:val="-1"/>
          <w:position w:val="-1"/>
          <w:sz w:val="22"/>
          <w:szCs w:val="22"/>
        </w:rPr>
        <w:t>T</w:t>
      </w:r>
      <w:r w:rsidR="00EF4316" w:rsidRPr="007134BC">
        <w:rPr>
          <w:rFonts w:ascii="Arial" w:eastAsia="Tahoma" w:hAnsi="Arial" w:cs="Arial"/>
          <w:position w:val="-1"/>
          <w:sz w:val="22"/>
          <w:szCs w:val="22"/>
        </w:rPr>
        <w:t>R/</w:t>
      </w:r>
      <w:r w:rsidR="00EF4316" w:rsidRPr="007134BC">
        <w:rPr>
          <w:rFonts w:ascii="Arial" w:eastAsia="Tahoma" w:hAnsi="Arial" w:cs="Arial"/>
          <w:spacing w:val="1"/>
          <w:position w:val="-1"/>
          <w:sz w:val="22"/>
          <w:szCs w:val="22"/>
        </w:rPr>
        <w:t>12</w:t>
      </w:r>
      <w:r w:rsidR="00EF4316" w:rsidRPr="007134BC">
        <w:rPr>
          <w:rFonts w:ascii="Arial" w:eastAsia="Tahoma" w:hAnsi="Arial" w:cs="Arial"/>
          <w:spacing w:val="-1"/>
          <w:position w:val="-1"/>
          <w:sz w:val="22"/>
          <w:szCs w:val="22"/>
        </w:rPr>
        <w:t>.</w:t>
      </w:r>
      <w:r w:rsidR="00EF4316" w:rsidRPr="007134BC">
        <w:rPr>
          <w:rFonts w:ascii="Arial" w:eastAsia="Tahoma" w:hAnsi="Arial" w:cs="Arial"/>
          <w:spacing w:val="1"/>
          <w:position w:val="-1"/>
          <w:sz w:val="22"/>
          <w:szCs w:val="22"/>
        </w:rPr>
        <w:t>030</w:t>
      </w:r>
      <w:r w:rsidR="00EF4316">
        <w:rPr>
          <w:rFonts w:ascii="Arial" w:eastAsia="Tahoma" w:hAnsi="Arial" w:cs="Arial"/>
          <w:spacing w:val="1"/>
          <w:position w:val="-1"/>
          <w:sz w:val="22"/>
          <w:szCs w:val="22"/>
        </w:rPr>
        <w:t xml:space="preserve"> </w:t>
      </w:r>
      <w:r w:rsidR="00EF4316" w:rsidRPr="007134BC">
        <w:rPr>
          <w:rFonts w:ascii="Arial" w:eastAsia="Tahoma" w:hAnsi="Arial" w:cs="Arial"/>
          <w:position w:val="-1"/>
          <w:sz w:val="22"/>
          <w:szCs w:val="22"/>
        </w:rPr>
        <w:t xml:space="preserve">;  </w:t>
      </w:r>
      <w:r w:rsidR="00EF4316" w:rsidRPr="007134BC">
        <w:rPr>
          <w:rFonts w:ascii="Arial" w:eastAsia="Tahoma" w:hAnsi="Arial" w:cs="Arial"/>
          <w:spacing w:val="12"/>
          <w:position w:val="-1"/>
          <w:sz w:val="22"/>
          <w:szCs w:val="22"/>
        </w:rPr>
        <w:t xml:space="preserve"> </w:t>
      </w:r>
      <w:r w:rsidR="00EF4316" w:rsidRPr="007134BC">
        <w:rPr>
          <w:rFonts w:ascii="Arial" w:eastAsia="Tahoma" w:hAnsi="Arial" w:cs="Arial"/>
          <w:spacing w:val="1"/>
          <w:position w:val="-1"/>
          <w:sz w:val="22"/>
          <w:szCs w:val="22"/>
        </w:rPr>
        <w:t>N</w:t>
      </w:r>
      <w:r w:rsidR="00EF4316" w:rsidRPr="007134BC">
        <w:rPr>
          <w:rFonts w:ascii="Arial" w:eastAsia="Tahoma" w:hAnsi="Arial" w:cs="Arial"/>
          <w:spacing w:val="-3"/>
          <w:position w:val="-1"/>
          <w:sz w:val="22"/>
          <w:szCs w:val="22"/>
        </w:rPr>
        <w:t>o</w:t>
      </w:r>
      <w:r w:rsidR="00EF4316" w:rsidRPr="007134BC">
        <w:rPr>
          <w:rFonts w:ascii="Arial" w:eastAsia="Tahoma" w:hAnsi="Arial" w:cs="Arial"/>
          <w:position w:val="-1"/>
          <w:sz w:val="22"/>
          <w:szCs w:val="22"/>
        </w:rPr>
        <w:t xml:space="preserve">.  </w:t>
      </w:r>
      <w:r w:rsidR="00EF4316" w:rsidRPr="007134BC">
        <w:rPr>
          <w:rFonts w:ascii="Arial" w:eastAsia="Tahoma" w:hAnsi="Arial" w:cs="Arial"/>
          <w:spacing w:val="12"/>
          <w:position w:val="-1"/>
          <w:sz w:val="22"/>
          <w:szCs w:val="22"/>
        </w:rPr>
        <w:t xml:space="preserve"> </w:t>
      </w:r>
      <w:r w:rsidR="00EF4316" w:rsidRPr="007134BC">
        <w:rPr>
          <w:rFonts w:ascii="Arial" w:eastAsia="Tahoma" w:hAnsi="Arial" w:cs="Arial"/>
          <w:position w:val="-1"/>
          <w:sz w:val="22"/>
          <w:szCs w:val="22"/>
        </w:rPr>
        <w:t>P</w:t>
      </w:r>
      <w:r w:rsidR="00EF4316" w:rsidRPr="007134BC">
        <w:rPr>
          <w:rFonts w:ascii="Arial" w:eastAsia="Tahoma" w:hAnsi="Arial" w:cs="Arial"/>
          <w:spacing w:val="-1"/>
          <w:position w:val="-1"/>
          <w:sz w:val="22"/>
          <w:szCs w:val="22"/>
        </w:rPr>
        <w:t>T</w:t>
      </w:r>
      <w:r w:rsidR="00EF4316" w:rsidRPr="007134BC">
        <w:rPr>
          <w:rFonts w:ascii="Arial" w:eastAsia="Tahoma" w:hAnsi="Arial" w:cs="Arial"/>
          <w:position w:val="-1"/>
          <w:sz w:val="22"/>
          <w:szCs w:val="22"/>
        </w:rPr>
        <w:t xml:space="preserve">PN  </w:t>
      </w:r>
      <w:r w:rsidR="00EF4316" w:rsidRPr="007134BC">
        <w:rPr>
          <w:rFonts w:ascii="Arial" w:eastAsia="Tahoma" w:hAnsi="Arial" w:cs="Arial"/>
          <w:spacing w:val="14"/>
          <w:position w:val="-1"/>
          <w:sz w:val="22"/>
          <w:szCs w:val="22"/>
        </w:rPr>
        <w:t xml:space="preserve"> </w:t>
      </w:r>
      <w:proofErr w:type="gramStart"/>
      <w:r w:rsidR="00EF4316" w:rsidRPr="007134BC">
        <w:rPr>
          <w:rFonts w:ascii="Arial" w:eastAsia="Tahoma" w:hAnsi="Arial" w:cs="Arial"/>
          <w:position w:val="-1"/>
          <w:sz w:val="22"/>
          <w:szCs w:val="22"/>
        </w:rPr>
        <w:t>X</w:t>
      </w:r>
      <w:r w:rsidR="00EF4316" w:rsidRPr="007134BC">
        <w:rPr>
          <w:rFonts w:ascii="Arial" w:eastAsia="Tahoma" w:hAnsi="Arial" w:cs="Arial"/>
          <w:spacing w:val="-1"/>
          <w:position w:val="-1"/>
          <w:sz w:val="22"/>
          <w:szCs w:val="22"/>
        </w:rPr>
        <w:t>I</w:t>
      </w:r>
      <w:r w:rsidR="00EF4316" w:rsidRPr="007134BC">
        <w:rPr>
          <w:rFonts w:ascii="Arial" w:eastAsia="Tahoma" w:hAnsi="Arial" w:cs="Arial"/>
          <w:spacing w:val="1"/>
          <w:position w:val="-1"/>
          <w:sz w:val="22"/>
          <w:szCs w:val="22"/>
        </w:rPr>
        <w:t>V</w:t>
      </w:r>
      <w:r w:rsidR="00EF4316">
        <w:rPr>
          <w:rFonts w:ascii="Arial" w:eastAsia="Tahoma" w:hAnsi="Arial" w:cs="Arial"/>
          <w:spacing w:val="1"/>
          <w:position w:val="-1"/>
          <w:sz w:val="22"/>
          <w:szCs w:val="22"/>
        </w:rPr>
        <w:t xml:space="preserve"> </w:t>
      </w:r>
      <w:r w:rsidR="00EF4316" w:rsidRPr="007134BC">
        <w:rPr>
          <w:rFonts w:ascii="Arial" w:eastAsia="Tahoma" w:hAnsi="Arial" w:cs="Arial"/>
          <w:position w:val="-1"/>
          <w:sz w:val="22"/>
          <w:szCs w:val="22"/>
        </w:rPr>
        <w:t>:</w:t>
      </w:r>
      <w:proofErr w:type="gramEnd"/>
      <w:r w:rsidR="00EF4316" w:rsidRPr="007134BC">
        <w:rPr>
          <w:rFonts w:ascii="Arial" w:eastAsia="Tahoma" w:hAnsi="Arial" w:cs="Arial"/>
          <w:position w:val="-1"/>
          <w:sz w:val="22"/>
          <w:szCs w:val="22"/>
        </w:rPr>
        <w:t xml:space="preserve"> </w:t>
      </w:r>
      <w:r w:rsidR="00EF4316" w:rsidRPr="007134BC">
        <w:rPr>
          <w:rFonts w:ascii="Arial" w:eastAsia="Tahoma" w:hAnsi="Arial" w:cs="Arial"/>
          <w:spacing w:val="1"/>
          <w:sz w:val="22"/>
          <w:szCs w:val="22"/>
        </w:rPr>
        <w:t>03</w:t>
      </w:r>
      <w:r w:rsidR="00EF4316" w:rsidRPr="007134BC">
        <w:rPr>
          <w:rFonts w:ascii="Arial" w:eastAsia="Tahoma" w:hAnsi="Arial" w:cs="Arial"/>
          <w:sz w:val="22"/>
          <w:szCs w:val="22"/>
        </w:rPr>
        <w:t>/PER</w:t>
      </w:r>
      <w:r w:rsidR="00EF4316" w:rsidRPr="007134BC">
        <w:rPr>
          <w:rFonts w:ascii="Arial" w:eastAsia="Tahoma" w:hAnsi="Arial" w:cs="Arial"/>
          <w:spacing w:val="1"/>
          <w:sz w:val="22"/>
          <w:szCs w:val="22"/>
        </w:rPr>
        <w:t>J</w:t>
      </w:r>
      <w:r w:rsidR="00EF4316" w:rsidRPr="007134BC">
        <w:rPr>
          <w:rFonts w:ascii="Arial" w:eastAsia="Tahoma" w:hAnsi="Arial" w:cs="Arial"/>
          <w:sz w:val="22"/>
          <w:szCs w:val="22"/>
        </w:rPr>
        <w:t>/</w:t>
      </w:r>
      <w:r w:rsidR="00EF4316" w:rsidRPr="007134BC">
        <w:rPr>
          <w:rFonts w:ascii="Arial" w:eastAsia="Tahoma" w:hAnsi="Arial" w:cs="Arial"/>
          <w:spacing w:val="-1"/>
          <w:sz w:val="22"/>
          <w:szCs w:val="22"/>
        </w:rPr>
        <w:t>I</w:t>
      </w:r>
      <w:r w:rsidR="00EF4316" w:rsidRPr="007134BC">
        <w:rPr>
          <w:rFonts w:ascii="Arial" w:eastAsia="Tahoma" w:hAnsi="Arial" w:cs="Arial"/>
          <w:spacing w:val="1"/>
          <w:sz w:val="22"/>
          <w:szCs w:val="22"/>
        </w:rPr>
        <w:t>V</w:t>
      </w:r>
      <w:r w:rsidR="00EF4316" w:rsidRPr="007134BC">
        <w:rPr>
          <w:rFonts w:ascii="Arial" w:eastAsia="Tahoma" w:hAnsi="Arial" w:cs="Arial"/>
          <w:sz w:val="22"/>
          <w:szCs w:val="22"/>
        </w:rPr>
        <w:t>/</w:t>
      </w:r>
      <w:r w:rsidR="00EF4316" w:rsidRPr="007134BC">
        <w:rPr>
          <w:rFonts w:ascii="Arial" w:eastAsia="Tahoma" w:hAnsi="Arial" w:cs="Arial"/>
          <w:spacing w:val="1"/>
          <w:sz w:val="22"/>
          <w:szCs w:val="22"/>
        </w:rPr>
        <w:t>20</w:t>
      </w:r>
      <w:r w:rsidR="00EF4316" w:rsidRPr="007134BC">
        <w:rPr>
          <w:rFonts w:ascii="Arial" w:eastAsia="Tahoma" w:hAnsi="Arial" w:cs="Arial"/>
          <w:spacing w:val="-1"/>
          <w:sz w:val="22"/>
          <w:szCs w:val="22"/>
        </w:rPr>
        <w:t>1</w:t>
      </w:r>
      <w:r w:rsidR="00EF4316" w:rsidRPr="007134BC">
        <w:rPr>
          <w:rFonts w:ascii="Arial" w:eastAsia="Tahoma" w:hAnsi="Arial" w:cs="Arial"/>
          <w:spacing w:val="1"/>
          <w:sz w:val="22"/>
          <w:szCs w:val="22"/>
        </w:rPr>
        <w:t>2</w:t>
      </w:r>
      <w:r w:rsidR="00EF4316" w:rsidRPr="007134BC">
        <w:rPr>
          <w:rFonts w:ascii="Arial" w:eastAsia="Tahoma" w:hAnsi="Arial" w:cs="Arial"/>
          <w:spacing w:val="-1"/>
          <w:sz w:val="22"/>
          <w:szCs w:val="22"/>
        </w:rPr>
        <w:t>.</w:t>
      </w:r>
      <w:r w:rsidR="00EF4316" w:rsidRPr="007134BC">
        <w:rPr>
          <w:rFonts w:ascii="Arial" w:eastAsia="Tahoma" w:hAnsi="Arial" w:cs="Arial"/>
          <w:spacing w:val="1"/>
          <w:sz w:val="22"/>
          <w:szCs w:val="22"/>
        </w:rPr>
        <w:t>0</w:t>
      </w:r>
      <w:r w:rsidR="00EF4316" w:rsidRPr="007134BC">
        <w:rPr>
          <w:rFonts w:ascii="Arial" w:eastAsia="Tahoma" w:hAnsi="Arial" w:cs="Arial"/>
          <w:spacing w:val="-1"/>
          <w:sz w:val="22"/>
          <w:szCs w:val="22"/>
        </w:rPr>
        <w:t>1</w:t>
      </w:r>
      <w:r w:rsidR="00EF4316" w:rsidRPr="007134BC">
        <w:rPr>
          <w:rFonts w:ascii="Arial" w:eastAsia="Tahoma" w:hAnsi="Arial" w:cs="Arial"/>
          <w:sz w:val="22"/>
          <w:szCs w:val="22"/>
        </w:rPr>
        <w:t>4</w:t>
      </w:r>
      <w:r w:rsidR="00EF4316">
        <w:rPr>
          <w:rFonts w:ascii="Arial" w:hAnsi="Arial" w:cs="Arial"/>
          <w:sz w:val="22"/>
          <w:szCs w:val="22"/>
        </w:rPr>
        <w:t>.</w:t>
      </w:r>
    </w:p>
    <w:p w:rsidR="009700F9" w:rsidRDefault="009700F9" w:rsidP="00984BA6">
      <w:pPr>
        <w:spacing w:line="480" w:lineRule="auto"/>
        <w:ind w:left="851" w:firstLine="850"/>
        <w:jc w:val="both"/>
        <w:rPr>
          <w:rFonts w:ascii="Arial" w:hAnsi="Arial" w:cs="Arial"/>
          <w:sz w:val="22"/>
          <w:szCs w:val="22"/>
          <w:lang w:val="id-ID"/>
        </w:rPr>
      </w:pPr>
    </w:p>
    <w:p w:rsidR="009700F9" w:rsidRDefault="009700F9" w:rsidP="00984BA6">
      <w:pPr>
        <w:spacing w:line="480" w:lineRule="auto"/>
        <w:ind w:left="851" w:firstLine="850"/>
        <w:jc w:val="both"/>
        <w:rPr>
          <w:rFonts w:ascii="Arial" w:hAnsi="Arial" w:cs="Arial"/>
          <w:sz w:val="22"/>
          <w:szCs w:val="22"/>
          <w:lang w:val="id-ID"/>
        </w:rPr>
      </w:pPr>
    </w:p>
    <w:p w:rsidR="009700F9" w:rsidRDefault="009700F9" w:rsidP="00984BA6">
      <w:pPr>
        <w:spacing w:line="480" w:lineRule="auto"/>
        <w:ind w:left="851" w:firstLine="850"/>
        <w:jc w:val="both"/>
        <w:rPr>
          <w:rFonts w:ascii="Arial" w:hAnsi="Arial" w:cs="Arial"/>
          <w:sz w:val="22"/>
          <w:szCs w:val="22"/>
          <w:lang w:val="id-ID"/>
        </w:rPr>
      </w:pPr>
    </w:p>
    <w:p w:rsidR="009700F9" w:rsidRDefault="009700F9" w:rsidP="00984BA6">
      <w:pPr>
        <w:spacing w:line="480" w:lineRule="auto"/>
        <w:ind w:left="851" w:firstLine="850"/>
        <w:jc w:val="both"/>
        <w:rPr>
          <w:rFonts w:ascii="Arial" w:hAnsi="Arial" w:cs="Arial"/>
          <w:sz w:val="22"/>
          <w:szCs w:val="22"/>
          <w:lang w:val="id-ID"/>
        </w:rPr>
      </w:pPr>
    </w:p>
    <w:p w:rsidR="009700F9" w:rsidRDefault="009700F9" w:rsidP="00984BA6">
      <w:pPr>
        <w:spacing w:line="480" w:lineRule="auto"/>
        <w:ind w:left="851" w:firstLine="850"/>
        <w:jc w:val="both"/>
        <w:rPr>
          <w:rFonts w:ascii="Arial" w:hAnsi="Arial" w:cs="Arial"/>
          <w:sz w:val="22"/>
          <w:szCs w:val="22"/>
          <w:lang w:val="id-ID"/>
        </w:rPr>
      </w:pPr>
    </w:p>
    <w:p w:rsidR="00272F93" w:rsidRDefault="00272F93" w:rsidP="00984BA6">
      <w:pPr>
        <w:spacing w:line="480" w:lineRule="auto"/>
        <w:ind w:left="851" w:firstLine="850"/>
        <w:jc w:val="both"/>
        <w:rPr>
          <w:rFonts w:ascii="Arial" w:hAnsi="Arial" w:cs="Arial"/>
          <w:sz w:val="22"/>
          <w:szCs w:val="22"/>
          <w:lang w:val="id-ID"/>
        </w:rPr>
      </w:pPr>
    </w:p>
    <w:p w:rsidR="001A581D" w:rsidRPr="00984BA6" w:rsidRDefault="00984BA6" w:rsidP="00984BA6">
      <w:pPr>
        <w:spacing w:line="480" w:lineRule="auto"/>
        <w:ind w:left="851" w:firstLine="850"/>
        <w:jc w:val="both"/>
        <w:rPr>
          <w:rFonts w:ascii="Arial" w:hAnsi="Arial" w:cs="Arial"/>
          <w:sz w:val="22"/>
          <w:szCs w:val="22"/>
          <w:lang w:val="id-ID"/>
        </w:rPr>
      </w:pPr>
      <w:r>
        <w:rPr>
          <w:rFonts w:ascii="Arial" w:hAnsi="Arial" w:cs="Arial"/>
          <w:sz w:val="22"/>
          <w:szCs w:val="22"/>
          <w:lang w:val="id-ID"/>
        </w:rPr>
        <w:t xml:space="preserve"> </w:t>
      </w:r>
    </w:p>
    <w:p w:rsidR="00E070AF" w:rsidRDefault="00E070AF" w:rsidP="00897D65">
      <w:pPr>
        <w:spacing w:line="480" w:lineRule="auto"/>
        <w:jc w:val="both"/>
        <w:rPr>
          <w:rFonts w:ascii="Arial" w:hAnsi="Arial" w:cs="Arial"/>
          <w:sz w:val="22"/>
          <w:szCs w:val="22"/>
        </w:rPr>
      </w:pPr>
      <w:r>
        <w:rPr>
          <w:rFonts w:ascii="Arial" w:hAnsi="Arial" w:cs="Arial"/>
          <w:sz w:val="22"/>
          <w:szCs w:val="22"/>
        </w:rPr>
        <w:lastRenderedPageBreak/>
        <w:t xml:space="preserve">Gambar </w:t>
      </w:r>
      <w:r w:rsidR="008C20F2">
        <w:rPr>
          <w:rFonts w:ascii="Arial" w:hAnsi="Arial" w:cs="Arial"/>
          <w:sz w:val="22"/>
          <w:szCs w:val="22"/>
        </w:rPr>
        <w:t>19</w:t>
      </w:r>
      <w:r w:rsidR="00617ABA">
        <w:rPr>
          <w:rFonts w:ascii="Arial" w:hAnsi="Arial" w:cs="Arial"/>
          <w:sz w:val="22"/>
          <w:szCs w:val="22"/>
        </w:rPr>
        <w:t xml:space="preserve">. </w:t>
      </w:r>
      <w:r>
        <w:rPr>
          <w:rFonts w:ascii="Arial" w:hAnsi="Arial" w:cs="Arial"/>
          <w:sz w:val="22"/>
          <w:szCs w:val="22"/>
        </w:rPr>
        <w:t>Struktur Organisasi PG Takalar Tahun 2018-2020</w:t>
      </w:r>
    </w:p>
    <w:p w:rsidR="00897D65" w:rsidRDefault="00897D65" w:rsidP="007B4ED5">
      <w:pPr>
        <w:spacing w:line="480" w:lineRule="auto"/>
        <w:ind w:firstLine="851"/>
        <w:jc w:val="both"/>
        <w:rPr>
          <w:rFonts w:ascii="Arial" w:hAnsi="Arial" w:cs="Arial"/>
          <w:sz w:val="22"/>
          <w:szCs w:val="22"/>
        </w:rPr>
      </w:pPr>
    </w:p>
    <w:p w:rsidR="00E070AF" w:rsidRDefault="008D7BF8" w:rsidP="00D6602B">
      <w:pPr>
        <w:spacing w:line="480" w:lineRule="auto"/>
        <w:jc w:val="both"/>
        <w:rPr>
          <w:rFonts w:ascii="Arial" w:hAnsi="Arial" w:cs="Arial"/>
          <w:sz w:val="22"/>
          <w:szCs w:val="22"/>
        </w:rPr>
      </w:pPr>
      <w:r w:rsidRPr="008D7BF8">
        <w:rPr>
          <w:noProof/>
        </w:rPr>
        <w:drawing>
          <wp:inline distT="0" distB="0" distL="0" distR="0">
            <wp:extent cx="5019675" cy="19335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19675" cy="1933575"/>
                    </a:xfrm>
                    <a:prstGeom prst="rect">
                      <a:avLst/>
                    </a:prstGeom>
                    <a:noFill/>
                    <a:ln>
                      <a:noFill/>
                    </a:ln>
                  </pic:spPr>
                </pic:pic>
              </a:graphicData>
            </a:graphic>
          </wp:inline>
        </w:drawing>
      </w:r>
    </w:p>
    <w:p w:rsidR="00C64BAE" w:rsidRDefault="00C64BAE" w:rsidP="00C64BAE">
      <w:pPr>
        <w:pStyle w:val="ListParagraph"/>
        <w:spacing w:line="480" w:lineRule="auto"/>
        <w:ind w:left="851" w:right="74" w:firstLine="851"/>
        <w:jc w:val="both"/>
        <w:rPr>
          <w:rFonts w:ascii="Arial" w:eastAsia="Tahoma" w:hAnsi="Arial" w:cs="Arial"/>
          <w:sz w:val="22"/>
          <w:szCs w:val="22"/>
        </w:rPr>
      </w:pPr>
    </w:p>
    <w:p w:rsidR="00C64BAE" w:rsidRPr="00C64BAE" w:rsidRDefault="00C64BAE" w:rsidP="00C64BAE">
      <w:pPr>
        <w:pStyle w:val="ListParagraph"/>
        <w:spacing w:line="480" w:lineRule="auto"/>
        <w:ind w:left="851" w:right="74" w:firstLine="851"/>
        <w:jc w:val="both"/>
        <w:rPr>
          <w:rFonts w:ascii="Arial" w:eastAsia="Tahoma" w:hAnsi="Arial" w:cs="Arial"/>
          <w:sz w:val="22"/>
          <w:szCs w:val="22"/>
          <w:lang w:val="id-ID"/>
        </w:rPr>
      </w:pPr>
      <w:r>
        <w:rPr>
          <w:rFonts w:ascii="Arial" w:eastAsia="Tahoma" w:hAnsi="Arial" w:cs="Arial"/>
          <w:sz w:val="22"/>
          <w:szCs w:val="22"/>
          <w:lang w:val="id-ID"/>
        </w:rPr>
        <w:t>Pada tanggal 17 Mei 2018</w:t>
      </w:r>
      <w:r w:rsidRPr="00677C78">
        <w:rPr>
          <w:rFonts w:ascii="Arial" w:eastAsia="Tahoma" w:hAnsi="Arial" w:cs="Arial"/>
          <w:sz w:val="22"/>
          <w:szCs w:val="22"/>
        </w:rPr>
        <w:t xml:space="preserve"> pengelolaan PG Takalar </w:t>
      </w:r>
      <w:r>
        <w:rPr>
          <w:rFonts w:ascii="Arial" w:eastAsia="Tahoma" w:hAnsi="Arial" w:cs="Arial"/>
          <w:sz w:val="22"/>
          <w:szCs w:val="22"/>
          <w:lang w:val="id-ID"/>
        </w:rPr>
        <w:t xml:space="preserve">diserahkan kembali </w:t>
      </w:r>
      <w:r w:rsidRPr="00677C78">
        <w:rPr>
          <w:rFonts w:ascii="Arial" w:eastAsia="Tahoma" w:hAnsi="Arial" w:cs="Arial"/>
          <w:sz w:val="22"/>
          <w:szCs w:val="22"/>
        </w:rPr>
        <w:t xml:space="preserve">dari PTPN X kepada PTPN XIV </w:t>
      </w:r>
      <w:r w:rsidRPr="00677C78">
        <w:rPr>
          <w:rFonts w:ascii="Arial" w:eastAsia="Tahoma" w:hAnsi="Arial" w:cs="Arial"/>
          <w:spacing w:val="1"/>
          <w:sz w:val="22"/>
          <w:szCs w:val="22"/>
        </w:rPr>
        <w:t>melalui p</w:t>
      </w:r>
      <w:r w:rsidRPr="00677C78">
        <w:rPr>
          <w:rFonts w:ascii="Arial" w:eastAsia="Tahoma" w:hAnsi="Arial" w:cs="Arial"/>
          <w:sz w:val="22"/>
          <w:szCs w:val="22"/>
        </w:rPr>
        <w:t>erj</w:t>
      </w:r>
      <w:r w:rsidRPr="00677C78">
        <w:rPr>
          <w:rFonts w:ascii="Arial" w:eastAsia="Tahoma" w:hAnsi="Arial" w:cs="Arial"/>
          <w:spacing w:val="-1"/>
          <w:sz w:val="22"/>
          <w:szCs w:val="22"/>
        </w:rPr>
        <w:t>a</w:t>
      </w:r>
      <w:r w:rsidRPr="00677C78">
        <w:rPr>
          <w:rFonts w:ascii="Arial" w:eastAsia="Tahoma" w:hAnsi="Arial" w:cs="Arial"/>
          <w:sz w:val="22"/>
          <w:szCs w:val="22"/>
        </w:rPr>
        <w:t>nji</w:t>
      </w:r>
      <w:r w:rsidRPr="00677C78">
        <w:rPr>
          <w:rFonts w:ascii="Arial" w:eastAsia="Tahoma" w:hAnsi="Arial" w:cs="Arial"/>
          <w:spacing w:val="-1"/>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z w:val="22"/>
          <w:szCs w:val="22"/>
        </w:rPr>
        <w:t>Nom</w:t>
      </w:r>
      <w:r w:rsidRPr="00677C78">
        <w:rPr>
          <w:rFonts w:ascii="Arial" w:eastAsia="Tahoma" w:hAnsi="Arial" w:cs="Arial"/>
          <w:spacing w:val="-1"/>
          <w:sz w:val="22"/>
          <w:szCs w:val="22"/>
        </w:rPr>
        <w:t>o</w:t>
      </w:r>
      <w:r w:rsidRPr="00677C78">
        <w:rPr>
          <w:rFonts w:ascii="Arial" w:eastAsia="Tahoma" w:hAnsi="Arial" w:cs="Arial"/>
          <w:sz w:val="22"/>
          <w:szCs w:val="22"/>
        </w:rPr>
        <w:t>r</w:t>
      </w:r>
      <w:r w:rsidRPr="00677C78">
        <w:rPr>
          <w:rFonts w:ascii="Arial" w:eastAsia="Tahoma" w:hAnsi="Arial" w:cs="Arial"/>
          <w:spacing w:val="1"/>
          <w:sz w:val="22"/>
          <w:szCs w:val="22"/>
        </w:rPr>
        <w:t xml:space="preserve"> </w:t>
      </w:r>
      <w:r w:rsidRPr="00677C78">
        <w:rPr>
          <w:rFonts w:ascii="Arial" w:eastAsia="Tahoma" w:hAnsi="Arial" w:cs="Arial"/>
          <w:sz w:val="22"/>
          <w:szCs w:val="22"/>
        </w:rPr>
        <w:t>X</w:t>
      </w:r>
      <w:r w:rsidRPr="00677C78">
        <w:rPr>
          <w:rFonts w:ascii="Arial" w:eastAsia="Tahoma" w:hAnsi="Arial" w:cs="Arial"/>
          <w:spacing w:val="2"/>
          <w:sz w:val="22"/>
          <w:szCs w:val="22"/>
        </w:rPr>
        <w:t>X</w:t>
      </w:r>
      <w:r w:rsidRPr="00677C78">
        <w:rPr>
          <w:rFonts w:ascii="Arial" w:eastAsia="Tahoma" w:hAnsi="Arial" w:cs="Arial"/>
          <w:sz w:val="22"/>
          <w:szCs w:val="22"/>
        </w:rPr>
        <w:t>- K</w:t>
      </w:r>
      <w:r w:rsidRPr="00677C78">
        <w:rPr>
          <w:rFonts w:ascii="Arial" w:eastAsia="Tahoma" w:hAnsi="Arial" w:cs="Arial"/>
          <w:spacing w:val="1"/>
          <w:sz w:val="22"/>
          <w:szCs w:val="22"/>
        </w:rPr>
        <w:t>O</w:t>
      </w:r>
      <w:r w:rsidRPr="00677C78">
        <w:rPr>
          <w:rFonts w:ascii="Arial" w:eastAsia="Tahoma" w:hAnsi="Arial" w:cs="Arial"/>
          <w:sz w:val="22"/>
          <w:szCs w:val="22"/>
        </w:rPr>
        <w:t>N</w:t>
      </w:r>
      <w:r w:rsidRPr="00677C78">
        <w:rPr>
          <w:rFonts w:ascii="Arial" w:eastAsia="Tahoma" w:hAnsi="Arial" w:cs="Arial"/>
          <w:spacing w:val="-1"/>
          <w:sz w:val="22"/>
          <w:szCs w:val="22"/>
        </w:rPr>
        <w:t>T</w:t>
      </w:r>
      <w:r w:rsidRPr="00677C78">
        <w:rPr>
          <w:rFonts w:ascii="Arial" w:eastAsia="Tahoma" w:hAnsi="Arial" w:cs="Arial"/>
          <w:sz w:val="22"/>
          <w:szCs w:val="22"/>
        </w:rPr>
        <w:t>R</w:t>
      </w:r>
      <w:r w:rsidRPr="00677C78">
        <w:rPr>
          <w:rFonts w:ascii="Arial" w:eastAsia="Tahoma" w:hAnsi="Arial" w:cs="Arial"/>
          <w:spacing w:val="-1"/>
          <w:sz w:val="22"/>
          <w:szCs w:val="22"/>
        </w:rPr>
        <w:t>/</w:t>
      </w:r>
      <w:r w:rsidRPr="00677C78">
        <w:rPr>
          <w:rFonts w:ascii="Arial" w:eastAsia="Tahoma" w:hAnsi="Arial" w:cs="Arial"/>
          <w:spacing w:val="1"/>
          <w:sz w:val="22"/>
          <w:szCs w:val="22"/>
        </w:rPr>
        <w:t>18</w:t>
      </w:r>
      <w:r w:rsidRPr="00677C78">
        <w:rPr>
          <w:rFonts w:ascii="Arial" w:eastAsia="Tahoma" w:hAnsi="Arial" w:cs="Arial"/>
          <w:sz w:val="22"/>
          <w:szCs w:val="22"/>
        </w:rPr>
        <w:t>/1</w:t>
      </w:r>
      <w:r w:rsidRPr="00677C78">
        <w:rPr>
          <w:rFonts w:ascii="Arial" w:eastAsia="Tahoma" w:hAnsi="Arial" w:cs="Arial"/>
          <w:spacing w:val="-1"/>
          <w:sz w:val="22"/>
          <w:szCs w:val="22"/>
        </w:rPr>
        <w:t>0</w:t>
      </w:r>
      <w:r w:rsidRPr="00677C78">
        <w:rPr>
          <w:rFonts w:ascii="Arial" w:eastAsia="Tahoma" w:hAnsi="Arial" w:cs="Arial"/>
          <w:sz w:val="22"/>
          <w:szCs w:val="22"/>
        </w:rPr>
        <w:t>3</w:t>
      </w:r>
      <w:r w:rsidRPr="00677C78">
        <w:rPr>
          <w:rFonts w:ascii="Arial" w:eastAsia="Tahoma" w:hAnsi="Arial" w:cs="Arial"/>
          <w:spacing w:val="2"/>
          <w:sz w:val="22"/>
          <w:szCs w:val="22"/>
        </w:rPr>
        <w:t xml:space="preserve"> </w:t>
      </w:r>
      <w:r w:rsidRPr="00677C78">
        <w:rPr>
          <w:rFonts w:ascii="Arial" w:eastAsia="Tahoma" w:hAnsi="Arial" w:cs="Arial"/>
          <w:sz w:val="22"/>
          <w:szCs w:val="22"/>
        </w:rPr>
        <w:t>d</w:t>
      </w:r>
      <w:r w:rsidRPr="00677C78">
        <w:rPr>
          <w:rFonts w:ascii="Arial" w:eastAsia="Tahoma" w:hAnsi="Arial" w:cs="Arial"/>
          <w:spacing w:val="-2"/>
          <w:sz w:val="22"/>
          <w:szCs w:val="22"/>
        </w:rPr>
        <w:t>a</w:t>
      </w:r>
      <w:r w:rsidRPr="00677C78">
        <w:rPr>
          <w:rFonts w:ascii="Arial" w:eastAsia="Tahoma" w:hAnsi="Arial" w:cs="Arial"/>
          <w:sz w:val="22"/>
          <w:szCs w:val="22"/>
        </w:rPr>
        <w:t>n</w:t>
      </w:r>
      <w:r w:rsidRPr="00677C78">
        <w:rPr>
          <w:rFonts w:ascii="Arial" w:eastAsia="Tahoma" w:hAnsi="Arial" w:cs="Arial"/>
          <w:spacing w:val="2"/>
          <w:sz w:val="22"/>
          <w:szCs w:val="22"/>
        </w:rPr>
        <w:t xml:space="preserve"> </w:t>
      </w:r>
      <w:r w:rsidRPr="00677C78">
        <w:rPr>
          <w:rFonts w:ascii="Arial" w:eastAsia="Tahoma" w:hAnsi="Arial" w:cs="Arial"/>
          <w:sz w:val="22"/>
          <w:szCs w:val="22"/>
        </w:rPr>
        <w:t>S.7</w:t>
      </w:r>
      <w:r w:rsidRPr="00677C78">
        <w:rPr>
          <w:rFonts w:ascii="Arial" w:eastAsia="Tahoma" w:hAnsi="Arial" w:cs="Arial"/>
          <w:spacing w:val="1"/>
          <w:sz w:val="22"/>
          <w:szCs w:val="22"/>
        </w:rPr>
        <w:t>7</w:t>
      </w:r>
      <w:r w:rsidRPr="00677C78">
        <w:rPr>
          <w:rFonts w:ascii="Arial" w:eastAsia="Tahoma" w:hAnsi="Arial" w:cs="Arial"/>
          <w:sz w:val="22"/>
          <w:szCs w:val="22"/>
        </w:rPr>
        <w:t>/0.N</w:t>
      </w:r>
      <w:r w:rsidRPr="00677C78">
        <w:rPr>
          <w:rFonts w:ascii="Arial" w:eastAsia="Tahoma" w:hAnsi="Arial" w:cs="Arial"/>
          <w:spacing w:val="-1"/>
          <w:sz w:val="22"/>
          <w:szCs w:val="22"/>
        </w:rPr>
        <w:t>1</w:t>
      </w:r>
      <w:r w:rsidRPr="00677C78">
        <w:rPr>
          <w:rFonts w:ascii="Arial" w:eastAsia="Tahoma" w:hAnsi="Arial" w:cs="Arial"/>
          <w:spacing w:val="1"/>
          <w:sz w:val="22"/>
          <w:szCs w:val="22"/>
        </w:rPr>
        <w:t>4</w:t>
      </w:r>
      <w:r w:rsidRPr="00677C78">
        <w:rPr>
          <w:rFonts w:ascii="Arial" w:eastAsia="Tahoma" w:hAnsi="Arial" w:cs="Arial"/>
          <w:sz w:val="22"/>
          <w:szCs w:val="22"/>
        </w:rPr>
        <w:t>/P</w:t>
      </w:r>
      <w:r w:rsidRPr="00677C78">
        <w:rPr>
          <w:rFonts w:ascii="Arial" w:eastAsia="Tahoma" w:hAnsi="Arial" w:cs="Arial"/>
          <w:spacing w:val="-1"/>
          <w:sz w:val="22"/>
          <w:szCs w:val="22"/>
        </w:rPr>
        <w:t>E</w:t>
      </w:r>
      <w:r w:rsidRPr="00677C78">
        <w:rPr>
          <w:rFonts w:ascii="Arial" w:eastAsia="Tahoma" w:hAnsi="Arial" w:cs="Arial"/>
          <w:sz w:val="22"/>
          <w:szCs w:val="22"/>
        </w:rPr>
        <w:t>RJ/</w:t>
      </w:r>
      <w:r w:rsidRPr="00677C78">
        <w:rPr>
          <w:rFonts w:ascii="Arial" w:eastAsia="Tahoma" w:hAnsi="Arial" w:cs="Arial"/>
          <w:spacing w:val="1"/>
          <w:sz w:val="22"/>
          <w:szCs w:val="22"/>
        </w:rPr>
        <w:t>V</w:t>
      </w:r>
      <w:r w:rsidRPr="00677C78">
        <w:rPr>
          <w:rFonts w:ascii="Arial" w:eastAsia="Tahoma" w:hAnsi="Arial" w:cs="Arial"/>
          <w:sz w:val="22"/>
          <w:szCs w:val="22"/>
        </w:rPr>
        <w:t>/2</w:t>
      </w:r>
      <w:r w:rsidRPr="00677C78">
        <w:rPr>
          <w:rFonts w:ascii="Arial" w:eastAsia="Tahoma" w:hAnsi="Arial" w:cs="Arial"/>
          <w:spacing w:val="-1"/>
          <w:sz w:val="22"/>
          <w:szCs w:val="22"/>
        </w:rPr>
        <w:t>0</w:t>
      </w:r>
      <w:r w:rsidRPr="00677C78">
        <w:rPr>
          <w:rFonts w:ascii="Arial" w:eastAsia="Tahoma" w:hAnsi="Arial" w:cs="Arial"/>
          <w:spacing w:val="1"/>
          <w:sz w:val="22"/>
          <w:szCs w:val="22"/>
        </w:rPr>
        <w:t>18</w:t>
      </w:r>
      <w:r>
        <w:rPr>
          <w:rFonts w:ascii="Arial" w:eastAsia="Tahoma" w:hAnsi="Arial" w:cs="Arial"/>
          <w:spacing w:val="1"/>
          <w:sz w:val="22"/>
          <w:szCs w:val="22"/>
          <w:lang w:val="id-ID"/>
        </w:rPr>
        <w:t>. Jabatan Kuasa Direksi</w:t>
      </w:r>
      <w:r w:rsidR="00C42DEB">
        <w:rPr>
          <w:rFonts w:ascii="Arial" w:eastAsia="Tahoma" w:hAnsi="Arial" w:cs="Arial"/>
          <w:spacing w:val="1"/>
          <w:sz w:val="22"/>
          <w:szCs w:val="22"/>
          <w:lang w:val="id-ID"/>
        </w:rPr>
        <w:t xml:space="preserve"> </w:t>
      </w:r>
      <w:r>
        <w:rPr>
          <w:rFonts w:ascii="Arial" w:eastAsia="Tahoma" w:hAnsi="Arial" w:cs="Arial"/>
          <w:spacing w:val="1"/>
          <w:sz w:val="22"/>
          <w:szCs w:val="22"/>
          <w:lang w:val="id-ID"/>
        </w:rPr>
        <w:t xml:space="preserve">yang sebelumnya mewakili Direksi PTPN X dirubah </w:t>
      </w:r>
      <w:r w:rsidR="00C42DEB">
        <w:rPr>
          <w:rFonts w:ascii="Arial" w:eastAsia="Tahoma" w:hAnsi="Arial" w:cs="Arial"/>
          <w:spacing w:val="1"/>
          <w:sz w:val="22"/>
          <w:szCs w:val="22"/>
          <w:lang w:val="id-ID"/>
        </w:rPr>
        <w:t xml:space="preserve">oleh PTPN XIV </w:t>
      </w:r>
      <w:r>
        <w:rPr>
          <w:rFonts w:ascii="Arial" w:eastAsia="Tahoma" w:hAnsi="Arial" w:cs="Arial"/>
          <w:spacing w:val="1"/>
          <w:sz w:val="22"/>
          <w:szCs w:val="22"/>
          <w:lang w:val="id-ID"/>
        </w:rPr>
        <w:t>menjadi Manajer Koordinator</w:t>
      </w:r>
      <w:r w:rsidR="00C42DEB">
        <w:rPr>
          <w:rFonts w:ascii="Arial" w:eastAsia="Tahoma" w:hAnsi="Arial" w:cs="Arial"/>
          <w:spacing w:val="1"/>
          <w:sz w:val="22"/>
          <w:szCs w:val="22"/>
          <w:lang w:val="id-ID"/>
        </w:rPr>
        <w:t xml:space="preserve"> sebagai pengelola PG Bone, Camming dan Takalar. </w:t>
      </w:r>
      <w:r>
        <w:rPr>
          <w:rFonts w:ascii="Arial" w:eastAsia="Tahoma" w:hAnsi="Arial" w:cs="Arial"/>
          <w:spacing w:val="1"/>
          <w:sz w:val="22"/>
          <w:szCs w:val="22"/>
          <w:lang w:val="id-ID"/>
        </w:rPr>
        <w:t>.</w:t>
      </w:r>
    </w:p>
    <w:p w:rsidR="001A581D" w:rsidRDefault="001A581D" w:rsidP="007B4ED5">
      <w:pPr>
        <w:ind w:firstLine="851"/>
        <w:contextualSpacing/>
        <w:jc w:val="both"/>
        <w:rPr>
          <w:rFonts w:ascii="Arial" w:hAnsi="Arial" w:cs="Arial"/>
          <w:sz w:val="22"/>
          <w:szCs w:val="22"/>
        </w:rPr>
      </w:pPr>
    </w:p>
    <w:p w:rsidR="00E070AF" w:rsidRDefault="00E070AF" w:rsidP="00C42DEB">
      <w:pPr>
        <w:contextualSpacing/>
        <w:jc w:val="both"/>
        <w:rPr>
          <w:rFonts w:ascii="Arial" w:hAnsi="Arial" w:cs="Arial"/>
          <w:sz w:val="22"/>
          <w:szCs w:val="22"/>
        </w:rPr>
      </w:pPr>
      <w:r>
        <w:rPr>
          <w:rFonts w:ascii="Arial" w:hAnsi="Arial" w:cs="Arial"/>
          <w:sz w:val="22"/>
          <w:szCs w:val="22"/>
        </w:rPr>
        <w:t xml:space="preserve">Gambar </w:t>
      </w:r>
      <w:r w:rsidR="008C20F2">
        <w:rPr>
          <w:rFonts w:ascii="Arial" w:hAnsi="Arial" w:cs="Arial"/>
          <w:sz w:val="22"/>
          <w:szCs w:val="22"/>
        </w:rPr>
        <w:t>20</w:t>
      </w:r>
      <w:r w:rsidR="00BC0CBC">
        <w:rPr>
          <w:rFonts w:ascii="Arial" w:hAnsi="Arial" w:cs="Arial"/>
          <w:sz w:val="22"/>
          <w:szCs w:val="22"/>
        </w:rPr>
        <w:t>.</w:t>
      </w:r>
      <w:r w:rsidR="00BC0CBC">
        <w:rPr>
          <w:rFonts w:ascii="Arial" w:hAnsi="Arial" w:cs="Arial"/>
          <w:sz w:val="22"/>
          <w:szCs w:val="22"/>
        </w:rPr>
        <w:tab/>
      </w:r>
      <w:r>
        <w:rPr>
          <w:rFonts w:ascii="Arial" w:hAnsi="Arial" w:cs="Arial"/>
          <w:sz w:val="22"/>
          <w:szCs w:val="22"/>
        </w:rPr>
        <w:t>Struktur Organisasi P</w:t>
      </w:r>
      <w:r w:rsidR="00BC0CBC">
        <w:rPr>
          <w:rFonts w:ascii="Arial" w:hAnsi="Arial" w:cs="Arial"/>
          <w:sz w:val="22"/>
          <w:szCs w:val="22"/>
        </w:rPr>
        <w:t xml:space="preserve">G Takalar </w:t>
      </w:r>
      <w:r w:rsidR="00C42DEB">
        <w:rPr>
          <w:rFonts w:ascii="Arial" w:hAnsi="Arial" w:cs="Arial"/>
          <w:sz w:val="22"/>
          <w:szCs w:val="22"/>
        </w:rPr>
        <w:t>2020-</w:t>
      </w:r>
      <w:r>
        <w:rPr>
          <w:rFonts w:ascii="Arial" w:hAnsi="Arial" w:cs="Arial"/>
          <w:sz w:val="22"/>
          <w:szCs w:val="22"/>
        </w:rPr>
        <w:t>2021</w:t>
      </w:r>
    </w:p>
    <w:p w:rsidR="00BC0CBC" w:rsidRDefault="00BC0CBC" w:rsidP="00BC0CBC">
      <w:pPr>
        <w:spacing w:line="480" w:lineRule="auto"/>
        <w:ind w:left="1440" w:firstLine="720"/>
        <w:contextualSpacing/>
        <w:jc w:val="both"/>
        <w:rPr>
          <w:rFonts w:ascii="Arial" w:hAnsi="Arial" w:cs="Arial"/>
          <w:sz w:val="22"/>
          <w:szCs w:val="22"/>
        </w:rPr>
      </w:pPr>
    </w:p>
    <w:p w:rsidR="00E070AF" w:rsidRDefault="008D7BF8" w:rsidP="00FB4FB6">
      <w:pPr>
        <w:spacing w:line="480" w:lineRule="auto"/>
        <w:jc w:val="both"/>
        <w:rPr>
          <w:rFonts w:ascii="Arial" w:hAnsi="Arial" w:cs="Arial"/>
          <w:sz w:val="22"/>
          <w:szCs w:val="22"/>
        </w:rPr>
      </w:pPr>
      <w:r w:rsidRPr="008D7BF8">
        <w:rPr>
          <w:noProof/>
        </w:rPr>
        <w:drawing>
          <wp:inline distT="0" distB="0" distL="0" distR="0">
            <wp:extent cx="5040630" cy="1384037"/>
            <wp:effectExtent l="0" t="0" r="762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40630" cy="1384037"/>
                    </a:xfrm>
                    <a:prstGeom prst="rect">
                      <a:avLst/>
                    </a:prstGeom>
                    <a:noFill/>
                    <a:ln>
                      <a:noFill/>
                    </a:ln>
                  </pic:spPr>
                </pic:pic>
              </a:graphicData>
            </a:graphic>
          </wp:inline>
        </w:drawing>
      </w:r>
    </w:p>
    <w:p w:rsidR="00C42DEB" w:rsidRDefault="00C42DEB" w:rsidP="00F8020C">
      <w:pPr>
        <w:spacing w:line="480" w:lineRule="auto"/>
        <w:ind w:left="1701" w:firstLine="851"/>
        <w:jc w:val="both"/>
        <w:rPr>
          <w:rFonts w:ascii="Arial" w:eastAsia="Tahoma" w:hAnsi="Arial" w:cs="Arial"/>
          <w:sz w:val="22"/>
          <w:szCs w:val="22"/>
        </w:rPr>
      </w:pPr>
    </w:p>
    <w:p w:rsidR="00E070AF" w:rsidRDefault="00C42DEB" w:rsidP="00C42DEB">
      <w:pPr>
        <w:spacing w:line="480" w:lineRule="auto"/>
        <w:ind w:left="851" w:firstLine="850"/>
        <w:jc w:val="both"/>
        <w:rPr>
          <w:rFonts w:ascii="Arial" w:eastAsia="Tahoma" w:hAnsi="Arial" w:cs="Arial"/>
          <w:sz w:val="22"/>
          <w:szCs w:val="22"/>
        </w:rPr>
      </w:pPr>
      <w:r>
        <w:rPr>
          <w:rFonts w:ascii="Arial" w:eastAsia="Tahoma" w:hAnsi="Arial" w:cs="Arial"/>
          <w:sz w:val="22"/>
          <w:szCs w:val="22"/>
          <w:lang w:val="id-ID"/>
        </w:rPr>
        <w:t>Ta</w:t>
      </w:r>
      <w:r w:rsidR="00E070AF">
        <w:rPr>
          <w:rFonts w:ascii="Arial" w:eastAsia="Tahoma" w:hAnsi="Arial" w:cs="Arial"/>
          <w:sz w:val="22"/>
          <w:szCs w:val="22"/>
        </w:rPr>
        <w:t xml:space="preserve">nggal 10 Agustus 2020 melalui surat keputusan No 45/06.N14/SK/VIII/2020, </w:t>
      </w:r>
      <w:r>
        <w:rPr>
          <w:rFonts w:ascii="Arial" w:eastAsia="Tahoma" w:hAnsi="Arial" w:cs="Arial"/>
          <w:sz w:val="22"/>
          <w:szCs w:val="22"/>
          <w:lang w:val="id-ID"/>
        </w:rPr>
        <w:t xml:space="preserve">atas permintaan Holding Perkebunan selaku induk perusahaan, </w:t>
      </w:r>
      <w:r w:rsidR="00E070AF">
        <w:rPr>
          <w:rFonts w:ascii="Arial" w:eastAsia="Tahoma" w:hAnsi="Arial" w:cs="Arial"/>
          <w:sz w:val="22"/>
          <w:szCs w:val="22"/>
        </w:rPr>
        <w:t xml:space="preserve">Direksi PTPN XIV merubah nama pimpinan unit usaha </w:t>
      </w:r>
      <w:r w:rsidR="00E070AF">
        <w:rPr>
          <w:rFonts w:ascii="Arial" w:eastAsia="Tahoma" w:hAnsi="Arial" w:cs="Arial"/>
          <w:sz w:val="22"/>
          <w:szCs w:val="22"/>
        </w:rPr>
        <w:lastRenderedPageBreak/>
        <w:t xml:space="preserve">dari Administratur menjadi Manager, dan merubah Kepala Bagian di unit usaha menjadi Asisten Kepala. </w:t>
      </w:r>
    </w:p>
    <w:p w:rsidR="0049055F" w:rsidRDefault="0049055F" w:rsidP="0049055F">
      <w:pPr>
        <w:spacing w:line="480" w:lineRule="auto"/>
        <w:jc w:val="both"/>
        <w:rPr>
          <w:rFonts w:ascii="Arial" w:hAnsi="Arial" w:cs="Arial"/>
          <w:sz w:val="22"/>
          <w:szCs w:val="22"/>
        </w:rPr>
      </w:pPr>
    </w:p>
    <w:p w:rsidR="00E070AF" w:rsidRPr="006B33AE" w:rsidRDefault="00E070AF" w:rsidP="0014553B">
      <w:pPr>
        <w:pStyle w:val="ListParagraph"/>
        <w:numPr>
          <w:ilvl w:val="2"/>
          <w:numId w:val="5"/>
        </w:numPr>
        <w:spacing w:line="480" w:lineRule="auto"/>
        <w:ind w:left="1701" w:hanging="850"/>
        <w:jc w:val="both"/>
        <w:rPr>
          <w:rFonts w:ascii="Arial" w:hAnsi="Arial" w:cs="Arial"/>
          <w:b/>
          <w:sz w:val="22"/>
          <w:szCs w:val="22"/>
        </w:rPr>
      </w:pPr>
      <w:r w:rsidRPr="006B33AE">
        <w:rPr>
          <w:rFonts w:ascii="Arial" w:hAnsi="Arial" w:cs="Arial"/>
          <w:b/>
          <w:sz w:val="22"/>
          <w:szCs w:val="22"/>
        </w:rPr>
        <w:t>Budaya</w:t>
      </w:r>
      <w:r w:rsidR="00520F53" w:rsidRPr="006B33AE">
        <w:rPr>
          <w:rFonts w:ascii="Arial" w:hAnsi="Arial" w:cs="Arial"/>
          <w:b/>
          <w:sz w:val="22"/>
          <w:szCs w:val="22"/>
        </w:rPr>
        <w:t xml:space="preserve"> Perusahaan</w:t>
      </w:r>
    </w:p>
    <w:p w:rsidR="00A80D65" w:rsidRDefault="004B611C" w:rsidP="00A80D65">
      <w:pPr>
        <w:pStyle w:val="ListParagraph"/>
        <w:spacing w:line="480" w:lineRule="auto"/>
        <w:ind w:left="851" w:firstLine="851"/>
        <w:jc w:val="both"/>
        <w:rPr>
          <w:rFonts w:ascii="Arial" w:hAnsi="Arial" w:cs="Arial"/>
          <w:sz w:val="22"/>
          <w:szCs w:val="22"/>
          <w:lang w:val="id-ID"/>
        </w:rPr>
      </w:pPr>
      <w:r>
        <w:rPr>
          <w:rFonts w:ascii="Arial" w:hAnsi="Arial" w:cs="Arial"/>
          <w:sz w:val="22"/>
          <w:szCs w:val="22"/>
          <w:lang w:val="id-ID"/>
        </w:rPr>
        <w:t>Budaya perusahaan PG Takalar masih menginduk kepada PTPN XIV yang dijabarkan sebagai berikut :</w:t>
      </w:r>
    </w:p>
    <w:p w:rsidR="00A80D65" w:rsidRDefault="00A80D65" w:rsidP="00A80D65">
      <w:pPr>
        <w:spacing w:line="480" w:lineRule="auto"/>
        <w:jc w:val="both"/>
        <w:rPr>
          <w:rFonts w:ascii="Arial" w:hAnsi="Arial" w:cs="Arial"/>
          <w:sz w:val="22"/>
          <w:szCs w:val="22"/>
          <w:lang w:val="id-ID"/>
        </w:rPr>
      </w:pPr>
    </w:p>
    <w:p w:rsidR="00A80D65" w:rsidRPr="005819BB" w:rsidRDefault="00A80D65" w:rsidP="00A80D65">
      <w:pPr>
        <w:spacing w:line="480" w:lineRule="auto"/>
        <w:jc w:val="both"/>
        <w:rPr>
          <w:rFonts w:ascii="Arial" w:hAnsi="Arial" w:cs="Arial"/>
          <w:sz w:val="22"/>
          <w:szCs w:val="22"/>
        </w:rPr>
      </w:pPr>
      <w:r>
        <w:rPr>
          <w:rFonts w:ascii="Arial" w:hAnsi="Arial" w:cs="Arial"/>
          <w:sz w:val="22"/>
          <w:szCs w:val="22"/>
          <w:lang w:val="id-ID"/>
        </w:rPr>
        <w:t xml:space="preserve">Gambar </w:t>
      </w:r>
      <w:r w:rsidR="005819BB">
        <w:rPr>
          <w:rFonts w:ascii="Arial" w:hAnsi="Arial" w:cs="Arial"/>
          <w:sz w:val="22"/>
          <w:szCs w:val="22"/>
        </w:rPr>
        <w:t>2</w:t>
      </w:r>
      <w:r w:rsidR="008C20F2">
        <w:rPr>
          <w:rFonts w:ascii="Arial" w:hAnsi="Arial" w:cs="Arial"/>
          <w:sz w:val="22"/>
          <w:szCs w:val="22"/>
        </w:rPr>
        <w:t>1</w:t>
      </w:r>
      <w:r w:rsidR="005819BB">
        <w:rPr>
          <w:rFonts w:ascii="Arial" w:hAnsi="Arial" w:cs="Arial"/>
          <w:sz w:val="22"/>
          <w:szCs w:val="22"/>
        </w:rPr>
        <w:t xml:space="preserve">. </w:t>
      </w:r>
      <w:r>
        <w:rPr>
          <w:rFonts w:ascii="Arial" w:hAnsi="Arial" w:cs="Arial"/>
          <w:sz w:val="22"/>
          <w:szCs w:val="22"/>
          <w:lang w:val="id-ID"/>
        </w:rPr>
        <w:t>Budaya Perusahaan</w:t>
      </w:r>
      <w:r w:rsidR="005819BB">
        <w:rPr>
          <w:rFonts w:ascii="Arial" w:hAnsi="Arial" w:cs="Arial"/>
          <w:sz w:val="22"/>
          <w:szCs w:val="22"/>
        </w:rPr>
        <w:t xml:space="preserve"> PTPN XIV</w:t>
      </w:r>
    </w:p>
    <w:p w:rsidR="00A80D65" w:rsidRDefault="00A80D65" w:rsidP="00A80D65">
      <w:pPr>
        <w:spacing w:line="480" w:lineRule="auto"/>
        <w:jc w:val="both"/>
        <w:rPr>
          <w:rFonts w:ascii="Arial" w:hAnsi="Arial" w:cs="Arial"/>
          <w:sz w:val="22"/>
          <w:szCs w:val="22"/>
        </w:rPr>
      </w:pPr>
      <w:r w:rsidRPr="00A80D65">
        <w:rPr>
          <w:noProof/>
        </w:rPr>
        <w:drawing>
          <wp:inline distT="0" distB="0" distL="0" distR="0">
            <wp:extent cx="5039994" cy="5667375"/>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52026" cy="5680904"/>
                    </a:xfrm>
                    <a:prstGeom prst="rect">
                      <a:avLst/>
                    </a:prstGeom>
                    <a:noFill/>
                    <a:ln>
                      <a:noFill/>
                    </a:ln>
                  </pic:spPr>
                </pic:pic>
              </a:graphicData>
            </a:graphic>
          </wp:inline>
        </w:drawing>
      </w:r>
    </w:p>
    <w:p w:rsidR="00E070AF" w:rsidRPr="006B33AE" w:rsidRDefault="00E070AF" w:rsidP="0014553B">
      <w:pPr>
        <w:pStyle w:val="ListParagraph"/>
        <w:numPr>
          <w:ilvl w:val="2"/>
          <w:numId w:val="5"/>
        </w:numPr>
        <w:spacing w:line="480" w:lineRule="auto"/>
        <w:ind w:left="1701" w:hanging="850"/>
        <w:jc w:val="both"/>
        <w:rPr>
          <w:rFonts w:ascii="Arial" w:hAnsi="Arial" w:cs="Arial"/>
          <w:b/>
          <w:sz w:val="22"/>
          <w:szCs w:val="22"/>
        </w:rPr>
      </w:pPr>
      <w:r w:rsidRPr="006B33AE">
        <w:rPr>
          <w:rFonts w:ascii="Arial" w:hAnsi="Arial" w:cs="Arial"/>
          <w:b/>
          <w:sz w:val="22"/>
          <w:szCs w:val="22"/>
        </w:rPr>
        <w:lastRenderedPageBreak/>
        <w:t>Sumber Daya</w:t>
      </w:r>
    </w:p>
    <w:p w:rsidR="00E860A1" w:rsidRDefault="00E860A1" w:rsidP="00A80D65">
      <w:pPr>
        <w:pStyle w:val="ListParagraph"/>
        <w:spacing w:line="480" w:lineRule="auto"/>
        <w:ind w:left="851" w:firstLine="851"/>
        <w:jc w:val="both"/>
        <w:rPr>
          <w:rFonts w:ascii="Arial" w:hAnsi="Arial" w:cs="Arial"/>
          <w:sz w:val="22"/>
          <w:szCs w:val="22"/>
        </w:rPr>
      </w:pPr>
      <w:r>
        <w:rPr>
          <w:rFonts w:ascii="Arial" w:hAnsi="Arial" w:cs="Arial"/>
          <w:sz w:val="22"/>
          <w:szCs w:val="22"/>
        </w:rPr>
        <w:t xml:space="preserve">Peran penting sumber daya bagi perusahaan adalah untuk membangun keunggulan kompetitif. Untuk mendapatkan </w:t>
      </w:r>
      <w:r w:rsidRPr="002746F0">
        <w:rPr>
          <w:rFonts w:ascii="Arial" w:hAnsi="Arial" w:cs="Arial"/>
          <w:i/>
          <w:sz w:val="22"/>
          <w:szCs w:val="22"/>
        </w:rPr>
        <w:t>value</w:t>
      </w:r>
      <w:r>
        <w:rPr>
          <w:rFonts w:ascii="Arial" w:hAnsi="Arial" w:cs="Arial"/>
          <w:sz w:val="22"/>
          <w:szCs w:val="22"/>
        </w:rPr>
        <w:t xml:space="preserve"> ini sumber daya perlu diidentifikasi, dikembangkan, atau bila perlu dilakukan investasi. Kemampuan dalam mengelola sumber daya </w:t>
      </w:r>
      <w:proofErr w:type="gramStart"/>
      <w:r>
        <w:rPr>
          <w:rFonts w:ascii="Arial" w:hAnsi="Arial" w:cs="Arial"/>
          <w:sz w:val="22"/>
          <w:szCs w:val="22"/>
        </w:rPr>
        <w:t>akan</w:t>
      </w:r>
      <w:proofErr w:type="gramEnd"/>
      <w:r>
        <w:rPr>
          <w:rFonts w:ascii="Arial" w:hAnsi="Arial" w:cs="Arial"/>
          <w:sz w:val="22"/>
          <w:szCs w:val="22"/>
        </w:rPr>
        <w:t xml:space="preserve"> memberikan peluang keunggulan bisnis (Wibowo, 2020).</w:t>
      </w:r>
    </w:p>
    <w:p w:rsidR="00417AF6" w:rsidRDefault="00E070AF" w:rsidP="00A80D65">
      <w:pPr>
        <w:pStyle w:val="ListParagraph"/>
        <w:spacing w:line="480" w:lineRule="auto"/>
        <w:ind w:left="851" w:firstLine="851"/>
        <w:jc w:val="both"/>
        <w:rPr>
          <w:rFonts w:ascii="Arial" w:hAnsi="Arial" w:cs="Arial"/>
          <w:sz w:val="22"/>
          <w:szCs w:val="22"/>
        </w:rPr>
      </w:pPr>
      <w:r>
        <w:rPr>
          <w:rFonts w:ascii="Arial" w:hAnsi="Arial" w:cs="Arial"/>
          <w:sz w:val="22"/>
          <w:szCs w:val="22"/>
        </w:rPr>
        <w:t xml:space="preserve">Sumber daya </w:t>
      </w:r>
      <w:r w:rsidR="00372AE8">
        <w:rPr>
          <w:rFonts w:ascii="Arial" w:hAnsi="Arial" w:cs="Arial"/>
          <w:sz w:val="22"/>
          <w:szCs w:val="22"/>
        </w:rPr>
        <w:t>di PG Takalar yang diamati adalah SDM (Sumber Daya Manusia), Modal Kerja, Mesin, Prosesur Kerja, Material, Pemasaran/Penjualan, R &amp; D (Reserch &amp; Development), dan Sistem Informasi.</w:t>
      </w:r>
    </w:p>
    <w:p w:rsidR="006565DA" w:rsidRDefault="00E070AF" w:rsidP="00A80D65">
      <w:pPr>
        <w:pStyle w:val="ListParagraph"/>
        <w:spacing w:line="480" w:lineRule="auto"/>
        <w:ind w:left="851" w:firstLine="851"/>
        <w:jc w:val="both"/>
        <w:rPr>
          <w:rFonts w:ascii="Arial" w:hAnsi="Arial" w:cs="Arial"/>
          <w:sz w:val="22"/>
          <w:szCs w:val="22"/>
        </w:rPr>
      </w:pPr>
      <w:r>
        <w:rPr>
          <w:rFonts w:ascii="Arial" w:hAnsi="Arial" w:cs="Arial"/>
          <w:sz w:val="22"/>
          <w:szCs w:val="22"/>
        </w:rPr>
        <w:t xml:space="preserve"> </w:t>
      </w:r>
    </w:p>
    <w:p w:rsidR="00E070AF" w:rsidRPr="006B33AE" w:rsidRDefault="00E070AF" w:rsidP="0014553B">
      <w:pPr>
        <w:pStyle w:val="ListParagraph"/>
        <w:numPr>
          <w:ilvl w:val="3"/>
          <w:numId w:val="5"/>
        </w:numPr>
        <w:spacing w:line="480" w:lineRule="auto"/>
        <w:ind w:left="2552" w:hanging="851"/>
        <w:jc w:val="both"/>
        <w:rPr>
          <w:rFonts w:ascii="Arial" w:hAnsi="Arial" w:cs="Arial"/>
          <w:b/>
          <w:sz w:val="22"/>
          <w:szCs w:val="22"/>
        </w:rPr>
      </w:pPr>
      <w:r w:rsidRPr="006B33AE">
        <w:rPr>
          <w:rFonts w:ascii="Arial" w:hAnsi="Arial" w:cs="Arial"/>
          <w:b/>
          <w:sz w:val="22"/>
          <w:szCs w:val="22"/>
        </w:rPr>
        <w:t>SDM (Sumber Daya Manusia)</w:t>
      </w:r>
    </w:p>
    <w:p w:rsidR="00E070AF" w:rsidRPr="002F50F9" w:rsidRDefault="00E070AF" w:rsidP="00A80D65">
      <w:pPr>
        <w:pStyle w:val="ListParagraph"/>
        <w:spacing w:line="480" w:lineRule="auto"/>
        <w:ind w:left="1701" w:firstLine="851"/>
        <w:jc w:val="both"/>
        <w:rPr>
          <w:rFonts w:ascii="Arial" w:hAnsi="Arial" w:cs="Arial"/>
          <w:sz w:val="22"/>
          <w:szCs w:val="22"/>
        </w:rPr>
      </w:pPr>
      <w:r>
        <w:rPr>
          <w:rFonts w:ascii="Arial" w:hAnsi="Arial" w:cs="Arial"/>
          <w:sz w:val="22"/>
          <w:szCs w:val="22"/>
        </w:rPr>
        <w:t>Jumlah karyawan P</w:t>
      </w:r>
      <w:r w:rsidR="0071498A">
        <w:rPr>
          <w:rFonts w:ascii="Arial" w:hAnsi="Arial" w:cs="Arial"/>
          <w:sz w:val="22"/>
          <w:szCs w:val="22"/>
        </w:rPr>
        <w:t>G Takalar pada tahun 2019 sebanyak</w:t>
      </w:r>
      <w:r>
        <w:rPr>
          <w:rFonts w:ascii="Arial" w:hAnsi="Arial" w:cs="Arial"/>
          <w:sz w:val="22"/>
          <w:szCs w:val="22"/>
        </w:rPr>
        <w:t xml:space="preserve"> 709 orang, terdiri dari 157 karyawan tetap (25 karyawan pimpinan dan 132 karyawan pelaksana), serta 552 karyawan tidak tetap (Laporan Manajemen Tahun 2019). Beberapa k</w:t>
      </w:r>
      <w:r w:rsidRPr="002F50F9">
        <w:rPr>
          <w:rFonts w:ascii="Arial" w:hAnsi="Arial" w:cs="Arial"/>
          <w:sz w:val="22"/>
          <w:szCs w:val="22"/>
        </w:rPr>
        <w:t>ebijakan y</w:t>
      </w:r>
      <w:r>
        <w:rPr>
          <w:rFonts w:ascii="Arial" w:hAnsi="Arial" w:cs="Arial"/>
          <w:sz w:val="22"/>
          <w:szCs w:val="22"/>
        </w:rPr>
        <w:t>ang dilakukan terhadap pengelolaan SDM untuk peningkatan kiner</w:t>
      </w:r>
      <w:r w:rsidR="00485510">
        <w:rPr>
          <w:rFonts w:ascii="Arial" w:hAnsi="Arial" w:cs="Arial"/>
          <w:sz w:val="22"/>
          <w:szCs w:val="22"/>
        </w:rPr>
        <w:t>ja</w:t>
      </w:r>
      <w:r>
        <w:rPr>
          <w:rFonts w:ascii="Arial" w:hAnsi="Arial" w:cs="Arial"/>
          <w:sz w:val="22"/>
          <w:szCs w:val="22"/>
        </w:rPr>
        <w:t xml:space="preserve"> </w:t>
      </w:r>
      <w:r w:rsidR="0043737B">
        <w:rPr>
          <w:rFonts w:ascii="Arial" w:hAnsi="Arial" w:cs="Arial"/>
          <w:sz w:val="22"/>
          <w:szCs w:val="22"/>
        </w:rPr>
        <w:t xml:space="preserve">PG Takalar </w:t>
      </w:r>
      <w:r w:rsidR="00B873E7">
        <w:rPr>
          <w:rFonts w:ascii="Arial" w:hAnsi="Arial" w:cs="Arial"/>
          <w:sz w:val="22"/>
          <w:szCs w:val="22"/>
        </w:rPr>
        <w:t>(Data SDM Kantor Direksi PTPN XIV, 2021</w:t>
      </w:r>
      <w:proofErr w:type="gramStart"/>
      <w:r w:rsidR="00B873E7">
        <w:rPr>
          <w:rFonts w:ascii="Arial" w:hAnsi="Arial" w:cs="Arial"/>
          <w:sz w:val="22"/>
          <w:szCs w:val="22"/>
        </w:rPr>
        <w:t>)</w:t>
      </w:r>
      <w:r w:rsidRPr="002F50F9">
        <w:rPr>
          <w:rFonts w:ascii="Arial" w:hAnsi="Arial" w:cs="Arial"/>
          <w:sz w:val="22"/>
          <w:szCs w:val="22"/>
        </w:rPr>
        <w:t xml:space="preserve"> :</w:t>
      </w:r>
      <w:proofErr w:type="gramEnd"/>
    </w:p>
    <w:p w:rsidR="00E070AF" w:rsidRDefault="00E070AF" w:rsidP="0014553B">
      <w:pPr>
        <w:pStyle w:val="ListParagraph"/>
        <w:numPr>
          <w:ilvl w:val="0"/>
          <w:numId w:val="7"/>
        </w:numPr>
        <w:spacing w:line="480" w:lineRule="auto"/>
        <w:ind w:left="3119" w:hanging="567"/>
        <w:jc w:val="both"/>
        <w:rPr>
          <w:rFonts w:ascii="Arial" w:hAnsi="Arial" w:cs="Arial"/>
          <w:sz w:val="22"/>
          <w:szCs w:val="22"/>
        </w:rPr>
      </w:pPr>
      <w:r>
        <w:rPr>
          <w:rFonts w:ascii="Arial" w:hAnsi="Arial" w:cs="Arial"/>
          <w:sz w:val="22"/>
          <w:szCs w:val="22"/>
        </w:rPr>
        <w:t xml:space="preserve">Perekrutan karyawan pimpinan baru selama periode 2019-2020 oleh PTPN XIV sebanyak 106 orang, dimana penempatan untuk PG Takalar sebanyak 12 orang. Perekrutan ini untuk mengisi formasi kosong yang disebabkan karena karyawan pimpinan memasuki purna karya (masa pensiun). Peran penting penambahan karyawan </w:t>
      </w:r>
      <w:r>
        <w:rPr>
          <w:rFonts w:ascii="Arial" w:hAnsi="Arial" w:cs="Arial"/>
          <w:sz w:val="22"/>
          <w:szCs w:val="22"/>
        </w:rPr>
        <w:lastRenderedPageBreak/>
        <w:t>pimpinan baru adalah sebagai pendukung pengawasan di lapangan, sekaligus sebagai kebijakan investasi SDM.</w:t>
      </w:r>
    </w:p>
    <w:p w:rsidR="00E070AF" w:rsidRDefault="00E070AF" w:rsidP="0014553B">
      <w:pPr>
        <w:pStyle w:val="ListParagraph"/>
        <w:numPr>
          <w:ilvl w:val="0"/>
          <w:numId w:val="7"/>
        </w:numPr>
        <w:spacing w:line="480" w:lineRule="auto"/>
        <w:ind w:left="3119" w:hanging="567"/>
        <w:jc w:val="both"/>
        <w:rPr>
          <w:rFonts w:ascii="Arial" w:hAnsi="Arial" w:cs="Arial"/>
          <w:sz w:val="22"/>
          <w:szCs w:val="22"/>
        </w:rPr>
      </w:pPr>
      <w:r w:rsidRPr="0060744A">
        <w:rPr>
          <w:rFonts w:ascii="Arial" w:hAnsi="Arial" w:cs="Arial"/>
          <w:sz w:val="22"/>
          <w:szCs w:val="22"/>
        </w:rPr>
        <w:t>Bimbingan</w:t>
      </w:r>
      <w:r>
        <w:rPr>
          <w:rFonts w:ascii="Arial" w:hAnsi="Arial" w:cs="Arial"/>
          <w:sz w:val="22"/>
          <w:szCs w:val="22"/>
        </w:rPr>
        <w:t xml:space="preserve"> (transfer ilmu) </w:t>
      </w:r>
      <w:r w:rsidRPr="0060744A">
        <w:rPr>
          <w:rFonts w:ascii="Arial" w:hAnsi="Arial" w:cs="Arial"/>
          <w:sz w:val="22"/>
          <w:szCs w:val="22"/>
        </w:rPr>
        <w:t xml:space="preserve">baik pengetahuan teknis dan </w:t>
      </w:r>
      <w:proofErr w:type="gramStart"/>
      <w:r>
        <w:rPr>
          <w:rFonts w:ascii="Arial" w:hAnsi="Arial" w:cs="Arial"/>
          <w:sz w:val="22"/>
          <w:szCs w:val="22"/>
        </w:rPr>
        <w:t>non teknis</w:t>
      </w:r>
      <w:proofErr w:type="gramEnd"/>
      <w:r>
        <w:rPr>
          <w:rFonts w:ascii="Arial" w:hAnsi="Arial" w:cs="Arial"/>
          <w:sz w:val="22"/>
          <w:szCs w:val="22"/>
        </w:rPr>
        <w:t xml:space="preserve"> seperti </w:t>
      </w:r>
      <w:r w:rsidRPr="0060744A">
        <w:rPr>
          <w:rFonts w:ascii="Arial" w:hAnsi="Arial" w:cs="Arial"/>
          <w:sz w:val="22"/>
          <w:szCs w:val="22"/>
        </w:rPr>
        <w:t>motivasi</w:t>
      </w:r>
      <w:r>
        <w:rPr>
          <w:rFonts w:ascii="Arial" w:hAnsi="Arial" w:cs="Arial"/>
          <w:sz w:val="22"/>
          <w:szCs w:val="22"/>
        </w:rPr>
        <w:t>, pengarahan, dan keteladanan, diberikan oleh Manajer Koordinator dan para Pendamping Ahli kepada para pelaku bisnis PG Takalar. Manajer Koordinator dan para Pendamping Ahli adalah purna karya ex PTPN X yang ditugaskan untuk membantu mengelola PG Takalar.</w:t>
      </w:r>
    </w:p>
    <w:p w:rsidR="00E070AF" w:rsidRDefault="00E070AF" w:rsidP="0014553B">
      <w:pPr>
        <w:pStyle w:val="ListParagraph"/>
        <w:numPr>
          <w:ilvl w:val="0"/>
          <w:numId w:val="7"/>
        </w:numPr>
        <w:spacing w:line="480" w:lineRule="auto"/>
        <w:ind w:left="3119" w:hanging="567"/>
        <w:jc w:val="both"/>
        <w:rPr>
          <w:rFonts w:ascii="Arial" w:hAnsi="Arial" w:cs="Arial"/>
          <w:sz w:val="22"/>
          <w:szCs w:val="22"/>
        </w:rPr>
      </w:pPr>
      <w:r w:rsidRPr="0060744A">
        <w:rPr>
          <w:rFonts w:ascii="Arial" w:hAnsi="Arial" w:cs="Arial"/>
          <w:sz w:val="22"/>
          <w:szCs w:val="22"/>
        </w:rPr>
        <w:t>Kursus dan pelatihan untuk peningkatan keahlian</w:t>
      </w:r>
      <w:r>
        <w:rPr>
          <w:rFonts w:ascii="Arial" w:hAnsi="Arial" w:cs="Arial"/>
          <w:sz w:val="22"/>
          <w:szCs w:val="22"/>
        </w:rPr>
        <w:t xml:space="preserve"> karyawan dilakukan baik oleh internal maupun eksternal PTPN XIV. </w:t>
      </w:r>
    </w:p>
    <w:p w:rsidR="00E070AF" w:rsidRDefault="00E070AF" w:rsidP="0014553B">
      <w:pPr>
        <w:pStyle w:val="ListParagraph"/>
        <w:numPr>
          <w:ilvl w:val="0"/>
          <w:numId w:val="7"/>
        </w:numPr>
        <w:spacing w:line="480" w:lineRule="auto"/>
        <w:ind w:left="3119" w:hanging="567"/>
        <w:jc w:val="both"/>
        <w:rPr>
          <w:rFonts w:ascii="Arial" w:hAnsi="Arial" w:cs="Arial"/>
          <w:sz w:val="22"/>
          <w:szCs w:val="22"/>
        </w:rPr>
      </w:pPr>
      <w:r>
        <w:rPr>
          <w:rFonts w:ascii="Arial" w:hAnsi="Arial" w:cs="Arial"/>
          <w:sz w:val="22"/>
          <w:szCs w:val="22"/>
        </w:rPr>
        <w:t xml:space="preserve">Keterlibatan pengawasan </w:t>
      </w:r>
      <w:r w:rsidRPr="0060744A">
        <w:rPr>
          <w:rFonts w:ascii="Arial" w:hAnsi="Arial" w:cs="Arial"/>
          <w:sz w:val="22"/>
          <w:szCs w:val="22"/>
        </w:rPr>
        <w:t>pekerjaan di lapangan</w:t>
      </w:r>
      <w:r>
        <w:rPr>
          <w:rFonts w:ascii="Arial" w:hAnsi="Arial" w:cs="Arial"/>
          <w:sz w:val="22"/>
          <w:szCs w:val="22"/>
        </w:rPr>
        <w:t xml:space="preserve"> terutama oleh para pendamping ahli memberikan pengaruh terhadap penerapan SOP (Standard Operation Procedure), efisiensi dan efektifitas kerja, sehingga output yang dihasilkan menjadi lebih baik.</w:t>
      </w:r>
    </w:p>
    <w:p w:rsidR="00B24ED3" w:rsidRDefault="00B24ED3" w:rsidP="00E070AF">
      <w:pPr>
        <w:pStyle w:val="ListParagraph"/>
        <w:spacing w:line="480" w:lineRule="auto"/>
        <w:ind w:left="1778"/>
        <w:jc w:val="both"/>
        <w:rPr>
          <w:rFonts w:ascii="Arial" w:hAnsi="Arial" w:cs="Arial"/>
          <w:sz w:val="22"/>
          <w:szCs w:val="22"/>
        </w:rPr>
      </w:pPr>
    </w:p>
    <w:p w:rsidR="008D0ED2" w:rsidRPr="006B33AE" w:rsidRDefault="002A6E35" w:rsidP="0014553B">
      <w:pPr>
        <w:pStyle w:val="ListParagraph"/>
        <w:numPr>
          <w:ilvl w:val="3"/>
          <w:numId w:val="5"/>
        </w:numPr>
        <w:spacing w:line="480" w:lineRule="auto"/>
        <w:ind w:left="2552" w:hanging="851"/>
        <w:jc w:val="both"/>
        <w:rPr>
          <w:rFonts w:ascii="Arial" w:hAnsi="Arial" w:cs="Arial"/>
          <w:b/>
          <w:sz w:val="22"/>
          <w:szCs w:val="22"/>
        </w:rPr>
      </w:pPr>
      <w:r>
        <w:rPr>
          <w:rFonts w:ascii="Arial" w:hAnsi="Arial" w:cs="Arial"/>
          <w:b/>
          <w:sz w:val="22"/>
          <w:szCs w:val="22"/>
        </w:rPr>
        <w:t>Modal Kerja</w:t>
      </w:r>
    </w:p>
    <w:p w:rsidR="00786505" w:rsidRDefault="00233BBF" w:rsidP="00233BBF">
      <w:pPr>
        <w:pStyle w:val="ListParagraph"/>
        <w:spacing w:line="480" w:lineRule="auto"/>
        <w:ind w:left="1701" w:firstLine="851"/>
        <w:jc w:val="both"/>
        <w:rPr>
          <w:rFonts w:ascii="Arial" w:hAnsi="Arial" w:cs="Arial"/>
          <w:sz w:val="22"/>
          <w:szCs w:val="22"/>
        </w:rPr>
      </w:pPr>
      <w:r>
        <w:rPr>
          <w:rFonts w:ascii="Arial" w:hAnsi="Arial" w:cs="Arial"/>
          <w:sz w:val="22"/>
          <w:szCs w:val="22"/>
        </w:rPr>
        <w:t>Pendanaan biaya operasional PG T</w:t>
      </w:r>
      <w:r w:rsidR="00575DBD">
        <w:rPr>
          <w:rFonts w:ascii="Arial" w:hAnsi="Arial" w:cs="Arial"/>
          <w:sz w:val="22"/>
          <w:szCs w:val="22"/>
        </w:rPr>
        <w:t xml:space="preserve">akalar berupa </w:t>
      </w:r>
      <w:r>
        <w:rPr>
          <w:rFonts w:ascii="Arial" w:hAnsi="Arial" w:cs="Arial"/>
          <w:sz w:val="22"/>
          <w:szCs w:val="22"/>
        </w:rPr>
        <w:t>modal kerja</w:t>
      </w:r>
      <w:r w:rsidR="00575DBD">
        <w:rPr>
          <w:rFonts w:ascii="Arial" w:hAnsi="Arial" w:cs="Arial"/>
          <w:sz w:val="22"/>
          <w:szCs w:val="22"/>
        </w:rPr>
        <w:t xml:space="preserve"> </w:t>
      </w:r>
      <w:r w:rsidR="00786505">
        <w:rPr>
          <w:rFonts w:ascii="Arial" w:hAnsi="Arial" w:cs="Arial"/>
          <w:sz w:val="22"/>
          <w:szCs w:val="22"/>
        </w:rPr>
        <w:t>(</w:t>
      </w:r>
      <w:proofErr w:type="gramStart"/>
      <w:r w:rsidR="00786505">
        <w:rPr>
          <w:rFonts w:ascii="Arial" w:hAnsi="Arial" w:cs="Arial"/>
          <w:sz w:val="22"/>
          <w:szCs w:val="22"/>
        </w:rPr>
        <w:t>dana</w:t>
      </w:r>
      <w:proofErr w:type="gramEnd"/>
      <w:r w:rsidR="00786505">
        <w:rPr>
          <w:rFonts w:ascii="Arial" w:hAnsi="Arial" w:cs="Arial"/>
          <w:sz w:val="22"/>
          <w:szCs w:val="22"/>
        </w:rPr>
        <w:t xml:space="preserve"> cash) </w:t>
      </w:r>
      <w:r w:rsidR="00575DBD">
        <w:rPr>
          <w:rFonts w:ascii="Arial" w:hAnsi="Arial" w:cs="Arial"/>
          <w:sz w:val="22"/>
          <w:szCs w:val="22"/>
        </w:rPr>
        <w:t>atau pengadaan barang/jasa</w:t>
      </w:r>
      <w:r>
        <w:rPr>
          <w:rFonts w:ascii="Arial" w:hAnsi="Arial" w:cs="Arial"/>
          <w:sz w:val="22"/>
          <w:szCs w:val="22"/>
        </w:rPr>
        <w:t xml:space="preserve"> diajukan kepada Kantor Direksi PTPN XIV</w:t>
      </w:r>
      <w:r w:rsidR="00786505">
        <w:rPr>
          <w:rFonts w:ascii="Arial" w:hAnsi="Arial" w:cs="Arial"/>
          <w:sz w:val="22"/>
          <w:szCs w:val="22"/>
        </w:rPr>
        <w:t>, dimana dana atau modal</w:t>
      </w:r>
      <w:r>
        <w:rPr>
          <w:rFonts w:ascii="Arial" w:hAnsi="Arial" w:cs="Arial"/>
          <w:sz w:val="22"/>
          <w:szCs w:val="22"/>
        </w:rPr>
        <w:t xml:space="preserve"> </w:t>
      </w:r>
      <w:r w:rsidR="00786505">
        <w:rPr>
          <w:rFonts w:ascii="Arial" w:hAnsi="Arial" w:cs="Arial"/>
          <w:sz w:val="22"/>
          <w:szCs w:val="22"/>
        </w:rPr>
        <w:t>kerja</w:t>
      </w:r>
      <w:r>
        <w:rPr>
          <w:rFonts w:ascii="Arial" w:hAnsi="Arial" w:cs="Arial"/>
          <w:sz w:val="22"/>
          <w:szCs w:val="22"/>
        </w:rPr>
        <w:t xml:space="preserve"> berasal dari PTPN Group</w:t>
      </w:r>
      <w:r w:rsidR="00575DBD">
        <w:rPr>
          <w:rFonts w:ascii="Arial" w:hAnsi="Arial" w:cs="Arial"/>
          <w:sz w:val="22"/>
          <w:szCs w:val="22"/>
        </w:rPr>
        <w:t xml:space="preserve"> (Holding Perkebunan)</w:t>
      </w:r>
      <w:r>
        <w:rPr>
          <w:rFonts w:ascii="Arial" w:hAnsi="Arial" w:cs="Arial"/>
          <w:sz w:val="22"/>
          <w:szCs w:val="22"/>
        </w:rPr>
        <w:t xml:space="preserve">. </w:t>
      </w:r>
      <w:r w:rsidR="00575DBD">
        <w:rPr>
          <w:rFonts w:ascii="Arial" w:hAnsi="Arial" w:cs="Arial"/>
          <w:sz w:val="22"/>
          <w:szCs w:val="22"/>
        </w:rPr>
        <w:t>A</w:t>
      </w:r>
      <w:r w:rsidR="00786505">
        <w:rPr>
          <w:rFonts w:ascii="Arial" w:hAnsi="Arial" w:cs="Arial"/>
          <w:sz w:val="22"/>
          <w:szCs w:val="22"/>
        </w:rPr>
        <w:t xml:space="preserve">juan berupa </w:t>
      </w:r>
      <w:r w:rsidR="00786505">
        <w:rPr>
          <w:rFonts w:ascii="Arial" w:hAnsi="Arial" w:cs="Arial"/>
          <w:sz w:val="22"/>
          <w:szCs w:val="22"/>
        </w:rPr>
        <w:lastRenderedPageBreak/>
        <w:t xml:space="preserve">modal kerja atau barang dan jasa di ajukan kepada bagian terkait di   Kantor Direksi PTPN XIV untuk dievaluasi sebelum disetujui. Secara umum bagan alur </w:t>
      </w:r>
      <w:r w:rsidR="002047C3">
        <w:rPr>
          <w:rFonts w:ascii="Arial" w:hAnsi="Arial" w:cs="Arial"/>
          <w:sz w:val="22"/>
          <w:szCs w:val="22"/>
        </w:rPr>
        <w:t xml:space="preserve">permintaan modal kerja (dana cash) dan ajuan </w:t>
      </w:r>
      <w:r w:rsidR="00786505">
        <w:rPr>
          <w:rFonts w:ascii="Arial" w:hAnsi="Arial" w:cs="Arial"/>
          <w:sz w:val="22"/>
          <w:szCs w:val="22"/>
        </w:rPr>
        <w:t xml:space="preserve">pengadaan barang dan jasa PG Takalar digambarkan sebagai </w:t>
      </w:r>
      <w:proofErr w:type="gramStart"/>
      <w:r w:rsidR="00786505">
        <w:rPr>
          <w:rFonts w:ascii="Arial" w:hAnsi="Arial" w:cs="Arial"/>
          <w:sz w:val="22"/>
          <w:szCs w:val="22"/>
        </w:rPr>
        <w:t>berikut :</w:t>
      </w:r>
      <w:proofErr w:type="gramEnd"/>
    </w:p>
    <w:p w:rsidR="00FB2D19" w:rsidRDefault="00FB2D19" w:rsidP="00233BBF">
      <w:pPr>
        <w:pStyle w:val="ListParagraph"/>
        <w:spacing w:line="480" w:lineRule="auto"/>
        <w:ind w:left="1701" w:firstLine="851"/>
        <w:jc w:val="both"/>
        <w:rPr>
          <w:rFonts w:ascii="Arial" w:hAnsi="Arial" w:cs="Arial"/>
          <w:sz w:val="22"/>
          <w:szCs w:val="22"/>
        </w:rPr>
      </w:pPr>
    </w:p>
    <w:p w:rsidR="002047C3" w:rsidRDefault="002047C3" w:rsidP="002047C3">
      <w:pPr>
        <w:spacing w:line="480" w:lineRule="auto"/>
        <w:jc w:val="both"/>
        <w:rPr>
          <w:rFonts w:ascii="Arial" w:hAnsi="Arial" w:cs="Arial"/>
          <w:sz w:val="22"/>
          <w:szCs w:val="22"/>
        </w:rPr>
      </w:pPr>
      <w:r>
        <w:rPr>
          <w:rFonts w:ascii="Arial" w:hAnsi="Arial" w:cs="Arial"/>
          <w:sz w:val="22"/>
          <w:szCs w:val="22"/>
        </w:rPr>
        <w:t>Gambar</w:t>
      </w:r>
      <w:r w:rsidR="00F23C97">
        <w:rPr>
          <w:rFonts w:ascii="Arial" w:hAnsi="Arial" w:cs="Arial"/>
          <w:sz w:val="22"/>
          <w:szCs w:val="22"/>
        </w:rPr>
        <w:t xml:space="preserve"> 2</w:t>
      </w:r>
      <w:r w:rsidR="008C20F2">
        <w:rPr>
          <w:rFonts w:ascii="Arial" w:hAnsi="Arial" w:cs="Arial"/>
          <w:sz w:val="22"/>
          <w:szCs w:val="22"/>
        </w:rPr>
        <w:t>2</w:t>
      </w:r>
      <w:r w:rsidR="00F23C97">
        <w:rPr>
          <w:rFonts w:ascii="Arial" w:hAnsi="Arial" w:cs="Arial"/>
          <w:sz w:val="22"/>
          <w:szCs w:val="22"/>
        </w:rPr>
        <w:t>.</w:t>
      </w:r>
      <w:r>
        <w:rPr>
          <w:rFonts w:ascii="Arial" w:hAnsi="Arial" w:cs="Arial"/>
          <w:sz w:val="22"/>
          <w:szCs w:val="22"/>
        </w:rPr>
        <w:t xml:space="preserve"> Bagan Alur Ajuan </w:t>
      </w:r>
      <w:r w:rsidR="00013224">
        <w:rPr>
          <w:rFonts w:ascii="Arial" w:hAnsi="Arial" w:cs="Arial"/>
          <w:sz w:val="22"/>
          <w:szCs w:val="22"/>
        </w:rPr>
        <w:t xml:space="preserve">Dana </w:t>
      </w:r>
      <w:r>
        <w:rPr>
          <w:rFonts w:ascii="Arial" w:hAnsi="Arial" w:cs="Arial"/>
          <w:sz w:val="22"/>
          <w:szCs w:val="22"/>
        </w:rPr>
        <w:t xml:space="preserve">Modal Kerja </w:t>
      </w:r>
    </w:p>
    <w:p w:rsidR="00786505" w:rsidRDefault="00A45AAF" w:rsidP="00786505">
      <w:pPr>
        <w:spacing w:line="480" w:lineRule="auto"/>
        <w:jc w:val="both"/>
        <w:rPr>
          <w:rFonts w:ascii="Arial" w:hAnsi="Arial" w:cs="Arial"/>
          <w:sz w:val="22"/>
          <w:szCs w:val="22"/>
        </w:rPr>
      </w:pPr>
      <w:r w:rsidRPr="00A45AAF">
        <w:rPr>
          <w:noProof/>
        </w:rPr>
        <w:drawing>
          <wp:inline distT="0" distB="0" distL="0" distR="0">
            <wp:extent cx="5039995" cy="3124200"/>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41110" cy="3124891"/>
                    </a:xfrm>
                    <a:prstGeom prst="rect">
                      <a:avLst/>
                    </a:prstGeom>
                    <a:noFill/>
                    <a:ln>
                      <a:noFill/>
                    </a:ln>
                  </pic:spPr>
                </pic:pic>
              </a:graphicData>
            </a:graphic>
          </wp:inline>
        </w:drawing>
      </w:r>
    </w:p>
    <w:p w:rsidR="009700F9" w:rsidRDefault="009700F9" w:rsidP="00786505">
      <w:pPr>
        <w:spacing w:line="480" w:lineRule="auto"/>
        <w:jc w:val="both"/>
        <w:rPr>
          <w:rFonts w:ascii="Arial" w:hAnsi="Arial" w:cs="Arial"/>
          <w:sz w:val="22"/>
          <w:szCs w:val="22"/>
        </w:rPr>
      </w:pPr>
    </w:p>
    <w:p w:rsidR="009700F9" w:rsidRDefault="009700F9" w:rsidP="00786505">
      <w:pPr>
        <w:spacing w:line="480" w:lineRule="auto"/>
        <w:jc w:val="both"/>
        <w:rPr>
          <w:rFonts w:ascii="Arial" w:hAnsi="Arial" w:cs="Arial"/>
          <w:sz w:val="22"/>
          <w:szCs w:val="22"/>
        </w:rPr>
      </w:pPr>
    </w:p>
    <w:p w:rsidR="009700F9" w:rsidRDefault="009700F9" w:rsidP="00786505">
      <w:pPr>
        <w:spacing w:line="480" w:lineRule="auto"/>
        <w:jc w:val="both"/>
        <w:rPr>
          <w:rFonts w:ascii="Arial" w:hAnsi="Arial" w:cs="Arial"/>
          <w:sz w:val="22"/>
          <w:szCs w:val="22"/>
        </w:rPr>
      </w:pPr>
    </w:p>
    <w:p w:rsidR="009700F9" w:rsidRDefault="009700F9" w:rsidP="00786505">
      <w:pPr>
        <w:spacing w:line="480" w:lineRule="auto"/>
        <w:jc w:val="both"/>
        <w:rPr>
          <w:rFonts w:ascii="Arial" w:hAnsi="Arial" w:cs="Arial"/>
          <w:sz w:val="22"/>
          <w:szCs w:val="22"/>
        </w:rPr>
      </w:pPr>
    </w:p>
    <w:p w:rsidR="002A6E35" w:rsidRDefault="002A6E35" w:rsidP="00786505">
      <w:pPr>
        <w:spacing w:line="480" w:lineRule="auto"/>
        <w:jc w:val="both"/>
        <w:rPr>
          <w:rFonts w:ascii="Arial" w:hAnsi="Arial" w:cs="Arial"/>
          <w:sz w:val="22"/>
          <w:szCs w:val="22"/>
        </w:rPr>
      </w:pPr>
    </w:p>
    <w:p w:rsidR="002A6E35" w:rsidRDefault="002A6E35" w:rsidP="00786505">
      <w:pPr>
        <w:spacing w:line="480" w:lineRule="auto"/>
        <w:jc w:val="both"/>
        <w:rPr>
          <w:rFonts w:ascii="Arial" w:hAnsi="Arial" w:cs="Arial"/>
          <w:sz w:val="22"/>
          <w:szCs w:val="22"/>
        </w:rPr>
      </w:pPr>
    </w:p>
    <w:p w:rsidR="002A6E35" w:rsidRDefault="002A6E35" w:rsidP="00786505">
      <w:pPr>
        <w:spacing w:line="480" w:lineRule="auto"/>
        <w:jc w:val="both"/>
        <w:rPr>
          <w:rFonts w:ascii="Arial" w:hAnsi="Arial" w:cs="Arial"/>
          <w:sz w:val="22"/>
          <w:szCs w:val="22"/>
        </w:rPr>
      </w:pPr>
    </w:p>
    <w:p w:rsidR="002A6E35" w:rsidRDefault="002A6E35" w:rsidP="00786505">
      <w:pPr>
        <w:spacing w:line="480" w:lineRule="auto"/>
        <w:jc w:val="both"/>
        <w:rPr>
          <w:rFonts w:ascii="Arial" w:hAnsi="Arial" w:cs="Arial"/>
          <w:sz w:val="22"/>
          <w:szCs w:val="22"/>
        </w:rPr>
      </w:pPr>
    </w:p>
    <w:p w:rsidR="002A6E35" w:rsidRDefault="002A6E35" w:rsidP="00786505">
      <w:pPr>
        <w:spacing w:line="480" w:lineRule="auto"/>
        <w:jc w:val="both"/>
        <w:rPr>
          <w:rFonts w:ascii="Arial" w:hAnsi="Arial" w:cs="Arial"/>
          <w:sz w:val="22"/>
          <w:szCs w:val="22"/>
        </w:rPr>
      </w:pPr>
    </w:p>
    <w:p w:rsidR="00575DBD" w:rsidRDefault="00786505" w:rsidP="00786505">
      <w:pPr>
        <w:spacing w:line="480" w:lineRule="auto"/>
        <w:jc w:val="both"/>
        <w:rPr>
          <w:rFonts w:ascii="Arial" w:hAnsi="Arial" w:cs="Arial"/>
          <w:sz w:val="22"/>
          <w:szCs w:val="22"/>
        </w:rPr>
      </w:pPr>
      <w:r>
        <w:rPr>
          <w:rFonts w:ascii="Arial" w:hAnsi="Arial" w:cs="Arial"/>
          <w:sz w:val="22"/>
          <w:szCs w:val="22"/>
        </w:rPr>
        <w:lastRenderedPageBreak/>
        <w:t>Gambar</w:t>
      </w:r>
      <w:r w:rsidR="008C20F2">
        <w:rPr>
          <w:rFonts w:ascii="Arial" w:hAnsi="Arial" w:cs="Arial"/>
          <w:sz w:val="22"/>
          <w:szCs w:val="22"/>
        </w:rPr>
        <w:t xml:space="preserve"> 23</w:t>
      </w:r>
      <w:r w:rsidR="00F23C97">
        <w:rPr>
          <w:rFonts w:ascii="Arial" w:hAnsi="Arial" w:cs="Arial"/>
          <w:sz w:val="22"/>
          <w:szCs w:val="22"/>
        </w:rPr>
        <w:t>.</w:t>
      </w:r>
      <w:r>
        <w:rPr>
          <w:rFonts w:ascii="Arial" w:hAnsi="Arial" w:cs="Arial"/>
          <w:sz w:val="22"/>
          <w:szCs w:val="22"/>
        </w:rPr>
        <w:t xml:space="preserve"> Bagan Alur Pengadaan Barang Dan Jasa PG Takalar</w:t>
      </w:r>
    </w:p>
    <w:p w:rsidR="008D0ED2" w:rsidRDefault="00DC1762" w:rsidP="00575DBD">
      <w:pPr>
        <w:spacing w:line="480" w:lineRule="auto"/>
        <w:jc w:val="both"/>
        <w:rPr>
          <w:rFonts w:ascii="Arial" w:hAnsi="Arial" w:cs="Arial"/>
          <w:sz w:val="22"/>
          <w:szCs w:val="22"/>
        </w:rPr>
      </w:pPr>
      <w:r w:rsidRPr="00DC1762">
        <w:rPr>
          <w:noProof/>
        </w:rPr>
        <w:drawing>
          <wp:inline distT="0" distB="0" distL="0" distR="0">
            <wp:extent cx="5040256" cy="3286125"/>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42196" cy="3287390"/>
                    </a:xfrm>
                    <a:prstGeom prst="rect">
                      <a:avLst/>
                    </a:prstGeom>
                    <a:noFill/>
                    <a:ln>
                      <a:noFill/>
                    </a:ln>
                  </pic:spPr>
                </pic:pic>
              </a:graphicData>
            </a:graphic>
          </wp:inline>
        </w:drawing>
      </w:r>
    </w:p>
    <w:p w:rsidR="00786505" w:rsidRPr="00575DBD" w:rsidRDefault="00786505" w:rsidP="00575DBD">
      <w:pPr>
        <w:spacing w:line="480" w:lineRule="auto"/>
        <w:jc w:val="both"/>
        <w:rPr>
          <w:rFonts w:ascii="Arial" w:hAnsi="Arial" w:cs="Arial"/>
          <w:sz w:val="22"/>
          <w:szCs w:val="22"/>
        </w:rPr>
      </w:pPr>
    </w:p>
    <w:p w:rsidR="00E070AF" w:rsidRPr="006B33AE" w:rsidRDefault="00F23C97" w:rsidP="0014553B">
      <w:pPr>
        <w:pStyle w:val="ListParagraph"/>
        <w:numPr>
          <w:ilvl w:val="3"/>
          <w:numId w:val="5"/>
        </w:numPr>
        <w:spacing w:line="480" w:lineRule="auto"/>
        <w:ind w:left="2552" w:hanging="851"/>
        <w:jc w:val="both"/>
        <w:rPr>
          <w:rFonts w:ascii="Arial" w:hAnsi="Arial" w:cs="Arial"/>
          <w:b/>
          <w:sz w:val="22"/>
          <w:szCs w:val="22"/>
        </w:rPr>
      </w:pPr>
      <w:r>
        <w:rPr>
          <w:rFonts w:ascii="Arial" w:hAnsi="Arial" w:cs="Arial"/>
          <w:b/>
          <w:sz w:val="22"/>
          <w:szCs w:val="22"/>
        </w:rPr>
        <w:t>Mesin</w:t>
      </w:r>
      <w:r w:rsidR="002047C3" w:rsidRPr="006B33AE">
        <w:rPr>
          <w:rFonts w:ascii="Arial" w:hAnsi="Arial" w:cs="Arial"/>
          <w:b/>
          <w:sz w:val="22"/>
          <w:szCs w:val="22"/>
        </w:rPr>
        <w:t xml:space="preserve"> </w:t>
      </w:r>
    </w:p>
    <w:p w:rsidR="002047C3" w:rsidRPr="00E058CA" w:rsidRDefault="002047C3" w:rsidP="00FA789F">
      <w:pPr>
        <w:pStyle w:val="ListParagraph"/>
        <w:tabs>
          <w:tab w:val="left" w:pos="3119"/>
          <w:tab w:val="left" w:pos="3261"/>
        </w:tabs>
        <w:spacing w:line="360" w:lineRule="auto"/>
        <w:ind w:left="1701"/>
        <w:jc w:val="both"/>
        <w:rPr>
          <w:rFonts w:ascii="Arial" w:hAnsi="Arial" w:cs="Arial"/>
          <w:sz w:val="22"/>
          <w:szCs w:val="22"/>
        </w:rPr>
      </w:pPr>
      <w:r w:rsidRPr="00E058CA">
        <w:rPr>
          <w:rFonts w:ascii="Arial" w:hAnsi="Arial" w:cs="Arial"/>
          <w:sz w:val="22"/>
          <w:szCs w:val="22"/>
        </w:rPr>
        <w:t>a. Tahun pembuatan</w:t>
      </w:r>
      <w:r>
        <w:rPr>
          <w:rFonts w:ascii="Arial" w:hAnsi="Arial" w:cs="Arial"/>
          <w:sz w:val="22"/>
          <w:szCs w:val="22"/>
        </w:rPr>
        <w:t xml:space="preserve"> pabrik</w:t>
      </w:r>
      <w:r w:rsidRPr="00E058CA">
        <w:rPr>
          <w:rFonts w:ascii="Arial" w:hAnsi="Arial" w:cs="Arial"/>
          <w:sz w:val="22"/>
          <w:szCs w:val="22"/>
        </w:rPr>
        <w:tab/>
        <w:t>: 1982</w:t>
      </w:r>
    </w:p>
    <w:p w:rsidR="002047C3" w:rsidRPr="00E058CA" w:rsidRDefault="002047C3" w:rsidP="00FA789F">
      <w:pPr>
        <w:pStyle w:val="ListParagraph"/>
        <w:tabs>
          <w:tab w:val="left" w:pos="3119"/>
          <w:tab w:val="left" w:pos="3261"/>
        </w:tabs>
        <w:spacing w:line="360" w:lineRule="auto"/>
        <w:ind w:left="1701"/>
        <w:jc w:val="both"/>
        <w:rPr>
          <w:rFonts w:ascii="Arial" w:hAnsi="Arial" w:cs="Arial"/>
          <w:sz w:val="22"/>
          <w:szCs w:val="22"/>
        </w:rPr>
      </w:pPr>
      <w:r w:rsidRPr="00E058CA">
        <w:rPr>
          <w:rFonts w:ascii="Arial" w:hAnsi="Arial" w:cs="Arial"/>
          <w:sz w:val="22"/>
          <w:szCs w:val="22"/>
        </w:rPr>
        <w:t>b. Jenis prosesing</w:t>
      </w:r>
      <w:r w:rsidRPr="00E058CA">
        <w:rPr>
          <w:rFonts w:ascii="Arial" w:hAnsi="Arial" w:cs="Arial"/>
          <w:sz w:val="22"/>
          <w:szCs w:val="22"/>
        </w:rPr>
        <w:tab/>
      </w:r>
      <w:r w:rsidRPr="00E058CA">
        <w:rPr>
          <w:rFonts w:ascii="Arial" w:hAnsi="Arial" w:cs="Arial"/>
          <w:sz w:val="22"/>
          <w:szCs w:val="22"/>
        </w:rPr>
        <w:tab/>
      </w:r>
      <w:r w:rsidR="00FA789F">
        <w:rPr>
          <w:rFonts w:ascii="Arial" w:hAnsi="Arial" w:cs="Arial"/>
          <w:sz w:val="22"/>
          <w:szCs w:val="22"/>
        </w:rPr>
        <w:tab/>
      </w:r>
      <w:r w:rsidRPr="00E058CA">
        <w:rPr>
          <w:rFonts w:ascii="Arial" w:hAnsi="Arial" w:cs="Arial"/>
          <w:sz w:val="22"/>
          <w:szCs w:val="22"/>
        </w:rPr>
        <w:t>: Sulfitasi</w:t>
      </w:r>
    </w:p>
    <w:p w:rsidR="002047C3" w:rsidRPr="00E058CA" w:rsidRDefault="002047C3" w:rsidP="00FA789F">
      <w:pPr>
        <w:pStyle w:val="ListParagraph"/>
        <w:tabs>
          <w:tab w:val="left" w:pos="2268"/>
          <w:tab w:val="left" w:pos="3119"/>
          <w:tab w:val="left" w:pos="3261"/>
        </w:tabs>
        <w:spacing w:line="360" w:lineRule="auto"/>
        <w:ind w:left="1701"/>
        <w:jc w:val="both"/>
        <w:rPr>
          <w:rFonts w:ascii="Arial" w:hAnsi="Arial" w:cs="Arial"/>
          <w:sz w:val="22"/>
          <w:szCs w:val="22"/>
        </w:rPr>
      </w:pPr>
      <w:r w:rsidRPr="00E058CA">
        <w:rPr>
          <w:rFonts w:ascii="Arial" w:hAnsi="Arial" w:cs="Arial"/>
          <w:sz w:val="22"/>
          <w:szCs w:val="22"/>
        </w:rPr>
        <w:t>d. Jenis gula yang dihasilkan</w:t>
      </w:r>
      <w:r w:rsidRPr="00E058CA">
        <w:rPr>
          <w:rFonts w:ascii="Arial" w:hAnsi="Arial" w:cs="Arial"/>
          <w:sz w:val="22"/>
          <w:szCs w:val="22"/>
        </w:rPr>
        <w:tab/>
        <w:t>: SHS I</w:t>
      </w:r>
    </w:p>
    <w:p w:rsidR="002047C3" w:rsidRPr="00E058CA" w:rsidRDefault="002047C3" w:rsidP="00FA789F">
      <w:pPr>
        <w:pStyle w:val="ListParagraph"/>
        <w:tabs>
          <w:tab w:val="left" w:pos="3119"/>
          <w:tab w:val="left" w:pos="3261"/>
        </w:tabs>
        <w:spacing w:line="360" w:lineRule="auto"/>
        <w:ind w:left="1701"/>
        <w:jc w:val="both"/>
        <w:rPr>
          <w:rFonts w:ascii="Arial" w:hAnsi="Arial" w:cs="Arial"/>
          <w:b/>
          <w:bCs/>
          <w:sz w:val="22"/>
          <w:szCs w:val="22"/>
        </w:rPr>
      </w:pPr>
      <w:proofErr w:type="gramStart"/>
      <w:r w:rsidRPr="00E058CA">
        <w:rPr>
          <w:rFonts w:ascii="Arial" w:hAnsi="Arial" w:cs="Arial"/>
          <w:sz w:val="22"/>
          <w:szCs w:val="22"/>
        </w:rPr>
        <w:t>e</w:t>
      </w:r>
      <w:proofErr w:type="gramEnd"/>
      <w:r w:rsidRPr="00E058CA">
        <w:rPr>
          <w:rFonts w:ascii="Arial" w:hAnsi="Arial" w:cs="Arial"/>
          <w:sz w:val="22"/>
          <w:szCs w:val="22"/>
        </w:rPr>
        <w:t>. Kapasitas Giling</w:t>
      </w:r>
      <w:r w:rsidRPr="00E058CA">
        <w:rPr>
          <w:rFonts w:ascii="Arial" w:hAnsi="Arial" w:cs="Arial"/>
          <w:sz w:val="22"/>
          <w:szCs w:val="22"/>
        </w:rPr>
        <w:tab/>
      </w:r>
      <w:r w:rsidRPr="00E058CA">
        <w:rPr>
          <w:rFonts w:ascii="Arial" w:hAnsi="Arial" w:cs="Arial"/>
          <w:sz w:val="22"/>
          <w:szCs w:val="22"/>
        </w:rPr>
        <w:tab/>
      </w:r>
      <w:r w:rsidR="00FA789F">
        <w:rPr>
          <w:rFonts w:ascii="Arial" w:hAnsi="Arial" w:cs="Arial"/>
          <w:sz w:val="22"/>
          <w:szCs w:val="22"/>
        </w:rPr>
        <w:tab/>
      </w:r>
      <w:r w:rsidRPr="00E058CA">
        <w:rPr>
          <w:rFonts w:ascii="Arial" w:hAnsi="Arial" w:cs="Arial"/>
          <w:sz w:val="22"/>
          <w:szCs w:val="22"/>
        </w:rPr>
        <w:t>: 3000 TCD</w:t>
      </w:r>
    </w:p>
    <w:p w:rsidR="002047C3" w:rsidRPr="00E058CA" w:rsidRDefault="002047C3" w:rsidP="00FA789F">
      <w:pPr>
        <w:pStyle w:val="ListParagraph"/>
        <w:tabs>
          <w:tab w:val="left" w:pos="2268"/>
          <w:tab w:val="left" w:pos="2977"/>
          <w:tab w:val="left" w:pos="3119"/>
        </w:tabs>
        <w:spacing w:line="360" w:lineRule="auto"/>
        <w:ind w:left="1701"/>
        <w:jc w:val="both"/>
        <w:rPr>
          <w:rFonts w:ascii="Arial" w:hAnsi="Arial" w:cs="Arial"/>
          <w:sz w:val="22"/>
          <w:szCs w:val="22"/>
        </w:rPr>
      </w:pPr>
      <w:proofErr w:type="gramStart"/>
      <w:r w:rsidRPr="00E058CA">
        <w:rPr>
          <w:rFonts w:ascii="Arial" w:hAnsi="Arial" w:cs="Arial"/>
          <w:sz w:val="22"/>
          <w:szCs w:val="22"/>
        </w:rPr>
        <w:t>f.  Mutu</w:t>
      </w:r>
      <w:proofErr w:type="gramEnd"/>
      <w:r w:rsidRPr="00E058CA">
        <w:rPr>
          <w:rFonts w:ascii="Arial" w:hAnsi="Arial" w:cs="Arial"/>
          <w:sz w:val="22"/>
          <w:szCs w:val="22"/>
        </w:rPr>
        <w:t xml:space="preserve">  Gula</w:t>
      </w:r>
      <w:r w:rsidRPr="00E058CA">
        <w:rPr>
          <w:rFonts w:ascii="Arial" w:hAnsi="Arial" w:cs="Arial"/>
          <w:sz w:val="22"/>
          <w:szCs w:val="22"/>
        </w:rPr>
        <w:tab/>
      </w:r>
      <w:r w:rsidRPr="00E058CA">
        <w:rPr>
          <w:rFonts w:ascii="Arial" w:hAnsi="Arial" w:cs="Arial"/>
          <w:sz w:val="22"/>
          <w:szCs w:val="22"/>
        </w:rPr>
        <w:tab/>
      </w:r>
      <w:r w:rsidRPr="00E058CA">
        <w:rPr>
          <w:rFonts w:ascii="Arial" w:hAnsi="Arial" w:cs="Arial"/>
          <w:sz w:val="22"/>
          <w:szCs w:val="22"/>
        </w:rPr>
        <w:tab/>
      </w:r>
      <w:r w:rsidR="00FA789F">
        <w:rPr>
          <w:rFonts w:ascii="Arial" w:hAnsi="Arial" w:cs="Arial"/>
          <w:sz w:val="22"/>
          <w:szCs w:val="22"/>
        </w:rPr>
        <w:tab/>
      </w:r>
      <w:r w:rsidR="0071498A">
        <w:rPr>
          <w:rFonts w:ascii="Arial" w:hAnsi="Arial" w:cs="Arial"/>
          <w:sz w:val="22"/>
          <w:szCs w:val="22"/>
        </w:rPr>
        <w:t>: +/- 20</w:t>
      </w:r>
      <w:r w:rsidRPr="00E058CA">
        <w:rPr>
          <w:rFonts w:ascii="Arial" w:hAnsi="Arial" w:cs="Arial"/>
          <w:sz w:val="22"/>
          <w:szCs w:val="22"/>
        </w:rPr>
        <w:t>0 ICUMSA</w:t>
      </w:r>
    </w:p>
    <w:p w:rsidR="002047C3" w:rsidRPr="00E058CA" w:rsidRDefault="002047C3" w:rsidP="002047C3">
      <w:pPr>
        <w:pStyle w:val="ListParagraph"/>
        <w:tabs>
          <w:tab w:val="left" w:pos="709"/>
        </w:tabs>
        <w:spacing w:line="480" w:lineRule="auto"/>
        <w:ind w:left="2552"/>
        <w:jc w:val="both"/>
        <w:rPr>
          <w:rFonts w:ascii="Arial" w:hAnsi="Arial" w:cs="Arial"/>
          <w:sz w:val="22"/>
          <w:szCs w:val="22"/>
        </w:rPr>
      </w:pPr>
    </w:p>
    <w:p w:rsidR="002047C3" w:rsidRPr="009340E8" w:rsidRDefault="00F23C97" w:rsidP="00013224">
      <w:pPr>
        <w:spacing w:line="480" w:lineRule="auto"/>
        <w:jc w:val="both"/>
        <w:rPr>
          <w:rFonts w:ascii="Arial" w:hAnsi="Arial" w:cs="Arial"/>
          <w:sz w:val="22"/>
          <w:szCs w:val="22"/>
        </w:rPr>
      </w:pPr>
      <w:r w:rsidRPr="000C71A8">
        <w:rPr>
          <w:rFonts w:ascii="Arial" w:hAnsi="Arial" w:cs="Arial"/>
          <w:sz w:val="22"/>
          <w:szCs w:val="22"/>
          <w:lang w:val="id-ID"/>
        </w:rPr>
        <w:t xml:space="preserve">Tabel </w:t>
      </w:r>
      <w:r w:rsidR="00013224">
        <w:rPr>
          <w:rFonts w:ascii="Arial" w:hAnsi="Arial" w:cs="Arial"/>
          <w:sz w:val="22"/>
          <w:szCs w:val="22"/>
        </w:rPr>
        <w:t>4</w:t>
      </w:r>
      <w:r w:rsidRPr="000C71A8">
        <w:rPr>
          <w:rFonts w:ascii="Arial" w:hAnsi="Arial" w:cs="Arial"/>
          <w:sz w:val="22"/>
          <w:szCs w:val="22"/>
        </w:rPr>
        <w:t>. Mesin</w:t>
      </w:r>
      <w:r w:rsidR="009340E8">
        <w:rPr>
          <w:rFonts w:ascii="Arial" w:hAnsi="Arial" w:cs="Arial"/>
          <w:sz w:val="22"/>
          <w:szCs w:val="22"/>
          <w:lang w:val="id-ID"/>
        </w:rPr>
        <w:t xml:space="preserve"> Utama P</w:t>
      </w:r>
      <w:r w:rsidR="009340E8">
        <w:rPr>
          <w:rFonts w:ascii="Arial" w:hAnsi="Arial" w:cs="Arial"/>
          <w:sz w:val="22"/>
          <w:szCs w:val="22"/>
        </w:rPr>
        <w:t>G Takalar</w:t>
      </w:r>
    </w:p>
    <w:p w:rsidR="002047C3" w:rsidRDefault="002047C3" w:rsidP="00013224">
      <w:pPr>
        <w:contextualSpacing/>
        <w:jc w:val="both"/>
        <w:rPr>
          <w:rFonts w:ascii="Arial" w:hAnsi="Arial" w:cs="Arial"/>
          <w:sz w:val="22"/>
          <w:szCs w:val="22"/>
        </w:rPr>
      </w:pPr>
      <w:r w:rsidRPr="00CC4DF0">
        <w:rPr>
          <w:noProof/>
        </w:rPr>
        <w:drawing>
          <wp:inline distT="0" distB="0" distL="0" distR="0" wp14:anchorId="59BE3A59" wp14:editId="71D14EAF">
            <wp:extent cx="4961106" cy="1809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62955" cy="1810425"/>
                    </a:xfrm>
                    <a:prstGeom prst="rect">
                      <a:avLst/>
                    </a:prstGeom>
                    <a:noFill/>
                    <a:ln>
                      <a:noFill/>
                    </a:ln>
                  </pic:spPr>
                </pic:pic>
              </a:graphicData>
            </a:graphic>
          </wp:inline>
        </w:drawing>
      </w:r>
    </w:p>
    <w:p w:rsidR="00D811EB" w:rsidRDefault="00B873E7" w:rsidP="00013224">
      <w:pPr>
        <w:contextualSpacing/>
        <w:jc w:val="both"/>
        <w:rPr>
          <w:rFonts w:ascii="Arial" w:hAnsi="Arial" w:cs="Arial"/>
          <w:i/>
          <w:sz w:val="22"/>
          <w:szCs w:val="22"/>
        </w:rPr>
      </w:pPr>
      <w:proofErr w:type="gramStart"/>
      <w:r>
        <w:rPr>
          <w:rFonts w:ascii="Arial" w:hAnsi="Arial" w:cs="Arial"/>
          <w:i/>
          <w:sz w:val="22"/>
          <w:szCs w:val="22"/>
        </w:rPr>
        <w:t>Sumber :</w:t>
      </w:r>
      <w:proofErr w:type="gramEnd"/>
      <w:r>
        <w:rPr>
          <w:rFonts w:ascii="Arial" w:hAnsi="Arial" w:cs="Arial"/>
          <w:i/>
          <w:sz w:val="22"/>
          <w:szCs w:val="22"/>
        </w:rPr>
        <w:t xml:space="preserve"> Profil</w:t>
      </w:r>
      <w:r w:rsidR="00D811EB" w:rsidRPr="00D811EB">
        <w:rPr>
          <w:rFonts w:ascii="Arial" w:hAnsi="Arial" w:cs="Arial"/>
          <w:i/>
          <w:sz w:val="22"/>
          <w:szCs w:val="22"/>
        </w:rPr>
        <w:t xml:space="preserve"> PG Takalar</w:t>
      </w:r>
      <w:r>
        <w:rPr>
          <w:rFonts w:ascii="Arial" w:hAnsi="Arial" w:cs="Arial"/>
          <w:i/>
          <w:sz w:val="22"/>
          <w:szCs w:val="22"/>
        </w:rPr>
        <w:t xml:space="preserve"> 2021</w:t>
      </w:r>
    </w:p>
    <w:p w:rsidR="00D811EB" w:rsidRPr="00D811EB" w:rsidRDefault="00D811EB" w:rsidP="00D811EB">
      <w:pPr>
        <w:ind w:left="851"/>
        <w:contextualSpacing/>
        <w:jc w:val="both"/>
        <w:rPr>
          <w:rFonts w:ascii="Arial" w:hAnsi="Arial" w:cs="Arial"/>
          <w:i/>
          <w:sz w:val="22"/>
          <w:szCs w:val="22"/>
        </w:rPr>
      </w:pPr>
    </w:p>
    <w:p w:rsidR="00CC4DF0" w:rsidRPr="006B33AE" w:rsidRDefault="002047C3" w:rsidP="0014553B">
      <w:pPr>
        <w:pStyle w:val="ListParagraph"/>
        <w:numPr>
          <w:ilvl w:val="3"/>
          <w:numId w:val="5"/>
        </w:numPr>
        <w:tabs>
          <w:tab w:val="left" w:pos="851"/>
        </w:tabs>
        <w:spacing w:line="480" w:lineRule="auto"/>
        <w:ind w:left="2552" w:hanging="851"/>
        <w:jc w:val="both"/>
        <w:rPr>
          <w:rFonts w:ascii="Arial" w:hAnsi="Arial" w:cs="Arial"/>
          <w:b/>
          <w:sz w:val="22"/>
          <w:szCs w:val="22"/>
        </w:rPr>
      </w:pPr>
      <w:r w:rsidRPr="006B33AE">
        <w:rPr>
          <w:rFonts w:ascii="Arial" w:hAnsi="Arial" w:cs="Arial"/>
          <w:b/>
          <w:sz w:val="22"/>
          <w:szCs w:val="22"/>
        </w:rPr>
        <w:lastRenderedPageBreak/>
        <w:t>Met</w:t>
      </w:r>
      <w:r w:rsidR="00F23C97">
        <w:rPr>
          <w:rFonts w:ascii="Arial" w:hAnsi="Arial" w:cs="Arial"/>
          <w:b/>
          <w:sz w:val="22"/>
          <w:szCs w:val="22"/>
        </w:rPr>
        <w:t>oda</w:t>
      </w:r>
      <w:r w:rsidRPr="006B33AE">
        <w:rPr>
          <w:rFonts w:ascii="Arial" w:hAnsi="Arial" w:cs="Arial"/>
          <w:b/>
          <w:sz w:val="22"/>
          <w:szCs w:val="22"/>
        </w:rPr>
        <w:t xml:space="preserve"> (Prosedur Kerja)</w:t>
      </w:r>
    </w:p>
    <w:p w:rsidR="001230FD" w:rsidRDefault="001230FD" w:rsidP="001230FD">
      <w:pPr>
        <w:pStyle w:val="ListParagraph"/>
        <w:spacing w:line="480" w:lineRule="auto"/>
        <w:ind w:left="1701" w:firstLine="851"/>
        <w:jc w:val="both"/>
        <w:rPr>
          <w:rFonts w:ascii="Arial" w:hAnsi="Arial" w:cs="Arial"/>
          <w:sz w:val="22"/>
          <w:szCs w:val="22"/>
        </w:rPr>
      </w:pPr>
      <w:r>
        <w:rPr>
          <w:rFonts w:ascii="Arial" w:hAnsi="Arial" w:cs="Arial"/>
          <w:sz w:val="22"/>
          <w:szCs w:val="22"/>
        </w:rPr>
        <w:t>Salah satu yang mendukung budaya kerja PG Takalar adalah penerapan sistem manajemen sistem ISO 9000. Sertifikasi sistem manajemen mutu ini dilakukan pada tahun 2015 dan diberlakukan sampai sekarang. Penerapan sistem manajemen mutu dan audit sertifikasi dibatasi pada lingkup bagian pabrik dan tata usaha keuangan.</w:t>
      </w:r>
    </w:p>
    <w:p w:rsidR="001230FD" w:rsidRDefault="001230FD" w:rsidP="001230FD">
      <w:pPr>
        <w:pStyle w:val="ListParagraph"/>
        <w:spacing w:line="480" w:lineRule="auto"/>
        <w:ind w:left="1701" w:firstLine="851"/>
        <w:jc w:val="both"/>
        <w:rPr>
          <w:rFonts w:ascii="Arial" w:hAnsi="Arial" w:cs="Arial"/>
          <w:sz w:val="22"/>
          <w:szCs w:val="22"/>
        </w:rPr>
      </w:pPr>
      <w:r>
        <w:rPr>
          <w:rFonts w:ascii="Arial" w:hAnsi="Arial" w:cs="Arial"/>
          <w:sz w:val="22"/>
          <w:szCs w:val="22"/>
        </w:rPr>
        <w:t xml:space="preserve">Sebelum penerapan ISO 9001, beberapa kelemahan pelaksanaan prosedur kerja diantara </w:t>
      </w:r>
      <w:proofErr w:type="gramStart"/>
      <w:r>
        <w:rPr>
          <w:rFonts w:ascii="Arial" w:hAnsi="Arial" w:cs="Arial"/>
          <w:sz w:val="22"/>
          <w:szCs w:val="22"/>
        </w:rPr>
        <w:t>adalah :</w:t>
      </w:r>
      <w:proofErr w:type="gramEnd"/>
    </w:p>
    <w:p w:rsidR="001230FD" w:rsidRDefault="001230FD" w:rsidP="0014553B">
      <w:pPr>
        <w:pStyle w:val="ListParagraph"/>
        <w:numPr>
          <w:ilvl w:val="0"/>
          <w:numId w:val="10"/>
        </w:numPr>
        <w:spacing w:line="480" w:lineRule="auto"/>
        <w:ind w:left="2268" w:hanging="567"/>
        <w:jc w:val="both"/>
        <w:rPr>
          <w:rFonts w:ascii="Arial" w:hAnsi="Arial" w:cs="Arial"/>
          <w:sz w:val="22"/>
          <w:szCs w:val="22"/>
        </w:rPr>
      </w:pPr>
      <w:r>
        <w:rPr>
          <w:rFonts w:ascii="Arial" w:hAnsi="Arial" w:cs="Arial"/>
          <w:sz w:val="22"/>
          <w:szCs w:val="22"/>
        </w:rPr>
        <w:t>Pekerjaan berdasarkan kebiasaan, sehingga tidak mengikat.</w:t>
      </w:r>
    </w:p>
    <w:p w:rsidR="001230FD" w:rsidRDefault="001230FD" w:rsidP="0014553B">
      <w:pPr>
        <w:pStyle w:val="ListParagraph"/>
        <w:numPr>
          <w:ilvl w:val="0"/>
          <w:numId w:val="10"/>
        </w:numPr>
        <w:spacing w:line="480" w:lineRule="auto"/>
        <w:ind w:left="2268" w:hanging="567"/>
        <w:jc w:val="both"/>
        <w:rPr>
          <w:rFonts w:ascii="Arial" w:hAnsi="Arial" w:cs="Arial"/>
          <w:sz w:val="22"/>
          <w:szCs w:val="22"/>
        </w:rPr>
      </w:pPr>
      <w:r w:rsidRPr="003B3702">
        <w:rPr>
          <w:rFonts w:ascii="Arial" w:hAnsi="Arial" w:cs="Arial"/>
          <w:sz w:val="22"/>
          <w:szCs w:val="22"/>
        </w:rPr>
        <w:t>Beberapa pekerjaan berdasarkan buku petunjuk kerja dilakukan secara parsial.</w:t>
      </w:r>
    </w:p>
    <w:p w:rsidR="001230FD" w:rsidRDefault="001230FD" w:rsidP="0014553B">
      <w:pPr>
        <w:pStyle w:val="ListParagraph"/>
        <w:numPr>
          <w:ilvl w:val="0"/>
          <w:numId w:val="10"/>
        </w:numPr>
        <w:spacing w:line="480" w:lineRule="auto"/>
        <w:ind w:left="2268" w:hanging="567"/>
        <w:jc w:val="both"/>
        <w:rPr>
          <w:rFonts w:ascii="Arial" w:hAnsi="Arial" w:cs="Arial"/>
          <w:sz w:val="22"/>
          <w:szCs w:val="22"/>
        </w:rPr>
      </w:pPr>
      <w:r w:rsidRPr="003B3702">
        <w:rPr>
          <w:rFonts w:ascii="Arial" w:hAnsi="Arial" w:cs="Arial"/>
          <w:sz w:val="22"/>
          <w:szCs w:val="22"/>
        </w:rPr>
        <w:t>Tidak dilakukan audit sertifikasi oleh phak eksternal yang mempengaruhi kualitas pengawasan pekerjaan.</w:t>
      </w:r>
    </w:p>
    <w:p w:rsidR="001230FD" w:rsidRPr="003B3702" w:rsidRDefault="001230FD" w:rsidP="0014553B">
      <w:pPr>
        <w:pStyle w:val="ListParagraph"/>
        <w:numPr>
          <w:ilvl w:val="0"/>
          <w:numId w:val="10"/>
        </w:numPr>
        <w:spacing w:line="480" w:lineRule="auto"/>
        <w:ind w:left="2268" w:hanging="567"/>
        <w:jc w:val="both"/>
        <w:rPr>
          <w:rFonts w:ascii="Arial" w:hAnsi="Arial" w:cs="Arial"/>
          <w:sz w:val="22"/>
          <w:szCs w:val="22"/>
        </w:rPr>
      </w:pPr>
      <w:r w:rsidRPr="003B3702">
        <w:rPr>
          <w:rFonts w:ascii="Arial" w:hAnsi="Arial" w:cs="Arial"/>
          <w:sz w:val="22"/>
          <w:szCs w:val="22"/>
        </w:rPr>
        <w:t xml:space="preserve">Setelah penerapan ISO 9001 semua pihak dituntut menerapkan sistem manajemen mutu pada semua level karyawan, baik pimpinan dan pelaksana, </w:t>
      </w:r>
      <w:proofErr w:type="gramStart"/>
      <w:r w:rsidRPr="003B3702">
        <w:rPr>
          <w:rFonts w:ascii="Arial" w:hAnsi="Arial" w:cs="Arial"/>
          <w:sz w:val="22"/>
          <w:szCs w:val="22"/>
        </w:rPr>
        <w:t>yang</w:t>
      </w:r>
      <w:proofErr w:type="gramEnd"/>
      <w:r w:rsidRPr="003B3702">
        <w:rPr>
          <w:rFonts w:ascii="Arial" w:hAnsi="Arial" w:cs="Arial"/>
          <w:sz w:val="22"/>
          <w:szCs w:val="22"/>
        </w:rPr>
        <w:t xml:space="preserve"> merupakan bentuk implementasi dari total quality manajemen.</w:t>
      </w:r>
    </w:p>
    <w:p w:rsidR="001230FD" w:rsidRDefault="001230FD" w:rsidP="001230FD">
      <w:pPr>
        <w:spacing w:line="480" w:lineRule="auto"/>
        <w:ind w:left="1701" w:firstLine="851"/>
        <w:jc w:val="both"/>
        <w:rPr>
          <w:rFonts w:ascii="Arial" w:hAnsi="Arial" w:cs="Arial"/>
          <w:sz w:val="22"/>
          <w:szCs w:val="22"/>
        </w:rPr>
      </w:pPr>
      <w:r>
        <w:rPr>
          <w:rFonts w:ascii="Arial" w:hAnsi="Arial" w:cs="Arial"/>
          <w:sz w:val="22"/>
          <w:szCs w:val="22"/>
        </w:rPr>
        <w:t>Beberapa ma</w:t>
      </w:r>
      <w:r w:rsidR="005D7B6A">
        <w:rPr>
          <w:rFonts w:ascii="Arial" w:hAnsi="Arial" w:cs="Arial"/>
          <w:sz w:val="22"/>
          <w:szCs w:val="22"/>
        </w:rPr>
        <w:t xml:space="preserve">nfaat yang diperoleh </w:t>
      </w:r>
      <w:r>
        <w:rPr>
          <w:rFonts w:ascii="Arial" w:hAnsi="Arial" w:cs="Arial"/>
          <w:sz w:val="22"/>
          <w:szCs w:val="22"/>
        </w:rPr>
        <w:t xml:space="preserve">perusahaan </w:t>
      </w:r>
      <w:r w:rsidR="005D7B6A">
        <w:rPr>
          <w:rFonts w:ascii="Arial" w:hAnsi="Arial" w:cs="Arial"/>
          <w:sz w:val="22"/>
          <w:szCs w:val="22"/>
        </w:rPr>
        <w:t>dengan</w:t>
      </w:r>
      <w:r>
        <w:rPr>
          <w:rFonts w:ascii="Arial" w:hAnsi="Arial" w:cs="Arial"/>
          <w:sz w:val="22"/>
          <w:szCs w:val="22"/>
        </w:rPr>
        <w:t xml:space="preserve"> implementasi ISO 9000 (Consulting, 2019) </w:t>
      </w:r>
      <w:proofErr w:type="gramStart"/>
      <w:r>
        <w:rPr>
          <w:rFonts w:ascii="Arial" w:hAnsi="Arial" w:cs="Arial"/>
          <w:sz w:val="22"/>
          <w:szCs w:val="22"/>
        </w:rPr>
        <w:t>adalah :</w:t>
      </w:r>
      <w:proofErr w:type="gramEnd"/>
    </w:p>
    <w:p w:rsidR="001230FD" w:rsidRDefault="001230FD" w:rsidP="0014553B">
      <w:pPr>
        <w:pStyle w:val="ListParagraph"/>
        <w:numPr>
          <w:ilvl w:val="0"/>
          <w:numId w:val="11"/>
        </w:numPr>
        <w:spacing w:line="480" w:lineRule="auto"/>
        <w:ind w:left="2268" w:hanging="567"/>
        <w:jc w:val="both"/>
        <w:rPr>
          <w:rFonts w:ascii="Arial" w:hAnsi="Arial" w:cs="Arial"/>
          <w:sz w:val="22"/>
          <w:szCs w:val="22"/>
        </w:rPr>
      </w:pPr>
      <w:r>
        <w:rPr>
          <w:rFonts w:ascii="Arial" w:hAnsi="Arial" w:cs="Arial"/>
          <w:sz w:val="22"/>
          <w:szCs w:val="22"/>
        </w:rPr>
        <w:t>Meningkatkan kepercayaan konsumen</w:t>
      </w:r>
    </w:p>
    <w:p w:rsidR="001230FD" w:rsidRDefault="001230FD" w:rsidP="0014553B">
      <w:pPr>
        <w:pStyle w:val="ListParagraph"/>
        <w:numPr>
          <w:ilvl w:val="0"/>
          <w:numId w:val="11"/>
        </w:numPr>
        <w:spacing w:line="480" w:lineRule="auto"/>
        <w:ind w:left="2268" w:hanging="567"/>
        <w:jc w:val="both"/>
        <w:rPr>
          <w:rFonts w:ascii="Arial" w:hAnsi="Arial" w:cs="Arial"/>
          <w:sz w:val="22"/>
          <w:szCs w:val="22"/>
        </w:rPr>
      </w:pPr>
      <w:r w:rsidRPr="003B3702">
        <w:rPr>
          <w:rFonts w:ascii="Arial" w:hAnsi="Arial" w:cs="Arial"/>
          <w:sz w:val="22"/>
          <w:szCs w:val="22"/>
        </w:rPr>
        <w:t>Menjamin kualitas perusahaan</w:t>
      </w:r>
    </w:p>
    <w:p w:rsidR="001230FD" w:rsidRDefault="001230FD" w:rsidP="0014553B">
      <w:pPr>
        <w:pStyle w:val="ListParagraph"/>
        <w:numPr>
          <w:ilvl w:val="0"/>
          <w:numId w:val="11"/>
        </w:numPr>
        <w:spacing w:line="480" w:lineRule="auto"/>
        <w:ind w:left="2268" w:hanging="567"/>
        <w:jc w:val="both"/>
        <w:rPr>
          <w:rFonts w:ascii="Arial" w:hAnsi="Arial" w:cs="Arial"/>
          <w:sz w:val="22"/>
          <w:szCs w:val="22"/>
        </w:rPr>
      </w:pPr>
      <w:r w:rsidRPr="003B3702">
        <w:rPr>
          <w:rFonts w:ascii="Arial" w:hAnsi="Arial" w:cs="Arial"/>
          <w:sz w:val="22"/>
          <w:szCs w:val="22"/>
        </w:rPr>
        <w:t>Meningkatkan citra perusahaan</w:t>
      </w:r>
    </w:p>
    <w:p w:rsidR="001230FD" w:rsidRDefault="001230FD" w:rsidP="0014553B">
      <w:pPr>
        <w:pStyle w:val="ListParagraph"/>
        <w:numPr>
          <w:ilvl w:val="0"/>
          <w:numId w:val="11"/>
        </w:numPr>
        <w:spacing w:line="480" w:lineRule="auto"/>
        <w:ind w:left="2268" w:hanging="567"/>
        <w:jc w:val="both"/>
        <w:rPr>
          <w:rFonts w:ascii="Arial" w:hAnsi="Arial" w:cs="Arial"/>
          <w:sz w:val="22"/>
          <w:szCs w:val="22"/>
        </w:rPr>
      </w:pPr>
      <w:r w:rsidRPr="003B3702">
        <w:rPr>
          <w:rFonts w:ascii="Arial" w:hAnsi="Arial" w:cs="Arial"/>
          <w:sz w:val="22"/>
          <w:szCs w:val="22"/>
        </w:rPr>
        <w:t>Efisiensi dan efektifitas operasional perusahaan</w:t>
      </w:r>
    </w:p>
    <w:p w:rsidR="001230FD" w:rsidRPr="003B3702" w:rsidRDefault="001230FD" w:rsidP="0014553B">
      <w:pPr>
        <w:pStyle w:val="ListParagraph"/>
        <w:numPr>
          <w:ilvl w:val="0"/>
          <w:numId w:val="11"/>
        </w:numPr>
        <w:spacing w:line="480" w:lineRule="auto"/>
        <w:ind w:left="2268" w:hanging="567"/>
        <w:jc w:val="both"/>
        <w:rPr>
          <w:rFonts w:ascii="Arial" w:hAnsi="Arial" w:cs="Arial"/>
          <w:sz w:val="22"/>
          <w:szCs w:val="22"/>
        </w:rPr>
      </w:pPr>
      <w:r w:rsidRPr="003B3702">
        <w:rPr>
          <w:rFonts w:ascii="Arial" w:hAnsi="Arial" w:cs="Arial"/>
          <w:sz w:val="22"/>
          <w:szCs w:val="22"/>
        </w:rPr>
        <w:t>Membuka perdagangan dunia</w:t>
      </w:r>
    </w:p>
    <w:p w:rsidR="00417AF6" w:rsidRPr="006B33AE" w:rsidRDefault="006B33AE" w:rsidP="0014553B">
      <w:pPr>
        <w:pStyle w:val="ListParagraph"/>
        <w:numPr>
          <w:ilvl w:val="3"/>
          <w:numId w:val="5"/>
        </w:numPr>
        <w:spacing w:line="480" w:lineRule="auto"/>
        <w:ind w:left="2552" w:hanging="851"/>
        <w:jc w:val="both"/>
        <w:rPr>
          <w:rFonts w:ascii="Arial" w:hAnsi="Arial" w:cs="Arial"/>
          <w:b/>
          <w:sz w:val="22"/>
          <w:szCs w:val="22"/>
        </w:rPr>
      </w:pPr>
      <w:r w:rsidRPr="006B33AE">
        <w:rPr>
          <w:rFonts w:ascii="Arial" w:hAnsi="Arial" w:cs="Arial"/>
          <w:b/>
          <w:sz w:val="22"/>
          <w:szCs w:val="22"/>
        </w:rPr>
        <w:lastRenderedPageBreak/>
        <w:t>Material</w:t>
      </w:r>
    </w:p>
    <w:p w:rsidR="00CA39CB" w:rsidRPr="00CA39CB" w:rsidRDefault="00CA39CB" w:rsidP="00CA39CB">
      <w:pPr>
        <w:pStyle w:val="ListParagraph"/>
        <w:numPr>
          <w:ilvl w:val="4"/>
          <w:numId w:val="5"/>
        </w:numPr>
        <w:spacing w:line="480" w:lineRule="auto"/>
        <w:ind w:left="2552" w:firstLine="0"/>
        <w:jc w:val="both"/>
        <w:rPr>
          <w:rFonts w:ascii="Arial" w:hAnsi="Arial" w:cs="Arial"/>
          <w:b/>
          <w:sz w:val="22"/>
          <w:szCs w:val="22"/>
        </w:rPr>
      </w:pPr>
      <w:r w:rsidRPr="00CA39CB">
        <w:rPr>
          <w:rFonts w:ascii="Arial" w:hAnsi="Arial" w:cs="Arial"/>
          <w:b/>
          <w:sz w:val="22"/>
          <w:szCs w:val="22"/>
        </w:rPr>
        <w:t>Bahan Baku Tebu</w:t>
      </w:r>
    </w:p>
    <w:p w:rsidR="006B33AE" w:rsidRPr="006B33AE" w:rsidRDefault="006B33AE" w:rsidP="00CA39CB">
      <w:pPr>
        <w:pStyle w:val="ListParagraph"/>
        <w:spacing w:line="480" w:lineRule="auto"/>
        <w:ind w:left="2552"/>
        <w:jc w:val="both"/>
        <w:rPr>
          <w:rFonts w:ascii="Arial" w:hAnsi="Arial" w:cs="Arial"/>
          <w:sz w:val="22"/>
          <w:szCs w:val="22"/>
        </w:rPr>
      </w:pPr>
      <w:r w:rsidRPr="006B33AE">
        <w:rPr>
          <w:rFonts w:ascii="Arial" w:hAnsi="Arial" w:cs="Arial"/>
          <w:sz w:val="22"/>
          <w:szCs w:val="22"/>
        </w:rPr>
        <w:t xml:space="preserve">Varietas Tebu </w:t>
      </w:r>
      <w:bookmarkStart w:id="8" w:name="_Toc429999365"/>
      <w:r w:rsidR="00CA39CB">
        <w:rPr>
          <w:rFonts w:ascii="Arial" w:hAnsi="Arial" w:cs="Arial"/>
          <w:sz w:val="22"/>
          <w:szCs w:val="22"/>
        </w:rPr>
        <w:t xml:space="preserve">yang ditanam di PG Takalar dikelompokkan ke dalam tiga kelompok </w:t>
      </w:r>
      <w:proofErr w:type="gramStart"/>
      <w:r w:rsidR="00CA39CB">
        <w:rPr>
          <w:rFonts w:ascii="Arial" w:hAnsi="Arial" w:cs="Arial"/>
          <w:sz w:val="22"/>
          <w:szCs w:val="22"/>
        </w:rPr>
        <w:t>kemasakan :</w:t>
      </w:r>
      <w:proofErr w:type="gramEnd"/>
    </w:p>
    <w:p w:rsidR="006B33AE" w:rsidRPr="006B33AE" w:rsidRDefault="00CA39CB" w:rsidP="00CA39CB">
      <w:pPr>
        <w:pStyle w:val="ListParagraph"/>
        <w:spacing w:line="480" w:lineRule="auto"/>
        <w:ind w:left="2552"/>
        <w:jc w:val="both"/>
        <w:rPr>
          <w:rFonts w:ascii="Arial" w:hAnsi="Arial" w:cs="Arial"/>
          <w:sz w:val="22"/>
          <w:szCs w:val="22"/>
        </w:rPr>
      </w:pPr>
      <w:r>
        <w:rPr>
          <w:rFonts w:ascii="Arial" w:hAnsi="Arial" w:cs="Arial"/>
          <w:sz w:val="22"/>
          <w:szCs w:val="22"/>
        </w:rPr>
        <w:t>1</w:t>
      </w:r>
      <w:r w:rsidR="006B33AE" w:rsidRPr="006B33AE">
        <w:rPr>
          <w:rFonts w:ascii="Arial" w:hAnsi="Arial" w:cs="Arial"/>
          <w:sz w:val="22"/>
          <w:szCs w:val="22"/>
        </w:rPr>
        <w:t xml:space="preserve">. Masak </w:t>
      </w:r>
      <w:r>
        <w:rPr>
          <w:rFonts w:ascii="Arial" w:hAnsi="Arial" w:cs="Arial"/>
          <w:sz w:val="22"/>
          <w:szCs w:val="22"/>
        </w:rPr>
        <w:t>A</w:t>
      </w:r>
      <w:r w:rsidR="006B33AE" w:rsidRPr="006B33AE">
        <w:rPr>
          <w:rFonts w:ascii="Arial" w:hAnsi="Arial" w:cs="Arial"/>
          <w:sz w:val="22"/>
          <w:szCs w:val="22"/>
        </w:rPr>
        <w:t>wal</w:t>
      </w:r>
      <w:bookmarkEnd w:id="8"/>
      <w:r>
        <w:rPr>
          <w:rFonts w:ascii="Arial" w:hAnsi="Arial" w:cs="Arial"/>
          <w:sz w:val="22"/>
          <w:szCs w:val="22"/>
        </w:rPr>
        <w:t xml:space="preserve"> (awal giling)</w:t>
      </w:r>
    </w:p>
    <w:p w:rsidR="006B33AE" w:rsidRPr="006B33AE" w:rsidRDefault="006B33AE" w:rsidP="00CA39CB">
      <w:pPr>
        <w:pStyle w:val="ListParagraph"/>
        <w:spacing w:line="480" w:lineRule="auto"/>
        <w:ind w:left="2552"/>
        <w:jc w:val="both"/>
        <w:rPr>
          <w:rFonts w:ascii="Arial" w:hAnsi="Arial" w:cs="Arial"/>
          <w:sz w:val="22"/>
          <w:szCs w:val="22"/>
        </w:rPr>
      </w:pPr>
      <w:r w:rsidRPr="006B33AE">
        <w:rPr>
          <w:rFonts w:ascii="Arial" w:hAnsi="Arial" w:cs="Arial"/>
          <w:sz w:val="22"/>
          <w:szCs w:val="22"/>
        </w:rPr>
        <w:t xml:space="preserve">Terdiri </w:t>
      </w:r>
      <w:proofErr w:type="gramStart"/>
      <w:r w:rsidRPr="006B33AE">
        <w:rPr>
          <w:rFonts w:ascii="Arial" w:hAnsi="Arial" w:cs="Arial"/>
          <w:sz w:val="22"/>
          <w:szCs w:val="22"/>
        </w:rPr>
        <w:t>dari :</w:t>
      </w:r>
      <w:proofErr w:type="gramEnd"/>
      <w:r w:rsidRPr="006B33AE">
        <w:rPr>
          <w:rFonts w:ascii="Arial" w:hAnsi="Arial" w:cs="Arial"/>
          <w:sz w:val="22"/>
          <w:szCs w:val="22"/>
        </w:rPr>
        <w:t xml:space="preserve">  CM 2012, PS 851, PS 862, PS 881, PSJK 922 &amp; PS BM</w:t>
      </w:r>
      <w:bookmarkStart w:id="9" w:name="_Toc429999366"/>
    </w:p>
    <w:p w:rsidR="006B33AE" w:rsidRPr="006B33AE" w:rsidRDefault="00CA39CB" w:rsidP="00CA39CB">
      <w:pPr>
        <w:pStyle w:val="ListParagraph"/>
        <w:spacing w:line="480" w:lineRule="auto"/>
        <w:ind w:left="2552"/>
        <w:jc w:val="both"/>
        <w:rPr>
          <w:rFonts w:ascii="Arial" w:hAnsi="Arial" w:cs="Arial"/>
          <w:sz w:val="22"/>
          <w:szCs w:val="22"/>
        </w:rPr>
      </w:pPr>
      <w:r>
        <w:rPr>
          <w:rFonts w:ascii="Arial" w:hAnsi="Arial" w:cs="Arial"/>
          <w:sz w:val="22"/>
          <w:szCs w:val="22"/>
        </w:rPr>
        <w:t>2</w:t>
      </w:r>
      <w:r w:rsidR="006B33AE" w:rsidRPr="006B33AE">
        <w:rPr>
          <w:rFonts w:ascii="Arial" w:hAnsi="Arial" w:cs="Arial"/>
          <w:sz w:val="22"/>
          <w:szCs w:val="22"/>
        </w:rPr>
        <w:t>. Masak Tengah</w:t>
      </w:r>
      <w:bookmarkEnd w:id="9"/>
      <w:r>
        <w:rPr>
          <w:rFonts w:ascii="Arial" w:hAnsi="Arial" w:cs="Arial"/>
          <w:sz w:val="22"/>
          <w:szCs w:val="22"/>
        </w:rPr>
        <w:t xml:space="preserve"> (pertengahan giling)</w:t>
      </w:r>
    </w:p>
    <w:p w:rsidR="006B33AE" w:rsidRPr="006B33AE" w:rsidRDefault="006B33AE" w:rsidP="00CA39CB">
      <w:pPr>
        <w:pStyle w:val="ListParagraph"/>
        <w:spacing w:line="480" w:lineRule="auto"/>
        <w:ind w:left="2552"/>
        <w:jc w:val="both"/>
        <w:rPr>
          <w:rFonts w:ascii="Arial" w:hAnsi="Arial" w:cs="Arial"/>
          <w:sz w:val="22"/>
          <w:szCs w:val="22"/>
        </w:rPr>
      </w:pPr>
      <w:r w:rsidRPr="006B33AE">
        <w:rPr>
          <w:rFonts w:ascii="Arial" w:hAnsi="Arial" w:cs="Arial"/>
          <w:sz w:val="22"/>
          <w:szCs w:val="22"/>
        </w:rPr>
        <w:t xml:space="preserve">Terdiri </w:t>
      </w:r>
      <w:proofErr w:type="gramStart"/>
      <w:r w:rsidRPr="006B33AE">
        <w:rPr>
          <w:rFonts w:ascii="Arial" w:hAnsi="Arial" w:cs="Arial"/>
          <w:sz w:val="22"/>
          <w:szCs w:val="22"/>
        </w:rPr>
        <w:t>dari :</w:t>
      </w:r>
      <w:proofErr w:type="gramEnd"/>
      <w:r w:rsidRPr="006B33AE">
        <w:rPr>
          <w:rFonts w:ascii="Arial" w:hAnsi="Arial" w:cs="Arial"/>
          <w:sz w:val="22"/>
          <w:szCs w:val="22"/>
        </w:rPr>
        <w:t xml:space="preserve">  CENNING, KIDANG KENCANA, PS 891 &amp; VMC</w:t>
      </w:r>
      <w:bookmarkStart w:id="10" w:name="_Toc429999367"/>
    </w:p>
    <w:p w:rsidR="006B33AE" w:rsidRPr="006B33AE" w:rsidRDefault="00CA39CB" w:rsidP="00CA39CB">
      <w:pPr>
        <w:pStyle w:val="ListParagraph"/>
        <w:spacing w:line="480" w:lineRule="auto"/>
        <w:ind w:left="2552"/>
        <w:jc w:val="both"/>
        <w:rPr>
          <w:rFonts w:ascii="Arial" w:hAnsi="Arial" w:cs="Arial"/>
          <w:sz w:val="22"/>
          <w:szCs w:val="22"/>
        </w:rPr>
      </w:pPr>
      <w:r>
        <w:rPr>
          <w:rFonts w:ascii="Arial" w:hAnsi="Arial" w:cs="Arial"/>
          <w:sz w:val="22"/>
          <w:szCs w:val="22"/>
        </w:rPr>
        <w:t>3.  Masak A</w:t>
      </w:r>
      <w:r w:rsidR="006B33AE" w:rsidRPr="006B33AE">
        <w:rPr>
          <w:rFonts w:ascii="Arial" w:hAnsi="Arial" w:cs="Arial"/>
          <w:sz w:val="22"/>
          <w:szCs w:val="22"/>
        </w:rPr>
        <w:t>khir</w:t>
      </w:r>
      <w:bookmarkEnd w:id="10"/>
      <w:r>
        <w:rPr>
          <w:rFonts w:ascii="Arial" w:hAnsi="Arial" w:cs="Arial"/>
          <w:sz w:val="22"/>
          <w:szCs w:val="22"/>
        </w:rPr>
        <w:t xml:space="preserve"> (akhir giling)</w:t>
      </w:r>
    </w:p>
    <w:p w:rsidR="006B33AE" w:rsidRPr="006B33AE" w:rsidRDefault="006B33AE" w:rsidP="00CA39CB">
      <w:pPr>
        <w:pStyle w:val="ListParagraph"/>
        <w:spacing w:line="480" w:lineRule="auto"/>
        <w:ind w:left="2552"/>
        <w:jc w:val="both"/>
        <w:rPr>
          <w:rFonts w:ascii="Arial" w:hAnsi="Arial" w:cs="Arial"/>
          <w:sz w:val="22"/>
          <w:szCs w:val="22"/>
        </w:rPr>
      </w:pPr>
      <w:r w:rsidRPr="006B33AE">
        <w:rPr>
          <w:rFonts w:ascii="Arial" w:hAnsi="Arial" w:cs="Arial"/>
          <w:sz w:val="22"/>
          <w:szCs w:val="22"/>
        </w:rPr>
        <w:t xml:space="preserve">Terdiri </w:t>
      </w:r>
      <w:proofErr w:type="gramStart"/>
      <w:r w:rsidRPr="006B33AE">
        <w:rPr>
          <w:rFonts w:ascii="Arial" w:hAnsi="Arial" w:cs="Arial"/>
          <w:sz w:val="22"/>
          <w:szCs w:val="22"/>
        </w:rPr>
        <w:t>dari :</w:t>
      </w:r>
      <w:proofErr w:type="gramEnd"/>
      <w:r w:rsidRPr="006B33AE">
        <w:rPr>
          <w:rFonts w:ascii="Arial" w:hAnsi="Arial" w:cs="Arial"/>
          <w:sz w:val="22"/>
          <w:szCs w:val="22"/>
        </w:rPr>
        <w:t xml:space="preserve">  BL &amp; PS 864</w:t>
      </w:r>
      <w:bookmarkStart w:id="11" w:name="_Toc429999368"/>
    </w:p>
    <w:bookmarkEnd w:id="11"/>
    <w:p w:rsidR="006B33AE" w:rsidRPr="006B33AE" w:rsidRDefault="006B33AE" w:rsidP="00CA39CB">
      <w:pPr>
        <w:pStyle w:val="ListParagraph"/>
        <w:spacing w:line="480" w:lineRule="auto"/>
        <w:ind w:left="2552"/>
        <w:jc w:val="both"/>
        <w:rPr>
          <w:rFonts w:ascii="Arial" w:hAnsi="Arial" w:cs="Arial"/>
          <w:sz w:val="22"/>
          <w:szCs w:val="22"/>
        </w:rPr>
      </w:pPr>
      <w:r w:rsidRPr="006B33AE">
        <w:rPr>
          <w:rFonts w:ascii="Arial" w:hAnsi="Arial" w:cs="Arial"/>
          <w:sz w:val="22"/>
          <w:szCs w:val="22"/>
        </w:rPr>
        <w:t xml:space="preserve">Varietas yang dominan adalah PS 864 (mencapai 75 </w:t>
      </w:r>
      <w:proofErr w:type="gramStart"/>
      <w:r w:rsidRPr="006B33AE">
        <w:rPr>
          <w:rFonts w:ascii="Arial" w:hAnsi="Arial" w:cs="Arial"/>
          <w:sz w:val="22"/>
          <w:szCs w:val="22"/>
        </w:rPr>
        <w:t>%  dari</w:t>
      </w:r>
      <w:proofErr w:type="gramEnd"/>
      <w:r w:rsidRPr="006B33AE">
        <w:rPr>
          <w:rFonts w:ascii="Arial" w:hAnsi="Arial" w:cs="Arial"/>
          <w:sz w:val="22"/>
          <w:szCs w:val="22"/>
        </w:rPr>
        <w:t xml:space="preserve"> areal tanaman).</w:t>
      </w:r>
    </w:p>
    <w:p w:rsidR="006B33AE" w:rsidRDefault="006B33AE" w:rsidP="00704A63">
      <w:pPr>
        <w:spacing w:line="480" w:lineRule="auto"/>
        <w:ind w:left="1701"/>
        <w:contextualSpacing/>
        <w:jc w:val="both"/>
        <w:rPr>
          <w:rFonts w:ascii="Arial" w:hAnsi="Arial" w:cs="Arial"/>
          <w:sz w:val="22"/>
          <w:szCs w:val="22"/>
        </w:rPr>
      </w:pPr>
    </w:p>
    <w:p w:rsidR="00CA39CB" w:rsidRPr="00CA39CB" w:rsidRDefault="00CA39CB" w:rsidP="00CA39CB">
      <w:pPr>
        <w:pStyle w:val="ListParagraph"/>
        <w:numPr>
          <w:ilvl w:val="4"/>
          <w:numId w:val="5"/>
        </w:numPr>
        <w:spacing w:line="480" w:lineRule="auto"/>
        <w:ind w:left="2552" w:firstLine="0"/>
        <w:jc w:val="both"/>
        <w:rPr>
          <w:rFonts w:ascii="Arial" w:hAnsi="Arial" w:cs="Arial"/>
          <w:b/>
          <w:sz w:val="22"/>
          <w:szCs w:val="22"/>
        </w:rPr>
      </w:pPr>
      <w:r w:rsidRPr="00CA39CB">
        <w:rPr>
          <w:rFonts w:ascii="Arial" w:hAnsi="Arial" w:cs="Arial"/>
          <w:b/>
          <w:sz w:val="22"/>
          <w:szCs w:val="22"/>
        </w:rPr>
        <w:t>L</w:t>
      </w:r>
      <w:r>
        <w:rPr>
          <w:rFonts w:ascii="Arial" w:hAnsi="Arial" w:cs="Arial"/>
          <w:b/>
          <w:sz w:val="22"/>
          <w:szCs w:val="22"/>
        </w:rPr>
        <w:t>uas L</w:t>
      </w:r>
      <w:r w:rsidRPr="00CA39CB">
        <w:rPr>
          <w:rFonts w:ascii="Arial" w:hAnsi="Arial" w:cs="Arial"/>
          <w:b/>
          <w:sz w:val="22"/>
          <w:szCs w:val="22"/>
        </w:rPr>
        <w:t>ahan</w:t>
      </w:r>
    </w:p>
    <w:p w:rsidR="001E1156" w:rsidRDefault="00417AF6" w:rsidP="00CA39CB">
      <w:pPr>
        <w:spacing w:line="480" w:lineRule="auto"/>
        <w:ind w:left="2552"/>
        <w:jc w:val="both"/>
        <w:rPr>
          <w:rFonts w:ascii="Arial" w:hAnsi="Arial" w:cs="Arial"/>
          <w:sz w:val="22"/>
          <w:szCs w:val="22"/>
        </w:rPr>
      </w:pPr>
      <w:r w:rsidRPr="00CA39CB">
        <w:rPr>
          <w:rFonts w:ascii="Arial" w:hAnsi="Arial" w:cs="Arial"/>
          <w:sz w:val="22"/>
          <w:szCs w:val="22"/>
        </w:rPr>
        <w:t xml:space="preserve">Wilayah kerja </w:t>
      </w:r>
      <w:r w:rsidR="001E1156">
        <w:rPr>
          <w:rFonts w:ascii="Arial" w:hAnsi="Arial" w:cs="Arial"/>
          <w:sz w:val="22"/>
          <w:szCs w:val="22"/>
        </w:rPr>
        <w:t xml:space="preserve">PG Takalar </w:t>
      </w:r>
      <w:proofErr w:type="gramStart"/>
      <w:r w:rsidR="001E1156">
        <w:rPr>
          <w:rFonts w:ascii="Arial" w:hAnsi="Arial" w:cs="Arial"/>
          <w:sz w:val="22"/>
          <w:szCs w:val="22"/>
        </w:rPr>
        <w:t>meliputi :</w:t>
      </w:r>
      <w:proofErr w:type="gramEnd"/>
    </w:p>
    <w:p w:rsidR="00F23C97" w:rsidRDefault="00F23C97" w:rsidP="00CA39CB">
      <w:pPr>
        <w:spacing w:line="480" w:lineRule="auto"/>
        <w:ind w:left="2552"/>
        <w:jc w:val="both"/>
        <w:rPr>
          <w:rFonts w:ascii="Arial" w:hAnsi="Arial" w:cs="Arial"/>
          <w:sz w:val="22"/>
          <w:szCs w:val="22"/>
        </w:rPr>
      </w:pPr>
    </w:p>
    <w:p w:rsidR="001E1156" w:rsidRDefault="001E1156" w:rsidP="00013224">
      <w:pPr>
        <w:spacing w:line="480" w:lineRule="auto"/>
        <w:jc w:val="both"/>
        <w:rPr>
          <w:rFonts w:ascii="Arial" w:hAnsi="Arial" w:cs="Arial"/>
          <w:sz w:val="22"/>
          <w:szCs w:val="22"/>
        </w:rPr>
      </w:pPr>
      <w:r>
        <w:rPr>
          <w:rFonts w:ascii="Arial" w:hAnsi="Arial" w:cs="Arial"/>
          <w:sz w:val="22"/>
          <w:szCs w:val="22"/>
        </w:rPr>
        <w:t>Tabel</w:t>
      </w:r>
      <w:r w:rsidR="00F23C97">
        <w:rPr>
          <w:rFonts w:ascii="Arial" w:hAnsi="Arial" w:cs="Arial"/>
          <w:sz w:val="22"/>
          <w:szCs w:val="22"/>
        </w:rPr>
        <w:t xml:space="preserve"> </w:t>
      </w:r>
      <w:r w:rsidR="00013224">
        <w:rPr>
          <w:rFonts w:ascii="Arial" w:hAnsi="Arial" w:cs="Arial"/>
          <w:sz w:val="22"/>
          <w:szCs w:val="22"/>
        </w:rPr>
        <w:t>5</w:t>
      </w:r>
      <w:r w:rsidR="00F23C97">
        <w:rPr>
          <w:rFonts w:ascii="Arial" w:hAnsi="Arial" w:cs="Arial"/>
          <w:sz w:val="22"/>
          <w:szCs w:val="22"/>
        </w:rPr>
        <w:t>.</w:t>
      </w:r>
      <w:r>
        <w:rPr>
          <w:rFonts w:ascii="Arial" w:hAnsi="Arial" w:cs="Arial"/>
          <w:sz w:val="22"/>
          <w:szCs w:val="22"/>
        </w:rPr>
        <w:t xml:space="preserve"> Luas Lahan PG Takalar </w:t>
      </w:r>
    </w:p>
    <w:p w:rsidR="001E1156" w:rsidRDefault="001E1156" w:rsidP="00013224">
      <w:pPr>
        <w:contextualSpacing/>
        <w:jc w:val="both"/>
        <w:rPr>
          <w:rFonts w:ascii="Arial" w:hAnsi="Arial" w:cs="Arial"/>
          <w:sz w:val="22"/>
          <w:szCs w:val="22"/>
        </w:rPr>
      </w:pPr>
      <w:r w:rsidRPr="001E1156">
        <w:rPr>
          <w:noProof/>
        </w:rPr>
        <w:drawing>
          <wp:inline distT="0" distB="0" distL="0" distR="0">
            <wp:extent cx="4931923" cy="1231831"/>
            <wp:effectExtent l="0" t="0" r="2540"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72367" cy="1241933"/>
                    </a:xfrm>
                    <a:prstGeom prst="rect">
                      <a:avLst/>
                    </a:prstGeom>
                    <a:noFill/>
                    <a:ln>
                      <a:noFill/>
                    </a:ln>
                  </pic:spPr>
                </pic:pic>
              </a:graphicData>
            </a:graphic>
          </wp:inline>
        </w:drawing>
      </w:r>
    </w:p>
    <w:p w:rsidR="00D811EB" w:rsidRPr="00D811EB" w:rsidRDefault="00D811EB" w:rsidP="00013224">
      <w:pPr>
        <w:contextualSpacing/>
        <w:jc w:val="both"/>
        <w:rPr>
          <w:rFonts w:ascii="Arial" w:hAnsi="Arial" w:cs="Arial"/>
          <w:i/>
          <w:sz w:val="22"/>
          <w:szCs w:val="22"/>
        </w:rPr>
      </w:pPr>
      <w:proofErr w:type="gramStart"/>
      <w:r w:rsidRPr="00D811EB">
        <w:rPr>
          <w:rFonts w:ascii="Arial" w:hAnsi="Arial" w:cs="Arial"/>
          <w:i/>
          <w:sz w:val="22"/>
          <w:szCs w:val="22"/>
        </w:rPr>
        <w:t>Sumb</w:t>
      </w:r>
      <w:r>
        <w:rPr>
          <w:rFonts w:ascii="Arial" w:hAnsi="Arial" w:cs="Arial"/>
          <w:i/>
          <w:sz w:val="22"/>
          <w:szCs w:val="22"/>
        </w:rPr>
        <w:t xml:space="preserve">er </w:t>
      </w:r>
      <w:r w:rsidRPr="00D811EB">
        <w:rPr>
          <w:rFonts w:ascii="Arial" w:hAnsi="Arial" w:cs="Arial"/>
          <w:i/>
          <w:sz w:val="22"/>
          <w:szCs w:val="22"/>
        </w:rPr>
        <w:t>:</w:t>
      </w:r>
      <w:proofErr w:type="gramEnd"/>
      <w:r w:rsidRPr="00D811EB">
        <w:rPr>
          <w:rFonts w:ascii="Arial" w:hAnsi="Arial" w:cs="Arial"/>
          <w:i/>
          <w:sz w:val="22"/>
          <w:szCs w:val="22"/>
        </w:rPr>
        <w:t xml:space="preserve"> Laporan Manajemen PTPN XIV 2019</w:t>
      </w:r>
    </w:p>
    <w:p w:rsidR="001E1156" w:rsidRDefault="001E1156" w:rsidP="001E1156">
      <w:pPr>
        <w:spacing w:line="480" w:lineRule="auto"/>
        <w:jc w:val="both"/>
        <w:rPr>
          <w:rFonts w:ascii="Arial" w:hAnsi="Arial" w:cs="Arial"/>
          <w:sz w:val="22"/>
          <w:szCs w:val="22"/>
        </w:rPr>
      </w:pPr>
    </w:p>
    <w:p w:rsidR="00CE1244" w:rsidRDefault="00CE1244" w:rsidP="001E1156">
      <w:pPr>
        <w:pStyle w:val="ListParagraph"/>
        <w:tabs>
          <w:tab w:val="left" w:pos="2552"/>
          <w:tab w:val="left" w:pos="3544"/>
          <w:tab w:val="left" w:pos="4111"/>
        </w:tabs>
        <w:spacing w:line="360" w:lineRule="auto"/>
        <w:ind w:left="2552"/>
        <w:jc w:val="both"/>
        <w:rPr>
          <w:rFonts w:ascii="Arial" w:hAnsi="Arial" w:cs="Arial"/>
          <w:sz w:val="22"/>
          <w:szCs w:val="22"/>
        </w:rPr>
      </w:pPr>
    </w:p>
    <w:p w:rsidR="00272F93" w:rsidRDefault="00272F93" w:rsidP="001E1156">
      <w:pPr>
        <w:pStyle w:val="ListParagraph"/>
        <w:tabs>
          <w:tab w:val="left" w:pos="2552"/>
          <w:tab w:val="left" w:pos="3544"/>
          <w:tab w:val="left" w:pos="4111"/>
        </w:tabs>
        <w:spacing w:line="360" w:lineRule="auto"/>
        <w:ind w:left="2552"/>
        <w:jc w:val="both"/>
        <w:rPr>
          <w:rFonts w:ascii="Arial" w:hAnsi="Arial" w:cs="Arial"/>
          <w:sz w:val="22"/>
          <w:szCs w:val="22"/>
        </w:rPr>
      </w:pPr>
    </w:p>
    <w:p w:rsidR="00CE1244" w:rsidRPr="00CA39CB" w:rsidRDefault="00C95E21" w:rsidP="00CE1244">
      <w:pPr>
        <w:pStyle w:val="ListParagraph"/>
        <w:numPr>
          <w:ilvl w:val="4"/>
          <w:numId w:val="5"/>
        </w:numPr>
        <w:spacing w:line="480" w:lineRule="auto"/>
        <w:ind w:left="2552" w:firstLine="0"/>
        <w:jc w:val="both"/>
        <w:rPr>
          <w:rFonts w:ascii="Arial" w:hAnsi="Arial" w:cs="Arial"/>
          <w:b/>
          <w:sz w:val="22"/>
          <w:szCs w:val="22"/>
        </w:rPr>
      </w:pPr>
      <w:r>
        <w:rPr>
          <w:rFonts w:ascii="Arial" w:hAnsi="Arial" w:cs="Arial"/>
          <w:b/>
          <w:sz w:val="22"/>
          <w:szCs w:val="22"/>
        </w:rPr>
        <w:lastRenderedPageBreak/>
        <w:t xml:space="preserve">Pengadaan </w:t>
      </w:r>
      <w:r w:rsidR="00CE1244">
        <w:rPr>
          <w:rFonts w:ascii="Arial" w:hAnsi="Arial" w:cs="Arial"/>
          <w:b/>
          <w:sz w:val="22"/>
          <w:szCs w:val="22"/>
        </w:rPr>
        <w:t>Baran</w:t>
      </w:r>
      <w:r w:rsidR="003B4E56">
        <w:rPr>
          <w:rFonts w:ascii="Arial" w:hAnsi="Arial" w:cs="Arial"/>
          <w:b/>
          <w:sz w:val="22"/>
          <w:szCs w:val="22"/>
        </w:rPr>
        <w:t xml:space="preserve">g Dan Jasa </w:t>
      </w:r>
    </w:p>
    <w:p w:rsidR="00CE1244" w:rsidRDefault="00CE1244" w:rsidP="00CE1244">
      <w:pPr>
        <w:pStyle w:val="BalloonText"/>
        <w:spacing w:line="480" w:lineRule="auto"/>
        <w:ind w:left="2552" w:right="-6" w:firstLine="850"/>
        <w:jc w:val="both"/>
        <w:rPr>
          <w:rFonts w:ascii="Arial" w:hAnsi="Arial" w:cs="Arial"/>
          <w:spacing w:val="-1"/>
          <w:sz w:val="22"/>
          <w:szCs w:val="22"/>
        </w:rPr>
      </w:pPr>
      <w:r>
        <w:rPr>
          <w:rFonts w:ascii="Arial" w:hAnsi="Arial" w:cs="Arial"/>
          <w:spacing w:val="-1"/>
          <w:sz w:val="22"/>
          <w:szCs w:val="22"/>
        </w:rPr>
        <w:t xml:space="preserve">Pihak yang berperan dalam pengadaan barang dan jasa perusahaan </w:t>
      </w:r>
      <w:r w:rsidR="003B4E56">
        <w:rPr>
          <w:rFonts w:ascii="Arial" w:hAnsi="Arial" w:cs="Arial"/>
          <w:spacing w:val="-1"/>
          <w:sz w:val="22"/>
          <w:szCs w:val="22"/>
        </w:rPr>
        <w:t xml:space="preserve">adalah vendor atau </w:t>
      </w:r>
      <w:r>
        <w:rPr>
          <w:rFonts w:ascii="Arial" w:hAnsi="Arial" w:cs="Arial"/>
          <w:spacing w:val="-1"/>
          <w:sz w:val="22"/>
          <w:szCs w:val="22"/>
        </w:rPr>
        <w:t>pihak ke-3</w:t>
      </w:r>
      <w:r w:rsidR="003B4E56">
        <w:rPr>
          <w:rFonts w:ascii="Arial" w:hAnsi="Arial" w:cs="Arial"/>
          <w:spacing w:val="-1"/>
          <w:sz w:val="22"/>
          <w:szCs w:val="22"/>
        </w:rPr>
        <w:t>.  Mereka merupakan</w:t>
      </w:r>
      <w:r w:rsidR="002B2CE4">
        <w:rPr>
          <w:rFonts w:ascii="Arial" w:hAnsi="Arial" w:cs="Arial"/>
          <w:sz w:val="22"/>
          <w:szCs w:val="22"/>
        </w:rPr>
        <w:t xml:space="preserve"> </w:t>
      </w:r>
      <w:proofErr w:type="gramStart"/>
      <w:r w:rsidR="002B2CE4">
        <w:rPr>
          <w:rFonts w:ascii="Arial" w:hAnsi="Arial" w:cs="Arial"/>
          <w:sz w:val="22"/>
          <w:szCs w:val="22"/>
        </w:rPr>
        <w:t>stake holder</w:t>
      </w:r>
      <w:proofErr w:type="gramEnd"/>
      <w:r w:rsidR="002B2CE4">
        <w:rPr>
          <w:rFonts w:ascii="Arial" w:hAnsi="Arial" w:cs="Arial"/>
          <w:sz w:val="22"/>
          <w:szCs w:val="22"/>
        </w:rPr>
        <w:t xml:space="preserve"> eksternal yang terlibat langsung dalam bis</w:t>
      </w:r>
      <w:r w:rsidR="003B4E56">
        <w:rPr>
          <w:rFonts w:ascii="Arial" w:hAnsi="Arial" w:cs="Arial"/>
          <w:sz w:val="22"/>
          <w:szCs w:val="22"/>
        </w:rPr>
        <w:t>nis perusahaan dan</w:t>
      </w:r>
      <w:r w:rsidR="002B2CE4">
        <w:rPr>
          <w:rFonts w:ascii="Arial" w:hAnsi="Arial" w:cs="Arial"/>
          <w:sz w:val="22"/>
          <w:szCs w:val="22"/>
        </w:rPr>
        <w:t xml:space="preserve"> menunjang kelangsungan operasional bisnis</w:t>
      </w:r>
      <w:r w:rsidR="003B4E56">
        <w:rPr>
          <w:rFonts w:ascii="Arial" w:hAnsi="Arial" w:cs="Arial"/>
          <w:sz w:val="22"/>
          <w:szCs w:val="22"/>
        </w:rPr>
        <w:t>.</w:t>
      </w:r>
      <w:r w:rsidR="002B2CE4">
        <w:rPr>
          <w:rFonts w:ascii="Arial" w:hAnsi="Arial" w:cs="Arial"/>
          <w:spacing w:val="-1"/>
          <w:sz w:val="22"/>
          <w:szCs w:val="22"/>
        </w:rPr>
        <w:t xml:space="preserve"> </w:t>
      </w:r>
    </w:p>
    <w:p w:rsidR="002B2CE4" w:rsidRPr="00CE1244" w:rsidRDefault="002B2CE4" w:rsidP="00CE1244">
      <w:pPr>
        <w:pStyle w:val="BalloonText"/>
        <w:spacing w:line="480" w:lineRule="auto"/>
        <w:ind w:left="2552" w:right="-6" w:firstLine="850"/>
        <w:jc w:val="both"/>
        <w:rPr>
          <w:rFonts w:ascii="Arial" w:hAnsi="Arial" w:cs="Arial"/>
          <w:sz w:val="22"/>
          <w:szCs w:val="22"/>
        </w:rPr>
      </w:pPr>
      <w:r>
        <w:rPr>
          <w:rFonts w:ascii="Arial" w:hAnsi="Arial" w:cs="Arial"/>
          <w:sz w:val="22"/>
          <w:szCs w:val="22"/>
        </w:rPr>
        <w:t xml:space="preserve">Manajemen yang berhubungan dengan pengelolaan aktifitas vendor atau rekanan disebut dengan istilah </w:t>
      </w:r>
      <w:r w:rsidRPr="00E2482A">
        <w:rPr>
          <w:rFonts w:ascii="Arial" w:hAnsi="Arial" w:cs="Arial"/>
          <w:i/>
          <w:sz w:val="22"/>
          <w:szCs w:val="22"/>
        </w:rPr>
        <w:t>Supply Management System</w:t>
      </w:r>
      <w:r>
        <w:rPr>
          <w:rFonts w:ascii="Arial" w:hAnsi="Arial" w:cs="Arial"/>
          <w:sz w:val="22"/>
          <w:szCs w:val="22"/>
        </w:rPr>
        <w:t xml:space="preserve"> (SCM) atau Manajemen Rantai Pasok, yaitu berupa kesepakatan kerja </w:t>
      </w:r>
      <w:proofErr w:type="gramStart"/>
      <w:r>
        <w:rPr>
          <w:rFonts w:ascii="Arial" w:hAnsi="Arial" w:cs="Arial"/>
          <w:sz w:val="22"/>
          <w:szCs w:val="22"/>
        </w:rPr>
        <w:t>sama</w:t>
      </w:r>
      <w:proofErr w:type="gramEnd"/>
      <w:r>
        <w:rPr>
          <w:rFonts w:ascii="Arial" w:hAnsi="Arial" w:cs="Arial"/>
          <w:sz w:val="22"/>
          <w:szCs w:val="22"/>
        </w:rPr>
        <w:t xml:space="preserve"> berkaitan dengan jumlah, waktu, tempat, atau cara pengiriman atas barang atau jasa yang disepakati. Menurut Priharto (2020), </w:t>
      </w:r>
      <w:r w:rsidRPr="0018686D">
        <w:rPr>
          <w:rFonts w:ascii="Arial" w:hAnsi="Arial" w:cs="Arial"/>
          <w:i/>
          <w:iCs/>
          <w:color w:val="000000"/>
          <w:sz w:val="22"/>
          <w:szCs w:val="22"/>
          <w:lang w:eastAsia="id-ID"/>
        </w:rPr>
        <w:t>Supply Chain Management</w:t>
      </w:r>
      <w:r>
        <w:rPr>
          <w:rFonts w:ascii="Arial" w:hAnsi="Arial" w:cs="Arial"/>
          <w:color w:val="000000"/>
          <w:sz w:val="22"/>
          <w:szCs w:val="22"/>
          <w:lang w:eastAsia="id-ID"/>
        </w:rPr>
        <w:t xml:space="preserve"> adalah </w:t>
      </w:r>
      <w:r w:rsidRPr="0018686D">
        <w:rPr>
          <w:rFonts w:ascii="Arial" w:hAnsi="Arial" w:cs="Arial"/>
          <w:color w:val="000000"/>
          <w:sz w:val="22"/>
          <w:szCs w:val="22"/>
          <w:lang w:eastAsia="id-ID"/>
        </w:rPr>
        <w:t>kegiatan yang meliputi koordinasi, penjadwalan dan pengendalian terhadap pengadaan, produksi, penyediaan, atau pun pengiriman produk atau jasa kepada konsumen. Pengelolaan dan pengendalian </w:t>
      </w:r>
      <w:r w:rsidRPr="0018686D">
        <w:rPr>
          <w:rFonts w:ascii="Arial" w:hAnsi="Arial" w:cs="Arial"/>
          <w:i/>
          <w:iCs/>
          <w:color w:val="000000"/>
          <w:sz w:val="22"/>
          <w:szCs w:val="22"/>
          <w:lang w:eastAsia="id-ID"/>
        </w:rPr>
        <w:t>supply chain management</w:t>
      </w:r>
      <w:r w:rsidRPr="0018686D">
        <w:rPr>
          <w:rFonts w:ascii="Arial" w:hAnsi="Arial" w:cs="Arial"/>
          <w:color w:val="000000"/>
          <w:sz w:val="22"/>
          <w:szCs w:val="22"/>
          <w:lang w:eastAsia="id-ID"/>
        </w:rPr>
        <w:t> mencakup material atau bahan mentah, pembayaran, informasi dari pemasok ke produsen dan dari pedagang ke</w:t>
      </w:r>
      <w:r>
        <w:rPr>
          <w:rFonts w:ascii="Arial" w:hAnsi="Arial" w:cs="Arial"/>
          <w:color w:val="000000"/>
          <w:sz w:val="22"/>
          <w:szCs w:val="22"/>
          <w:lang w:eastAsia="id-ID"/>
        </w:rPr>
        <w:t>pada</w:t>
      </w:r>
      <w:r w:rsidRPr="0018686D">
        <w:rPr>
          <w:rFonts w:ascii="Arial" w:hAnsi="Arial" w:cs="Arial"/>
          <w:color w:val="000000"/>
          <w:sz w:val="22"/>
          <w:szCs w:val="22"/>
          <w:lang w:eastAsia="id-ID"/>
        </w:rPr>
        <w:t xml:space="preserve"> konsumen. Cak</w:t>
      </w:r>
      <w:r>
        <w:rPr>
          <w:rFonts w:ascii="Arial" w:hAnsi="Arial" w:cs="Arial"/>
          <w:color w:val="000000"/>
          <w:sz w:val="22"/>
          <w:szCs w:val="22"/>
          <w:lang w:eastAsia="id-ID"/>
        </w:rPr>
        <w:t xml:space="preserve">upan manajemen rantai </w:t>
      </w:r>
      <w:proofErr w:type="gramStart"/>
      <w:r>
        <w:rPr>
          <w:rFonts w:ascii="Arial" w:hAnsi="Arial" w:cs="Arial"/>
          <w:color w:val="000000"/>
          <w:sz w:val="22"/>
          <w:szCs w:val="22"/>
          <w:lang w:eastAsia="id-ID"/>
        </w:rPr>
        <w:t>pasok  mencakup</w:t>
      </w:r>
      <w:proofErr w:type="gramEnd"/>
      <w:r w:rsidRPr="0018686D">
        <w:rPr>
          <w:rFonts w:ascii="Arial" w:hAnsi="Arial" w:cs="Arial"/>
          <w:color w:val="000000"/>
          <w:sz w:val="22"/>
          <w:szCs w:val="22"/>
          <w:lang w:eastAsia="id-ID"/>
        </w:rPr>
        <w:t xml:space="preserve"> administrasi harian, operasi, dan juga logistik perusahaan.</w:t>
      </w:r>
      <w:r>
        <w:rPr>
          <w:rFonts w:ascii="Arial" w:hAnsi="Arial" w:cs="Arial"/>
          <w:color w:val="000000"/>
          <w:sz w:val="22"/>
          <w:szCs w:val="22"/>
          <w:lang w:eastAsia="id-ID"/>
        </w:rPr>
        <w:t xml:space="preserve"> </w:t>
      </w:r>
      <w:r w:rsidRPr="0018686D">
        <w:rPr>
          <w:rFonts w:ascii="Arial" w:hAnsi="Arial" w:cs="Arial"/>
          <w:color w:val="000000"/>
          <w:sz w:val="22"/>
          <w:szCs w:val="22"/>
          <w:lang w:eastAsia="id-ID"/>
        </w:rPr>
        <w:t xml:space="preserve">Fungsi manajemen rantai pasok </w:t>
      </w:r>
      <w:proofErr w:type="gramStart"/>
      <w:r>
        <w:rPr>
          <w:rFonts w:ascii="Arial" w:hAnsi="Arial" w:cs="Arial"/>
          <w:color w:val="000000"/>
          <w:sz w:val="22"/>
          <w:szCs w:val="22"/>
          <w:lang w:eastAsia="id-ID"/>
        </w:rPr>
        <w:t>adalah :</w:t>
      </w:r>
      <w:proofErr w:type="gramEnd"/>
    </w:p>
    <w:p w:rsidR="002B2CE4" w:rsidRDefault="002B2CE4" w:rsidP="00CE1244">
      <w:pPr>
        <w:pStyle w:val="ListParagraph"/>
        <w:numPr>
          <w:ilvl w:val="0"/>
          <w:numId w:val="12"/>
        </w:numPr>
        <w:spacing w:before="100" w:beforeAutospacing="1" w:after="100" w:afterAutospacing="1" w:line="480" w:lineRule="auto"/>
        <w:ind w:left="2552" w:firstLine="0"/>
        <w:jc w:val="both"/>
        <w:rPr>
          <w:rFonts w:ascii="Arial" w:hAnsi="Arial" w:cs="Arial"/>
          <w:color w:val="000000"/>
          <w:sz w:val="22"/>
          <w:szCs w:val="22"/>
          <w:lang w:eastAsia="id-ID"/>
        </w:rPr>
      </w:pPr>
      <w:r w:rsidRPr="0011743B">
        <w:rPr>
          <w:rFonts w:ascii="Arial" w:hAnsi="Arial" w:cs="Arial"/>
          <w:color w:val="000000"/>
          <w:sz w:val="22"/>
          <w:szCs w:val="22"/>
          <w:lang w:eastAsia="id-ID"/>
        </w:rPr>
        <w:t xml:space="preserve">Fungsi fisik, yaitu merubah bahan </w:t>
      </w:r>
      <w:proofErr w:type="gramStart"/>
      <w:r w:rsidRPr="0011743B">
        <w:rPr>
          <w:rFonts w:ascii="Arial" w:hAnsi="Arial" w:cs="Arial"/>
          <w:color w:val="000000"/>
          <w:sz w:val="22"/>
          <w:szCs w:val="22"/>
          <w:lang w:eastAsia="id-ID"/>
        </w:rPr>
        <w:t>baku</w:t>
      </w:r>
      <w:proofErr w:type="gramEnd"/>
      <w:r w:rsidRPr="0011743B">
        <w:rPr>
          <w:rFonts w:ascii="Arial" w:hAnsi="Arial" w:cs="Arial"/>
          <w:color w:val="000000"/>
          <w:sz w:val="22"/>
          <w:szCs w:val="22"/>
          <w:lang w:eastAsia="id-ID"/>
        </w:rPr>
        <w:t xml:space="preserve"> menjadi bahan jadi untuk keperluan konsumen. Fungsi ini berkaitan erat dengan berbagai macam biaya fisik </w:t>
      </w:r>
      <w:r w:rsidRPr="0011743B">
        <w:rPr>
          <w:rFonts w:ascii="Arial" w:hAnsi="Arial" w:cs="Arial"/>
          <w:color w:val="000000"/>
          <w:sz w:val="22"/>
          <w:szCs w:val="22"/>
          <w:lang w:eastAsia="id-ID"/>
        </w:rPr>
        <w:lastRenderedPageBreak/>
        <w:t xml:space="preserve">seperti biaya pembelian bahan </w:t>
      </w:r>
      <w:proofErr w:type="gramStart"/>
      <w:r w:rsidRPr="0011743B">
        <w:rPr>
          <w:rFonts w:ascii="Arial" w:hAnsi="Arial" w:cs="Arial"/>
          <w:color w:val="000000"/>
          <w:sz w:val="22"/>
          <w:szCs w:val="22"/>
          <w:lang w:eastAsia="id-ID"/>
        </w:rPr>
        <w:t>baku</w:t>
      </w:r>
      <w:proofErr w:type="gramEnd"/>
      <w:r w:rsidRPr="0011743B">
        <w:rPr>
          <w:rFonts w:ascii="Arial" w:hAnsi="Arial" w:cs="Arial"/>
          <w:color w:val="000000"/>
          <w:sz w:val="22"/>
          <w:szCs w:val="22"/>
          <w:lang w:eastAsia="id-ID"/>
        </w:rPr>
        <w:t>, biaya penyimpanan, biaya transportasi dan sebagainya.</w:t>
      </w:r>
    </w:p>
    <w:p w:rsidR="002B2CE4" w:rsidRDefault="002B2CE4" w:rsidP="00CE1244">
      <w:pPr>
        <w:pStyle w:val="ListParagraph"/>
        <w:numPr>
          <w:ilvl w:val="0"/>
          <w:numId w:val="12"/>
        </w:numPr>
        <w:spacing w:before="100" w:beforeAutospacing="1" w:after="100" w:afterAutospacing="1" w:line="480" w:lineRule="auto"/>
        <w:ind w:left="2552" w:firstLine="0"/>
        <w:jc w:val="both"/>
        <w:rPr>
          <w:rFonts w:ascii="Arial" w:hAnsi="Arial" w:cs="Arial"/>
          <w:color w:val="000000"/>
          <w:sz w:val="22"/>
          <w:szCs w:val="22"/>
          <w:lang w:eastAsia="id-ID"/>
        </w:rPr>
      </w:pPr>
      <w:r w:rsidRPr="0011743B">
        <w:rPr>
          <w:rFonts w:ascii="Arial" w:hAnsi="Arial" w:cs="Arial"/>
          <w:color w:val="000000"/>
          <w:sz w:val="22"/>
          <w:szCs w:val="22"/>
          <w:lang w:eastAsia="id-ID"/>
        </w:rPr>
        <w:t>Fungsi mediasi pasar, yaitu menghubungkan perusahaan dengan distributor yang mendistribusikan produk.</w:t>
      </w:r>
    </w:p>
    <w:p w:rsidR="00CE1244" w:rsidRPr="00CE1244" w:rsidRDefault="002B2CE4" w:rsidP="00465F75">
      <w:pPr>
        <w:pStyle w:val="ListParagraph"/>
        <w:numPr>
          <w:ilvl w:val="0"/>
          <w:numId w:val="12"/>
        </w:numPr>
        <w:shd w:val="clear" w:color="auto" w:fill="FFFFFF"/>
        <w:spacing w:before="100" w:beforeAutospacing="1" w:after="100" w:afterAutospacing="1" w:line="480" w:lineRule="auto"/>
        <w:ind w:left="2552" w:firstLine="0"/>
        <w:jc w:val="both"/>
        <w:textAlignment w:val="baseline"/>
        <w:outlineLvl w:val="1"/>
        <w:rPr>
          <w:rFonts w:ascii="Arial" w:hAnsi="Arial" w:cs="Arial"/>
          <w:sz w:val="22"/>
          <w:szCs w:val="22"/>
          <w:lang w:eastAsia="id-ID"/>
        </w:rPr>
      </w:pPr>
      <w:r w:rsidRPr="00CE1244">
        <w:rPr>
          <w:rFonts w:ascii="Arial" w:hAnsi="Arial" w:cs="Arial"/>
          <w:color w:val="000000"/>
          <w:sz w:val="22"/>
          <w:szCs w:val="22"/>
          <w:lang w:eastAsia="id-ID"/>
        </w:rPr>
        <w:t>Fungsi pengelolaan biaya di luar pembiayaan fisik, yaitu pengaturan pembiayaan terkait survey pasar, perencanaan produk, dan biaya lainnya.</w:t>
      </w:r>
    </w:p>
    <w:p w:rsidR="002B2CE4" w:rsidRPr="00CE1244" w:rsidRDefault="00CE1244" w:rsidP="00CE1244">
      <w:pPr>
        <w:pStyle w:val="ListParagraph"/>
        <w:shd w:val="clear" w:color="auto" w:fill="FFFFFF"/>
        <w:spacing w:before="100" w:beforeAutospacing="1" w:after="100" w:afterAutospacing="1" w:line="480" w:lineRule="auto"/>
        <w:ind w:left="2552" w:firstLine="850"/>
        <w:jc w:val="both"/>
        <w:textAlignment w:val="baseline"/>
        <w:outlineLvl w:val="1"/>
        <w:rPr>
          <w:rFonts w:ascii="Arial" w:hAnsi="Arial" w:cs="Arial"/>
          <w:sz w:val="22"/>
          <w:szCs w:val="22"/>
          <w:lang w:eastAsia="id-ID"/>
        </w:rPr>
      </w:pPr>
      <w:r>
        <w:rPr>
          <w:rFonts w:ascii="Arial" w:hAnsi="Arial" w:cs="Arial"/>
          <w:color w:val="000000"/>
          <w:sz w:val="22"/>
          <w:szCs w:val="22"/>
          <w:lang w:eastAsia="id-ID"/>
        </w:rPr>
        <w:t>B</w:t>
      </w:r>
      <w:r w:rsidR="002B2CE4" w:rsidRPr="00CE1244">
        <w:rPr>
          <w:rFonts w:ascii="Arial" w:hAnsi="Arial" w:cs="Arial"/>
          <w:sz w:val="22"/>
          <w:szCs w:val="22"/>
          <w:bdr w:val="none" w:sz="0" w:space="0" w:color="auto" w:frame="1"/>
          <w:lang w:eastAsia="id-ID"/>
        </w:rPr>
        <w:t xml:space="preserve">eberapa bentuk sistem rantai pasok dijelaskan dalam Business WarehouseBusiness Logistic (2020) </w:t>
      </w:r>
      <w:proofErr w:type="gramStart"/>
      <w:r w:rsidR="002B2CE4" w:rsidRPr="00CE1244">
        <w:rPr>
          <w:rFonts w:ascii="Arial" w:hAnsi="Arial" w:cs="Arial"/>
          <w:sz w:val="22"/>
          <w:szCs w:val="22"/>
          <w:bdr w:val="none" w:sz="0" w:space="0" w:color="auto" w:frame="1"/>
          <w:lang w:eastAsia="id-ID"/>
        </w:rPr>
        <w:t>yaitu :</w:t>
      </w:r>
      <w:proofErr w:type="gramEnd"/>
    </w:p>
    <w:p w:rsidR="002B2CE4" w:rsidRPr="00542ACC" w:rsidRDefault="002B2CE4" w:rsidP="00CE1244">
      <w:pPr>
        <w:numPr>
          <w:ilvl w:val="0"/>
          <w:numId w:val="13"/>
        </w:numPr>
        <w:shd w:val="clear" w:color="auto" w:fill="FFFFFF"/>
        <w:spacing w:line="480" w:lineRule="auto"/>
        <w:ind w:left="2552" w:firstLine="0"/>
        <w:contextualSpacing/>
        <w:jc w:val="both"/>
        <w:textAlignment w:val="baseline"/>
        <w:rPr>
          <w:rFonts w:ascii="Arial" w:hAnsi="Arial" w:cs="Arial"/>
          <w:sz w:val="22"/>
          <w:szCs w:val="22"/>
          <w:lang w:eastAsia="id-ID"/>
        </w:rPr>
      </w:pPr>
      <w:r w:rsidRPr="00542ACC">
        <w:rPr>
          <w:rFonts w:ascii="Arial" w:hAnsi="Arial" w:cs="Arial"/>
          <w:i/>
          <w:iCs/>
          <w:sz w:val="22"/>
          <w:szCs w:val="22"/>
          <w:bdr w:val="none" w:sz="0" w:space="0" w:color="auto" w:frame="1"/>
          <w:lang w:eastAsia="id-ID"/>
        </w:rPr>
        <w:t>Upstream supply chain</w:t>
      </w:r>
      <w:r w:rsidRPr="00542ACC">
        <w:rPr>
          <w:rFonts w:ascii="Arial" w:hAnsi="Arial" w:cs="Arial"/>
          <w:sz w:val="22"/>
          <w:szCs w:val="22"/>
          <w:lang w:eastAsia="id-ID"/>
        </w:rPr>
        <w:t xml:space="preserve">, yaitu pengelolaan perpindahan produk yang dilakukan antara perusahaan dengan vendor penyedia bahan </w:t>
      </w:r>
      <w:proofErr w:type="gramStart"/>
      <w:r w:rsidRPr="00542ACC">
        <w:rPr>
          <w:rFonts w:ascii="Arial" w:hAnsi="Arial" w:cs="Arial"/>
          <w:sz w:val="22"/>
          <w:szCs w:val="22"/>
          <w:lang w:eastAsia="id-ID"/>
        </w:rPr>
        <w:t>baku</w:t>
      </w:r>
      <w:proofErr w:type="gramEnd"/>
      <w:r w:rsidRPr="00542ACC">
        <w:rPr>
          <w:rFonts w:ascii="Arial" w:hAnsi="Arial" w:cs="Arial"/>
          <w:sz w:val="22"/>
          <w:szCs w:val="22"/>
          <w:lang w:eastAsia="id-ID"/>
        </w:rPr>
        <w:t>.</w:t>
      </w:r>
    </w:p>
    <w:p w:rsidR="002B2CE4" w:rsidRPr="00542ACC" w:rsidRDefault="002B2CE4" w:rsidP="00CE1244">
      <w:pPr>
        <w:numPr>
          <w:ilvl w:val="0"/>
          <w:numId w:val="13"/>
        </w:numPr>
        <w:shd w:val="clear" w:color="auto" w:fill="FFFFFF"/>
        <w:spacing w:line="480" w:lineRule="auto"/>
        <w:ind w:left="2552" w:firstLine="0"/>
        <w:contextualSpacing/>
        <w:jc w:val="both"/>
        <w:textAlignment w:val="baseline"/>
        <w:rPr>
          <w:rFonts w:ascii="Arial" w:hAnsi="Arial" w:cs="Arial"/>
          <w:sz w:val="22"/>
          <w:szCs w:val="22"/>
          <w:lang w:eastAsia="id-ID"/>
        </w:rPr>
      </w:pPr>
      <w:r w:rsidRPr="00542ACC">
        <w:rPr>
          <w:rFonts w:ascii="Arial" w:hAnsi="Arial" w:cs="Arial"/>
          <w:i/>
          <w:iCs/>
          <w:sz w:val="22"/>
          <w:szCs w:val="22"/>
          <w:bdr w:val="none" w:sz="0" w:space="0" w:color="auto" w:frame="1"/>
          <w:lang w:eastAsia="id-ID"/>
        </w:rPr>
        <w:t>Downstream supply chain</w:t>
      </w:r>
      <w:r w:rsidRPr="00542ACC">
        <w:rPr>
          <w:rFonts w:ascii="Arial" w:hAnsi="Arial" w:cs="Arial"/>
          <w:sz w:val="22"/>
          <w:szCs w:val="22"/>
          <w:lang w:eastAsia="id-ID"/>
        </w:rPr>
        <w:t xml:space="preserve">, yaitu pendistribusian produk dari perusahaan </w:t>
      </w:r>
      <w:r>
        <w:rPr>
          <w:rFonts w:ascii="Arial" w:hAnsi="Arial" w:cs="Arial"/>
          <w:sz w:val="22"/>
          <w:szCs w:val="22"/>
          <w:lang w:eastAsia="id-ID"/>
        </w:rPr>
        <w:t xml:space="preserve">langsung </w:t>
      </w:r>
      <w:r w:rsidRPr="00542ACC">
        <w:rPr>
          <w:rFonts w:ascii="Arial" w:hAnsi="Arial" w:cs="Arial"/>
          <w:sz w:val="22"/>
          <w:szCs w:val="22"/>
          <w:lang w:eastAsia="id-ID"/>
        </w:rPr>
        <w:t>ke</w:t>
      </w:r>
      <w:r>
        <w:rPr>
          <w:rFonts w:ascii="Arial" w:hAnsi="Arial" w:cs="Arial"/>
          <w:sz w:val="22"/>
          <w:szCs w:val="22"/>
          <w:lang w:eastAsia="id-ID"/>
        </w:rPr>
        <w:t>pada</w:t>
      </w:r>
      <w:r w:rsidRPr="00542ACC">
        <w:rPr>
          <w:rFonts w:ascii="Arial" w:hAnsi="Arial" w:cs="Arial"/>
          <w:sz w:val="22"/>
          <w:szCs w:val="22"/>
          <w:lang w:eastAsia="id-ID"/>
        </w:rPr>
        <w:t xml:space="preserve"> konsumen tanpa me</w:t>
      </w:r>
      <w:r>
        <w:rPr>
          <w:rFonts w:ascii="Arial" w:hAnsi="Arial" w:cs="Arial"/>
          <w:sz w:val="22"/>
          <w:szCs w:val="22"/>
          <w:lang w:eastAsia="id-ID"/>
        </w:rPr>
        <w:t>lalui</w:t>
      </w:r>
      <w:r w:rsidRPr="00542ACC">
        <w:rPr>
          <w:rFonts w:ascii="Arial" w:hAnsi="Arial" w:cs="Arial"/>
          <w:sz w:val="22"/>
          <w:szCs w:val="22"/>
          <w:lang w:eastAsia="id-ID"/>
        </w:rPr>
        <w:t xml:space="preserve"> jasa vendor </w:t>
      </w:r>
      <w:r>
        <w:rPr>
          <w:rFonts w:ascii="Arial" w:hAnsi="Arial" w:cs="Arial"/>
          <w:sz w:val="22"/>
          <w:szCs w:val="22"/>
          <w:lang w:eastAsia="id-ID"/>
        </w:rPr>
        <w:t xml:space="preserve">atau </w:t>
      </w:r>
      <w:r w:rsidRPr="00542ACC">
        <w:rPr>
          <w:rFonts w:ascii="Arial" w:hAnsi="Arial" w:cs="Arial"/>
          <w:sz w:val="22"/>
          <w:szCs w:val="22"/>
          <w:lang w:eastAsia="id-ID"/>
        </w:rPr>
        <w:t>penyetok barang.</w:t>
      </w:r>
    </w:p>
    <w:p w:rsidR="002B2CE4" w:rsidRDefault="002B2CE4" w:rsidP="00CE1244">
      <w:pPr>
        <w:numPr>
          <w:ilvl w:val="0"/>
          <w:numId w:val="13"/>
        </w:numPr>
        <w:shd w:val="clear" w:color="auto" w:fill="FFFFFF"/>
        <w:spacing w:line="480" w:lineRule="auto"/>
        <w:ind w:left="2552" w:firstLine="0"/>
        <w:contextualSpacing/>
        <w:jc w:val="both"/>
        <w:textAlignment w:val="baseline"/>
        <w:rPr>
          <w:rFonts w:ascii="Arial" w:hAnsi="Arial" w:cs="Arial"/>
          <w:sz w:val="22"/>
          <w:szCs w:val="22"/>
          <w:lang w:eastAsia="id-ID"/>
        </w:rPr>
      </w:pPr>
      <w:r w:rsidRPr="00542ACC">
        <w:rPr>
          <w:rFonts w:ascii="Arial" w:hAnsi="Arial" w:cs="Arial"/>
          <w:i/>
          <w:iCs/>
          <w:sz w:val="22"/>
          <w:szCs w:val="22"/>
          <w:bdr w:val="none" w:sz="0" w:space="0" w:color="auto" w:frame="1"/>
          <w:lang w:eastAsia="id-ID"/>
        </w:rPr>
        <w:t>Internal supply chain</w:t>
      </w:r>
      <w:r w:rsidRPr="00542ACC">
        <w:rPr>
          <w:rFonts w:ascii="Arial" w:hAnsi="Arial" w:cs="Arial"/>
          <w:sz w:val="22"/>
          <w:szCs w:val="22"/>
          <w:lang w:eastAsia="id-ID"/>
        </w:rPr>
        <w:t xml:space="preserve">, yaitu pengelolaan ketersediaan bahan </w:t>
      </w:r>
      <w:proofErr w:type="gramStart"/>
      <w:r w:rsidRPr="00542ACC">
        <w:rPr>
          <w:rFonts w:ascii="Arial" w:hAnsi="Arial" w:cs="Arial"/>
          <w:sz w:val="22"/>
          <w:szCs w:val="22"/>
          <w:lang w:eastAsia="id-ID"/>
        </w:rPr>
        <w:t>baku</w:t>
      </w:r>
      <w:proofErr w:type="gramEnd"/>
      <w:r w:rsidRPr="00542ACC">
        <w:rPr>
          <w:rFonts w:ascii="Arial" w:hAnsi="Arial" w:cs="Arial"/>
          <w:sz w:val="22"/>
          <w:szCs w:val="22"/>
          <w:lang w:eastAsia="id-ID"/>
        </w:rPr>
        <w:t>, pasokan bahan baku, serta proses pabrikasi yang dilakukan oleh sistem manajemen.</w:t>
      </w:r>
    </w:p>
    <w:p w:rsidR="0044254D" w:rsidRDefault="0044254D" w:rsidP="0044254D">
      <w:pPr>
        <w:shd w:val="clear" w:color="auto" w:fill="FFFFFF"/>
        <w:spacing w:line="480" w:lineRule="auto"/>
        <w:ind w:left="2552"/>
        <w:contextualSpacing/>
        <w:jc w:val="both"/>
        <w:textAlignment w:val="baseline"/>
        <w:rPr>
          <w:rFonts w:ascii="Arial" w:hAnsi="Arial" w:cs="Arial"/>
          <w:sz w:val="22"/>
          <w:szCs w:val="22"/>
          <w:lang w:eastAsia="id-ID"/>
        </w:rPr>
      </w:pPr>
    </w:p>
    <w:p w:rsidR="0044254D" w:rsidRDefault="0044254D" w:rsidP="0044254D">
      <w:pPr>
        <w:pStyle w:val="ListParagraph"/>
        <w:numPr>
          <w:ilvl w:val="3"/>
          <w:numId w:val="5"/>
        </w:numPr>
        <w:spacing w:line="480" w:lineRule="auto"/>
        <w:ind w:left="2552" w:hanging="850"/>
        <w:jc w:val="both"/>
        <w:rPr>
          <w:rFonts w:ascii="Arial" w:hAnsi="Arial" w:cs="Arial"/>
          <w:b/>
          <w:sz w:val="22"/>
          <w:szCs w:val="22"/>
        </w:rPr>
      </w:pPr>
      <w:r>
        <w:rPr>
          <w:rFonts w:ascii="Arial" w:hAnsi="Arial" w:cs="Arial"/>
          <w:b/>
          <w:sz w:val="22"/>
          <w:szCs w:val="22"/>
        </w:rPr>
        <w:t>Pemasaran</w:t>
      </w:r>
      <w:r w:rsidR="00DA1918">
        <w:rPr>
          <w:rFonts w:ascii="Arial" w:hAnsi="Arial" w:cs="Arial"/>
          <w:b/>
          <w:sz w:val="22"/>
          <w:szCs w:val="22"/>
        </w:rPr>
        <w:t>/Penjualan</w:t>
      </w:r>
    </w:p>
    <w:p w:rsidR="0044254D" w:rsidRDefault="00DE6C20" w:rsidP="0044254D">
      <w:pPr>
        <w:pStyle w:val="ListParagraph"/>
        <w:spacing w:line="480" w:lineRule="auto"/>
        <w:ind w:left="1701" w:firstLine="850"/>
        <w:jc w:val="both"/>
        <w:rPr>
          <w:rFonts w:ascii="Arial" w:hAnsi="Arial" w:cs="Arial"/>
          <w:sz w:val="22"/>
          <w:szCs w:val="22"/>
        </w:rPr>
      </w:pPr>
      <w:r>
        <w:rPr>
          <w:rFonts w:ascii="Arial" w:hAnsi="Arial" w:cs="Arial"/>
          <w:sz w:val="22"/>
          <w:szCs w:val="22"/>
        </w:rPr>
        <w:t>Penjualan</w:t>
      </w:r>
      <w:r w:rsidR="0044254D" w:rsidRPr="0044254D">
        <w:rPr>
          <w:rFonts w:ascii="Arial" w:hAnsi="Arial" w:cs="Arial"/>
          <w:sz w:val="22"/>
          <w:szCs w:val="22"/>
        </w:rPr>
        <w:t xml:space="preserve"> gula hasil produ</w:t>
      </w:r>
      <w:r>
        <w:rPr>
          <w:rFonts w:ascii="Arial" w:hAnsi="Arial" w:cs="Arial"/>
          <w:sz w:val="22"/>
          <w:szCs w:val="22"/>
        </w:rPr>
        <w:t>ksi PG Ta</w:t>
      </w:r>
      <w:r w:rsidR="00F218C6">
        <w:rPr>
          <w:rFonts w:ascii="Arial" w:hAnsi="Arial" w:cs="Arial"/>
          <w:sz w:val="22"/>
          <w:szCs w:val="22"/>
        </w:rPr>
        <w:t>kalar dilakukan terpusat oleh</w:t>
      </w:r>
      <w:r w:rsidR="0044254D" w:rsidRPr="0044254D">
        <w:rPr>
          <w:rFonts w:ascii="Arial" w:hAnsi="Arial" w:cs="Arial"/>
          <w:sz w:val="22"/>
          <w:szCs w:val="22"/>
        </w:rPr>
        <w:t xml:space="preserve"> Kantor </w:t>
      </w:r>
      <w:r w:rsidR="0044254D">
        <w:rPr>
          <w:rFonts w:ascii="Arial" w:hAnsi="Arial" w:cs="Arial"/>
          <w:sz w:val="22"/>
          <w:szCs w:val="22"/>
        </w:rPr>
        <w:t>Pusat Holding Perkebunan Nusantara Jakarta</w:t>
      </w:r>
      <w:r>
        <w:rPr>
          <w:rFonts w:ascii="Arial" w:hAnsi="Arial" w:cs="Arial"/>
          <w:sz w:val="22"/>
          <w:szCs w:val="22"/>
        </w:rPr>
        <w:t xml:space="preserve"> atau Kantor Direksi PTPN XIV Makassar</w:t>
      </w:r>
      <w:r w:rsidR="00F218C6">
        <w:rPr>
          <w:rFonts w:ascii="Arial" w:hAnsi="Arial" w:cs="Arial"/>
          <w:sz w:val="22"/>
          <w:szCs w:val="22"/>
        </w:rPr>
        <w:t xml:space="preserve"> melalui lelang </w:t>
      </w:r>
      <w:r w:rsidR="00F218C6">
        <w:rPr>
          <w:rFonts w:ascii="Arial" w:hAnsi="Arial" w:cs="Arial"/>
          <w:sz w:val="22"/>
          <w:szCs w:val="22"/>
        </w:rPr>
        <w:lastRenderedPageBreak/>
        <w:t>tertutup</w:t>
      </w:r>
      <w:r w:rsidR="0044254D">
        <w:rPr>
          <w:rFonts w:ascii="Arial" w:hAnsi="Arial" w:cs="Arial"/>
          <w:sz w:val="22"/>
          <w:szCs w:val="22"/>
        </w:rPr>
        <w:t xml:space="preserve">.  Lelang dilakukan secara bertahap sesuai </w:t>
      </w:r>
      <w:r>
        <w:rPr>
          <w:rFonts w:ascii="Arial" w:hAnsi="Arial" w:cs="Arial"/>
          <w:sz w:val="22"/>
          <w:szCs w:val="22"/>
        </w:rPr>
        <w:t>ketersediaan gula dan kebutuhan</w:t>
      </w:r>
      <w:r w:rsidR="0044254D">
        <w:rPr>
          <w:rFonts w:ascii="Arial" w:hAnsi="Arial" w:cs="Arial"/>
          <w:sz w:val="22"/>
          <w:szCs w:val="22"/>
        </w:rPr>
        <w:t xml:space="preserve"> </w:t>
      </w:r>
      <w:r w:rsidR="00F218C6">
        <w:rPr>
          <w:rFonts w:ascii="Arial" w:hAnsi="Arial" w:cs="Arial"/>
          <w:sz w:val="22"/>
          <w:szCs w:val="22"/>
        </w:rPr>
        <w:t>dana/</w:t>
      </w:r>
      <w:r w:rsidR="0044254D">
        <w:rPr>
          <w:rFonts w:ascii="Arial" w:hAnsi="Arial" w:cs="Arial"/>
          <w:sz w:val="22"/>
          <w:szCs w:val="22"/>
        </w:rPr>
        <w:t xml:space="preserve">keuangan perusahaan. </w:t>
      </w:r>
      <w:r w:rsidR="00927C80">
        <w:rPr>
          <w:rFonts w:ascii="Arial" w:hAnsi="Arial" w:cs="Arial"/>
          <w:sz w:val="22"/>
          <w:szCs w:val="22"/>
        </w:rPr>
        <w:t>Kantor Direksi PTPN XIV di Makas</w:t>
      </w:r>
      <w:r>
        <w:rPr>
          <w:rFonts w:ascii="Arial" w:hAnsi="Arial" w:cs="Arial"/>
          <w:sz w:val="22"/>
          <w:szCs w:val="22"/>
        </w:rPr>
        <w:t>sar selaku anak perusahaan</w:t>
      </w:r>
      <w:r w:rsidR="00927C80">
        <w:rPr>
          <w:rFonts w:ascii="Arial" w:hAnsi="Arial" w:cs="Arial"/>
          <w:sz w:val="22"/>
          <w:szCs w:val="22"/>
        </w:rPr>
        <w:t xml:space="preserve"> </w:t>
      </w:r>
      <w:r>
        <w:rPr>
          <w:rFonts w:ascii="Arial" w:hAnsi="Arial" w:cs="Arial"/>
          <w:sz w:val="22"/>
          <w:szCs w:val="22"/>
        </w:rPr>
        <w:t xml:space="preserve">dapat </w:t>
      </w:r>
      <w:r w:rsidR="00927C80">
        <w:rPr>
          <w:rFonts w:ascii="Arial" w:hAnsi="Arial" w:cs="Arial"/>
          <w:sz w:val="22"/>
          <w:szCs w:val="22"/>
        </w:rPr>
        <w:t>melakukan penjualan gula dengan</w:t>
      </w:r>
      <w:r>
        <w:rPr>
          <w:rFonts w:ascii="Arial" w:hAnsi="Arial" w:cs="Arial"/>
          <w:sz w:val="22"/>
          <w:szCs w:val="22"/>
        </w:rPr>
        <w:t xml:space="preserve"> </w:t>
      </w:r>
      <w:r w:rsidR="00553974">
        <w:rPr>
          <w:rFonts w:ascii="Arial" w:hAnsi="Arial" w:cs="Arial"/>
          <w:sz w:val="22"/>
          <w:szCs w:val="22"/>
        </w:rPr>
        <w:t xml:space="preserve">terlebih dulu mendapat </w:t>
      </w:r>
      <w:r>
        <w:rPr>
          <w:rFonts w:ascii="Arial" w:hAnsi="Arial" w:cs="Arial"/>
          <w:sz w:val="22"/>
          <w:szCs w:val="22"/>
        </w:rPr>
        <w:t>persetujuan</w:t>
      </w:r>
      <w:r w:rsidR="00553974">
        <w:rPr>
          <w:rFonts w:ascii="Arial" w:hAnsi="Arial" w:cs="Arial"/>
          <w:sz w:val="22"/>
          <w:szCs w:val="22"/>
        </w:rPr>
        <w:t xml:space="preserve"> </w:t>
      </w:r>
      <w:r w:rsidR="00D80BDD">
        <w:rPr>
          <w:rFonts w:ascii="Arial" w:hAnsi="Arial" w:cs="Arial"/>
          <w:sz w:val="22"/>
          <w:szCs w:val="22"/>
        </w:rPr>
        <w:t>dari</w:t>
      </w:r>
      <w:r w:rsidR="00927C80">
        <w:rPr>
          <w:rFonts w:ascii="Arial" w:hAnsi="Arial" w:cs="Arial"/>
          <w:sz w:val="22"/>
          <w:szCs w:val="22"/>
        </w:rPr>
        <w:t xml:space="preserve"> Holding Perkebunan Nusantara </w:t>
      </w:r>
      <w:r w:rsidR="00D80BDD">
        <w:rPr>
          <w:rFonts w:ascii="Arial" w:hAnsi="Arial" w:cs="Arial"/>
          <w:sz w:val="22"/>
          <w:szCs w:val="22"/>
        </w:rPr>
        <w:t xml:space="preserve">Jakarta </w:t>
      </w:r>
      <w:r w:rsidR="00927C80">
        <w:rPr>
          <w:rFonts w:ascii="Arial" w:hAnsi="Arial" w:cs="Arial"/>
          <w:sz w:val="22"/>
          <w:szCs w:val="22"/>
        </w:rPr>
        <w:t>selaku induk perusahaan.</w:t>
      </w:r>
      <w:r w:rsidR="00C02BAB">
        <w:rPr>
          <w:rFonts w:ascii="Arial" w:hAnsi="Arial" w:cs="Arial"/>
          <w:sz w:val="22"/>
          <w:szCs w:val="22"/>
        </w:rPr>
        <w:t xml:space="preserve"> Pelayanan penjualan gula di PG Takalar dibawah tanggung jawab Bagian Tata Usaha Dan Keuangan, dimana pihak distributor mengambil gula hasil </w:t>
      </w:r>
      <w:r w:rsidR="00553974">
        <w:rPr>
          <w:rFonts w:ascii="Arial" w:hAnsi="Arial" w:cs="Arial"/>
          <w:sz w:val="22"/>
          <w:szCs w:val="22"/>
        </w:rPr>
        <w:t xml:space="preserve">tender tertutup </w:t>
      </w:r>
      <w:r w:rsidR="00C02BAB">
        <w:rPr>
          <w:rFonts w:ascii="Arial" w:hAnsi="Arial" w:cs="Arial"/>
          <w:sz w:val="22"/>
          <w:szCs w:val="22"/>
        </w:rPr>
        <w:t xml:space="preserve">dengan menyerahkan surat Delivery Order (DO) yang diterbitkan oleh Kantor Direksi PTPN XIV Makassar. </w:t>
      </w:r>
      <w:r w:rsidR="00927C80">
        <w:rPr>
          <w:rFonts w:ascii="Arial" w:hAnsi="Arial" w:cs="Arial"/>
          <w:sz w:val="22"/>
          <w:szCs w:val="22"/>
        </w:rPr>
        <w:t xml:space="preserve"> </w:t>
      </w:r>
    </w:p>
    <w:p w:rsidR="00927C80" w:rsidRPr="0044254D" w:rsidRDefault="00927C80" w:rsidP="0044254D">
      <w:pPr>
        <w:pStyle w:val="ListParagraph"/>
        <w:spacing w:line="480" w:lineRule="auto"/>
        <w:ind w:left="1701" w:firstLine="850"/>
        <w:jc w:val="both"/>
        <w:rPr>
          <w:rFonts w:ascii="Arial" w:hAnsi="Arial" w:cs="Arial"/>
          <w:sz w:val="22"/>
          <w:szCs w:val="22"/>
        </w:rPr>
      </w:pPr>
    </w:p>
    <w:p w:rsidR="00927C80" w:rsidRPr="005256AF" w:rsidRDefault="00927C80" w:rsidP="00927C80">
      <w:pPr>
        <w:pStyle w:val="ListParagraph"/>
        <w:numPr>
          <w:ilvl w:val="3"/>
          <w:numId w:val="5"/>
        </w:numPr>
        <w:spacing w:line="480" w:lineRule="auto"/>
        <w:ind w:left="2552" w:hanging="851"/>
        <w:jc w:val="both"/>
        <w:rPr>
          <w:rFonts w:ascii="Arial" w:hAnsi="Arial" w:cs="Arial"/>
          <w:b/>
          <w:i/>
          <w:sz w:val="22"/>
          <w:szCs w:val="22"/>
        </w:rPr>
      </w:pPr>
      <w:r w:rsidRPr="005256AF">
        <w:rPr>
          <w:rFonts w:ascii="Arial" w:hAnsi="Arial" w:cs="Arial"/>
          <w:b/>
          <w:i/>
          <w:sz w:val="22"/>
          <w:szCs w:val="22"/>
        </w:rPr>
        <w:t>Research And Development</w:t>
      </w:r>
    </w:p>
    <w:p w:rsidR="005256AF" w:rsidRDefault="00927C80" w:rsidP="00927C80">
      <w:pPr>
        <w:shd w:val="clear" w:color="auto" w:fill="FFFFFF"/>
        <w:spacing w:line="480" w:lineRule="auto"/>
        <w:ind w:left="1701" w:firstLine="851"/>
        <w:contextualSpacing/>
        <w:jc w:val="both"/>
        <w:textAlignment w:val="baseline"/>
        <w:rPr>
          <w:rFonts w:ascii="Arial" w:hAnsi="Arial" w:cs="Arial"/>
          <w:sz w:val="22"/>
          <w:szCs w:val="22"/>
          <w:lang w:eastAsia="id-ID"/>
        </w:rPr>
      </w:pPr>
      <w:r w:rsidRPr="005256AF">
        <w:rPr>
          <w:rFonts w:ascii="Arial" w:hAnsi="Arial" w:cs="Arial"/>
          <w:i/>
          <w:sz w:val="22"/>
          <w:szCs w:val="22"/>
          <w:lang w:eastAsia="id-ID"/>
        </w:rPr>
        <w:t>Research And Development (R&amp;D)</w:t>
      </w:r>
      <w:r>
        <w:rPr>
          <w:rFonts w:ascii="Arial" w:hAnsi="Arial" w:cs="Arial"/>
          <w:sz w:val="22"/>
          <w:szCs w:val="22"/>
          <w:lang w:eastAsia="id-ID"/>
        </w:rPr>
        <w:t xml:space="preserve"> PG Takalar </w:t>
      </w:r>
      <w:r w:rsidR="00DF1517">
        <w:rPr>
          <w:rFonts w:ascii="Arial" w:hAnsi="Arial" w:cs="Arial"/>
          <w:sz w:val="22"/>
          <w:szCs w:val="22"/>
          <w:lang w:eastAsia="id-ID"/>
        </w:rPr>
        <w:t>bukan merupakan departemen tersendiri, namun merupakan</w:t>
      </w:r>
      <w:r>
        <w:rPr>
          <w:rFonts w:ascii="Arial" w:hAnsi="Arial" w:cs="Arial"/>
          <w:sz w:val="22"/>
          <w:szCs w:val="22"/>
          <w:lang w:eastAsia="id-ID"/>
        </w:rPr>
        <w:t xml:space="preserve"> Sub Bagian dari Bagian Quality Assurance dengan </w:t>
      </w:r>
      <w:proofErr w:type="gramStart"/>
      <w:r>
        <w:rPr>
          <w:rFonts w:ascii="Arial" w:hAnsi="Arial" w:cs="Arial"/>
          <w:sz w:val="22"/>
          <w:szCs w:val="22"/>
          <w:lang w:eastAsia="id-ID"/>
        </w:rPr>
        <w:t>nama</w:t>
      </w:r>
      <w:proofErr w:type="gramEnd"/>
      <w:r>
        <w:rPr>
          <w:rFonts w:ascii="Arial" w:hAnsi="Arial" w:cs="Arial"/>
          <w:sz w:val="22"/>
          <w:szCs w:val="22"/>
          <w:lang w:eastAsia="id-ID"/>
        </w:rPr>
        <w:t xml:space="preserve"> Risbang atau Riset Dan Pengembangan. </w:t>
      </w:r>
      <w:r w:rsidR="00553974">
        <w:rPr>
          <w:rFonts w:ascii="Arial" w:hAnsi="Arial" w:cs="Arial"/>
          <w:sz w:val="22"/>
          <w:szCs w:val="22"/>
          <w:lang w:eastAsia="id-ID"/>
        </w:rPr>
        <w:t xml:space="preserve">Perannya masih belum maksimal karena bukan merupakan departemen tersendiri. </w:t>
      </w:r>
      <w:r>
        <w:rPr>
          <w:rFonts w:ascii="Arial" w:hAnsi="Arial" w:cs="Arial"/>
          <w:sz w:val="22"/>
          <w:szCs w:val="22"/>
          <w:lang w:eastAsia="id-ID"/>
        </w:rPr>
        <w:t>Secara umum tugasnya</w:t>
      </w:r>
      <w:r w:rsidR="00DF1517">
        <w:rPr>
          <w:rFonts w:ascii="Arial" w:hAnsi="Arial" w:cs="Arial"/>
          <w:sz w:val="22"/>
          <w:szCs w:val="22"/>
          <w:lang w:eastAsia="id-ID"/>
        </w:rPr>
        <w:t xml:space="preserve"> melakukan analisa, riset atau</w:t>
      </w:r>
      <w:r w:rsidR="005256AF">
        <w:rPr>
          <w:rFonts w:ascii="Arial" w:hAnsi="Arial" w:cs="Arial"/>
          <w:sz w:val="22"/>
          <w:szCs w:val="22"/>
          <w:lang w:eastAsia="id-ID"/>
        </w:rPr>
        <w:t xml:space="preserve"> percobaan </w:t>
      </w:r>
      <w:r w:rsidR="00DF1517">
        <w:rPr>
          <w:rFonts w:ascii="Arial" w:hAnsi="Arial" w:cs="Arial"/>
          <w:sz w:val="22"/>
          <w:szCs w:val="22"/>
          <w:lang w:eastAsia="id-ID"/>
        </w:rPr>
        <w:t>yang berhubungan</w:t>
      </w:r>
      <w:r w:rsidR="005256AF">
        <w:rPr>
          <w:rFonts w:ascii="Arial" w:hAnsi="Arial" w:cs="Arial"/>
          <w:sz w:val="22"/>
          <w:szCs w:val="22"/>
          <w:lang w:eastAsia="id-ID"/>
        </w:rPr>
        <w:t xml:space="preserve"> dengan </w:t>
      </w:r>
      <w:r w:rsidR="00DF1517">
        <w:rPr>
          <w:rFonts w:ascii="Arial" w:hAnsi="Arial" w:cs="Arial"/>
          <w:sz w:val="22"/>
          <w:szCs w:val="22"/>
          <w:lang w:eastAsia="id-ID"/>
        </w:rPr>
        <w:t>Bagian T</w:t>
      </w:r>
      <w:r w:rsidR="005256AF">
        <w:rPr>
          <w:rFonts w:ascii="Arial" w:hAnsi="Arial" w:cs="Arial"/>
          <w:sz w:val="22"/>
          <w:szCs w:val="22"/>
          <w:lang w:eastAsia="id-ID"/>
        </w:rPr>
        <w:t>anaman, serta mensu</w:t>
      </w:r>
      <w:r w:rsidR="00DF1517">
        <w:rPr>
          <w:rFonts w:ascii="Arial" w:hAnsi="Arial" w:cs="Arial"/>
          <w:sz w:val="22"/>
          <w:szCs w:val="22"/>
          <w:lang w:eastAsia="id-ID"/>
        </w:rPr>
        <w:t xml:space="preserve">port kinerja </w:t>
      </w:r>
      <w:r w:rsidR="005256AF">
        <w:rPr>
          <w:rFonts w:ascii="Arial" w:hAnsi="Arial" w:cs="Arial"/>
          <w:sz w:val="22"/>
          <w:szCs w:val="22"/>
          <w:lang w:eastAsia="id-ID"/>
        </w:rPr>
        <w:t>Bagian Pabrik.</w:t>
      </w:r>
      <w:r w:rsidR="00DF1517">
        <w:rPr>
          <w:rFonts w:ascii="Arial" w:hAnsi="Arial" w:cs="Arial"/>
          <w:sz w:val="22"/>
          <w:szCs w:val="22"/>
          <w:lang w:eastAsia="id-ID"/>
        </w:rPr>
        <w:t xml:space="preserve"> Bahan atau material baru </w:t>
      </w:r>
      <w:r w:rsidR="00BD48ED">
        <w:rPr>
          <w:rFonts w:ascii="Arial" w:hAnsi="Arial" w:cs="Arial"/>
          <w:sz w:val="22"/>
          <w:szCs w:val="22"/>
          <w:lang w:eastAsia="id-ID"/>
        </w:rPr>
        <w:t xml:space="preserve">untuk kebutuhan Bagian Tanaman </w:t>
      </w:r>
      <w:r w:rsidR="00DF1517">
        <w:rPr>
          <w:rFonts w:ascii="Arial" w:hAnsi="Arial" w:cs="Arial"/>
          <w:sz w:val="22"/>
          <w:szCs w:val="22"/>
          <w:lang w:eastAsia="id-ID"/>
        </w:rPr>
        <w:t>sebelum digunakan</w:t>
      </w:r>
      <w:r w:rsidR="00BD48ED">
        <w:rPr>
          <w:rFonts w:ascii="Arial" w:hAnsi="Arial" w:cs="Arial"/>
          <w:sz w:val="22"/>
          <w:szCs w:val="22"/>
          <w:lang w:eastAsia="id-ID"/>
        </w:rPr>
        <w:t>,</w:t>
      </w:r>
      <w:r w:rsidR="00DF1517">
        <w:rPr>
          <w:rFonts w:ascii="Arial" w:hAnsi="Arial" w:cs="Arial"/>
          <w:sz w:val="22"/>
          <w:szCs w:val="22"/>
          <w:lang w:eastAsia="id-ID"/>
        </w:rPr>
        <w:t xml:space="preserve"> dilakukan uji coba terlebih dahulu, termasuk tanaman te</w:t>
      </w:r>
      <w:r w:rsidR="00BD48ED">
        <w:rPr>
          <w:rFonts w:ascii="Arial" w:hAnsi="Arial" w:cs="Arial"/>
          <w:sz w:val="22"/>
          <w:szCs w:val="22"/>
          <w:lang w:eastAsia="id-ID"/>
        </w:rPr>
        <w:t>bu</w:t>
      </w:r>
      <w:r w:rsidR="00553974">
        <w:rPr>
          <w:rFonts w:ascii="Arial" w:hAnsi="Arial" w:cs="Arial"/>
          <w:sz w:val="22"/>
          <w:szCs w:val="22"/>
          <w:lang w:eastAsia="id-ID"/>
        </w:rPr>
        <w:t>,</w:t>
      </w:r>
      <w:r w:rsidR="00DF1517">
        <w:rPr>
          <w:rFonts w:ascii="Arial" w:hAnsi="Arial" w:cs="Arial"/>
          <w:sz w:val="22"/>
          <w:szCs w:val="22"/>
          <w:lang w:eastAsia="id-ID"/>
        </w:rPr>
        <w:t xml:space="preserve"> sebelum </w:t>
      </w:r>
      <w:r w:rsidR="00553974">
        <w:rPr>
          <w:rFonts w:ascii="Arial" w:hAnsi="Arial" w:cs="Arial"/>
          <w:sz w:val="22"/>
          <w:szCs w:val="22"/>
          <w:lang w:eastAsia="id-ID"/>
        </w:rPr>
        <w:t>diplikasikan di kebun tebu.</w:t>
      </w:r>
    </w:p>
    <w:p w:rsidR="001355A8" w:rsidRDefault="001355A8" w:rsidP="00927C80">
      <w:pPr>
        <w:shd w:val="clear" w:color="auto" w:fill="FFFFFF"/>
        <w:spacing w:line="480" w:lineRule="auto"/>
        <w:ind w:left="1701" w:firstLine="851"/>
        <w:contextualSpacing/>
        <w:jc w:val="both"/>
        <w:textAlignment w:val="baseline"/>
        <w:rPr>
          <w:rFonts w:ascii="Arial" w:hAnsi="Arial" w:cs="Arial"/>
          <w:sz w:val="22"/>
          <w:szCs w:val="22"/>
          <w:lang w:eastAsia="id-ID"/>
        </w:rPr>
      </w:pPr>
    </w:p>
    <w:p w:rsidR="001355A8" w:rsidRDefault="001355A8" w:rsidP="00927C80">
      <w:pPr>
        <w:shd w:val="clear" w:color="auto" w:fill="FFFFFF"/>
        <w:spacing w:line="480" w:lineRule="auto"/>
        <w:ind w:left="1701" w:firstLine="851"/>
        <w:contextualSpacing/>
        <w:jc w:val="both"/>
        <w:textAlignment w:val="baseline"/>
        <w:rPr>
          <w:rFonts w:ascii="Arial" w:hAnsi="Arial" w:cs="Arial"/>
          <w:sz w:val="22"/>
          <w:szCs w:val="22"/>
          <w:lang w:eastAsia="id-ID"/>
        </w:rPr>
      </w:pPr>
    </w:p>
    <w:p w:rsidR="008756D6" w:rsidRDefault="00927C80" w:rsidP="00927C80">
      <w:pPr>
        <w:shd w:val="clear" w:color="auto" w:fill="FFFFFF"/>
        <w:spacing w:line="480" w:lineRule="auto"/>
        <w:ind w:left="1701" w:firstLine="851"/>
        <w:contextualSpacing/>
        <w:jc w:val="both"/>
        <w:textAlignment w:val="baseline"/>
        <w:rPr>
          <w:rFonts w:ascii="Arial" w:hAnsi="Arial" w:cs="Arial"/>
          <w:sz w:val="22"/>
          <w:szCs w:val="22"/>
          <w:lang w:eastAsia="id-ID"/>
        </w:rPr>
      </w:pPr>
      <w:r>
        <w:rPr>
          <w:rFonts w:ascii="Arial" w:hAnsi="Arial" w:cs="Arial"/>
          <w:sz w:val="22"/>
          <w:szCs w:val="22"/>
          <w:lang w:eastAsia="id-ID"/>
        </w:rPr>
        <w:t xml:space="preserve"> </w:t>
      </w:r>
    </w:p>
    <w:p w:rsidR="005256AF" w:rsidRPr="00DF1517" w:rsidRDefault="00DF1517" w:rsidP="005256AF">
      <w:pPr>
        <w:pStyle w:val="ListParagraph"/>
        <w:numPr>
          <w:ilvl w:val="3"/>
          <w:numId w:val="5"/>
        </w:numPr>
        <w:spacing w:line="480" w:lineRule="auto"/>
        <w:ind w:left="2552" w:hanging="851"/>
        <w:jc w:val="both"/>
        <w:rPr>
          <w:rFonts w:ascii="Arial" w:hAnsi="Arial" w:cs="Arial"/>
          <w:b/>
          <w:sz w:val="22"/>
          <w:szCs w:val="22"/>
        </w:rPr>
      </w:pPr>
      <w:r w:rsidRPr="00DF1517">
        <w:rPr>
          <w:rFonts w:ascii="Arial" w:hAnsi="Arial" w:cs="Arial"/>
          <w:b/>
          <w:sz w:val="22"/>
          <w:szCs w:val="22"/>
        </w:rPr>
        <w:lastRenderedPageBreak/>
        <w:t>Sistem Informasi</w:t>
      </w:r>
    </w:p>
    <w:p w:rsidR="005256AF" w:rsidRPr="005256AF" w:rsidRDefault="005256AF" w:rsidP="005256AF">
      <w:pPr>
        <w:pStyle w:val="ListParagraph"/>
        <w:spacing w:line="480" w:lineRule="auto"/>
        <w:ind w:left="1701" w:firstLine="851"/>
        <w:jc w:val="both"/>
        <w:rPr>
          <w:rFonts w:ascii="Arial" w:hAnsi="Arial" w:cs="Arial"/>
          <w:sz w:val="22"/>
          <w:szCs w:val="22"/>
        </w:rPr>
      </w:pPr>
      <w:r w:rsidRPr="005256AF">
        <w:rPr>
          <w:rFonts w:ascii="Arial" w:hAnsi="Arial" w:cs="Arial"/>
          <w:sz w:val="22"/>
          <w:szCs w:val="22"/>
        </w:rPr>
        <w:t>Penerapan</w:t>
      </w:r>
      <w:r w:rsidR="00DF1517">
        <w:rPr>
          <w:rFonts w:ascii="Arial" w:hAnsi="Arial" w:cs="Arial"/>
          <w:b/>
          <w:sz w:val="22"/>
          <w:szCs w:val="22"/>
        </w:rPr>
        <w:t xml:space="preserve"> </w:t>
      </w:r>
      <w:r w:rsidR="00DF1517" w:rsidRPr="00DF1517">
        <w:rPr>
          <w:rFonts w:ascii="Arial" w:hAnsi="Arial" w:cs="Arial"/>
          <w:sz w:val="22"/>
          <w:szCs w:val="22"/>
        </w:rPr>
        <w:t>Sistem Informasi</w:t>
      </w:r>
      <w:r>
        <w:rPr>
          <w:rFonts w:ascii="Arial" w:hAnsi="Arial" w:cs="Arial"/>
          <w:sz w:val="22"/>
          <w:szCs w:val="22"/>
        </w:rPr>
        <w:t xml:space="preserve"> </w:t>
      </w:r>
      <w:r w:rsidR="00DF1517">
        <w:rPr>
          <w:rFonts w:ascii="Arial" w:hAnsi="Arial" w:cs="Arial"/>
          <w:sz w:val="22"/>
          <w:szCs w:val="22"/>
        </w:rPr>
        <w:t xml:space="preserve">secara online </w:t>
      </w:r>
      <w:r>
        <w:rPr>
          <w:rFonts w:ascii="Arial" w:hAnsi="Arial" w:cs="Arial"/>
          <w:sz w:val="22"/>
          <w:szCs w:val="22"/>
        </w:rPr>
        <w:t>di PG T</w:t>
      </w:r>
      <w:r w:rsidR="004E1110">
        <w:rPr>
          <w:rFonts w:ascii="Arial" w:hAnsi="Arial" w:cs="Arial"/>
          <w:sz w:val="22"/>
          <w:szCs w:val="22"/>
        </w:rPr>
        <w:t xml:space="preserve">akalar digunakakan untuk pengelolaan </w:t>
      </w:r>
      <w:r w:rsidR="00DF1517">
        <w:rPr>
          <w:rFonts w:ascii="Arial" w:hAnsi="Arial" w:cs="Arial"/>
          <w:sz w:val="22"/>
          <w:szCs w:val="22"/>
        </w:rPr>
        <w:t>secara umum</w:t>
      </w:r>
      <w:r w:rsidR="004E1110">
        <w:rPr>
          <w:rFonts w:ascii="Arial" w:hAnsi="Arial" w:cs="Arial"/>
          <w:sz w:val="22"/>
          <w:szCs w:val="22"/>
        </w:rPr>
        <w:t xml:space="preserve">, </w:t>
      </w:r>
      <w:proofErr w:type="gramStart"/>
      <w:r w:rsidR="004E1110">
        <w:rPr>
          <w:rFonts w:ascii="Arial" w:hAnsi="Arial" w:cs="Arial"/>
          <w:sz w:val="22"/>
          <w:szCs w:val="22"/>
        </w:rPr>
        <w:t xml:space="preserve">seperti </w:t>
      </w:r>
      <w:r w:rsidR="00553974">
        <w:rPr>
          <w:rFonts w:ascii="Arial" w:hAnsi="Arial" w:cs="Arial"/>
          <w:sz w:val="22"/>
          <w:szCs w:val="22"/>
        </w:rPr>
        <w:t xml:space="preserve"> pengelolaam</w:t>
      </w:r>
      <w:proofErr w:type="gramEnd"/>
      <w:r w:rsidR="00553974">
        <w:rPr>
          <w:rFonts w:ascii="Arial" w:hAnsi="Arial" w:cs="Arial"/>
          <w:sz w:val="22"/>
          <w:szCs w:val="22"/>
        </w:rPr>
        <w:t xml:space="preserve"> data,</w:t>
      </w:r>
      <w:r>
        <w:rPr>
          <w:rFonts w:ascii="Arial" w:hAnsi="Arial" w:cs="Arial"/>
          <w:sz w:val="22"/>
          <w:szCs w:val="22"/>
        </w:rPr>
        <w:t xml:space="preserve"> koordinasi, evaluasi, administrasi, dan pelaporan</w:t>
      </w:r>
      <w:r w:rsidR="004E1110">
        <w:rPr>
          <w:rFonts w:ascii="Arial" w:hAnsi="Arial" w:cs="Arial"/>
          <w:sz w:val="22"/>
          <w:szCs w:val="22"/>
        </w:rPr>
        <w:t xml:space="preserve"> kinerja</w:t>
      </w:r>
      <w:r w:rsidR="00D80BDD">
        <w:rPr>
          <w:rFonts w:ascii="Arial" w:hAnsi="Arial" w:cs="Arial"/>
          <w:sz w:val="22"/>
          <w:szCs w:val="22"/>
        </w:rPr>
        <w:t xml:space="preserve">. </w:t>
      </w:r>
      <w:r w:rsidR="00553974">
        <w:rPr>
          <w:rFonts w:ascii="Arial" w:hAnsi="Arial" w:cs="Arial"/>
          <w:sz w:val="22"/>
          <w:szCs w:val="22"/>
        </w:rPr>
        <w:t>Secara umum t</w:t>
      </w:r>
      <w:r w:rsidR="00DF1517">
        <w:rPr>
          <w:rFonts w:ascii="Arial" w:hAnsi="Arial" w:cs="Arial"/>
          <w:sz w:val="22"/>
          <w:szCs w:val="22"/>
        </w:rPr>
        <w:t xml:space="preserve">ujuan </w:t>
      </w:r>
      <w:r w:rsidR="00553974">
        <w:rPr>
          <w:rFonts w:ascii="Arial" w:hAnsi="Arial" w:cs="Arial"/>
          <w:sz w:val="22"/>
          <w:szCs w:val="22"/>
        </w:rPr>
        <w:t xml:space="preserve">penggunaan sistem informasi adalah </w:t>
      </w:r>
      <w:r w:rsidR="00DF1517">
        <w:rPr>
          <w:rFonts w:ascii="Arial" w:hAnsi="Arial" w:cs="Arial"/>
          <w:sz w:val="22"/>
          <w:szCs w:val="22"/>
        </w:rPr>
        <w:t xml:space="preserve">untuk efektifitas dan efisiensi </w:t>
      </w:r>
      <w:r w:rsidR="00553974">
        <w:rPr>
          <w:rFonts w:ascii="Arial" w:hAnsi="Arial" w:cs="Arial"/>
          <w:sz w:val="22"/>
          <w:szCs w:val="22"/>
        </w:rPr>
        <w:t>kinerja perusahaan.</w:t>
      </w:r>
      <w:r w:rsidR="00DF1517">
        <w:rPr>
          <w:rFonts w:ascii="Arial" w:hAnsi="Arial" w:cs="Arial"/>
          <w:sz w:val="22"/>
          <w:szCs w:val="22"/>
        </w:rPr>
        <w:t xml:space="preserve"> </w:t>
      </w:r>
      <w:r w:rsidR="00D80BDD">
        <w:rPr>
          <w:rFonts w:ascii="Arial" w:hAnsi="Arial" w:cs="Arial"/>
          <w:sz w:val="22"/>
          <w:szCs w:val="22"/>
        </w:rPr>
        <w:t xml:space="preserve">Beberapa implementasi </w:t>
      </w:r>
      <w:r w:rsidR="00553974">
        <w:rPr>
          <w:rFonts w:ascii="Arial" w:hAnsi="Arial" w:cs="Arial"/>
          <w:sz w:val="22"/>
          <w:szCs w:val="22"/>
        </w:rPr>
        <w:t>sistem informasi</w:t>
      </w:r>
      <w:r>
        <w:rPr>
          <w:rFonts w:ascii="Arial" w:hAnsi="Arial" w:cs="Arial"/>
          <w:sz w:val="22"/>
          <w:szCs w:val="22"/>
        </w:rPr>
        <w:t xml:space="preserve"> di PG Takalar </w:t>
      </w:r>
      <w:r w:rsidR="00D80BDD">
        <w:rPr>
          <w:rFonts w:ascii="Arial" w:hAnsi="Arial" w:cs="Arial"/>
          <w:sz w:val="22"/>
          <w:szCs w:val="22"/>
        </w:rPr>
        <w:t xml:space="preserve">diantaranya </w:t>
      </w:r>
      <w:r>
        <w:rPr>
          <w:rFonts w:ascii="Arial" w:hAnsi="Arial" w:cs="Arial"/>
          <w:sz w:val="22"/>
          <w:szCs w:val="22"/>
        </w:rPr>
        <w:t xml:space="preserve">adalah laporan </w:t>
      </w:r>
      <w:r w:rsidR="00D80BDD">
        <w:rPr>
          <w:rFonts w:ascii="Arial" w:hAnsi="Arial" w:cs="Arial"/>
          <w:sz w:val="22"/>
          <w:szCs w:val="22"/>
        </w:rPr>
        <w:t xml:space="preserve">pengadaan bahan baku, </w:t>
      </w:r>
      <w:r w:rsidR="004E1110">
        <w:rPr>
          <w:rFonts w:ascii="Arial" w:hAnsi="Arial" w:cs="Arial"/>
          <w:sz w:val="22"/>
          <w:szCs w:val="22"/>
        </w:rPr>
        <w:t>proses produksi,</w:t>
      </w:r>
      <w:r w:rsidR="00D80BDD">
        <w:rPr>
          <w:rFonts w:ascii="Arial" w:hAnsi="Arial" w:cs="Arial"/>
          <w:sz w:val="22"/>
          <w:szCs w:val="22"/>
        </w:rPr>
        <w:t xml:space="preserve"> hasil produksi, inventory (pergudangan),</w:t>
      </w:r>
      <w:r w:rsidR="004E1110">
        <w:rPr>
          <w:rFonts w:ascii="Arial" w:hAnsi="Arial" w:cs="Arial"/>
          <w:sz w:val="22"/>
          <w:szCs w:val="22"/>
        </w:rPr>
        <w:t xml:space="preserve"> </w:t>
      </w:r>
      <w:r>
        <w:rPr>
          <w:rFonts w:ascii="Arial" w:hAnsi="Arial" w:cs="Arial"/>
          <w:sz w:val="22"/>
          <w:szCs w:val="22"/>
        </w:rPr>
        <w:t>pengadaan barang dan jasa, pelayanan penjualan gula, dan administrasi</w:t>
      </w:r>
      <w:r w:rsidR="00D80BDD">
        <w:rPr>
          <w:rFonts w:ascii="Arial" w:hAnsi="Arial" w:cs="Arial"/>
          <w:sz w:val="22"/>
          <w:szCs w:val="22"/>
        </w:rPr>
        <w:t xml:space="preserve"> inte</w:t>
      </w:r>
      <w:r w:rsidR="00553974">
        <w:rPr>
          <w:rFonts w:ascii="Arial" w:hAnsi="Arial" w:cs="Arial"/>
          <w:sz w:val="22"/>
          <w:szCs w:val="22"/>
        </w:rPr>
        <w:t xml:space="preserve">rnal perusahaan. Implementasi sistem informasi merupakan bagian dari fungsi manajemen, baik untuk pengelolaan internal PG Takalar, maupun dalam kaitannya untuk </w:t>
      </w:r>
      <w:r w:rsidR="00D80BDD">
        <w:rPr>
          <w:rFonts w:ascii="Arial" w:hAnsi="Arial" w:cs="Arial"/>
          <w:sz w:val="22"/>
          <w:szCs w:val="22"/>
        </w:rPr>
        <w:t>komunikasi dan koordinasi</w:t>
      </w:r>
      <w:r w:rsidR="004E1110">
        <w:rPr>
          <w:rFonts w:ascii="Arial" w:hAnsi="Arial" w:cs="Arial"/>
          <w:sz w:val="22"/>
          <w:szCs w:val="22"/>
        </w:rPr>
        <w:t xml:space="preserve"> </w:t>
      </w:r>
      <w:r w:rsidR="00553974">
        <w:rPr>
          <w:rFonts w:ascii="Arial" w:hAnsi="Arial" w:cs="Arial"/>
          <w:sz w:val="22"/>
          <w:szCs w:val="22"/>
        </w:rPr>
        <w:t>dengan</w:t>
      </w:r>
      <w:r w:rsidR="004E1110">
        <w:rPr>
          <w:rFonts w:ascii="Arial" w:hAnsi="Arial" w:cs="Arial"/>
          <w:sz w:val="22"/>
          <w:szCs w:val="22"/>
        </w:rPr>
        <w:t xml:space="preserve"> Kantor Direksi PT</w:t>
      </w:r>
      <w:r w:rsidR="00553974">
        <w:rPr>
          <w:rFonts w:ascii="Arial" w:hAnsi="Arial" w:cs="Arial"/>
          <w:sz w:val="22"/>
          <w:szCs w:val="22"/>
        </w:rPr>
        <w:t>PN XIV Makassar maupun</w:t>
      </w:r>
      <w:r w:rsidR="004E1110">
        <w:rPr>
          <w:rFonts w:ascii="Arial" w:hAnsi="Arial" w:cs="Arial"/>
          <w:sz w:val="22"/>
          <w:szCs w:val="22"/>
        </w:rPr>
        <w:t xml:space="preserve"> Kantor Pusat Holding Perkebunan Nusantara Jakarta.</w:t>
      </w:r>
      <w:r>
        <w:rPr>
          <w:rFonts w:ascii="Arial" w:hAnsi="Arial" w:cs="Arial"/>
          <w:sz w:val="22"/>
          <w:szCs w:val="22"/>
        </w:rPr>
        <w:t xml:space="preserve"> </w:t>
      </w:r>
    </w:p>
    <w:p w:rsidR="005256AF" w:rsidRDefault="005256AF" w:rsidP="00927C80">
      <w:pPr>
        <w:shd w:val="clear" w:color="auto" w:fill="FFFFFF"/>
        <w:spacing w:line="480" w:lineRule="auto"/>
        <w:ind w:left="1701" w:firstLine="851"/>
        <w:contextualSpacing/>
        <w:jc w:val="both"/>
        <w:textAlignment w:val="baseline"/>
        <w:rPr>
          <w:rFonts w:ascii="Arial" w:hAnsi="Arial" w:cs="Arial"/>
          <w:sz w:val="22"/>
          <w:szCs w:val="22"/>
          <w:lang w:eastAsia="id-ID"/>
        </w:rPr>
      </w:pPr>
    </w:p>
    <w:p w:rsidR="00D64A14" w:rsidRPr="006B33AE" w:rsidRDefault="00A3466C" w:rsidP="00D64A14">
      <w:pPr>
        <w:pStyle w:val="ListParagraph"/>
        <w:numPr>
          <w:ilvl w:val="2"/>
          <w:numId w:val="5"/>
        </w:numPr>
        <w:spacing w:line="480" w:lineRule="auto"/>
        <w:ind w:left="1701" w:right="-6" w:hanging="850"/>
        <w:jc w:val="both"/>
        <w:rPr>
          <w:rFonts w:ascii="Arial" w:hAnsi="Arial" w:cs="Arial"/>
          <w:b/>
          <w:spacing w:val="-1"/>
          <w:sz w:val="22"/>
          <w:szCs w:val="22"/>
        </w:rPr>
      </w:pPr>
      <w:r>
        <w:rPr>
          <w:rFonts w:ascii="Arial" w:hAnsi="Arial" w:cs="Arial"/>
          <w:b/>
          <w:spacing w:val="-1"/>
          <w:sz w:val="22"/>
          <w:szCs w:val="22"/>
        </w:rPr>
        <w:t xml:space="preserve">Pengamatan </w:t>
      </w:r>
      <w:r w:rsidR="00D64A14" w:rsidRPr="006B33AE">
        <w:rPr>
          <w:rFonts w:ascii="Arial" w:hAnsi="Arial" w:cs="Arial"/>
          <w:b/>
          <w:spacing w:val="-1"/>
          <w:sz w:val="22"/>
          <w:szCs w:val="22"/>
        </w:rPr>
        <w:t>Kinerja PG Takalar Tahun 2016-2020</w:t>
      </w:r>
    </w:p>
    <w:p w:rsidR="00D64A14" w:rsidRDefault="00092E6E" w:rsidP="00D64A14">
      <w:pPr>
        <w:pStyle w:val="ListParagraph"/>
        <w:spacing w:line="480" w:lineRule="auto"/>
        <w:ind w:left="851" w:firstLine="850"/>
        <w:jc w:val="both"/>
        <w:rPr>
          <w:rFonts w:ascii="Arial" w:hAnsi="Arial" w:cs="Arial"/>
          <w:sz w:val="22"/>
          <w:szCs w:val="22"/>
        </w:rPr>
      </w:pPr>
      <w:r w:rsidRPr="00092E6E">
        <w:rPr>
          <w:rStyle w:val="y2iqfc"/>
          <w:rFonts w:ascii="Arial" w:hAnsi="Arial" w:cs="Arial"/>
          <w:sz w:val="22"/>
          <w:szCs w:val="22"/>
          <w:lang w:val="id-ID"/>
        </w:rPr>
        <w:t>Tujuan utama dari analisis strategis tidak hanya untuk menggambarkan lingkungan perusahaan, tetapi juga untuk mengevaluasi faktor-faktor mana yang paling penting bagi pengambilan keputusan strategis kita dan seberapa besar pengaruhnya</w:t>
      </w:r>
      <w:r w:rsidRPr="00092E6E">
        <w:rPr>
          <w:rStyle w:val="y2iqfc"/>
          <w:rFonts w:ascii="Arial" w:hAnsi="Arial" w:cs="Arial"/>
          <w:sz w:val="22"/>
          <w:szCs w:val="22"/>
        </w:rPr>
        <w:t xml:space="preserve"> (</w:t>
      </w:r>
      <w:r w:rsidRPr="00092E6E">
        <w:rPr>
          <w:rFonts w:ascii="Arial" w:hAnsi="Arial" w:cs="Arial"/>
          <w:color w:val="000000"/>
          <w:sz w:val="22"/>
          <w:szCs w:val="22"/>
        </w:rPr>
        <w:t>Bart</w:t>
      </w:r>
      <w:r w:rsidRPr="00092E6E">
        <w:rPr>
          <w:rFonts w:ascii="Arial" w:hAnsi="Arial" w:cs="Arial"/>
          <w:color w:val="000000"/>
          <w:spacing w:val="2"/>
          <w:sz w:val="22"/>
          <w:szCs w:val="22"/>
        </w:rPr>
        <w:t>u</w:t>
      </w:r>
      <w:r w:rsidRPr="00092E6E">
        <w:rPr>
          <w:rFonts w:ascii="Arial" w:hAnsi="Arial" w:cs="Arial"/>
          <w:color w:val="000000"/>
          <w:sz w:val="22"/>
          <w:szCs w:val="22"/>
        </w:rPr>
        <w:t>skova &amp; Krest</w:t>
      </w:r>
      <w:r w:rsidRPr="00092E6E">
        <w:rPr>
          <w:rFonts w:ascii="Arial" w:hAnsi="Arial" w:cs="Arial"/>
          <w:color w:val="000000"/>
          <w:spacing w:val="1"/>
          <w:sz w:val="22"/>
          <w:szCs w:val="22"/>
        </w:rPr>
        <w:t>a, 2015)</w:t>
      </w:r>
      <w:r w:rsidRPr="00092E6E">
        <w:rPr>
          <w:rStyle w:val="y2iqfc"/>
          <w:rFonts w:ascii="Arial" w:hAnsi="Arial" w:cs="Arial"/>
          <w:sz w:val="22"/>
          <w:szCs w:val="22"/>
          <w:lang w:val="id-ID"/>
        </w:rPr>
        <w:t>.</w:t>
      </w:r>
      <w:r w:rsidRPr="00092E6E">
        <w:rPr>
          <w:rStyle w:val="y2iqfc"/>
          <w:rFonts w:ascii="Arial" w:hAnsi="Arial" w:cs="Arial"/>
          <w:sz w:val="22"/>
          <w:szCs w:val="22"/>
        </w:rPr>
        <w:t xml:space="preserve"> </w:t>
      </w:r>
      <w:r w:rsidR="00D64A14">
        <w:rPr>
          <w:rFonts w:ascii="Arial" w:hAnsi="Arial" w:cs="Arial"/>
          <w:sz w:val="22"/>
          <w:szCs w:val="22"/>
        </w:rPr>
        <w:t xml:space="preserve">Data kinerja PG Takalar selama tahun 2016-2020 adalah sebagai </w:t>
      </w:r>
      <w:proofErr w:type="gramStart"/>
      <w:r w:rsidR="00D64A14">
        <w:rPr>
          <w:rFonts w:ascii="Arial" w:hAnsi="Arial" w:cs="Arial"/>
          <w:sz w:val="22"/>
          <w:szCs w:val="22"/>
        </w:rPr>
        <w:t>berikut :</w:t>
      </w:r>
      <w:proofErr w:type="gramEnd"/>
    </w:p>
    <w:p w:rsidR="009700F9" w:rsidRDefault="009700F9" w:rsidP="00D64A14">
      <w:pPr>
        <w:pStyle w:val="ListParagraph"/>
        <w:spacing w:line="480" w:lineRule="auto"/>
        <w:ind w:left="851" w:firstLine="850"/>
        <w:jc w:val="both"/>
        <w:rPr>
          <w:rFonts w:ascii="Arial" w:hAnsi="Arial" w:cs="Arial"/>
          <w:sz w:val="22"/>
          <w:szCs w:val="22"/>
        </w:rPr>
      </w:pPr>
    </w:p>
    <w:p w:rsidR="001355A8" w:rsidRDefault="001355A8" w:rsidP="00D64A14">
      <w:pPr>
        <w:pStyle w:val="ListParagraph"/>
        <w:spacing w:line="480" w:lineRule="auto"/>
        <w:ind w:left="851" w:firstLine="850"/>
        <w:jc w:val="both"/>
        <w:rPr>
          <w:rFonts w:ascii="Arial" w:hAnsi="Arial" w:cs="Arial"/>
          <w:sz w:val="22"/>
          <w:szCs w:val="22"/>
        </w:rPr>
      </w:pPr>
    </w:p>
    <w:p w:rsidR="00D64A14" w:rsidRDefault="00F97737" w:rsidP="00822684">
      <w:pPr>
        <w:contextualSpacing/>
        <w:jc w:val="both"/>
        <w:rPr>
          <w:rFonts w:ascii="Arial" w:eastAsia="Tahoma" w:hAnsi="Arial" w:cs="Arial"/>
          <w:sz w:val="22"/>
          <w:szCs w:val="22"/>
        </w:rPr>
      </w:pPr>
      <w:r>
        <w:rPr>
          <w:rFonts w:ascii="Arial" w:eastAsia="Tahoma" w:hAnsi="Arial" w:cs="Arial"/>
          <w:sz w:val="22"/>
          <w:szCs w:val="22"/>
        </w:rPr>
        <w:lastRenderedPageBreak/>
        <w:t>Tabel 6</w:t>
      </w:r>
      <w:r w:rsidR="00D64A14">
        <w:rPr>
          <w:rFonts w:ascii="Arial" w:eastAsia="Tahoma" w:hAnsi="Arial" w:cs="Arial"/>
          <w:sz w:val="22"/>
          <w:szCs w:val="22"/>
        </w:rPr>
        <w:t>. Kinerja PG Takalar Tahun 2016-2020</w:t>
      </w:r>
    </w:p>
    <w:p w:rsidR="009700F9" w:rsidRDefault="009700F9" w:rsidP="00822684">
      <w:pPr>
        <w:contextualSpacing/>
        <w:jc w:val="both"/>
        <w:rPr>
          <w:rFonts w:ascii="Arial" w:eastAsia="Tahoma" w:hAnsi="Arial" w:cs="Arial"/>
          <w:sz w:val="22"/>
          <w:szCs w:val="22"/>
        </w:rPr>
      </w:pPr>
    </w:p>
    <w:p w:rsidR="002B2CE4" w:rsidRDefault="00C5362C" w:rsidP="008D0212">
      <w:pPr>
        <w:pStyle w:val="BalloonText"/>
        <w:ind w:right="-6"/>
        <w:contextualSpacing/>
        <w:jc w:val="both"/>
        <w:rPr>
          <w:rFonts w:ascii="Arial" w:hAnsi="Arial" w:cs="Arial"/>
          <w:spacing w:val="-1"/>
          <w:sz w:val="22"/>
          <w:szCs w:val="22"/>
        </w:rPr>
      </w:pPr>
      <w:r w:rsidRPr="00C5362C">
        <w:rPr>
          <w:noProof/>
        </w:rPr>
        <w:drawing>
          <wp:inline distT="0" distB="0" distL="0" distR="0">
            <wp:extent cx="5000625" cy="173355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00625" cy="1733550"/>
                    </a:xfrm>
                    <a:prstGeom prst="rect">
                      <a:avLst/>
                    </a:prstGeom>
                    <a:noFill/>
                    <a:ln>
                      <a:noFill/>
                    </a:ln>
                  </pic:spPr>
                </pic:pic>
              </a:graphicData>
            </a:graphic>
          </wp:inline>
        </w:drawing>
      </w:r>
    </w:p>
    <w:p w:rsidR="008D0212" w:rsidRPr="008D0212" w:rsidRDefault="008D0212" w:rsidP="008D0212">
      <w:pPr>
        <w:pStyle w:val="BalloonText"/>
        <w:ind w:right="-6"/>
        <w:contextualSpacing/>
        <w:jc w:val="both"/>
        <w:rPr>
          <w:rFonts w:ascii="Arial" w:hAnsi="Arial" w:cs="Arial"/>
          <w:i/>
          <w:spacing w:val="-1"/>
          <w:sz w:val="22"/>
          <w:szCs w:val="22"/>
        </w:rPr>
      </w:pPr>
      <w:proofErr w:type="gramStart"/>
      <w:r w:rsidRPr="008D0212">
        <w:rPr>
          <w:rFonts w:ascii="Arial" w:hAnsi="Arial" w:cs="Arial"/>
          <w:i/>
          <w:spacing w:val="-1"/>
          <w:sz w:val="22"/>
          <w:szCs w:val="22"/>
        </w:rPr>
        <w:t>Sumber :</w:t>
      </w:r>
      <w:proofErr w:type="gramEnd"/>
      <w:r w:rsidRPr="008D0212">
        <w:rPr>
          <w:rFonts w:ascii="Arial" w:hAnsi="Arial" w:cs="Arial"/>
          <w:i/>
          <w:spacing w:val="-1"/>
          <w:sz w:val="22"/>
          <w:szCs w:val="22"/>
        </w:rPr>
        <w:t xml:space="preserve"> Data giling PG Takalar</w:t>
      </w:r>
      <w:r w:rsidR="00B873E7">
        <w:rPr>
          <w:rFonts w:ascii="Arial" w:hAnsi="Arial" w:cs="Arial"/>
          <w:i/>
          <w:spacing w:val="-1"/>
          <w:sz w:val="22"/>
          <w:szCs w:val="22"/>
        </w:rPr>
        <w:t xml:space="preserve"> 2020</w:t>
      </w:r>
    </w:p>
    <w:p w:rsidR="008D0212" w:rsidRDefault="008D0212" w:rsidP="008D0212">
      <w:pPr>
        <w:pStyle w:val="BalloonText"/>
        <w:ind w:right="-6"/>
        <w:contextualSpacing/>
        <w:jc w:val="both"/>
        <w:rPr>
          <w:rFonts w:ascii="Arial" w:hAnsi="Arial" w:cs="Arial"/>
          <w:spacing w:val="-1"/>
          <w:sz w:val="22"/>
          <w:szCs w:val="22"/>
        </w:rPr>
      </w:pPr>
    </w:p>
    <w:p w:rsidR="0060172E" w:rsidRDefault="0060172E" w:rsidP="0060172E">
      <w:pPr>
        <w:pStyle w:val="ListParagraph"/>
        <w:spacing w:line="480" w:lineRule="auto"/>
        <w:ind w:left="851" w:firstLine="850"/>
        <w:jc w:val="both"/>
        <w:rPr>
          <w:rFonts w:ascii="Arial" w:hAnsi="Arial" w:cs="Arial"/>
          <w:sz w:val="22"/>
          <w:szCs w:val="22"/>
          <w:lang w:val="id-ID"/>
        </w:rPr>
      </w:pPr>
      <w:r>
        <w:rPr>
          <w:rFonts w:ascii="Arial" w:hAnsi="Arial" w:cs="Arial"/>
          <w:sz w:val="22"/>
          <w:szCs w:val="22"/>
          <w:lang w:val="id-ID"/>
        </w:rPr>
        <w:t xml:space="preserve">Dasar perhitungan kapasitas pabrik di industri gula berdasarkan kemampuan giling tebu per hari. </w:t>
      </w:r>
      <w:r w:rsidR="000B4EE9">
        <w:rPr>
          <w:rFonts w:ascii="Arial" w:hAnsi="Arial" w:cs="Arial"/>
          <w:sz w:val="22"/>
          <w:szCs w:val="22"/>
        </w:rPr>
        <w:t xml:space="preserve"> </w:t>
      </w:r>
      <w:r>
        <w:rPr>
          <w:rFonts w:ascii="Arial" w:hAnsi="Arial" w:cs="Arial"/>
          <w:sz w:val="22"/>
          <w:szCs w:val="22"/>
          <w:lang w:val="id-ID"/>
        </w:rPr>
        <w:t>Kemampuan PG Takalar saat ini adalah sebagai berikut :</w:t>
      </w:r>
    </w:p>
    <w:p w:rsidR="0060172E" w:rsidRPr="0084197B" w:rsidRDefault="0060172E" w:rsidP="0060172E">
      <w:pPr>
        <w:pStyle w:val="ListParagraph"/>
        <w:spacing w:line="480" w:lineRule="auto"/>
        <w:ind w:left="851"/>
        <w:jc w:val="both"/>
        <w:rPr>
          <w:rFonts w:ascii="Arial" w:hAnsi="Arial" w:cs="Arial"/>
          <w:sz w:val="22"/>
          <w:szCs w:val="22"/>
        </w:rPr>
      </w:pPr>
      <w:r w:rsidRPr="0084197B">
        <w:rPr>
          <w:rFonts w:ascii="Arial" w:hAnsi="Arial" w:cs="Arial"/>
          <w:sz w:val="22"/>
          <w:szCs w:val="22"/>
        </w:rPr>
        <w:t>Kapasitas terpasang PG Takalar</w:t>
      </w:r>
      <w:r>
        <w:rPr>
          <w:rFonts w:ascii="Arial" w:hAnsi="Arial" w:cs="Arial"/>
          <w:sz w:val="22"/>
          <w:szCs w:val="22"/>
        </w:rPr>
        <w:tab/>
        <w:t xml:space="preserve">= </w:t>
      </w:r>
      <w:r w:rsidRPr="0084197B">
        <w:rPr>
          <w:rFonts w:ascii="Arial" w:hAnsi="Arial" w:cs="Arial"/>
          <w:sz w:val="22"/>
          <w:szCs w:val="22"/>
        </w:rPr>
        <w:t xml:space="preserve">3.000 TCD (Ton Cane </w:t>
      </w:r>
      <w:proofErr w:type="gramStart"/>
      <w:r w:rsidRPr="0084197B">
        <w:rPr>
          <w:rFonts w:ascii="Arial" w:hAnsi="Arial" w:cs="Arial"/>
          <w:sz w:val="22"/>
          <w:szCs w:val="22"/>
        </w:rPr>
        <w:t>Per</w:t>
      </w:r>
      <w:proofErr w:type="gramEnd"/>
      <w:r w:rsidRPr="0084197B">
        <w:rPr>
          <w:rFonts w:ascii="Arial" w:hAnsi="Arial" w:cs="Arial"/>
          <w:sz w:val="22"/>
          <w:szCs w:val="22"/>
        </w:rPr>
        <w:t xml:space="preserve"> Day</w:t>
      </w:r>
      <w:r>
        <w:rPr>
          <w:rFonts w:ascii="Arial" w:hAnsi="Arial" w:cs="Arial"/>
          <w:sz w:val="22"/>
          <w:szCs w:val="22"/>
        </w:rPr>
        <w:t>)</w:t>
      </w:r>
    </w:p>
    <w:p w:rsidR="0060172E" w:rsidRDefault="0060172E" w:rsidP="0060172E">
      <w:pPr>
        <w:pStyle w:val="ListParagraph"/>
        <w:spacing w:line="480" w:lineRule="auto"/>
        <w:ind w:left="851"/>
        <w:jc w:val="both"/>
        <w:rPr>
          <w:rFonts w:ascii="Arial" w:hAnsi="Arial" w:cs="Arial"/>
          <w:sz w:val="22"/>
          <w:szCs w:val="22"/>
        </w:rPr>
      </w:pPr>
      <w:r>
        <w:rPr>
          <w:rFonts w:ascii="Arial" w:hAnsi="Arial" w:cs="Arial"/>
          <w:sz w:val="22"/>
          <w:szCs w:val="22"/>
        </w:rPr>
        <w:t xml:space="preserve">Apabila operasional pabrik saat ini 80% dari kapasitas terpasang (mempertimbangkan umur pabrik telah 37 tahun sejak beroperasi perdana tahun 1984), maka potensi operasional saat </w:t>
      </w:r>
      <w:proofErr w:type="gramStart"/>
      <w:r>
        <w:rPr>
          <w:rFonts w:ascii="Arial" w:hAnsi="Arial" w:cs="Arial"/>
          <w:sz w:val="22"/>
          <w:szCs w:val="22"/>
        </w:rPr>
        <w:t>ini</w:t>
      </w:r>
      <w:r w:rsidR="000B4EE9">
        <w:rPr>
          <w:rFonts w:ascii="Arial" w:hAnsi="Arial" w:cs="Arial"/>
          <w:sz w:val="22"/>
          <w:szCs w:val="22"/>
        </w:rPr>
        <w:t xml:space="preserve"> :</w:t>
      </w:r>
      <w:proofErr w:type="gramEnd"/>
    </w:p>
    <w:p w:rsidR="0060172E" w:rsidRPr="00BF2155" w:rsidRDefault="0060172E" w:rsidP="0060172E">
      <w:pPr>
        <w:spacing w:line="480" w:lineRule="auto"/>
        <w:ind w:left="851" w:firstLine="850"/>
        <w:jc w:val="both"/>
        <w:rPr>
          <w:rFonts w:ascii="Arial" w:hAnsi="Arial" w:cs="Arial"/>
          <w:sz w:val="22"/>
          <w:szCs w:val="22"/>
        </w:rPr>
      </w:pPr>
      <w:r w:rsidRPr="00BF2155">
        <w:rPr>
          <w:rFonts w:ascii="Arial" w:hAnsi="Arial" w:cs="Arial"/>
          <w:sz w:val="22"/>
          <w:szCs w:val="22"/>
        </w:rPr>
        <w:t xml:space="preserve">Kapasitas pabrik </w:t>
      </w:r>
      <w:r w:rsidRPr="00BF2155">
        <w:rPr>
          <w:rFonts w:ascii="Arial" w:hAnsi="Arial" w:cs="Arial"/>
          <w:sz w:val="22"/>
          <w:szCs w:val="22"/>
        </w:rPr>
        <w:tab/>
        <w:t>= 2.400 TCD</w:t>
      </w:r>
    </w:p>
    <w:p w:rsidR="0060172E" w:rsidRPr="00BF2155" w:rsidRDefault="0060172E" w:rsidP="0060172E">
      <w:pPr>
        <w:spacing w:line="480" w:lineRule="auto"/>
        <w:ind w:left="851" w:firstLine="850"/>
        <w:jc w:val="both"/>
        <w:rPr>
          <w:rFonts w:ascii="Arial" w:hAnsi="Arial" w:cs="Arial"/>
          <w:sz w:val="22"/>
          <w:szCs w:val="22"/>
        </w:rPr>
      </w:pPr>
      <w:r w:rsidRPr="00BF2155">
        <w:rPr>
          <w:rFonts w:ascii="Arial" w:hAnsi="Arial" w:cs="Arial"/>
          <w:sz w:val="22"/>
          <w:szCs w:val="22"/>
        </w:rPr>
        <w:t>Jumlah hari giling</w:t>
      </w:r>
      <w:r w:rsidRPr="00BF2155">
        <w:rPr>
          <w:rFonts w:ascii="Arial" w:hAnsi="Arial" w:cs="Arial"/>
          <w:sz w:val="22"/>
          <w:szCs w:val="22"/>
        </w:rPr>
        <w:tab/>
        <w:t>= 150 hari</w:t>
      </w:r>
    </w:p>
    <w:p w:rsidR="0060172E" w:rsidRPr="00BF2155" w:rsidRDefault="0060172E" w:rsidP="0060172E">
      <w:pPr>
        <w:spacing w:line="480" w:lineRule="auto"/>
        <w:ind w:left="851" w:firstLine="850"/>
        <w:jc w:val="both"/>
        <w:rPr>
          <w:rFonts w:ascii="Arial" w:hAnsi="Arial" w:cs="Arial"/>
          <w:sz w:val="22"/>
          <w:szCs w:val="22"/>
        </w:rPr>
      </w:pPr>
      <w:r w:rsidRPr="00BF2155">
        <w:rPr>
          <w:rFonts w:ascii="Arial" w:hAnsi="Arial" w:cs="Arial"/>
          <w:sz w:val="22"/>
          <w:szCs w:val="22"/>
        </w:rPr>
        <w:t>Jumlah tebu</w:t>
      </w:r>
      <w:r w:rsidRPr="00BF2155">
        <w:rPr>
          <w:rFonts w:ascii="Arial" w:hAnsi="Arial" w:cs="Arial"/>
          <w:sz w:val="22"/>
          <w:szCs w:val="22"/>
        </w:rPr>
        <w:tab/>
        <w:t>= 360.000 ton</w:t>
      </w:r>
    </w:p>
    <w:p w:rsidR="0060172E" w:rsidRPr="00BF2155" w:rsidRDefault="0060172E" w:rsidP="0060172E">
      <w:pPr>
        <w:spacing w:line="480" w:lineRule="auto"/>
        <w:ind w:left="851" w:firstLine="850"/>
        <w:jc w:val="both"/>
        <w:rPr>
          <w:rFonts w:ascii="Arial" w:hAnsi="Arial" w:cs="Arial"/>
          <w:sz w:val="22"/>
          <w:szCs w:val="22"/>
        </w:rPr>
      </w:pPr>
      <w:r w:rsidRPr="00BF2155">
        <w:rPr>
          <w:rFonts w:ascii="Arial" w:hAnsi="Arial" w:cs="Arial"/>
          <w:sz w:val="22"/>
          <w:szCs w:val="22"/>
        </w:rPr>
        <w:t>Rendemen</w:t>
      </w:r>
      <w:r w:rsidRPr="00BF2155">
        <w:rPr>
          <w:rFonts w:ascii="Arial" w:hAnsi="Arial" w:cs="Arial"/>
          <w:sz w:val="22"/>
          <w:szCs w:val="22"/>
        </w:rPr>
        <w:tab/>
      </w:r>
      <w:r w:rsidRPr="00BF2155">
        <w:rPr>
          <w:rFonts w:ascii="Arial" w:hAnsi="Arial" w:cs="Arial"/>
          <w:sz w:val="22"/>
          <w:szCs w:val="22"/>
        </w:rPr>
        <w:tab/>
        <w:t>= 9 %</w:t>
      </w:r>
    </w:p>
    <w:p w:rsidR="0060172E" w:rsidRPr="00BF2155" w:rsidRDefault="0060172E" w:rsidP="0060172E">
      <w:pPr>
        <w:spacing w:line="480" w:lineRule="auto"/>
        <w:ind w:left="851" w:firstLine="850"/>
        <w:jc w:val="both"/>
        <w:rPr>
          <w:rFonts w:ascii="Arial" w:hAnsi="Arial" w:cs="Arial"/>
          <w:sz w:val="22"/>
          <w:szCs w:val="22"/>
        </w:rPr>
      </w:pPr>
      <w:r w:rsidRPr="00BF2155">
        <w:rPr>
          <w:rFonts w:ascii="Arial" w:hAnsi="Arial" w:cs="Arial"/>
          <w:sz w:val="22"/>
          <w:szCs w:val="22"/>
        </w:rPr>
        <w:t>GKP dihasilkan</w:t>
      </w:r>
      <w:r w:rsidRPr="00BF2155">
        <w:rPr>
          <w:rFonts w:ascii="Arial" w:hAnsi="Arial" w:cs="Arial"/>
          <w:sz w:val="22"/>
          <w:szCs w:val="22"/>
        </w:rPr>
        <w:tab/>
        <w:t xml:space="preserve">= 32.464,8 ton (faktor koreksi 1,002)   </w:t>
      </w:r>
    </w:p>
    <w:p w:rsidR="0060172E" w:rsidRDefault="0060172E" w:rsidP="0060172E">
      <w:pPr>
        <w:pStyle w:val="ListParagraph"/>
        <w:spacing w:line="480" w:lineRule="auto"/>
        <w:ind w:left="851" w:firstLine="850"/>
        <w:jc w:val="both"/>
        <w:rPr>
          <w:rFonts w:ascii="Arial" w:hAnsi="Arial" w:cs="Arial"/>
          <w:sz w:val="22"/>
          <w:szCs w:val="22"/>
        </w:rPr>
      </w:pPr>
      <w:r w:rsidRPr="00D2223F">
        <w:rPr>
          <w:rFonts w:ascii="Arial" w:hAnsi="Arial" w:cs="Arial"/>
          <w:sz w:val="22"/>
          <w:szCs w:val="22"/>
        </w:rPr>
        <w:t xml:space="preserve">Realisasi produksi GKP </w:t>
      </w:r>
      <w:r>
        <w:rPr>
          <w:rFonts w:ascii="Arial" w:hAnsi="Arial" w:cs="Arial"/>
          <w:sz w:val="22"/>
          <w:szCs w:val="22"/>
        </w:rPr>
        <w:t xml:space="preserve">tahun </w:t>
      </w:r>
      <w:r w:rsidRPr="00D2223F">
        <w:rPr>
          <w:rFonts w:ascii="Arial" w:hAnsi="Arial" w:cs="Arial"/>
          <w:sz w:val="22"/>
          <w:szCs w:val="22"/>
        </w:rPr>
        <w:t xml:space="preserve">2020 </w:t>
      </w:r>
      <w:r>
        <w:rPr>
          <w:rFonts w:ascii="Arial" w:hAnsi="Arial" w:cs="Arial"/>
          <w:sz w:val="22"/>
          <w:szCs w:val="22"/>
        </w:rPr>
        <w:t>hanya</w:t>
      </w:r>
      <w:r w:rsidRPr="00D2223F">
        <w:rPr>
          <w:rFonts w:ascii="Arial" w:hAnsi="Arial" w:cs="Arial"/>
          <w:sz w:val="22"/>
          <w:szCs w:val="22"/>
        </w:rPr>
        <w:t xml:space="preserve"> 17.934,02 ton atau 55,24 %</w:t>
      </w:r>
      <w:r>
        <w:rPr>
          <w:rFonts w:ascii="Arial" w:hAnsi="Arial" w:cs="Arial"/>
          <w:sz w:val="22"/>
          <w:szCs w:val="22"/>
        </w:rPr>
        <w:t xml:space="preserve"> dari potensi PG Takalar. Hasil ini menunjukkan bahwa kemampuan produksi PG Takalar masih memungkinkan untuk ditingkatkan.</w:t>
      </w:r>
    </w:p>
    <w:p w:rsidR="0060172E" w:rsidRPr="00287125" w:rsidRDefault="0060172E" w:rsidP="0060172E">
      <w:pPr>
        <w:spacing w:line="480" w:lineRule="auto"/>
        <w:ind w:left="851" w:firstLine="850"/>
        <w:jc w:val="both"/>
        <w:rPr>
          <w:rFonts w:ascii="Arial" w:hAnsi="Arial" w:cs="Arial"/>
          <w:sz w:val="22"/>
          <w:szCs w:val="22"/>
          <w:lang w:val="id-ID"/>
        </w:rPr>
      </w:pPr>
      <w:r>
        <w:rPr>
          <w:rFonts w:ascii="Arial" w:hAnsi="Arial" w:cs="Arial"/>
          <w:sz w:val="22"/>
          <w:szCs w:val="22"/>
          <w:lang w:val="id-ID"/>
        </w:rPr>
        <w:t>Joewono (2012</w:t>
      </w:r>
      <w:r>
        <w:rPr>
          <w:rFonts w:ascii="Arial" w:hAnsi="Arial" w:cs="Arial"/>
          <w:sz w:val="22"/>
          <w:szCs w:val="22"/>
        </w:rPr>
        <w:t xml:space="preserve"> : 92</w:t>
      </w:r>
      <w:r>
        <w:rPr>
          <w:rFonts w:ascii="Arial" w:hAnsi="Arial" w:cs="Arial"/>
          <w:sz w:val="22"/>
          <w:szCs w:val="22"/>
          <w:lang w:val="id-ID"/>
        </w:rPr>
        <w:t xml:space="preserve">) menjelaskan bahwa bertumbuhnya bisnis merupakan hal mutlak dalam bisnis. Tidak adanya pertumbuhan bisnis merupakan sinyal akan terjadinya kematian. </w:t>
      </w:r>
      <w:r>
        <w:rPr>
          <w:rFonts w:ascii="Arial" w:hAnsi="Arial" w:cs="Arial"/>
          <w:sz w:val="22"/>
          <w:szCs w:val="22"/>
        </w:rPr>
        <w:t>P</w:t>
      </w:r>
      <w:r w:rsidRPr="00287125">
        <w:rPr>
          <w:rFonts w:ascii="Arial" w:hAnsi="Arial" w:cs="Arial"/>
          <w:sz w:val="22"/>
          <w:szCs w:val="22"/>
          <w:lang w:val="id-ID"/>
        </w:rPr>
        <w:t xml:space="preserve">erumpamaan pertumbuhan </w:t>
      </w:r>
      <w:r w:rsidRPr="00287125">
        <w:rPr>
          <w:rFonts w:ascii="Arial" w:hAnsi="Arial" w:cs="Arial"/>
          <w:sz w:val="22"/>
          <w:szCs w:val="22"/>
          <w:lang w:val="id-ID"/>
        </w:rPr>
        <w:lastRenderedPageBreak/>
        <w:t xml:space="preserve">bisnis dengan </w:t>
      </w:r>
      <w:r w:rsidRPr="00287125">
        <w:rPr>
          <w:rFonts w:ascii="Arial" w:hAnsi="Arial" w:cs="Arial"/>
          <w:sz w:val="22"/>
          <w:szCs w:val="22"/>
        </w:rPr>
        <w:t xml:space="preserve">istilah </w:t>
      </w:r>
      <w:r w:rsidRPr="00287125">
        <w:rPr>
          <w:rFonts w:ascii="Arial" w:hAnsi="Arial" w:cs="Arial"/>
          <w:i/>
          <w:sz w:val="22"/>
          <w:szCs w:val="22"/>
          <w:lang w:val="id-ID"/>
        </w:rPr>
        <w:t>take off</w:t>
      </w:r>
      <w:r w:rsidRPr="00287125">
        <w:rPr>
          <w:rFonts w:ascii="Arial" w:hAnsi="Arial" w:cs="Arial"/>
          <w:i/>
          <w:sz w:val="22"/>
          <w:szCs w:val="22"/>
        </w:rPr>
        <w:t>,</w:t>
      </w:r>
      <w:r w:rsidRPr="00287125">
        <w:rPr>
          <w:rFonts w:ascii="Arial" w:hAnsi="Arial" w:cs="Arial"/>
          <w:i/>
          <w:sz w:val="22"/>
          <w:szCs w:val="22"/>
          <w:lang w:val="id-ID"/>
        </w:rPr>
        <w:t xml:space="preserve"> </w:t>
      </w:r>
      <w:r w:rsidRPr="00287125">
        <w:rPr>
          <w:rFonts w:ascii="Arial" w:hAnsi="Arial" w:cs="Arial"/>
          <w:sz w:val="22"/>
          <w:szCs w:val="22"/>
          <w:lang w:val="id-ID"/>
        </w:rPr>
        <w:t xml:space="preserve">dan terbagi dalam </w:t>
      </w:r>
      <w:proofErr w:type="gramStart"/>
      <w:r w:rsidRPr="00287125">
        <w:rPr>
          <w:rFonts w:ascii="Arial" w:hAnsi="Arial" w:cs="Arial"/>
          <w:sz w:val="22"/>
          <w:szCs w:val="22"/>
          <w:lang w:val="id-ID"/>
        </w:rPr>
        <w:t>3 kelompok</w:t>
      </w:r>
      <w:proofErr w:type="gramEnd"/>
      <w:r w:rsidRPr="00287125">
        <w:rPr>
          <w:rFonts w:ascii="Arial" w:hAnsi="Arial" w:cs="Arial"/>
          <w:sz w:val="22"/>
          <w:szCs w:val="22"/>
          <w:lang w:val="id-ID"/>
        </w:rPr>
        <w:t xml:space="preserve"> model pertumbuhan, yaitu </w:t>
      </w:r>
      <w:r w:rsidRPr="00287125">
        <w:rPr>
          <w:rFonts w:ascii="Arial" w:hAnsi="Arial" w:cs="Arial"/>
          <w:i/>
          <w:sz w:val="22"/>
          <w:szCs w:val="22"/>
          <w:lang w:val="id-ID"/>
        </w:rPr>
        <w:t xml:space="preserve">horizontal take off, vertical take off, </w:t>
      </w:r>
      <w:r w:rsidRPr="00287125">
        <w:rPr>
          <w:rFonts w:ascii="Arial" w:hAnsi="Arial" w:cs="Arial"/>
          <w:sz w:val="22"/>
          <w:szCs w:val="22"/>
          <w:lang w:val="id-ID"/>
        </w:rPr>
        <w:t xml:space="preserve">dan </w:t>
      </w:r>
      <w:r w:rsidRPr="00287125">
        <w:rPr>
          <w:rFonts w:ascii="Arial" w:hAnsi="Arial" w:cs="Arial"/>
          <w:i/>
          <w:sz w:val="22"/>
          <w:szCs w:val="22"/>
          <w:lang w:val="id-ID"/>
        </w:rPr>
        <w:t>rocket launch. Horizontal take off</w:t>
      </w:r>
      <w:r w:rsidRPr="00287125">
        <w:rPr>
          <w:rFonts w:ascii="Arial" w:hAnsi="Arial" w:cs="Arial"/>
          <w:sz w:val="22"/>
          <w:szCs w:val="22"/>
          <w:lang w:val="id-ID"/>
        </w:rPr>
        <w:t xml:space="preserve"> menggambarkan perusahaan yang pertumbuhannya mengalami peningkatan secara perlahan, yaitu seperti grafik yang meningkat secara landai. </w:t>
      </w:r>
      <w:r w:rsidRPr="00287125">
        <w:rPr>
          <w:rFonts w:ascii="Arial" w:hAnsi="Arial" w:cs="Arial"/>
          <w:i/>
          <w:sz w:val="22"/>
          <w:szCs w:val="22"/>
          <w:lang w:val="id-ID"/>
        </w:rPr>
        <w:t>Vertical take off</w:t>
      </w:r>
      <w:r w:rsidRPr="00287125">
        <w:rPr>
          <w:rFonts w:ascii="Arial" w:hAnsi="Arial" w:cs="Arial"/>
          <w:sz w:val="22"/>
          <w:szCs w:val="22"/>
          <w:lang w:val="id-ID"/>
        </w:rPr>
        <w:t xml:space="preserve"> untuk menggambarkan perusahaan yang mengalami peningkatan pertumbuhan dengan pesat dan mendekati arah vertikal. Sedangkan </w:t>
      </w:r>
      <w:r w:rsidRPr="00287125">
        <w:rPr>
          <w:rFonts w:ascii="Arial" w:hAnsi="Arial" w:cs="Arial"/>
          <w:i/>
          <w:sz w:val="22"/>
          <w:szCs w:val="22"/>
          <w:lang w:val="id-ID"/>
        </w:rPr>
        <w:t>rocket launch</w:t>
      </w:r>
      <w:r w:rsidRPr="00287125">
        <w:rPr>
          <w:rFonts w:ascii="Arial" w:hAnsi="Arial" w:cs="Arial"/>
          <w:sz w:val="22"/>
          <w:szCs w:val="22"/>
          <w:lang w:val="id-ID"/>
        </w:rPr>
        <w:t xml:space="preserve"> adalah bentuk pertumbuhan perusahaan yang melesat ke atas dengan cepat dan lebih tinggi dari </w:t>
      </w:r>
      <w:r w:rsidRPr="00287125">
        <w:rPr>
          <w:rFonts w:ascii="Arial" w:hAnsi="Arial" w:cs="Arial"/>
          <w:i/>
          <w:sz w:val="22"/>
          <w:szCs w:val="22"/>
          <w:lang w:val="id-ID"/>
        </w:rPr>
        <w:t xml:space="preserve">vertical take off </w:t>
      </w:r>
      <w:r w:rsidRPr="00287125">
        <w:rPr>
          <w:rFonts w:ascii="Arial" w:hAnsi="Arial" w:cs="Arial"/>
          <w:sz w:val="22"/>
          <w:szCs w:val="22"/>
          <w:lang w:val="id-ID"/>
        </w:rPr>
        <w:t xml:space="preserve">untuk periode tertentu.  </w:t>
      </w:r>
      <w:r>
        <w:rPr>
          <w:rFonts w:ascii="Arial" w:hAnsi="Arial" w:cs="Arial"/>
          <w:sz w:val="22"/>
          <w:szCs w:val="22"/>
          <w:lang w:val="id-ID"/>
        </w:rPr>
        <w:t>Namun Hitt et al (2001</w:t>
      </w:r>
      <w:r>
        <w:rPr>
          <w:rFonts w:ascii="Arial" w:hAnsi="Arial" w:cs="Arial"/>
          <w:sz w:val="22"/>
          <w:szCs w:val="22"/>
        </w:rPr>
        <w:t xml:space="preserve"> : 8</w:t>
      </w:r>
      <w:r>
        <w:rPr>
          <w:rFonts w:ascii="Arial" w:hAnsi="Arial" w:cs="Arial"/>
          <w:sz w:val="22"/>
          <w:szCs w:val="22"/>
          <w:lang w:val="id-ID"/>
        </w:rPr>
        <w:t xml:space="preserve">) </w:t>
      </w:r>
      <w:r>
        <w:rPr>
          <w:rFonts w:ascii="Arial" w:hAnsi="Arial" w:cs="Arial"/>
          <w:sz w:val="22"/>
          <w:szCs w:val="22"/>
        </w:rPr>
        <w:t>s</w:t>
      </w:r>
      <w:r>
        <w:rPr>
          <w:rFonts w:ascii="Arial" w:hAnsi="Arial" w:cs="Arial"/>
          <w:sz w:val="22"/>
          <w:szCs w:val="22"/>
          <w:lang w:val="id-ID"/>
        </w:rPr>
        <w:t>etelah memperhatikan fenomena yang terjadi di beberapa</w:t>
      </w:r>
      <w:r>
        <w:rPr>
          <w:rFonts w:ascii="Arial" w:hAnsi="Arial" w:cs="Arial"/>
          <w:sz w:val="22"/>
          <w:szCs w:val="22"/>
        </w:rPr>
        <w:t xml:space="preserve"> organisasi</w:t>
      </w:r>
      <w:r>
        <w:rPr>
          <w:rFonts w:ascii="Arial" w:hAnsi="Arial" w:cs="Arial"/>
          <w:sz w:val="22"/>
          <w:szCs w:val="22"/>
          <w:lang w:val="id-ID"/>
        </w:rPr>
        <w:t xml:space="preserve"> perusahaan</w:t>
      </w:r>
      <w:r>
        <w:rPr>
          <w:rFonts w:ascii="Arial" w:hAnsi="Arial" w:cs="Arial"/>
          <w:sz w:val="22"/>
          <w:szCs w:val="22"/>
        </w:rPr>
        <w:t xml:space="preserve"> dimana mengalami fluktuasi profit, ia </w:t>
      </w:r>
      <w:r>
        <w:rPr>
          <w:rFonts w:ascii="Arial" w:hAnsi="Arial" w:cs="Arial"/>
          <w:sz w:val="22"/>
          <w:szCs w:val="22"/>
          <w:lang w:val="id-ID"/>
        </w:rPr>
        <w:t xml:space="preserve"> berpendapat bahwa kinerja yang berhasil dapat tidak permanen dan bersifat sementara.</w:t>
      </w:r>
    </w:p>
    <w:p w:rsidR="0060172E" w:rsidRDefault="00B65774" w:rsidP="0060172E">
      <w:pPr>
        <w:pStyle w:val="ListParagraph"/>
        <w:spacing w:line="480" w:lineRule="auto"/>
        <w:ind w:left="851" w:firstLine="850"/>
        <w:jc w:val="both"/>
        <w:rPr>
          <w:rFonts w:ascii="Arial" w:hAnsi="Arial" w:cs="Arial"/>
          <w:sz w:val="22"/>
          <w:szCs w:val="22"/>
        </w:rPr>
      </w:pPr>
      <w:r>
        <w:rPr>
          <w:rFonts w:ascii="Arial" w:hAnsi="Arial" w:cs="Arial"/>
          <w:sz w:val="22"/>
          <w:szCs w:val="22"/>
        </w:rPr>
        <w:t>Upaya</w:t>
      </w:r>
      <w:r w:rsidR="0060172E">
        <w:rPr>
          <w:rFonts w:ascii="Arial" w:hAnsi="Arial" w:cs="Arial"/>
          <w:sz w:val="22"/>
          <w:szCs w:val="22"/>
        </w:rPr>
        <w:t xml:space="preserve"> yang dilakukan pengelola PG Takalar untuk </w:t>
      </w:r>
      <w:r>
        <w:rPr>
          <w:rFonts w:ascii="Arial" w:hAnsi="Arial" w:cs="Arial"/>
          <w:sz w:val="22"/>
          <w:szCs w:val="22"/>
        </w:rPr>
        <w:t>meningkatkan jumlah tebu giling</w:t>
      </w:r>
      <w:r w:rsidR="0060172E">
        <w:rPr>
          <w:rFonts w:ascii="Arial" w:hAnsi="Arial" w:cs="Arial"/>
          <w:sz w:val="22"/>
          <w:szCs w:val="22"/>
        </w:rPr>
        <w:t xml:space="preserve"> selama tahun 2016-2020 adalah merubah jadwal tanam tebu. Sebelumnya jadwal p</w:t>
      </w:r>
      <w:r w:rsidR="0060172E" w:rsidRPr="005E77B3">
        <w:rPr>
          <w:rFonts w:ascii="Arial" w:hAnsi="Arial" w:cs="Arial"/>
          <w:sz w:val="22"/>
          <w:szCs w:val="22"/>
        </w:rPr>
        <w:t>enanam</w:t>
      </w:r>
      <w:r w:rsidR="0060172E">
        <w:rPr>
          <w:rFonts w:ascii="Arial" w:hAnsi="Arial" w:cs="Arial"/>
          <w:sz w:val="22"/>
          <w:szCs w:val="22"/>
        </w:rPr>
        <w:t>an</w:t>
      </w:r>
      <w:r w:rsidR="0060172E" w:rsidRPr="005E77B3">
        <w:rPr>
          <w:rFonts w:ascii="Arial" w:hAnsi="Arial" w:cs="Arial"/>
          <w:sz w:val="22"/>
          <w:szCs w:val="22"/>
        </w:rPr>
        <w:t xml:space="preserve"> </w:t>
      </w:r>
      <w:r w:rsidR="0060172E">
        <w:rPr>
          <w:rFonts w:ascii="Arial" w:hAnsi="Arial" w:cs="Arial"/>
          <w:sz w:val="22"/>
          <w:szCs w:val="22"/>
        </w:rPr>
        <w:t xml:space="preserve">tebu dilakukan </w:t>
      </w:r>
      <w:r w:rsidR="0060172E" w:rsidRPr="005E77B3">
        <w:rPr>
          <w:rFonts w:ascii="Arial" w:hAnsi="Arial" w:cs="Arial"/>
          <w:sz w:val="22"/>
          <w:szCs w:val="22"/>
        </w:rPr>
        <w:t>pada musim hujan</w:t>
      </w:r>
      <w:r w:rsidR="0060172E">
        <w:rPr>
          <w:rFonts w:ascii="Arial" w:hAnsi="Arial" w:cs="Arial"/>
          <w:sz w:val="22"/>
          <w:szCs w:val="22"/>
        </w:rPr>
        <w:t>, yaitu bulan O</w:t>
      </w:r>
      <w:r w:rsidR="0060172E" w:rsidRPr="005E77B3">
        <w:rPr>
          <w:rFonts w:ascii="Arial" w:hAnsi="Arial" w:cs="Arial"/>
          <w:sz w:val="22"/>
          <w:szCs w:val="22"/>
        </w:rPr>
        <w:t>ktober-</w:t>
      </w:r>
      <w:r w:rsidR="0060172E">
        <w:rPr>
          <w:rFonts w:ascii="Arial" w:hAnsi="Arial" w:cs="Arial"/>
          <w:sz w:val="22"/>
          <w:szCs w:val="22"/>
        </w:rPr>
        <w:t>D</w:t>
      </w:r>
      <w:r w:rsidR="0060172E" w:rsidRPr="005E77B3">
        <w:rPr>
          <w:rFonts w:ascii="Arial" w:hAnsi="Arial" w:cs="Arial"/>
          <w:sz w:val="22"/>
          <w:szCs w:val="22"/>
        </w:rPr>
        <w:t>esember</w:t>
      </w:r>
      <w:r w:rsidR="0060172E">
        <w:rPr>
          <w:rFonts w:ascii="Arial" w:hAnsi="Arial" w:cs="Arial"/>
          <w:sz w:val="22"/>
          <w:szCs w:val="22"/>
        </w:rPr>
        <w:t xml:space="preserve"> yang disebut dengan Pola Tanam B (Tanam Akhir</w:t>
      </w:r>
      <w:r w:rsidR="0060172E" w:rsidRPr="005E77B3">
        <w:rPr>
          <w:rFonts w:ascii="Arial" w:hAnsi="Arial" w:cs="Arial"/>
          <w:sz w:val="22"/>
          <w:szCs w:val="22"/>
        </w:rPr>
        <w:t>)</w:t>
      </w:r>
      <w:r w:rsidR="000B4EE9">
        <w:rPr>
          <w:rFonts w:ascii="Arial" w:hAnsi="Arial" w:cs="Arial"/>
          <w:sz w:val="22"/>
          <w:szCs w:val="22"/>
        </w:rPr>
        <w:t xml:space="preserve">. Sejak </w:t>
      </w:r>
      <w:proofErr w:type="gramStart"/>
      <w:r w:rsidR="000B4EE9">
        <w:rPr>
          <w:rFonts w:ascii="Arial" w:hAnsi="Arial" w:cs="Arial"/>
          <w:sz w:val="22"/>
          <w:szCs w:val="22"/>
        </w:rPr>
        <w:t>lima</w:t>
      </w:r>
      <w:proofErr w:type="gramEnd"/>
      <w:r w:rsidR="000B4EE9">
        <w:rPr>
          <w:rFonts w:ascii="Arial" w:hAnsi="Arial" w:cs="Arial"/>
          <w:sz w:val="22"/>
          <w:szCs w:val="22"/>
        </w:rPr>
        <w:t xml:space="preserve"> tahun terakhir, pola tanam</w:t>
      </w:r>
      <w:r w:rsidR="0060172E">
        <w:rPr>
          <w:rFonts w:ascii="Arial" w:hAnsi="Arial" w:cs="Arial"/>
          <w:sz w:val="22"/>
          <w:szCs w:val="22"/>
        </w:rPr>
        <w:t xml:space="preserve"> </w:t>
      </w:r>
      <w:r w:rsidR="000B4EE9">
        <w:rPr>
          <w:rFonts w:ascii="Arial" w:hAnsi="Arial" w:cs="Arial"/>
          <w:sz w:val="22"/>
          <w:szCs w:val="22"/>
        </w:rPr>
        <w:t>tebu</w:t>
      </w:r>
      <w:r w:rsidR="0060172E" w:rsidRPr="005E77B3">
        <w:rPr>
          <w:rFonts w:ascii="Arial" w:hAnsi="Arial" w:cs="Arial"/>
          <w:sz w:val="22"/>
          <w:szCs w:val="22"/>
        </w:rPr>
        <w:t xml:space="preserve"> dirubah menjadi </w:t>
      </w:r>
      <w:r w:rsidR="000B4EE9">
        <w:rPr>
          <w:rFonts w:ascii="Arial" w:hAnsi="Arial" w:cs="Arial"/>
          <w:sz w:val="22"/>
          <w:szCs w:val="22"/>
        </w:rPr>
        <w:t>pola tanam A</w:t>
      </w:r>
      <w:r>
        <w:rPr>
          <w:rFonts w:ascii="Arial" w:hAnsi="Arial" w:cs="Arial"/>
          <w:sz w:val="22"/>
          <w:szCs w:val="22"/>
        </w:rPr>
        <w:t xml:space="preserve"> (Tanam Awal)</w:t>
      </w:r>
      <w:r w:rsidR="000B4EE9">
        <w:rPr>
          <w:rFonts w:ascii="Arial" w:hAnsi="Arial" w:cs="Arial"/>
          <w:sz w:val="22"/>
          <w:szCs w:val="22"/>
        </w:rPr>
        <w:t xml:space="preserve">, yaitu </w:t>
      </w:r>
      <w:r w:rsidR="0060172E">
        <w:rPr>
          <w:rFonts w:ascii="Arial" w:hAnsi="Arial" w:cs="Arial"/>
          <w:sz w:val="22"/>
          <w:szCs w:val="22"/>
        </w:rPr>
        <w:t>m</w:t>
      </w:r>
      <w:r w:rsidR="0060172E" w:rsidRPr="005E77B3">
        <w:rPr>
          <w:rFonts w:ascii="Arial" w:hAnsi="Arial" w:cs="Arial"/>
          <w:sz w:val="22"/>
          <w:szCs w:val="22"/>
        </w:rPr>
        <w:t xml:space="preserve">enanam </w:t>
      </w:r>
      <w:r w:rsidR="000B4EE9">
        <w:rPr>
          <w:rFonts w:ascii="Arial" w:hAnsi="Arial" w:cs="Arial"/>
          <w:sz w:val="22"/>
          <w:szCs w:val="22"/>
        </w:rPr>
        <w:t xml:space="preserve">tebu </w:t>
      </w:r>
      <w:r w:rsidR="0060172E" w:rsidRPr="005E77B3">
        <w:rPr>
          <w:rFonts w:ascii="Arial" w:hAnsi="Arial" w:cs="Arial"/>
          <w:sz w:val="22"/>
          <w:szCs w:val="22"/>
        </w:rPr>
        <w:t>pada musim kemarau</w:t>
      </w:r>
      <w:r w:rsidR="0060172E">
        <w:rPr>
          <w:rFonts w:ascii="Arial" w:hAnsi="Arial" w:cs="Arial"/>
          <w:sz w:val="22"/>
          <w:szCs w:val="22"/>
        </w:rPr>
        <w:t xml:space="preserve"> </w:t>
      </w:r>
      <w:r w:rsidR="000B4EE9">
        <w:rPr>
          <w:rFonts w:ascii="Arial" w:hAnsi="Arial" w:cs="Arial"/>
          <w:sz w:val="22"/>
          <w:szCs w:val="22"/>
        </w:rPr>
        <w:t>(</w:t>
      </w:r>
      <w:r w:rsidR="0060172E">
        <w:rPr>
          <w:rFonts w:ascii="Arial" w:hAnsi="Arial" w:cs="Arial"/>
          <w:sz w:val="22"/>
          <w:szCs w:val="22"/>
        </w:rPr>
        <w:t>bulan M</w:t>
      </w:r>
      <w:r w:rsidR="0060172E" w:rsidRPr="005E77B3">
        <w:rPr>
          <w:rFonts w:ascii="Arial" w:hAnsi="Arial" w:cs="Arial"/>
          <w:sz w:val="22"/>
          <w:szCs w:val="22"/>
        </w:rPr>
        <w:t>ei</w:t>
      </w:r>
      <w:r w:rsidR="000B4EE9">
        <w:rPr>
          <w:rFonts w:ascii="Arial" w:hAnsi="Arial" w:cs="Arial"/>
          <w:sz w:val="22"/>
          <w:szCs w:val="22"/>
        </w:rPr>
        <w:t xml:space="preserve"> s/d </w:t>
      </w:r>
      <w:r w:rsidR="0060172E">
        <w:rPr>
          <w:rFonts w:ascii="Arial" w:hAnsi="Arial" w:cs="Arial"/>
          <w:sz w:val="22"/>
          <w:szCs w:val="22"/>
        </w:rPr>
        <w:t>S</w:t>
      </w:r>
      <w:r w:rsidR="0060172E" w:rsidRPr="005E77B3">
        <w:rPr>
          <w:rFonts w:ascii="Arial" w:hAnsi="Arial" w:cs="Arial"/>
          <w:sz w:val="22"/>
          <w:szCs w:val="22"/>
        </w:rPr>
        <w:t>eptember</w:t>
      </w:r>
      <w:r w:rsidR="000B4EE9">
        <w:rPr>
          <w:rFonts w:ascii="Arial" w:hAnsi="Arial" w:cs="Arial"/>
          <w:sz w:val="22"/>
          <w:szCs w:val="22"/>
        </w:rPr>
        <w:t>)</w:t>
      </w:r>
      <w:r w:rsidR="0060172E" w:rsidRPr="005E77B3">
        <w:rPr>
          <w:rFonts w:ascii="Arial" w:hAnsi="Arial" w:cs="Arial"/>
          <w:sz w:val="22"/>
          <w:szCs w:val="22"/>
        </w:rPr>
        <w:t xml:space="preserve">. </w:t>
      </w:r>
      <w:r w:rsidR="0060172E">
        <w:rPr>
          <w:rFonts w:ascii="Arial" w:hAnsi="Arial" w:cs="Arial"/>
          <w:sz w:val="22"/>
          <w:szCs w:val="22"/>
        </w:rPr>
        <w:t xml:space="preserve"> </w:t>
      </w:r>
      <w:r w:rsidR="0060172E" w:rsidRPr="005E77B3">
        <w:rPr>
          <w:rFonts w:ascii="Arial" w:hAnsi="Arial" w:cs="Arial"/>
          <w:sz w:val="22"/>
          <w:szCs w:val="22"/>
        </w:rPr>
        <w:t>Kebijakan ini dilakukan untuk mem</w:t>
      </w:r>
      <w:r w:rsidR="000B4EE9">
        <w:rPr>
          <w:rFonts w:ascii="Arial" w:hAnsi="Arial" w:cs="Arial"/>
          <w:sz w:val="22"/>
          <w:szCs w:val="22"/>
        </w:rPr>
        <w:t>peroleh umur tebu mencapai 11-13</w:t>
      </w:r>
      <w:r w:rsidR="0060172E" w:rsidRPr="005E77B3">
        <w:rPr>
          <w:rFonts w:ascii="Arial" w:hAnsi="Arial" w:cs="Arial"/>
          <w:sz w:val="22"/>
          <w:szCs w:val="22"/>
        </w:rPr>
        <w:t xml:space="preserve"> bulan p</w:t>
      </w:r>
      <w:r>
        <w:rPr>
          <w:rFonts w:ascii="Arial" w:hAnsi="Arial" w:cs="Arial"/>
          <w:sz w:val="22"/>
          <w:szCs w:val="22"/>
        </w:rPr>
        <w:t xml:space="preserve">ada </w:t>
      </w:r>
      <w:r w:rsidR="0060172E" w:rsidRPr="005E77B3">
        <w:rPr>
          <w:rFonts w:ascii="Arial" w:hAnsi="Arial" w:cs="Arial"/>
          <w:sz w:val="22"/>
          <w:szCs w:val="22"/>
        </w:rPr>
        <w:t>musim giling</w:t>
      </w:r>
      <w:r w:rsidR="000B4EE9">
        <w:rPr>
          <w:rFonts w:ascii="Arial" w:hAnsi="Arial" w:cs="Arial"/>
          <w:sz w:val="22"/>
          <w:szCs w:val="22"/>
        </w:rPr>
        <w:t xml:space="preserve"> tahun berikutnya</w:t>
      </w:r>
      <w:r>
        <w:rPr>
          <w:rFonts w:ascii="Arial" w:hAnsi="Arial" w:cs="Arial"/>
          <w:sz w:val="22"/>
          <w:szCs w:val="22"/>
        </w:rPr>
        <w:t>, dimana pada umur tersebut</w:t>
      </w:r>
      <w:r w:rsidR="0060172E" w:rsidRPr="005E77B3">
        <w:rPr>
          <w:rFonts w:ascii="Arial" w:hAnsi="Arial" w:cs="Arial"/>
          <w:sz w:val="22"/>
          <w:szCs w:val="22"/>
        </w:rPr>
        <w:t xml:space="preserve"> kandungan g</w:t>
      </w:r>
      <w:r w:rsidR="000B4EE9">
        <w:rPr>
          <w:rFonts w:ascii="Arial" w:hAnsi="Arial" w:cs="Arial"/>
          <w:sz w:val="22"/>
          <w:szCs w:val="22"/>
        </w:rPr>
        <w:t xml:space="preserve">ula </w:t>
      </w:r>
      <w:r>
        <w:rPr>
          <w:rFonts w:ascii="Arial" w:hAnsi="Arial" w:cs="Arial"/>
          <w:sz w:val="22"/>
          <w:szCs w:val="22"/>
        </w:rPr>
        <w:t xml:space="preserve">di dalam batang tebu mencapai </w:t>
      </w:r>
      <w:r w:rsidR="0060172E" w:rsidRPr="005E77B3">
        <w:rPr>
          <w:rFonts w:ascii="Arial" w:hAnsi="Arial" w:cs="Arial"/>
          <w:sz w:val="22"/>
          <w:szCs w:val="22"/>
        </w:rPr>
        <w:t>maksimal</w:t>
      </w:r>
      <w:r>
        <w:rPr>
          <w:rFonts w:ascii="Arial" w:hAnsi="Arial" w:cs="Arial"/>
          <w:sz w:val="22"/>
          <w:szCs w:val="22"/>
        </w:rPr>
        <w:t>,</w:t>
      </w:r>
      <w:r w:rsidR="000B4EE9">
        <w:rPr>
          <w:rFonts w:ascii="Arial" w:hAnsi="Arial" w:cs="Arial"/>
          <w:sz w:val="22"/>
          <w:szCs w:val="22"/>
        </w:rPr>
        <w:t xml:space="preserve"> sehingga berpote</w:t>
      </w:r>
      <w:r>
        <w:rPr>
          <w:rFonts w:ascii="Arial" w:hAnsi="Arial" w:cs="Arial"/>
          <w:sz w:val="22"/>
          <w:szCs w:val="22"/>
        </w:rPr>
        <w:t>nsi memperoleh rendemen yang tinggi</w:t>
      </w:r>
      <w:r w:rsidR="0060172E" w:rsidRPr="005E77B3">
        <w:rPr>
          <w:rFonts w:ascii="Arial" w:hAnsi="Arial" w:cs="Arial"/>
          <w:sz w:val="22"/>
          <w:szCs w:val="22"/>
        </w:rPr>
        <w:t xml:space="preserve">. </w:t>
      </w:r>
      <w:r w:rsidR="0060172E">
        <w:rPr>
          <w:rFonts w:ascii="Arial" w:hAnsi="Arial" w:cs="Arial"/>
          <w:sz w:val="22"/>
          <w:szCs w:val="22"/>
        </w:rPr>
        <w:t xml:space="preserve">Sedangkan </w:t>
      </w:r>
      <w:r w:rsidR="000B4EE9">
        <w:rPr>
          <w:rFonts w:ascii="Arial" w:hAnsi="Arial" w:cs="Arial"/>
          <w:sz w:val="22"/>
          <w:szCs w:val="22"/>
        </w:rPr>
        <w:t>pola tanam B</w:t>
      </w:r>
      <w:r w:rsidR="00ED39F9">
        <w:rPr>
          <w:rFonts w:ascii="Arial" w:hAnsi="Arial" w:cs="Arial"/>
          <w:sz w:val="22"/>
          <w:szCs w:val="22"/>
        </w:rPr>
        <w:t>, yaitu tanam tebu</w:t>
      </w:r>
      <w:r w:rsidR="000B4EE9">
        <w:rPr>
          <w:rFonts w:ascii="Arial" w:hAnsi="Arial" w:cs="Arial"/>
          <w:sz w:val="22"/>
          <w:szCs w:val="22"/>
        </w:rPr>
        <w:t xml:space="preserve"> </w:t>
      </w:r>
      <w:r w:rsidR="0060172E" w:rsidRPr="005E77B3">
        <w:rPr>
          <w:rFonts w:ascii="Arial" w:hAnsi="Arial" w:cs="Arial"/>
          <w:sz w:val="22"/>
          <w:szCs w:val="22"/>
        </w:rPr>
        <w:t>pada musim hujan</w:t>
      </w:r>
      <w:r w:rsidR="00ED39F9">
        <w:rPr>
          <w:rFonts w:ascii="Arial" w:hAnsi="Arial" w:cs="Arial"/>
          <w:sz w:val="22"/>
          <w:szCs w:val="22"/>
        </w:rPr>
        <w:t xml:space="preserve"> (</w:t>
      </w:r>
      <w:r w:rsidR="0060172E" w:rsidRPr="005E77B3">
        <w:rPr>
          <w:rFonts w:ascii="Arial" w:hAnsi="Arial" w:cs="Arial"/>
          <w:sz w:val="22"/>
          <w:szCs w:val="22"/>
        </w:rPr>
        <w:t>bulan Oktober-Desember</w:t>
      </w:r>
      <w:r w:rsidR="00ED39F9">
        <w:rPr>
          <w:rFonts w:ascii="Arial" w:hAnsi="Arial" w:cs="Arial"/>
          <w:sz w:val="22"/>
          <w:szCs w:val="22"/>
        </w:rPr>
        <w:t>)</w:t>
      </w:r>
      <w:r w:rsidR="0060172E" w:rsidRPr="005E77B3">
        <w:rPr>
          <w:rFonts w:ascii="Arial" w:hAnsi="Arial" w:cs="Arial"/>
          <w:sz w:val="22"/>
          <w:szCs w:val="22"/>
        </w:rPr>
        <w:t xml:space="preserve">, </w:t>
      </w:r>
      <w:proofErr w:type="gramStart"/>
      <w:r w:rsidR="000B4EE9">
        <w:rPr>
          <w:rFonts w:ascii="Arial" w:hAnsi="Arial" w:cs="Arial"/>
          <w:sz w:val="22"/>
          <w:szCs w:val="22"/>
        </w:rPr>
        <w:t>akan</w:t>
      </w:r>
      <w:proofErr w:type="gramEnd"/>
      <w:r w:rsidR="000B4EE9">
        <w:rPr>
          <w:rFonts w:ascii="Arial" w:hAnsi="Arial" w:cs="Arial"/>
          <w:sz w:val="22"/>
          <w:szCs w:val="22"/>
        </w:rPr>
        <w:t xml:space="preserve"> mendapatkan umur </w:t>
      </w:r>
      <w:r w:rsidR="0060172E" w:rsidRPr="005E77B3">
        <w:rPr>
          <w:rFonts w:ascii="Arial" w:hAnsi="Arial" w:cs="Arial"/>
          <w:sz w:val="22"/>
          <w:szCs w:val="22"/>
        </w:rPr>
        <w:t xml:space="preserve">tebu </w:t>
      </w:r>
      <w:r w:rsidR="0060172E">
        <w:rPr>
          <w:rFonts w:ascii="Arial" w:hAnsi="Arial" w:cs="Arial"/>
          <w:sz w:val="22"/>
          <w:szCs w:val="22"/>
        </w:rPr>
        <w:t>giling</w:t>
      </w:r>
      <w:r w:rsidR="000B4EE9">
        <w:rPr>
          <w:rFonts w:ascii="Arial" w:hAnsi="Arial" w:cs="Arial"/>
          <w:sz w:val="22"/>
          <w:szCs w:val="22"/>
        </w:rPr>
        <w:t xml:space="preserve"> hanya 7-9 bulan </w:t>
      </w:r>
      <w:r w:rsidR="00ED39F9">
        <w:rPr>
          <w:rFonts w:ascii="Arial" w:hAnsi="Arial" w:cs="Arial"/>
          <w:sz w:val="22"/>
          <w:szCs w:val="22"/>
        </w:rPr>
        <w:t>pada saat musim giling tahun berikutnya (kandungan gulanya masih rendah).</w:t>
      </w:r>
    </w:p>
    <w:p w:rsidR="0060172E" w:rsidRDefault="0060172E" w:rsidP="0060172E">
      <w:pPr>
        <w:spacing w:line="480" w:lineRule="auto"/>
        <w:jc w:val="both"/>
        <w:rPr>
          <w:rFonts w:ascii="Arial" w:hAnsi="Arial" w:cs="Arial"/>
          <w:sz w:val="22"/>
          <w:szCs w:val="22"/>
        </w:rPr>
      </w:pPr>
      <w:r>
        <w:rPr>
          <w:rFonts w:ascii="Arial" w:hAnsi="Arial" w:cs="Arial"/>
          <w:sz w:val="22"/>
          <w:szCs w:val="22"/>
        </w:rPr>
        <w:lastRenderedPageBreak/>
        <w:t xml:space="preserve">Gambar </w:t>
      </w:r>
      <w:r w:rsidR="000C45C8">
        <w:rPr>
          <w:rFonts w:ascii="Arial" w:hAnsi="Arial" w:cs="Arial"/>
          <w:sz w:val="22"/>
          <w:szCs w:val="22"/>
        </w:rPr>
        <w:t>2</w:t>
      </w:r>
      <w:r w:rsidR="008C20F2">
        <w:rPr>
          <w:rFonts w:ascii="Arial" w:hAnsi="Arial" w:cs="Arial"/>
          <w:sz w:val="22"/>
          <w:szCs w:val="22"/>
        </w:rPr>
        <w:t>4</w:t>
      </w:r>
      <w:r>
        <w:rPr>
          <w:rFonts w:ascii="Arial" w:hAnsi="Arial" w:cs="Arial"/>
          <w:sz w:val="22"/>
          <w:szCs w:val="22"/>
        </w:rPr>
        <w:t>. Perubahan Pola Tanam Tebu PG Takalar</w:t>
      </w:r>
    </w:p>
    <w:p w:rsidR="0060172E" w:rsidRDefault="005D4548" w:rsidP="0060172E">
      <w:pPr>
        <w:spacing w:line="480" w:lineRule="auto"/>
        <w:jc w:val="both"/>
        <w:rPr>
          <w:rFonts w:ascii="Arial" w:hAnsi="Arial" w:cs="Arial"/>
          <w:sz w:val="22"/>
          <w:szCs w:val="22"/>
        </w:rPr>
      </w:pPr>
      <w:r w:rsidRPr="005D4548">
        <w:rPr>
          <w:noProof/>
        </w:rPr>
        <w:drawing>
          <wp:inline distT="0" distB="0" distL="0" distR="0">
            <wp:extent cx="5040630" cy="2340933"/>
            <wp:effectExtent l="0" t="0" r="7620" b="254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40630" cy="2340933"/>
                    </a:xfrm>
                    <a:prstGeom prst="rect">
                      <a:avLst/>
                    </a:prstGeom>
                    <a:noFill/>
                    <a:ln>
                      <a:noFill/>
                    </a:ln>
                  </pic:spPr>
                </pic:pic>
              </a:graphicData>
            </a:graphic>
          </wp:inline>
        </w:drawing>
      </w:r>
    </w:p>
    <w:p w:rsidR="00822684" w:rsidRDefault="00822684" w:rsidP="00822684">
      <w:pPr>
        <w:pStyle w:val="BalloonText"/>
        <w:spacing w:line="480" w:lineRule="auto"/>
        <w:ind w:right="-6"/>
        <w:jc w:val="both"/>
        <w:rPr>
          <w:rFonts w:ascii="Arial" w:hAnsi="Arial" w:cs="Arial"/>
          <w:spacing w:val="-1"/>
          <w:sz w:val="22"/>
          <w:szCs w:val="22"/>
        </w:rPr>
      </w:pPr>
    </w:p>
    <w:p w:rsidR="002B2A98" w:rsidRDefault="00CA0CCA" w:rsidP="0014553B">
      <w:pPr>
        <w:pStyle w:val="ListParagraph"/>
        <w:numPr>
          <w:ilvl w:val="1"/>
          <w:numId w:val="5"/>
        </w:numPr>
        <w:spacing w:line="480" w:lineRule="auto"/>
        <w:ind w:left="851" w:hanging="851"/>
        <w:jc w:val="both"/>
        <w:rPr>
          <w:rFonts w:ascii="Arial" w:hAnsi="Arial" w:cs="Arial"/>
          <w:b/>
          <w:sz w:val="22"/>
          <w:szCs w:val="22"/>
        </w:rPr>
      </w:pPr>
      <w:r>
        <w:rPr>
          <w:rFonts w:ascii="Arial" w:hAnsi="Arial" w:cs="Arial"/>
          <w:b/>
          <w:sz w:val="22"/>
          <w:szCs w:val="22"/>
        </w:rPr>
        <w:t xml:space="preserve">Perumusan </w:t>
      </w:r>
      <w:r w:rsidR="002B2A98" w:rsidRPr="002B2A98">
        <w:rPr>
          <w:rFonts w:ascii="Arial" w:hAnsi="Arial" w:cs="Arial"/>
          <w:b/>
          <w:sz w:val="22"/>
          <w:szCs w:val="22"/>
        </w:rPr>
        <w:t>S</w:t>
      </w:r>
      <w:r>
        <w:rPr>
          <w:rFonts w:ascii="Arial" w:hAnsi="Arial" w:cs="Arial"/>
          <w:b/>
          <w:sz w:val="22"/>
          <w:szCs w:val="22"/>
          <w:lang w:val="id-ID"/>
        </w:rPr>
        <w:t>trategi</w:t>
      </w:r>
      <w:r w:rsidR="00D643CE">
        <w:rPr>
          <w:rFonts w:ascii="Arial" w:hAnsi="Arial" w:cs="Arial"/>
          <w:b/>
          <w:sz w:val="22"/>
          <w:szCs w:val="22"/>
        </w:rPr>
        <w:t xml:space="preserve"> </w:t>
      </w:r>
      <w:r>
        <w:rPr>
          <w:rFonts w:ascii="Arial" w:hAnsi="Arial" w:cs="Arial"/>
          <w:b/>
          <w:sz w:val="22"/>
          <w:szCs w:val="22"/>
          <w:lang w:val="id-ID"/>
        </w:rPr>
        <w:t>PG Takalar</w:t>
      </w:r>
      <w:r w:rsidR="002B2A98" w:rsidRPr="002B2A98">
        <w:rPr>
          <w:rFonts w:ascii="Arial" w:hAnsi="Arial" w:cs="Arial"/>
          <w:b/>
          <w:sz w:val="22"/>
          <w:szCs w:val="22"/>
        </w:rPr>
        <w:t xml:space="preserve">. </w:t>
      </w:r>
    </w:p>
    <w:p w:rsidR="008671A8" w:rsidRDefault="008671A8" w:rsidP="008671A8">
      <w:pPr>
        <w:pStyle w:val="ListParagraph"/>
        <w:spacing w:line="480" w:lineRule="auto"/>
        <w:ind w:left="851" w:firstLine="850"/>
        <w:jc w:val="both"/>
        <w:rPr>
          <w:rFonts w:ascii="Arial" w:hAnsi="Arial" w:cs="Arial"/>
          <w:sz w:val="22"/>
          <w:szCs w:val="22"/>
        </w:rPr>
      </w:pPr>
      <w:r w:rsidRPr="008671A8">
        <w:rPr>
          <w:rFonts w:ascii="Arial" w:hAnsi="Arial" w:cs="Arial"/>
          <w:sz w:val="22"/>
          <w:szCs w:val="22"/>
        </w:rPr>
        <w:t>Perumusan Strategi PG Takalar merujuk kepada model strategi Hunger &amp; Wheelen (1996)</w:t>
      </w:r>
      <w:r w:rsidR="00A847AC">
        <w:rPr>
          <w:rFonts w:ascii="Arial" w:hAnsi="Arial" w:cs="Arial"/>
          <w:sz w:val="22"/>
          <w:szCs w:val="22"/>
        </w:rPr>
        <w:t>, dimana  yang tercakup dalam penelitian ini adalah</w:t>
      </w:r>
      <w:r w:rsidRPr="008671A8">
        <w:rPr>
          <w:rFonts w:ascii="Arial" w:hAnsi="Arial" w:cs="Arial"/>
          <w:sz w:val="22"/>
          <w:szCs w:val="22"/>
        </w:rPr>
        <w:t xml:space="preserve"> Misi, Tujuan, </w:t>
      </w:r>
      <w:r w:rsidR="00A847AC">
        <w:rPr>
          <w:rFonts w:ascii="Arial" w:hAnsi="Arial" w:cs="Arial"/>
          <w:sz w:val="22"/>
          <w:szCs w:val="22"/>
        </w:rPr>
        <w:t xml:space="preserve">dan </w:t>
      </w:r>
      <w:r w:rsidRPr="008671A8">
        <w:rPr>
          <w:rFonts w:ascii="Arial" w:hAnsi="Arial" w:cs="Arial"/>
          <w:sz w:val="22"/>
          <w:szCs w:val="22"/>
        </w:rPr>
        <w:t>Strategi Perusahaan</w:t>
      </w:r>
      <w:r>
        <w:rPr>
          <w:rFonts w:ascii="Arial" w:hAnsi="Arial" w:cs="Arial"/>
          <w:sz w:val="22"/>
          <w:szCs w:val="22"/>
        </w:rPr>
        <w:t>.</w:t>
      </w:r>
    </w:p>
    <w:p w:rsidR="008671A8" w:rsidRPr="008671A8" w:rsidRDefault="008671A8" w:rsidP="008671A8">
      <w:pPr>
        <w:pStyle w:val="ListParagraph"/>
        <w:spacing w:line="480" w:lineRule="auto"/>
        <w:ind w:left="851" w:firstLine="850"/>
        <w:jc w:val="both"/>
        <w:rPr>
          <w:rFonts w:ascii="Arial" w:hAnsi="Arial" w:cs="Arial"/>
          <w:sz w:val="22"/>
          <w:szCs w:val="22"/>
        </w:rPr>
      </w:pPr>
    </w:p>
    <w:p w:rsidR="00F63DBA" w:rsidRDefault="00F63DBA" w:rsidP="0014553B">
      <w:pPr>
        <w:pStyle w:val="ListParagraph"/>
        <w:numPr>
          <w:ilvl w:val="2"/>
          <w:numId w:val="5"/>
        </w:numPr>
        <w:spacing w:line="480" w:lineRule="auto"/>
        <w:ind w:left="1701" w:right="-6" w:hanging="851"/>
        <w:jc w:val="both"/>
        <w:rPr>
          <w:rFonts w:ascii="Arial" w:hAnsi="Arial" w:cs="Arial"/>
          <w:b/>
          <w:spacing w:val="-1"/>
          <w:sz w:val="22"/>
          <w:szCs w:val="22"/>
        </w:rPr>
      </w:pPr>
      <w:r>
        <w:rPr>
          <w:rFonts w:ascii="Arial" w:hAnsi="Arial" w:cs="Arial"/>
          <w:b/>
          <w:spacing w:val="-1"/>
          <w:sz w:val="22"/>
          <w:szCs w:val="22"/>
        </w:rPr>
        <w:t>Mis</w:t>
      </w:r>
      <w:r w:rsidR="008671A8">
        <w:rPr>
          <w:rFonts w:ascii="Arial" w:hAnsi="Arial" w:cs="Arial"/>
          <w:b/>
          <w:spacing w:val="-1"/>
          <w:sz w:val="22"/>
          <w:szCs w:val="22"/>
        </w:rPr>
        <w:t>i PG Takalar</w:t>
      </w:r>
    </w:p>
    <w:p w:rsidR="00207CDF" w:rsidRDefault="005D7B6A" w:rsidP="00207CDF">
      <w:pPr>
        <w:pStyle w:val="ListParagraph"/>
        <w:spacing w:after="160" w:line="480" w:lineRule="auto"/>
        <w:ind w:left="851" w:right="-22" w:firstLine="850"/>
        <w:jc w:val="both"/>
        <w:rPr>
          <w:rFonts w:ascii="Arial" w:eastAsiaTheme="minorHAnsi" w:hAnsi="Arial" w:cs="Arial"/>
          <w:sz w:val="22"/>
          <w:szCs w:val="22"/>
        </w:rPr>
      </w:pPr>
      <w:r>
        <w:rPr>
          <w:rFonts w:ascii="Arial" w:eastAsiaTheme="minorHAnsi" w:hAnsi="Arial" w:cs="Arial"/>
          <w:sz w:val="22"/>
          <w:szCs w:val="22"/>
        </w:rPr>
        <w:t xml:space="preserve">Visi dan </w:t>
      </w:r>
      <w:r w:rsidR="00137C7F">
        <w:rPr>
          <w:rFonts w:ascii="Arial" w:eastAsiaTheme="minorHAnsi" w:hAnsi="Arial" w:cs="Arial"/>
          <w:sz w:val="22"/>
          <w:szCs w:val="22"/>
        </w:rPr>
        <w:t xml:space="preserve">Misi PG Takalar merujuk kepada </w:t>
      </w:r>
      <w:r>
        <w:rPr>
          <w:rFonts w:ascii="Arial" w:eastAsiaTheme="minorHAnsi" w:hAnsi="Arial" w:cs="Arial"/>
          <w:sz w:val="22"/>
          <w:szCs w:val="22"/>
        </w:rPr>
        <w:t>Visi dan M</w:t>
      </w:r>
      <w:r w:rsidR="00137C7F">
        <w:rPr>
          <w:rFonts w:ascii="Arial" w:eastAsiaTheme="minorHAnsi" w:hAnsi="Arial" w:cs="Arial"/>
          <w:sz w:val="22"/>
          <w:szCs w:val="22"/>
        </w:rPr>
        <w:t xml:space="preserve">isi PTPN XIV. </w:t>
      </w:r>
      <w:r w:rsidR="00ED0605">
        <w:rPr>
          <w:rFonts w:ascii="Arial" w:eastAsiaTheme="minorHAnsi" w:hAnsi="Arial" w:cs="Arial"/>
          <w:sz w:val="22"/>
          <w:szCs w:val="22"/>
        </w:rPr>
        <w:t xml:space="preserve"> </w:t>
      </w:r>
      <w:r w:rsidR="00207CDF">
        <w:rPr>
          <w:rFonts w:ascii="Arial" w:eastAsiaTheme="minorHAnsi" w:hAnsi="Arial" w:cs="Arial"/>
          <w:sz w:val="22"/>
          <w:szCs w:val="22"/>
        </w:rPr>
        <w:t xml:space="preserve">Di dalam Laporan Manajemen PTPN XIV 2019 disebutkan </w:t>
      </w:r>
      <w:r w:rsidR="00207CDF">
        <w:rPr>
          <w:rFonts w:ascii="Arial" w:eastAsiaTheme="minorHAnsi" w:hAnsi="Arial" w:cs="Arial"/>
          <w:sz w:val="22"/>
          <w:szCs w:val="22"/>
          <w:lang w:val="id-ID"/>
        </w:rPr>
        <w:t xml:space="preserve">Visi </w:t>
      </w:r>
      <w:r w:rsidR="00207CDF">
        <w:rPr>
          <w:rFonts w:ascii="Arial" w:eastAsiaTheme="minorHAnsi" w:hAnsi="Arial" w:cs="Arial"/>
          <w:sz w:val="22"/>
          <w:szCs w:val="22"/>
        </w:rPr>
        <w:t xml:space="preserve">PTPN XIV </w:t>
      </w:r>
      <w:proofErr w:type="gramStart"/>
      <w:r w:rsidR="00207CDF">
        <w:rPr>
          <w:rFonts w:ascii="Arial" w:eastAsiaTheme="minorHAnsi" w:hAnsi="Arial" w:cs="Arial"/>
          <w:sz w:val="22"/>
          <w:szCs w:val="22"/>
        </w:rPr>
        <w:t>adalah :</w:t>
      </w:r>
      <w:proofErr w:type="gramEnd"/>
    </w:p>
    <w:p w:rsidR="00207CDF" w:rsidRPr="00207CDF" w:rsidRDefault="00207CDF" w:rsidP="00207CDF">
      <w:pPr>
        <w:pStyle w:val="ListParagraph"/>
        <w:spacing w:after="160" w:line="480" w:lineRule="auto"/>
        <w:ind w:left="1701" w:right="-22"/>
        <w:jc w:val="both"/>
        <w:rPr>
          <w:rFonts w:ascii="Arial" w:eastAsiaTheme="minorHAnsi" w:hAnsi="Arial" w:cs="Arial"/>
          <w:sz w:val="22"/>
          <w:szCs w:val="22"/>
          <w:lang w:val="id-ID"/>
        </w:rPr>
      </w:pPr>
      <w:r>
        <w:rPr>
          <w:rFonts w:ascii="Arial" w:eastAsiaTheme="minorHAnsi" w:hAnsi="Arial" w:cs="Arial"/>
          <w:sz w:val="22"/>
          <w:szCs w:val="22"/>
        </w:rPr>
        <w:t>M</w:t>
      </w:r>
      <w:r w:rsidRPr="00207CDF">
        <w:rPr>
          <w:rFonts w:ascii="Arial" w:eastAsiaTheme="minorHAnsi" w:hAnsi="Arial" w:cs="Arial"/>
          <w:sz w:val="22"/>
          <w:szCs w:val="22"/>
          <w:lang w:val="id-ID"/>
        </w:rPr>
        <w:t xml:space="preserve">enjadi perusahaan agribisnis yang sehat, inovatif, tangguh, dan berkarakter dalam mendukung kemajuan </w:t>
      </w:r>
      <w:r w:rsidRPr="00207CDF">
        <w:rPr>
          <w:rFonts w:ascii="Arial" w:eastAsiaTheme="minorHAnsi" w:hAnsi="Arial" w:cs="Arial"/>
          <w:sz w:val="22"/>
          <w:szCs w:val="22"/>
        </w:rPr>
        <w:t>n</w:t>
      </w:r>
      <w:r w:rsidRPr="00207CDF">
        <w:rPr>
          <w:rFonts w:ascii="Arial" w:eastAsiaTheme="minorHAnsi" w:hAnsi="Arial" w:cs="Arial"/>
          <w:sz w:val="22"/>
          <w:szCs w:val="22"/>
          <w:lang w:val="id-ID"/>
        </w:rPr>
        <w:t>egeri</w:t>
      </w:r>
    </w:p>
    <w:p w:rsidR="00207CDF" w:rsidRPr="00ED0605" w:rsidRDefault="00207CDF" w:rsidP="00ED0605">
      <w:pPr>
        <w:spacing w:after="160" w:line="480" w:lineRule="auto"/>
        <w:ind w:left="851" w:right="-22"/>
        <w:jc w:val="both"/>
        <w:rPr>
          <w:rFonts w:ascii="Arial" w:eastAsiaTheme="minorHAnsi" w:hAnsi="Arial" w:cs="Arial"/>
          <w:sz w:val="22"/>
          <w:szCs w:val="22"/>
          <w:lang w:val="id-ID"/>
        </w:rPr>
      </w:pPr>
      <w:r w:rsidRPr="00ED0605">
        <w:rPr>
          <w:rFonts w:ascii="Arial" w:eastAsiaTheme="minorHAnsi" w:hAnsi="Arial" w:cs="Arial"/>
          <w:sz w:val="22"/>
          <w:szCs w:val="22"/>
        </w:rPr>
        <w:t xml:space="preserve">Sedangkan Misi PTPN XIV </w:t>
      </w:r>
      <w:proofErr w:type="gramStart"/>
      <w:r w:rsidRPr="00ED0605">
        <w:rPr>
          <w:rFonts w:ascii="Arial" w:eastAsiaTheme="minorHAnsi" w:hAnsi="Arial" w:cs="Arial"/>
          <w:sz w:val="22"/>
          <w:szCs w:val="22"/>
        </w:rPr>
        <w:t>adalah :</w:t>
      </w:r>
      <w:proofErr w:type="gramEnd"/>
    </w:p>
    <w:p w:rsidR="00207CDF" w:rsidRPr="00ED0605" w:rsidRDefault="00207CDF" w:rsidP="00ED0605">
      <w:pPr>
        <w:pStyle w:val="ListParagraph"/>
        <w:numPr>
          <w:ilvl w:val="1"/>
          <w:numId w:val="13"/>
        </w:numPr>
        <w:spacing w:after="160" w:line="480" w:lineRule="auto"/>
        <w:ind w:left="2268" w:right="-22" w:hanging="567"/>
        <w:jc w:val="both"/>
        <w:rPr>
          <w:rFonts w:ascii="Arial" w:eastAsiaTheme="minorHAnsi" w:hAnsi="Arial" w:cs="Arial"/>
          <w:sz w:val="22"/>
          <w:szCs w:val="22"/>
          <w:lang w:val="id-ID"/>
        </w:rPr>
      </w:pPr>
      <w:r w:rsidRPr="00ED0605">
        <w:rPr>
          <w:rFonts w:ascii="Arial" w:eastAsiaTheme="minorHAnsi" w:hAnsi="Arial" w:cs="Arial"/>
          <w:sz w:val="22"/>
          <w:szCs w:val="22"/>
          <w:lang w:val="id-ID"/>
        </w:rPr>
        <w:t>Perbaikan sistem pengelolaan untuk meningkatkan produksi,  produktivitas,  dan  kualitas  pada  unit usaha  secara  berkelanjutan  degan  fokus  utama pada komoditas kelapa sawit dan tebu;</w:t>
      </w:r>
    </w:p>
    <w:p w:rsidR="00207CDF" w:rsidRDefault="00207CDF" w:rsidP="00ED0605">
      <w:pPr>
        <w:pStyle w:val="ListParagraph"/>
        <w:numPr>
          <w:ilvl w:val="1"/>
          <w:numId w:val="13"/>
        </w:numPr>
        <w:spacing w:after="160" w:line="480" w:lineRule="auto"/>
        <w:ind w:left="2268" w:right="-22" w:hanging="567"/>
        <w:jc w:val="both"/>
        <w:rPr>
          <w:rFonts w:ascii="Arial" w:eastAsiaTheme="minorHAnsi" w:hAnsi="Arial" w:cs="Arial"/>
          <w:sz w:val="22"/>
          <w:szCs w:val="22"/>
          <w:lang w:val="id-ID"/>
        </w:rPr>
      </w:pPr>
      <w:r w:rsidRPr="00207CDF">
        <w:rPr>
          <w:rFonts w:ascii="Arial" w:eastAsiaTheme="minorHAnsi" w:hAnsi="Arial" w:cs="Arial"/>
          <w:sz w:val="22"/>
          <w:szCs w:val="22"/>
          <w:lang w:val="id-ID"/>
        </w:rPr>
        <w:lastRenderedPageBreak/>
        <w:t>Meningkatkan   kompetensi   dan   profesionalisme Sumber Daya Manusia melalui pengelolaan organisasi dan engagement karyawan yang kuat;</w:t>
      </w:r>
    </w:p>
    <w:p w:rsidR="00207CDF" w:rsidRDefault="00207CDF" w:rsidP="00ED0605">
      <w:pPr>
        <w:pStyle w:val="ListParagraph"/>
        <w:numPr>
          <w:ilvl w:val="1"/>
          <w:numId w:val="13"/>
        </w:numPr>
        <w:spacing w:after="160" w:line="480" w:lineRule="auto"/>
        <w:ind w:left="2268" w:right="-22" w:hanging="567"/>
        <w:jc w:val="both"/>
        <w:rPr>
          <w:rFonts w:ascii="Arial" w:eastAsiaTheme="minorHAnsi" w:hAnsi="Arial" w:cs="Arial"/>
          <w:sz w:val="22"/>
          <w:szCs w:val="22"/>
          <w:lang w:val="id-ID"/>
        </w:rPr>
      </w:pPr>
      <w:r w:rsidRPr="00207CDF">
        <w:rPr>
          <w:rFonts w:ascii="Arial" w:eastAsiaTheme="minorHAnsi" w:hAnsi="Arial" w:cs="Arial"/>
          <w:sz w:val="22"/>
          <w:szCs w:val="22"/>
          <w:lang w:val="id-ID"/>
        </w:rPr>
        <w:t>Membangun rantai nilai yang handal dan adaptif;</w:t>
      </w:r>
    </w:p>
    <w:p w:rsidR="00207CDF" w:rsidRDefault="00207CDF" w:rsidP="00ED0605">
      <w:pPr>
        <w:pStyle w:val="ListParagraph"/>
        <w:numPr>
          <w:ilvl w:val="1"/>
          <w:numId w:val="13"/>
        </w:numPr>
        <w:spacing w:after="160" w:line="480" w:lineRule="auto"/>
        <w:ind w:left="2268" w:right="-22" w:hanging="567"/>
        <w:jc w:val="both"/>
        <w:rPr>
          <w:rFonts w:ascii="Arial" w:eastAsiaTheme="minorHAnsi" w:hAnsi="Arial" w:cs="Arial"/>
          <w:sz w:val="22"/>
          <w:szCs w:val="22"/>
          <w:lang w:val="id-ID"/>
        </w:rPr>
      </w:pPr>
      <w:r w:rsidRPr="00207CDF">
        <w:rPr>
          <w:rFonts w:ascii="Arial" w:eastAsiaTheme="minorHAnsi" w:hAnsi="Arial" w:cs="Arial"/>
          <w:sz w:val="22"/>
          <w:szCs w:val="22"/>
          <w:lang w:val="id-ID"/>
        </w:rPr>
        <w:t>Meningkatkan   nilai   tambah   bagi   shareholders melalui optimalisasi aset secara efektif dan efisien dengan menerapkan tata kelola yang baik.;</w:t>
      </w:r>
    </w:p>
    <w:p w:rsidR="00207CDF" w:rsidRDefault="00207CDF" w:rsidP="00ED0605">
      <w:pPr>
        <w:pStyle w:val="ListParagraph"/>
        <w:numPr>
          <w:ilvl w:val="1"/>
          <w:numId w:val="13"/>
        </w:numPr>
        <w:spacing w:after="160" w:line="480" w:lineRule="auto"/>
        <w:ind w:left="2268" w:right="-22" w:hanging="567"/>
        <w:jc w:val="both"/>
        <w:rPr>
          <w:rFonts w:ascii="Arial" w:eastAsiaTheme="minorHAnsi" w:hAnsi="Arial" w:cs="Arial"/>
          <w:sz w:val="22"/>
          <w:szCs w:val="22"/>
          <w:lang w:val="id-ID"/>
        </w:rPr>
      </w:pPr>
      <w:r w:rsidRPr="00207CDF">
        <w:rPr>
          <w:rFonts w:ascii="Arial" w:eastAsiaTheme="minorHAnsi" w:hAnsi="Arial" w:cs="Arial"/>
          <w:sz w:val="22"/>
          <w:szCs w:val="22"/>
          <w:lang w:val="id-ID"/>
        </w:rPr>
        <w:t>Meningkatkan  kepercayaan  stakeholders  melalui sinergitas kemitraan yang harmonis.</w:t>
      </w:r>
    </w:p>
    <w:p w:rsidR="008D0212" w:rsidRPr="008D0212" w:rsidRDefault="008D0212" w:rsidP="008D0212">
      <w:pPr>
        <w:spacing w:after="160"/>
        <w:ind w:right="-23"/>
        <w:contextualSpacing/>
        <w:jc w:val="both"/>
        <w:rPr>
          <w:rFonts w:ascii="Arial" w:eastAsiaTheme="minorHAnsi" w:hAnsi="Arial" w:cs="Arial"/>
          <w:sz w:val="22"/>
          <w:szCs w:val="22"/>
        </w:rPr>
      </w:pPr>
    </w:p>
    <w:p w:rsidR="00F63DBA" w:rsidRDefault="00F63DBA" w:rsidP="00B27B44">
      <w:pPr>
        <w:pStyle w:val="ListParagraph"/>
        <w:numPr>
          <w:ilvl w:val="2"/>
          <w:numId w:val="5"/>
        </w:numPr>
        <w:spacing w:line="480" w:lineRule="auto"/>
        <w:ind w:left="1701" w:right="-6" w:hanging="850"/>
        <w:jc w:val="both"/>
        <w:rPr>
          <w:rFonts w:ascii="Arial" w:hAnsi="Arial" w:cs="Arial"/>
          <w:b/>
          <w:spacing w:val="-1"/>
          <w:sz w:val="22"/>
          <w:szCs w:val="22"/>
        </w:rPr>
      </w:pPr>
      <w:r>
        <w:rPr>
          <w:rFonts w:ascii="Arial" w:hAnsi="Arial" w:cs="Arial"/>
          <w:b/>
          <w:spacing w:val="-1"/>
          <w:sz w:val="22"/>
          <w:szCs w:val="22"/>
        </w:rPr>
        <w:t>T</w:t>
      </w:r>
      <w:r w:rsidR="008671A8">
        <w:rPr>
          <w:rFonts w:ascii="Arial" w:hAnsi="Arial" w:cs="Arial"/>
          <w:b/>
          <w:spacing w:val="-1"/>
          <w:sz w:val="22"/>
          <w:szCs w:val="22"/>
        </w:rPr>
        <w:t>uju</w:t>
      </w:r>
      <w:r w:rsidR="000476F7">
        <w:rPr>
          <w:rFonts w:ascii="Arial" w:hAnsi="Arial" w:cs="Arial"/>
          <w:b/>
          <w:spacing w:val="-1"/>
          <w:sz w:val="22"/>
          <w:szCs w:val="22"/>
        </w:rPr>
        <w:t>an</w:t>
      </w:r>
      <w:r w:rsidR="00B963E6">
        <w:rPr>
          <w:rFonts w:ascii="Arial" w:hAnsi="Arial" w:cs="Arial"/>
          <w:b/>
          <w:spacing w:val="-1"/>
          <w:sz w:val="22"/>
          <w:szCs w:val="22"/>
        </w:rPr>
        <w:t xml:space="preserve"> </w:t>
      </w:r>
      <w:r w:rsidR="008671A8">
        <w:rPr>
          <w:rFonts w:ascii="Arial" w:hAnsi="Arial" w:cs="Arial"/>
          <w:b/>
          <w:spacing w:val="-1"/>
          <w:sz w:val="22"/>
          <w:szCs w:val="22"/>
        </w:rPr>
        <w:t>PG Takalar</w:t>
      </w:r>
    </w:p>
    <w:p w:rsidR="00F63DBA" w:rsidRPr="00B963E6" w:rsidRDefault="00B963E6" w:rsidP="00B963E6">
      <w:pPr>
        <w:pStyle w:val="ListParagraph"/>
        <w:spacing w:line="480" w:lineRule="auto"/>
        <w:ind w:left="851" w:firstLine="850"/>
        <w:jc w:val="both"/>
        <w:rPr>
          <w:rFonts w:ascii="Arial" w:hAnsi="Arial" w:cs="Arial"/>
          <w:sz w:val="22"/>
          <w:szCs w:val="22"/>
          <w:lang w:val="id-ID"/>
        </w:rPr>
      </w:pPr>
      <w:r w:rsidRPr="00B963E6">
        <w:rPr>
          <w:rFonts w:ascii="Arial" w:hAnsi="Arial" w:cs="Arial"/>
          <w:color w:val="000000"/>
          <w:sz w:val="22"/>
          <w:szCs w:val="22"/>
          <w:lang w:val="id-ID"/>
        </w:rPr>
        <w:t>T</w:t>
      </w:r>
      <w:r w:rsidRPr="00B963E6">
        <w:rPr>
          <w:rFonts w:ascii="Arial" w:hAnsi="Arial" w:cs="Arial"/>
          <w:color w:val="000000"/>
          <w:sz w:val="22"/>
          <w:szCs w:val="22"/>
        </w:rPr>
        <w:t xml:space="preserve">ujuan organisasi </w:t>
      </w:r>
      <w:r w:rsidRPr="00B963E6">
        <w:rPr>
          <w:rFonts w:ascii="Arial" w:hAnsi="Arial" w:cs="Arial"/>
          <w:color w:val="000000"/>
          <w:sz w:val="22"/>
          <w:szCs w:val="22"/>
          <w:lang w:val="id-ID"/>
        </w:rPr>
        <w:t xml:space="preserve">dibuat </w:t>
      </w:r>
      <w:r w:rsidRPr="00B963E6">
        <w:rPr>
          <w:rFonts w:ascii="Arial" w:hAnsi="Arial" w:cs="Arial"/>
          <w:color w:val="000000"/>
          <w:sz w:val="22"/>
          <w:szCs w:val="22"/>
        </w:rPr>
        <w:t>sebagai arah kegiatan bisnis menuju target yang ditetapkan</w:t>
      </w:r>
      <w:r w:rsidRPr="00B963E6">
        <w:rPr>
          <w:rFonts w:ascii="Arial" w:hAnsi="Arial" w:cs="Arial"/>
          <w:color w:val="000000"/>
          <w:sz w:val="22"/>
          <w:szCs w:val="22"/>
          <w:lang w:val="id-ID"/>
        </w:rPr>
        <w:t xml:space="preserve">. Rinciannya </w:t>
      </w:r>
      <w:r w:rsidRPr="00B963E6">
        <w:rPr>
          <w:rFonts w:ascii="Arial" w:hAnsi="Arial" w:cs="Arial"/>
          <w:sz w:val="22"/>
          <w:szCs w:val="22"/>
        </w:rPr>
        <w:t>menterjemahkan per</w:t>
      </w:r>
      <w:r w:rsidRPr="00B963E6">
        <w:rPr>
          <w:rFonts w:ascii="Arial" w:hAnsi="Arial" w:cs="Arial"/>
          <w:sz w:val="22"/>
          <w:szCs w:val="22"/>
          <w:lang w:val="id-ID"/>
        </w:rPr>
        <w:t>n</w:t>
      </w:r>
      <w:r w:rsidRPr="00B963E6">
        <w:rPr>
          <w:rFonts w:ascii="Arial" w:hAnsi="Arial" w:cs="Arial"/>
          <w:sz w:val="22"/>
          <w:szCs w:val="22"/>
        </w:rPr>
        <w:t>y</w:t>
      </w:r>
      <w:r w:rsidRPr="00B963E6">
        <w:rPr>
          <w:rFonts w:ascii="Arial" w:hAnsi="Arial" w:cs="Arial"/>
          <w:sz w:val="22"/>
          <w:szCs w:val="22"/>
          <w:lang w:val="id-ID"/>
        </w:rPr>
        <w:t>a</w:t>
      </w:r>
      <w:r w:rsidRPr="00B963E6">
        <w:rPr>
          <w:rFonts w:ascii="Arial" w:hAnsi="Arial" w:cs="Arial"/>
          <w:sz w:val="22"/>
          <w:szCs w:val="22"/>
        </w:rPr>
        <w:t xml:space="preserve">taan misi </w:t>
      </w:r>
      <w:r w:rsidRPr="00B963E6">
        <w:rPr>
          <w:rFonts w:ascii="Arial" w:hAnsi="Arial" w:cs="Arial"/>
          <w:sz w:val="22"/>
          <w:szCs w:val="22"/>
          <w:lang w:val="id-ID"/>
        </w:rPr>
        <w:t xml:space="preserve">perusahaan </w:t>
      </w:r>
      <w:r w:rsidRPr="00B963E6">
        <w:rPr>
          <w:rFonts w:ascii="Arial" w:hAnsi="Arial" w:cs="Arial"/>
          <w:sz w:val="22"/>
          <w:szCs w:val="22"/>
        </w:rPr>
        <w:t>ke dalam sasaran organisasi secara lebih cermat</w:t>
      </w:r>
      <w:r w:rsidRPr="00B963E6">
        <w:rPr>
          <w:rFonts w:ascii="Arial" w:hAnsi="Arial" w:cs="Arial"/>
          <w:sz w:val="22"/>
          <w:szCs w:val="22"/>
          <w:lang w:val="id-ID"/>
        </w:rPr>
        <w:t xml:space="preserve">, </w:t>
      </w:r>
      <w:r w:rsidRPr="00B963E6">
        <w:rPr>
          <w:rFonts w:ascii="Arial" w:hAnsi="Arial" w:cs="Arial"/>
          <w:sz w:val="22"/>
          <w:szCs w:val="22"/>
        </w:rPr>
        <w:t>berfokus kepada kinerja, dapat diukur (kuantitatif), dan berhubungan jangka waktu tertentu</w:t>
      </w:r>
      <w:r w:rsidRPr="00B963E6">
        <w:rPr>
          <w:rFonts w:ascii="Arial" w:hAnsi="Arial" w:cs="Arial"/>
          <w:sz w:val="22"/>
          <w:szCs w:val="22"/>
          <w:lang w:val="id-ID"/>
        </w:rPr>
        <w:t xml:space="preserve"> (Craig &amp; Grant,1987).</w:t>
      </w:r>
      <w:r>
        <w:rPr>
          <w:rFonts w:ascii="Arial" w:hAnsi="Arial" w:cs="Arial"/>
          <w:sz w:val="22"/>
          <w:szCs w:val="22"/>
        </w:rPr>
        <w:t xml:space="preserve"> </w:t>
      </w:r>
      <w:proofErr w:type="gramStart"/>
      <w:r>
        <w:rPr>
          <w:rFonts w:ascii="Arial" w:hAnsi="Arial" w:cs="Arial"/>
          <w:sz w:val="22"/>
          <w:szCs w:val="22"/>
        </w:rPr>
        <w:t>T</w:t>
      </w:r>
      <w:r w:rsidR="00137C7F" w:rsidRPr="00B963E6">
        <w:rPr>
          <w:rFonts w:ascii="Arial" w:eastAsia="Tahoma" w:hAnsi="Arial" w:cs="Arial"/>
          <w:sz w:val="22"/>
          <w:szCs w:val="22"/>
        </w:rPr>
        <w:t xml:space="preserve">ujuan bisnis </w:t>
      </w:r>
      <w:r w:rsidR="00AC6690" w:rsidRPr="00B963E6">
        <w:rPr>
          <w:rFonts w:ascii="Arial" w:eastAsia="Tahoma" w:hAnsi="Arial" w:cs="Arial"/>
          <w:sz w:val="22"/>
          <w:szCs w:val="22"/>
        </w:rPr>
        <w:t xml:space="preserve">PG Takalar </w:t>
      </w:r>
      <w:r>
        <w:rPr>
          <w:rFonts w:ascii="Arial" w:eastAsia="Tahoma" w:hAnsi="Arial" w:cs="Arial"/>
          <w:sz w:val="22"/>
          <w:szCs w:val="22"/>
        </w:rPr>
        <w:t>mengikuti</w:t>
      </w:r>
      <w:r w:rsidR="00137C7F" w:rsidRPr="00B963E6">
        <w:rPr>
          <w:rFonts w:ascii="Arial" w:eastAsia="Tahoma" w:hAnsi="Arial" w:cs="Arial"/>
          <w:sz w:val="22"/>
          <w:szCs w:val="22"/>
        </w:rPr>
        <w:t xml:space="preserve"> tujuan</w:t>
      </w:r>
      <w:r>
        <w:rPr>
          <w:rFonts w:ascii="Arial" w:eastAsia="Tahoma" w:hAnsi="Arial" w:cs="Arial"/>
          <w:sz w:val="22"/>
          <w:szCs w:val="22"/>
        </w:rPr>
        <w:t xml:space="preserve"> bisnis</w:t>
      </w:r>
      <w:r w:rsidR="00137C7F" w:rsidRPr="00B963E6">
        <w:rPr>
          <w:rFonts w:ascii="Arial" w:eastAsia="Tahoma" w:hAnsi="Arial" w:cs="Arial"/>
          <w:sz w:val="22"/>
          <w:szCs w:val="22"/>
        </w:rPr>
        <w:t xml:space="preserve"> didirikannya PTPN XIV  yang</w:t>
      </w:r>
      <w:r w:rsidR="00A00FD7" w:rsidRPr="00B963E6">
        <w:rPr>
          <w:rFonts w:ascii="Arial" w:eastAsia="Tahoma" w:hAnsi="Arial" w:cs="Arial"/>
          <w:sz w:val="22"/>
          <w:szCs w:val="22"/>
        </w:rPr>
        <w:t xml:space="preserve"> disebutkan </w:t>
      </w:r>
      <w:r w:rsidR="00137C7F" w:rsidRPr="00B963E6">
        <w:rPr>
          <w:rFonts w:ascii="Arial" w:eastAsia="Tahoma" w:hAnsi="Arial" w:cs="Arial"/>
          <w:sz w:val="22"/>
          <w:szCs w:val="22"/>
        </w:rPr>
        <w:t xml:space="preserve">dalam </w:t>
      </w:r>
      <w:r w:rsidR="00F63DBA" w:rsidRPr="00B963E6">
        <w:rPr>
          <w:rFonts w:ascii="Arial" w:eastAsia="Tahoma" w:hAnsi="Arial" w:cs="Arial"/>
          <w:sz w:val="22"/>
          <w:szCs w:val="22"/>
        </w:rPr>
        <w:t>Akta</w:t>
      </w:r>
      <w:r w:rsidR="00F63DBA" w:rsidRPr="00B963E6">
        <w:rPr>
          <w:rFonts w:ascii="Arial" w:eastAsia="Tahoma" w:hAnsi="Arial" w:cs="Arial"/>
          <w:spacing w:val="26"/>
          <w:sz w:val="22"/>
          <w:szCs w:val="22"/>
        </w:rPr>
        <w:t xml:space="preserve"> </w:t>
      </w:r>
      <w:r w:rsidR="00F63DBA" w:rsidRPr="00B963E6">
        <w:rPr>
          <w:rFonts w:ascii="Arial" w:eastAsia="Tahoma" w:hAnsi="Arial" w:cs="Arial"/>
          <w:sz w:val="22"/>
          <w:szCs w:val="22"/>
        </w:rPr>
        <w:t>N</w:t>
      </w:r>
      <w:r w:rsidR="00F63DBA" w:rsidRPr="00B963E6">
        <w:rPr>
          <w:rFonts w:ascii="Arial" w:eastAsia="Tahoma" w:hAnsi="Arial" w:cs="Arial"/>
          <w:spacing w:val="1"/>
          <w:sz w:val="22"/>
          <w:szCs w:val="22"/>
        </w:rPr>
        <w:t>o</w:t>
      </w:r>
      <w:r w:rsidR="00F63DBA" w:rsidRPr="00B963E6">
        <w:rPr>
          <w:rFonts w:ascii="Arial" w:eastAsia="Tahoma" w:hAnsi="Arial" w:cs="Arial"/>
          <w:sz w:val="22"/>
          <w:szCs w:val="22"/>
        </w:rPr>
        <w:t>mor</w:t>
      </w:r>
      <w:r w:rsidR="00F63DBA" w:rsidRPr="00B963E6">
        <w:rPr>
          <w:rFonts w:ascii="Arial" w:eastAsia="Tahoma" w:hAnsi="Arial" w:cs="Arial"/>
          <w:spacing w:val="27"/>
          <w:sz w:val="22"/>
          <w:szCs w:val="22"/>
        </w:rPr>
        <w:t xml:space="preserve"> </w:t>
      </w:r>
      <w:r w:rsidR="00F63DBA" w:rsidRPr="00B963E6">
        <w:rPr>
          <w:rFonts w:ascii="Arial" w:eastAsia="Tahoma" w:hAnsi="Arial" w:cs="Arial"/>
          <w:spacing w:val="1"/>
          <w:sz w:val="22"/>
          <w:szCs w:val="22"/>
        </w:rPr>
        <w:t>3</w:t>
      </w:r>
      <w:r w:rsidR="00F63DBA" w:rsidRPr="00B963E6">
        <w:rPr>
          <w:rFonts w:ascii="Arial" w:eastAsia="Tahoma" w:hAnsi="Arial" w:cs="Arial"/>
          <w:sz w:val="22"/>
          <w:szCs w:val="22"/>
        </w:rPr>
        <w:t>4</w:t>
      </w:r>
      <w:r w:rsidR="00F63DBA" w:rsidRPr="00B963E6">
        <w:rPr>
          <w:rFonts w:ascii="Arial" w:eastAsia="Tahoma" w:hAnsi="Arial" w:cs="Arial"/>
          <w:spacing w:val="29"/>
          <w:sz w:val="22"/>
          <w:szCs w:val="22"/>
        </w:rPr>
        <w:t xml:space="preserve"> </w:t>
      </w:r>
      <w:r w:rsidR="00F63DBA" w:rsidRPr="00B963E6">
        <w:rPr>
          <w:rFonts w:ascii="Arial" w:eastAsia="Tahoma" w:hAnsi="Arial" w:cs="Arial"/>
          <w:spacing w:val="-1"/>
          <w:sz w:val="22"/>
          <w:szCs w:val="22"/>
        </w:rPr>
        <w:t>ta</w:t>
      </w:r>
      <w:r w:rsidR="00F63DBA" w:rsidRPr="00B963E6">
        <w:rPr>
          <w:rFonts w:ascii="Arial" w:eastAsia="Tahoma" w:hAnsi="Arial" w:cs="Arial"/>
          <w:sz w:val="22"/>
          <w:szCs w:val="22"/>
        </w:rPr>
        <w:t>ng</w:t>
      </w:r>
      <w:r w:rsidR="00F63DBA" w:rsidRPr="00B963E6">
        <w:rPr>
          <w:rFonts w:ascii="Arial" w:eastAsia="Tahoma" w:hAnsi="Arial" w:cs="Arial"/>
          <w:spacing w:val="-1"/>
          <w:sz w:val="22"/>
          <w:szCs w:val="22"/>
        </w:rPr>
        <w:t>ga</w:t>
      </w:r>
      <w:r w:rsidR="00F63DBA" w:rsidRPr="00B963E6">
        <w:rPr>
          <w:rFonts w:ascii="Arial" w:eastAsia="Tahoma" w:hAnsi="Arial" w:cs="Arial"/>
          <w:sz w:val="22"/>
          <w:szCs w:val="22"/>
        </w:rPr>
        <w:t>l</w:t>
      </w:r>
      <w:r w:rsidR="00F63DBA" w:rsidRPr="00B963E6">
        <w:rPr>
          <w:rFonts w:ascii="Arial" w:eastAsia="Tahoma" w:hAnsi="Arial" w:cs="Arial"/>
          <w:spacing w:val="28"/>
          <w:sz w:val="22"/>
          <w:szCs w:val="22"/>
        </w:rPr>
        <w:t xml:space="preserve"> </w:t>
      </w:r>
      <w:r w:rsidR="00F63DBA" w:rsidRPr="00B963E6">
        <w:rPr>
          <w:rFonts w:ascii="Arial" w:eastAsia="Tahoma" w:hAnsi="Arial" w:cs="Arial"/>
          <w:spacing w:val="1"/>
          <w:sz w:val="22"/>
          <w:szCs w:val="22"/>
        </w:rPr>
        <w:t>2</w:t>
      </w:r>
      <w:r w:rsidR="00F63DBA" w:rsidRPr="00B963E6">
        <w:rPr>
          <w:rFonts w:ascii="Arial" w:eastAsia="Tahoma" w:hAnsi="Arial" w:cs="Arial"/>
          <w:sz w:val="22"/>
          <w:szCs w:val="22"/>
        </w:rPr>
        <w:t>3</w:t>
      </w:r>
      <w:r w:rsidR="00F63DBA" w:rsidRPr="00B963E6">
        <w:rPr>
          <w:rFonts w:ascii="Arial" w:eastAsia="Tahoma" w:hAnsi="Arial" w:cs="Arial"/>
          <w:spacing w:val="26"/>
          <w:sz w:val="22"/>
          <w:szCs w:val="22"/>
        </w:rPr>
        <w:t xml:space="preserve"> </w:t>
      </w:r>
      <w:r w:rsidR="00F63DBA" w:rsidRPr="00B963E6">
        <w:rPr>
          <w:rFonts w:ascii="Arial" w:eastAsia="Tahoma" w:hAnsi="Arial" w:cs="Arial"/>
          <w:sz w:val="22"/>
          <w:szCs w:val="22"/>
        </w:rPr>
        <w:t>O</w:t>
      </w:r>
      <w:r w:rsidR="00F63DBA" w:rsidRPr="00B963E6">
        <w:rPr>
          <w:rFonts w:ascii="Arial" w:eastAsia="Tahoma" w:hAnsi="Arial" w:cs="Arial"/>
          <w:spacing w:val="-1"/>
          <w:sz w:val="22"/>
          <w:szCs w:val="22"/>
        </w:rPr>
        <w:t>kt</w:t>
      </w:r>
      <w:r w:rsidR="00F63DBA" w:rsidRPr="00B963E6">
        <w:rPr>
          <w:rFonts w:ascii="Arial" w:eastAsia="Tahoma" w:hAnsi="Arial" w:cs="Arial"/>
          <w:sz w:val="22"/>
          <w:szCs w:val="22"/>
        </w:rPr>
        <w:t>o</w:t>
      </w:r>
      <w:r w:rsidR="00F63DBA" w:rsidRPr="00B963E6">
        <w:rPr>
          <w:rFonts w:ascii="Arial" w:eastAsia="Tahoma" w:hAnsi="Arial" w:cs="Arial"/>
          <w:spacing w:val="-1"/>
          <w:sz w:val="22"/>
          <w:szCs w:val="22"/>
        </w:rPr>
        <w:t>b</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r</w:t>
      </w:r>
      <w:r w:rsidR="00F63DBA" w:rsidRPr="00B963E6">
        <w:rPr>
          <w:rFonts w:ascii="Arial" w:eastAsia="Tahoma" w:hAnsi="Arial" w:cs="Arial"/>
          <w:spacing w:val="28"/>
          <w:sz w:val="22"/>
          <w:szCs w:val="22"/>
        </w:rPr>
        <w:t xml:space="preserve"> </w:t>
      </w:r>
      <w:r w:rsidR="00F63DBA" w:rsidRPr="00B963E6">
        <w:rPr>
          <w:rFonts w:ascii="Arial" w:eastAsia="Tahoma" w:hAnsi="Arial" w:cs="Arial"/>
          <w:spacing w:val="1"/>
          <w:sz w:val="22"/>
          <w:szCs w:val="22"/>
        </w:rPr>
        <w:t>2014</w:t>
      </w:r>
      <w:r w:rsidR="00F63DBA" w:rsidRPr="00B963E6">
        <w:rPr>
          <w:rFonts w:ascii="Arial" w:eastAsia="Tahoma" w:hAnsi="Arial" w:cs="Arial"/>
          <w:sz w:val="22"/>
          <w:szCs w:val="22"/>
        </w:rPr>
        <w:t>,</w:t>
      </w:r>
      <w:r w:rsidR="00F63DBA" w:rsidRPr="00B963E6">
        <w:rPr>
          <w:rFonts w:ascii="Arial" w:eastAsia="Tahoma" w:hAnsi="Arial" w:cs="Arial"/>
          <w:spacing w:val="27"/>
          <w:sz w:val="22"/>
          <w:szCs w:val="22"/>
        </w:rPr>
        <w:t xml:space="preserve"> </w:t>
      </w:r>
      <w:r w:rsidR="00F63DBA" w:rsidRPr="00B963E6">
        <w:rPr>
          <w:rFonts w:ascii="Arial" w:eastAsia="Tahoma" w:hAnsi="Arial" w:cs="Arial"/>
          <w:sz w:val="22"/>
          <w:szCs w:val="22"/>
        </w:rPr>
        <w:t>P</w:t>
      </w:r>
      <w:r w:rsidR="00F63DBA" w:rsidRPr="00B963E6">
        <w:rPr>
          <w:rFonts w:ascii="Arial" w:eastAsia="Tahoma" w:hAnsi="Arial" w:cs="Arial"/>
          <w:spacing w:val="-1"/>
          <w:sz w:val="22"/>
          <w:szCs w:val="22"/>
        </w:rPr>
        <w:t>a</w:t>
      </w:r>
      <w:r w:rsidR="00F63DBA" w:rsidRPr="00B963E6">
        <w:rPr>
          <w:rFonts w:ascii="Arial" w:eastAsia="Tahoma" w:hAnsi="Arial" w:cs="Arial"/>
          <w:spacing w:val="1"/>
          <w:sz w:val="22"/>
          <w:szCs w:val="22"/>
        </w:rPr>
        <w:t>s</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l</w:t>
      </w:r>
      <w:r w:rsidR="00F63DBA" w:rsidRPr="00B963E6">
        <w:rPr>
          <w:rFonts w:ascii="Arial" w:eastAsia="Tahoma" w:hAnsi="Arial" w:cs="Arial"/>
          <w:spacing w:val="26"/>
          <w:sz w:val="22"/>
          <w:szCs w:val="22"/>
        </w:rPr>
        <w:t xml:space="preserve"> </w:t>
      </w:r>
      <w:r w:rsidR="00F63DBA" w:rsidRPr="00B963E6">
        <w:rPr>
          <w:rFonts w:ascii="Arial" w:eastAsia="Tahoma" w:hAnsi="Arial" w:cs="Arial"/>
          <w:spacing w:val="1"/>
          <w:sz w:val="22"/>
          <w:szCs w:val="22"/>
        </w:rPr>
        <w:t>3</w:t>
      </w:r>
      <w:r w:rsidR="00F63DBA" w:rsidRPr="00B963E6">
        <w:rPr>
          <w:rFonts w:ascii="Arial" w:eastAsia="Tahoma" w:hAnsi="Arial" w:cs="Arial"/>
          <w:sz w:val="22"/>
          <w:szCs w:val="22"/>
        </w:rPr>
        <w:t>,</w:t>
      </w:r>
      <w:r w:rsidR="00F63DBA" w:rsidRPr="00B963E6">
        <w:rPr>
          <w:rFonts w:ascii="Arial" w:eastAsia="Tahoma" w:hAnsi="Arial" w:cs="Arial"/>
          <w:spacing w:val="27"/>
          <w:sz w:val="22"/>
          <w:szCs w:val="22"/>
        </w:rPr>
        <w:t xml:space="preserve"> </w:t>
      </w:r>
      <w:r w:rsidR="00F63DBA" w:rsidRPr="00B963E6">
        <w:rPr>
          <w:rFonts w:ascii="Arial" w:eastAsia="Tahoma" w:hAnsi="Arial" w:cs="Arial"/>
          <w:spacing w:val="-2"/>
          <w:sz w:val="22"/>
          <w:szCs w:val="22"/>
        </w:rPr>
        <w:t>A</w:t>
      </w:r>
      <w:r w:rsidR="00F63DBA" w:rsidRPr="00B963E6">
        <w:rPr>
          <w:rFonts w:ascii="Arial" w:eastAsia="Tahoma" w:hAnsi="Arial" w:cs="Arial"/>
          <w:sz w:val="22"/>
          <w:szCs w:val="22"/>
        </w:rPr>
        <w:t>y</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t</w:t>
      </w:r>
      <w:r w:rsidR="00137C7F" w:rsidRPr="00B963E6">
        <w:rPr>
          <w:rFonts w:ascii="Arial" w:eastAsia="Tahoma" w:hAnsi="Arial" w:cs="Arial"/>
          <w:sz w:val="22"/>
          <w:szCs w:val="22"/>
        </w:rPr>
        <w:t xml:space="preserve"> 1 (Laporan Manajemen PTPN XIV Tahun 2019), yaitu</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m</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l</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k</w:t>
      </w:r>
      <w:r w:rsidR="00F63DBA" w:rsidRPr="00B963E6">
        <w:rPr>
          <w:rFonts w:ascii="Arial" w:eastAsia="Tahoma" w:hAnsi="Arial" w:cs="Arial"/>
          <w:spacing w:val="1"/>
          <w:sz w:val="22"/>
          <w:szCs w:val="22"/>
        </w:rPr>
        <w:t>u</w:t>
      </w:r>
      <w:r w:rsidR="00F63DBA" w:rsidRPr="00B963E6">
        <w:rPr>
          <w:rFonts w:ascii="Arial" w:eastAsia="Tahoma" w:hAnsi="Arial" w:cs="Arial"/>
          <w:sz w:val="22"/>
          <w:szCs w:val="22"/>
        </w:rPr>
        <w:t>k</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n</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u</w:t>
      </w:r>
      <w:r w:rsidR="00F63DBA" w:rsidRPr="00B963E6">
        <w:rPr>
          <w:rFonts w:ascii="Arial" w:eastAsia="Tahoma" w:hAnsi="Arial" w:cs="Arial"/>
          <w:spacing w:val="1"/>
          <w:sz w:val="22"/>
          <w:szCs w:val="22"/>
        </w:rPr>
        <w:t>s</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ha</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di</w:t>
      </w:r>
      <w:r w:rsidR="00C3735F" w:rsidRPr="00B963E6">
        <w:rPr>
          <w:rFonts w:ascii="Arial" w:eastAsia="Tahoma" w:hAnsi="Arial" w:cs="Arial"/>
          <w:sz w:val="22"/>
          <w:szCs w:val="22"/>
        </w:rPr>
        <w:t xml:space="preserve"> </w:t>
      </w:r>
      <w:r w:rsidR="00F63DBA" w:rsidRPr="00B963E6">
        <w:rPr>
          <w:rFonts w:ascii="Arial" w:eastAsia="Tahoma" w:hAnsi="Arial" w:cs="Arial"/>
          <w:spacing w:val="-1"/>
          <w:sz w:val="22"/>
          <w:szCs w:val="22"/>
        </w:rPr>
        <w:t>b</w:t>
      </w:r>
      <w:r w:rsidR="00F63DBA" w:rsidRPr="00B963E6">
        <w:rPr>
          <w:rFonts w:ascii="Arial" w:eastAsia="Tahoma" w:hAnsi="Arial" w:cs="Arial"/>
          <w:sz w:val="22"/>
          <w:szCs w:val="22"/>
        </w:rPr>
        <w:t>i</w:t>
      </w:r>
      <w:r w:rsidR="00F63DBA" w:rsidRPr="00B963E6">
        <w:rPr>
          <w:rFonts w:ascii="Arial" w:eastAsia="Tahoma" w:hAnsi="Arial" w:cs="Arial"/>
          <w:spacing w:val="2"/>
          <w:sz w:val="22"/>
          <w:szCs w:val="22"/>
        </w:rPr>
        <w:t>d</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ng</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 xml:space="preserve">Agro </w:t>
      </w:r>
      <w:r w:rsidR="00F63DBA" w:rsidRPr="00B963E6">
        <w:rPr>
          <w:rFonts w:ascii="Arial" w:eastAsia="Tahoma" w:hAnsi="Arial" w:cs="Arial"/>
          <w:spacing w:val="2"/>
          <w:sz w:val="22"/>
          <w:szCs w:val="22"/>
        </w:rPr>
        <w:t>B</w:t>
      </w:r>
      <w:r w:rsidR="00F63DBA" w:rsidRPr="00B963E6">
        <w:rPr>
          <w:rFonts w:ascii="Arial" w:eastAsia="Tahoma" w:hAnsi="Arial" w:cs="Arial"/>
          <w:sz w:val="22"/>
          <w:szCs w:val="22"/>
        </w:rPr>
        <w:t>i</w:t>
      </w:r>
      <w:r w:rsidR="00F63DBA" w:rsidRPr="00B963E6">
        <w:rPr>
          <w:rFonts w:ascii="Arial" w:eastAsia="Tahoma" w:hAnsi="Arial" w:cs="Arial"/>
          <w:spacing w:val="1"/>
          <w:sz w:val="22"/>
          <w:szCs w:val="22"/>
        </w:rPr>
        <w:t>s</w:t>
      </w:r>
      <w:r w:rsidR="00F63DBA" w:rsidRPr="00B963E6">
        <w:rPr>
          <w:rFonts w:ascii="Arial" w:eastAsia="Tahoma" w:hAnsi="Arial" w:cs="Arial"/>
          <w:sz w:val="22"/>
          <w:szCs w:val="22"/>
        </w:rPr>
        <w:t>nis</w:t>
      </w:r>
      <w:r w:rsidR="00F63DBA" w:rsidRPr="00B963E6">
        <w:rPr>
          <w:rFonts w:ascii="Arial" w:eastAsia="Tahoma" w:hAnsi="Arial" w:cs="Arial"/>
          <w:spacing w:val="3"/>
          <w:sz w:val="22"/>
          <w:szCs w:val="22"/>
        </w:rPr>
        <w:t xml:space="preserve"> </w:t>
      </w:r>
      <w:r w:rsidR="00F63DBA" w:rsidRPr="00B963E6">
        <w:rPr>
          <w:rFonts w:ascii="Arial" w:eastAsia="Tahoma" w:hAnsi="Arial" w:cs="Arial"/>
          <w:sz w:val="22"/>
          <w:szCs w:val="22"/>
        </w:rPr>
        <w:t>d</w:t>
      </w:r>
      <w:r w:rsidR="00F63DBA" w:rsidRPr="00B963E6">
        <w:rPr>
          <w:rFonts w:ascii="Arial" w:eastAsia="Tahoma" w:hAnsi="Arial" w:cs="Arial"/>
          <w:spacing w:val="-2"/>
          <w:sz w:val="22"/>
          <w:szCs w:val="22"/>
        </w:rPr>
        <w:t>a</w:t>
      </w:r>
      <w:r w:rsidR="00F63DBA" w:rsidRPr="00B963E6">
        <w:rPr>
          <w:rFonts w:ascii="Arial" w:eastAsia="Tahoma" w:hAnsi="Arial" w:cs="Arial"/>
          <w:sz w:val="22"/>
          <w:szCs w:val="22"/>
        </w:rPr>
        <w:t>n</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Agro In</w:t>
      </w:r>
      <w:r w:rsidR="00F63DBA" w:rsidRPr="00B963E6">
        <w:rPr>
          <w:rFonts w:ascii="Arial" w:eastAsia="Tahoma" w:hAnsi="Arial" w:cs="Arial"/>
          <w:spacing w:val="-1"/>
          <w:sz w:val="22"/>
          <w:szCs w:val="22"/>
        </w:rPr>
        <w:t>d</w:t>
      </w:r>
      <w:r w:rsidR="00F63DBA" w:rsidRPr="00B963E6">
        <w:rPr>
          <w:rFonts w:ascii="Arial" w:eastAsia="Tahoma" w:hAnsi="Arial" w:cs="Arial"/>
          <w:sz w:val="22"/>
          <w:szCs w:val="22"/>
        </w:rPr>
        <w:t>u</w:t>
      </w:r>
      <w:r w:rsidR="00F63DBA" w:rsidRPr="00B963E6">
        <w:rPr>
          <w:rFonts w:ascii="Arial" w:eastAsia="Tahoma" w:hAnsi="Arial" w:cs="Arial"/>
          <w:spacing w:val="1"/>
          <w:sz w:val="22"/>
          <w:szCs w:val="22"/>
        </w:rPr>
        <w:t>s</w:t>
      </w:r>
      <w:r w:rsidR="00F63DBA" w:rsidRPr="00B963E6">
        <w:rPr>
          <w:rFonts w:ascii="Arial" w:eastAsia="Tahoma" w:hAnsi="Arial" w:cs="Arial"/>
          <w:spacing w:val="-1"/>
          <w:sz w:val="22"/>
          <w:szCs w:val="22"/>
        </w:rPr>
        <w:t>t</w:t>
      </w:r>
      <w:r w:rsidR="00F63DBA" w:rsidRPr="00B963E6">
        <w:rPr>
          <w:rFonts w:ascii="Arial" w:eastAsia="Tahoma" w:hAnsi="Arial" w:cs="Arial"/>
          <w:sz w:val="22"/>
          <w:szCs w:val="22"/>
        </w:rPr>
        <w:t>ri</w:t>
      </w:r>
      <w:r w:rsidR="00F63DBA" w:rsidRPr="00B963E6">
        <w:rPr>
          <w:rFonts w:ascii="Arial" w:eastAsia="Tahoma" w:hAnsi="Arial" w:cs="Arial"/>
          <w:spacing w:val="2"/>
          <w:sz w:val="22"/>
          <w:szCs w:val="22"/>
        </w:rPr>
        <w:t xml:space="preserve"> </w:t>
      </w:r>
      <w:r w:rsidR="00F63DBA" w:rsidRPr="00B963E6">
        <w:rPr>
          <w:rFonts w:ascii="Arial" w:eastAsia="Tahoma" w:hAnsi="Arial" w:cs="Arial"/>
          <w:spacing w:val="1"/>
          <w:sz w:val="22"/>
          <w:szCs w:val="22"/>
        </w:rPr>
        <w:t>se</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t</w:t>
      </w:r>
      <w:r w:rsidR="00F63DBA" w:rsidRPr="00B963E6">
        <w:rPr>
          <w:rFonts w:ascii="Arial" w:eastAsia="Tahoma" w:hAnsi="Arial" w:cs="Arial"/>
          <w:sz w:val="22"/>
          <w:szCs w:val="22"/>
        </w:rPr>
        <w:t>a o</w:t>
      </w:r>
      <w:r w:rsidR="00F63DBA" w:rsidRPr="00B963E6">
        <w:rPr>
          <w:rFonts w:ascii="Arial" w:eastAsia="Tahoma" w:hAnsi="Arial" w:cs="Arial"/>
          <w:spacing w:val="-1"/>
          <w:sz w:val="22"/>
          <w:szCs w:val="22"/>
        </w:rPr>
        <w:t>pt</w:t>
      </w:r>
      <w:r w:rsidR="00F63DBA" w:rsidRPr="00B963E6">
        <w:rPr>
          <w:rFonts w:ascii="Arial" w:eastAsia="Tahoma" w:hAnsi="Arial" w:cs="Arial"/>
          <w:spacing w:val="3"/>
          <w:sz w:val="22"/>
          <w:szCs w:val="22"/>
        </w:rPr>
        <w:t>i</w:t>
      </w:r>
      <w:r w:rsidR="00F63DBA" w:rsidRPr="00B963E6">
        <w:rPr>
          <w:rFonts w:ascii="Arial" w:eastAsia="Tahoma" w:hAnsi="Arial" w:cs="Arial"/>
          <w:sz w:val="22"/>
          <w:szCs w:val="22"/>
        </w:rPr>
        <w:t>m</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li</w:t>
      </w:r>
      <w:r w:rsidR="00F63DBA" w:rsidRPr="00B963E6">
        <w:rPr>
          <w:rFonts w:ascii="Arial" w:eastAsia="Tahoma" w:hAnsi="Arial" w:cs="Arial"/>
          <w:spacing w:val="1"/>
          <w:sz w:val="22"/>
          <w:szCs w:val="22"/>
        </w:rPr>
        <w:t>s</w:t>
      </w:r>
      <w:r w:rsidR="00F63DBA" w:rsidRPr="00B963E6">
        <w:rPr>
          <w:rFonts w:ascii="Arial" w:eastAsia="Tahoma" w:hAnsi="Arial" w:cs="Arial"/>
          <w:spacing w:val="-1"/>
          <w:sz w:val="22"/>
          <w:szCs w:val="22"/>
        </w:rPr>
        <w:t>a</w:t>
      </w:r>
      <w:r w:rsidR="00F63DBA" w:rsidRPr="00B963E6">
        <w:rPr>
          <w:rFonts w:ascii="Arial" w:eastAsia="Tahoma" w:hAnsi="Arial" w:cs="Arial"/>
          <w:spacing w:val="1"/>
          <w:sz w:val="22"/>
          <w:szCs w:val="22"/>
        </w:rPr>
        <w:t>s</w:t>
      </w:r>
      <w:r w:rsidR="00F63DBA" w:rsidRPr="00B963E6">
        <w:rPr>
          <w:rFonts w:ascii="Arial" w:eastAsia="Tahoma" w:hAnsi="Arial" w:cs="Arial"/>
          <w:sz w:val="22"/>
          <w:szCs w:val="22"/>
        </w:rPr>
        <w:t>i</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pem</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n</w:t>
      </w:r>
      <w:r w:rsidR="00F63DBA" w:rsidRPr="00B963E6">
        <w:rPr>
          <w:rFonts w:ascii="Arial" w:eastAsia="Tahoma" w:hAnsi="Arial" w:cs="Arial"/>
          <w:spacing w:val="1"/>
          <w:sz w:val="22"/>
          <w:szCs w:val="22"/>
        </w:rPr>
        <w:t>f</w:t>
      </w:r>
      <w:r w:rsidR="00F63DBA" w:rsidRPr="00B963E6">
        <w:rPr>
          <w:rFonts w:ascii="Arial" w:eastAsia="Tahoma" w:hAnsi="Arial" w:cs="Arial"/>
          <w:spacing w:val="-1"/>
          <w:sz w:val="22"/>
          <w:szCs w:val="22"/>
        </w:rPr>
        <w:t>aa</w:t>
      </w:r>
      <w:r w:rsidR="00F63DBA" w:rsidRPr="00B963E6">
        <w:rPr>
          <w:rFonts w:ascii="Arial" w:eastAsia="Tahoma" w:hAnsi="Arial" w:cs="Arial"/>
          <w:spacing w:val="1"/>
          <w:sz w:val="22"/>
          <w:szCs w:val="22"/>
        </w:rPr>
        <w:t>ta</w:t>
      </w:r>
      <w:r w:rsidR="00F63DBA" w:rsidRPr="00B963E6">
        <w:rPr>
          <w:rFonts w:ascii="Arial" w:eastAsia="Tahoma" w:hAnsi="Arial" w:cs="Arial"/>
          <w:sz w:val="22"/>
          <w:szCs w:val="22"/>
        </w:rPr>
        <w:t>n</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Sumb</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Daya</w:t>
      </w:r>
      <w:r w:rsidR="00F63DBA" w:rsidRPr="00B963E6">
        <w:rPr>
          <w:rFonts w:ascii="Arial" w:eastAsia="Tahoma" w:hAnsi="Arial" w:cs="Arial"/>
          <w:spacing w:val="5"/>
          <w:sz w:val="22"/>
          <w:szCs w:val="22"/>
        </w:rPr>
        <w:t xml:space="preserve"> </w:t>
      </w:r>
      <w:r w:rsidR="00F63DBA" w:rsidRPr="00B963E6">
        <w:rPr>
          <w:rFonts w:ascii="Arial" w:eastAsia="Tahoma" w:hAnsi="Arial" w:cs="Arial"/>
          <w:sz w:val="22"/>
          <w:szCs w:val="22"/>
        </w:rPr>
        <w:t>Per</w:t>
      </w:r>
      <w:r w:rsidR="00F63DBA" w:rsidRPr="00B963E6">
        <w:rPr>
          <w:rFonts w:ascii="Arial" w:eastAsia="Tahoma" w:hAnsi="Arial" w:cs="Arial"/>
          <w:spacing w:val="1"/>
          <w:sz w:val="22"/>
          <w:szCs w:val="22"/>
        </w:rPr>
        <w:t>se</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oa</w:t>
      </w:r>
      <w:r w:rsidR="00F63DBA" w:rsidRPr="00B963E6">
        <w:rPr>
          <w:rFonts w:ascii="Arial" w:eastAsia="Tahoma" w:hAnsi="Arial" w:cs="Arial"/>
          <w:sz w:val="22"/>
          <w:szCs w:val="22"/>
        </w:rPr>
        <w:t>n</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u</w:t>
      </w:r>
      <w:r w:rsidR="00F63DBA" w:rsidRPr="00B963E6">
        <w:rPr>
          <w:rFonts w:ascii="Arial" w:eastAsia="Tahoma" w:hAnsi="Arial" w:cs="Arial"/>
          <w:spacing w:val="1"/>
          <w:sz w:val="22"/>
          <w:szCs w:val="22"/>
        </w:rPr>
        <w:t>n</w:t>
      </w:r>
      <w:r w:rsidR="00F63DBA" w:rsidRPr="00B963E6">
        <w:rPr>
          <w:rFonts w:ascii="Arial" w:eastAsia="Tahoma" w:hAnsi="Arial" w:cs="Arial"/>
          <w:spacing w:val="-1"/>
          <w:sz w:val="22"/>
          <w:szCs w:val="22"/>
        </w:rPr>
        <w:t>t</w:t>
      </w:r>
      <w:r w:rsidR="00F63DBA" w:rsidRPr="00B963E6">
        <w:rPr>
          <w:rFonts w:ascii="Arial" w:eastAsia="Tahoma" w:hAnsi="Arial" w:cs="Arial"/>
          <w:spacing w:val="-2"/>
          <w:sz w:val="22"/>
          <w:szCs w:val="22"/>
        </w:rPr>
        <w:t>u</w:t>
      </w:r>
      <w:r w:rsidR="00F63DBA" w:rsidRPr="00B963E6">
        <w:rPr>
          <w:rFonts w:ascii="Arial" w:eastAsia="Tahoma" w:hAnsi="Arial" w:cs="Arial"/>
          <w:sz w:val="22"/>
          <w:szCs w:val="22"/>
        </w:rPr>
        <w:t>k m</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ngh</w:t>
      </w:r>
      <w:r w:rsidR="00F63DBA" w:rsidRPr="00B963E6">
        <w:rPr>
          <w:rFonts w:ascii="Arial" w:eastAsia="Tahoma" w:hAnsi="Arial" w:cs="Arial"/>
          <w:spacing w:val="-1"/>
          <w:sz w:val="22"/>
          <w:szCs w:val="22"/>
        </w:rPr>
        <w:t>a</w:t>
      </w:r>
      <w:r w:rsidR="00F63DBA" w:rsidRPr="00B963E6">
        <w:rPr>
          <w:rFonts w:ascii="Arial" w:eastAsia="Tahoma" w:hAnsi="Arial" w:cs="Arial"/>
          <w:spacing w:val="1"/>
          <w:sz w:val="22"/>
          <w:szCs w:val="22"/>
        </w:rPr>
        <w:t>s</w:t>
      </w:r>
      <w:r w:rsidR="00F63DBA" w:rsidRPr="00B963E6">
        <w:rPr>
          <w:rFonts w:ascii="Arial" w:eastAsia="Tahoma" w:hAnsi="Arial" w:cs="Arial"/>
          <w:sz w:val="22"/>
          <w:szCs w:val="22"/>
        </w:rPr>
        <w:t>il</w:t>
      </w:r>
      <w:r w:rsidR="00F63DBA" w:rsidRPr="00B963E6">
        <w:rPr>
          <w:rFonts w:ascii="Arial" w:eastAsia="Tahoma" w:hAnsi="Arial" w:cs="Arial"/>
          <w:spacing w:val="1"/>
          <w:sz w:val="22"/>
          <w:szCs w:val="22"/>
        </w:rPr>
        <w:t>k</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n</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b</w:t>
      </w:r>
      <w:r w:rsidR="00F63DBA" w:rsidRPr="00B963E6">
        <w:rPr>
          <w:rFonts w:ascii="Arial" w:eastAsia="Tahoma" w:hAnsi="Arial" w:cs="Arial"/>
          <w:spacing w:val="-2"/>
          <w:sz w:val="22"/>
          <w:szCs w:val="22"/>
        </w:rPr>
        <w:t>a</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ng</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d</w:t>
      </w:r>
      <w:r w:rsidR="00F63DBA" w:rsidRPr="00B963E6">
        <w:rPr>
          <w:rFonts w:ascii="Arial" w:eastAsia="Tahoma" w:hAnsi="Arial" w:cs="Arial"/>
          <w:spacing w:val="-2"/>
          <w:sz w:val="22"/>
          <w:szCs w:val="22"/>
        </w:rPr>
        <w:t>a</w:t>
      </w:r>
      <w:r w:rsidR="00F63DBA" w:rsidRPr="00B963E6">
        <w:rPr>
          <w:rFonts w:ascii="Arial" w:eastAsia="Tahoma" w:hAnsi="Arial" w:cs="Arial"/>
          <w:sz w:val="22"/>
          <w:szCs w:val="22"/>
        </w:rPr>
        <w:t>n/</w:t>
      </w:r>
      <w:r w:rsidR="00F63DBA" w:rsidRPr="00B963E6">
        <w:rPr>
          <w:rFonts w:ascii="Arial" w:eastAsia="Tahoma" w:hAnsi="Arial" w:cs="Arial"/>
          <w:spacing w:val="1"/>
          <w:sz w:val="22"/>
          <w:szCs w:val="22"/>
        </w:rPr>
        <w:t>a</w:t>
      </w:r>
      <w:r w:rsidR="00F63DBA" w:rsidRPr="00B963E6">
        <w:rPr>
          <w:rFonts w:ascii="Arial" w:eastAsia="Tahoma" w:hAnsi="Arial" w:cs="Arial"/>
          <w:spacing w:val="-1"/>
          <w:sz w:val="22"/>
          <w:szCs w:val="22"/>
        </w:rPr>
        <w:t>ta</w:t>
      </w:r>
      <w:r w:rsidR="00F63DBA" w:rsidRPr="00B963E6">
        <w:rPr>
          <w:rFonts w:ascii="Arial" w:eastAsia="Tahoma" w:hAnsi="Arial" w:cs="Arial"/>
          <w:sz w:val="22"/>
          <w:szCs w:val="22"/>
        </w:rPr>
        <w:t>u</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j</w:t>
      </w:r>
      <w:r w:rsidR="00F63DBA" w:rsidRPr="00B963E6">
        <w:rPr>
          <w:rFonts w:ascii="Arial" w:eastAsia="Tahoma" w:hAnsi="Arial" w:cs="Arial"/>
          <w:spacing w:val="-2"/>
          <w:sz w:val="22"/>
          <w:szCs w:val="22"/>
        </w:rPr>
        <w:t>a</w:t>
      </w:r>
      <w:r w:rsidR="00F63DBA" w:rsidRPr="00B963E6">
        <w:rPr>
          <w:rFonts w:ascii="Arial" w:eastAsia="Tahoma" w:hAnsi="Arial" w:cs="Arial"/>
          <w:spacing w:val="1"/>
          <w:sz w:val="22"/>
          <w:szCs w:val="22"/>
        </w:rPr>
        <w:t>s</w:t>
      </w:r>
      <w:r w:rsidR="00F63DBA" w:rsidRPr="00B963E6">
        <w:rPr>
          <w:rFonts w:ascii="Arial" w:eastAsia="Tahoma" w:hAnsi="Arial" w:cs="Arial"/>
          <w:sz w:val="22"/>
          <w:szCs w:val="22"/>
        </w:rPr>
        <w:t>a y</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ng</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b</w:t>
      </w:r>
      <w:r w:rsidR="00F63DBA" w:rsidRPr="00B963E6">
        <w:rPr>
          <w:rFonts w:ascii="Arial" w:eastAsia="Tahoma" w:hAnsi="Arial" w:cs="Arial"/>
          <w:spacing w:val="2"/>
          <w:sz w:val="22"/>
          <w:szCs w:val="22"/>
        </w:rPr>
        <w:t>e</w:t>
      </w:r>
      <w:r w:rsidR="00F63DBA" w:rsidRPr="00B963E6">
        <w:rPr>
          <w:rFonts w:ascii="Arial" w:eastAsia="Tahoma" w:hAnsi="Arial" w:cs="Arial"/>
          <w:sz w:val="22"/>
          <w:szCs w:val="22"/>
        </w:rPr>
        <w:t>rmutu</w:t>
      </w:r>
      <w:r w:rsidR="00F63DBA" w:rsidRPr="00B963E6">
        <w:rPr>
          <w:rFonts w:ascii="Arial" w:eastAsia="Tahoma" w:hAnsi="Arial" w:cs="Arial"/>
          <w:spacing w:val="2"/>
          <w:sz w:val="22"/>
          <w:szCs w:val="22"/>
        </w:rPr>
        <w:t xml:space="preserve"> </w:t>
      </w:r>
      <w:r w:rsidR="00F63DBA" w:rsidRPr="00B963E6">
        <w:rPr>
          <w:rFonts w:ascii="Arial" w:eastAsia="Tahoma" w:hAnsi="Arial" w:cs="Arial"/>
          <w:spacing w:val="-1"/>
          <w:sz w:val="22"/>
          <w:szCs w:val="22"/>
        </w:rPr>
        <w:t>t</w:t>
      </w:r>
      <w:r w:rsidR="00F63DBA" w:rsidRPr="00B963E6">
        <w:rPr>
          <w:rFonts w:ascii="Arial" w:eastAsia="Tahoma" w:hAnsi="Arial" w:cs="Arial"/>
          <w:sz w:val="22"/>
          <w:szCs w:val="22"/>
        </w:rPr>
        <w:t>inggi</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d</w:t>
      </w:r>
      <w:r w:rsidR="00F63DBA" w:rsidRPr="00B963E6">
        <w:rPr>
          <w:rFonts w:ascii="Arial" w:eastAsia="Tahoma" w:hAnsi="Arial" w:cs="Arial"/>
          <w:spacing w:val="-2"/>
          <w:sz w:val="22"/>
          <w:szCs w:val="22"/>
        </w:rPr>
        <w:t>a</w:t>
      </w:r>
      <w:r w:rsidR="00F63DBA" w:rsidRPr="00B963E6">
        <w:rPr>
          <w:rFonts w:ascii="Arial" w:eastAsia="Tahoma" w:hAnsi="Arial" w:cs="Arial"/>
          <w:sz w:val="22"/>
          <w:szCs w:val="22"/>
        </w:rPr>
        <w:t>n</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berd</w:t>
      </w:r>
      <w:r w:rsidR="00F63DBA" w:rsidRPr="00B963E6">
        <w:rPr>
          <w:rFonts w:ascii="Arial" w:eastAsia="Tahoma" w:hAnsi="Arial" w:cs="Arial"/>
          <w:spacing w:val="-2"/>
          <w:sz w:val="22"/>
          <w:szCs w:val="22"/>
        </w:rPr>
        <w:t>a</w:t>
      </w:r>
      <w:r w:rsidR="00F63DBA" w:rsidRPr="00B963E6">
        <w:rPr>
          <w:rFonts w:ascii="Arial" w:eastAsia="Tahoma" w:hAnsi="Arial" w:cs="Arial"/>
          <w:sz w:val="22"/>
          <w:szCs w:val="22"/>
        </w:rPr>
        <w:t>ya</w:t>
      </w:r>
      <w:r w:rsidR="00F63DBA" w:rsidRPr="00B963E6">
        <w:rPr>
          <w:rFonts w:ascii="Arial" w:eastAsia="Tahoma" w:hAnsi="Arial" w:cs="Arial"/>
          <w:spacing w:val="1"/>
          <w:sz w:val="22"/>
          <w:szCs w:val="22"/>
        </w:rPr>
        <w:t xml:space="preserve"> s</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ing</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k</w:t>
      </w:r>
      <w:r w:rsidR="00F63DBA" w:rsidRPr="00B963E6">
        <w:rPr>
          <w:rFonts w:ascii="Arial" w:eastAsia="Tahoma" w:hAnsi="Arial" w:cs="Arial"/>
          <w:spacing w:val="1"/>
          <w:sz w:val="22"/>
          <w:szCs w:val="22"/>
        </w:rPr>
        <w:t>u</w:t>
      </w:r>
      <w:r w:rsidR="00F63DBA" w:rsidRPr="00B963E6">
        <w:rPr>
          <w:rFonts w:ascii="Arial" w:eastAsia="Tahoma" w:hAnsi="Arial" w:cs="Arial"/>
          <w:spacing w:val="-1"/>
          <w:sz w:val="22"/>
          <w:szCs w:val="22"/>
        </w:rPr>
        <w:t>at</w:t>
      </w:r>
      <w:r w:rsidR="00F63DBA" w:rsidRPr="00B963E6">
        <w:rPr>
          <w:rFonts w:ascii="Arial" w:eastAsia="Tahoma" w:hAnsi="Arial" w:cs="Arial"/>
          <w:sz w:val="22"/>
          <w:szCs w:val="22"/>
        </w:rPr>
        <w:t xml:space="preserve">, </w:t>
      </w:r>
      <w:r w:rsidR="00F63DBA" w:rsidRPr="00B963E6">
        <w:rPr>
          <w:rFonts w:ascii="Arial" w:eastAsia="Tahoma" w:hAnsi="Arial" w:cs="Arial"/>
          <w:spacing w:val="1"/>
          <w:sz w:val="22"/>
          <w:szCs w:val="22"/>
        </w:rPr>
        <w:t>se</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t</w:t>
      </w:r>
      <w:r w:rsidR="00F63DBA" w:rsidRPr="00B963E6">
        <w:rPr>
          <w:rFonts w:ascii="Arial" w:eastAsia="Tahoma" w:hAnsi="Arial" w:cs="Arial"/>
          <w:sz w:val="22"/>
          <w:szCs w:val="22"/>
        </w:rPr>
        <w:t>a m</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ngej</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k</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u</w:t>
      </w:r>
      <w:r w:rsidR="00F63DBA" w:rsidRPr="00B963E6">
        <w:rPr>
          <w:rFonts w:ascii="Arial" w:eastAsia="Tahoma" w:hAnsi="Arial" w:cs="Arial"/>
          <w:spacing w:val="1"/>
          <w:sz w:val="22"/>
          <w:szCs w:val="22"/>
        </w:rPr>
        <w:t>n</w:t>
      </w:r>
      <w:r w:rsidR="00F63DBA" w:rsidRPr="00B963E6">
        <w:rPr>
          <w:rFonts w:ascii="Arial" w:eastAsia="Tahoma" w:hAnsi="Arial" w:cs="Arial"/>
          <w:spacing w:val="-1"/>
          <w:sz w:val="22"/>
          <w:szCs w:val="22"/>
        </w:rPr>
        <w:t>t</w:t>
      </w:r>
      <w:r w:rsidR="00F63DBA" w:rsidRPr="00B963E6">
        <w:rPr>
          <w:rFonts w:ascii="Arial" w:eastAsia="Tahoma" w:hAnsi="Arial" w:cs="Arial"/>
          <w:sz w:val="22"/>
          <w:szCs w:val="22"/>
        </w:rPr>
        <w:t>u</w:t>
      </w:r>
      <w:r w:rsidR="00F63DBA" w:rsidRPr="00B963E6">
        <w:rPr>
          <w:rFonts w:ascii="Arial" w:eastAsia="Tahoma" w:hAnsi="Arial" w:cs="Arial"/>
          <w:spacing w:val="1"/>
          <w:sz w:val="22"/>
          <w:szCs w:val="22"/>
        </w:rPr>
        <w:t>n</w:t>
      </w:r>
      <w:r w:rsidR="00F63DBA" w:rsidRPr="00B963E6">
        <w:rPr>
          <w:rFonts w:ascii="Arial" w:eastAsia="Tahoma" w:hAnsi="Arial" w:cs="Arial"/>
          <w:sz w:val="22"/>
          <w:szCs w:val="22"/>
        </w:rPr>
        <w:t>g</w:t>
      </w:r>
      <w:r w:rsidR="00F63DBA" w:rsidRPr="00B963E6">
        <w:rPr>
          <w:rFonts w:ascii="Arial" w:eastAsia="Tahoma" w:hAnsi="Arial" w:cs="Arial"/>
          <w:spacing w:val="-2"/>
          <w:sz w:val="22"/>
          <w:szCs w:val="22"/>
        </w:rPr>
        <w:t>a</w:t>
      </w:r>
      <w:r w:rsidR="00F63DBA" w:rsidRPr="00B963E6">
        <w:rPr>
          <w:rFonts w:ascii="Arial" w:eastAsia="Tahoma" w:hAnsi="Arial" w:cs="Arial"/>
          <w:sz w:val="22"/>
          <w:szCs w:val="22"/>
        </w:rPr>
        <w:t>n</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guna</w:t>
      </w:r>
      <w:r w:rsidR="00F63DBA" w:rsidRPr="00B963E6">
        <w:rPr>
          <w:rFonts w:ascii="Arial" w:eastAsia="Tahoma" w:hAnsi="Arial" w:cs="Arial"/>
          <w:spacing w:val="2"/>
          <w:sz w:val="22"/>
          <w:szCs w:val="22"/>
        </w:rPr>
        <w:t xml:space="preserve"> </w:t>
      </w:r>
      <w:r w:rsidR="00F63DBA" w:rsidRPr="00B963E6">
        <w:rPr>
          <w:rFonts w:ascii="Arial" w:eastAsia="Tahoma" w:hAnsi="Arial" w:cs="Arial"/>
          <w:sz w:val="22"/>
          <w:szCs w:val="22"/>
        </w:rPr>
        <w:t>m</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ni</w:t>
      </w:r>
      <w:r w:rsidR="00F63DBA" w:rsidRPr="00B963E6">
        <w:rPr>
          <w:rFonts w:ascii="Arial" w:eastAsia="Tahoma" w:hAnsi="Arial" w:cs="Arial"/>
          <w:spacing w:val="1"/>
          <w:sz w:val="22"/>
          <w:szCs w:val="22"/>
        </w:rPr>
        <w:t>n</w:t>
      </w:r>
      <w:r w:rsidR="00F63DBA" w:rsidRPr="00B963E6">
        <w:rPr>
          <w:rFonts w:ascii="Arial" w:eastAsia="Tahoma" w:hAnsi="Arial" w:cs="Arial"/>
          <w:sz w:val="22"/>
          <w:szCs w:val="22"/>
        </w:rPr>
        <w:t>gk</w:t>
      </w:r>
      <w:r w:rsidR="00F63DBA" w:rsidRPr="00B963E6">
        <w:rPr>
          <w:rFonts w:ascii="Arial" w:eastAsia="Tahoma" w:hAnsi="Arial" w:cs="Arial"/>
          <w:spacing w:val="-1"/>
          <w:sz w:val="22"/>
          <w:szCs w:val="22"/>
        </w:rPr>
        <w:t>at</w:t>
      </w:r>
      <w:r w:rsidR="00F63DBA" w:rsidRPr="00B963E6">
        <w:rPr>
          <w:rFonts w:ascii="Arial" w:eastAsia="Tahoma" w:hAnsi="Arial" w:cs="Arial"/>
          <w:sz w:val="22"/>
          <w:szCs w:val="22"/>
        </w:rPr>
        <w:t>k</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n</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ni</w:t>
      </w:r>
      <w:r w:rsidR="00F63DBA" w:rsidRPr="00B963E6">
        <w:rPr>
          <w:rFonts w:ascii="Arial" w:eastAsia="Tahoma" w:hAnsi="Arial" w:cs="Arial"/>
          <w:spacing w:val="1"/>
          <w:sz w:val="22"/>
          <w:szCs w:val="22"/>
        </w:rPr>
        <w:t>l</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i</w:t>
      </w:r>
      <w:r w:rsidR="00F63DBA" w:rsidRPr="00B963E6">
        <w:rPr>
          <w:rFonts w:ascii="Arial" w:eastAsia="Tahoma" w:hAnsi="Arial" w:cs="Arial"/>
          <w:spacing w:val="3"/>
          <w:sz w:val="22"/>
          <w:szCs w:val="22"/>
        </w:rPr>
        <w:t xml:space="preserve"> </w:t>
      </w:r>
      <w:r w:rsidR="00F63DBA" w:rsidRPr="00B963E6">
        <w:rPr>
          <w:rFonts w:ascii="Arial" w:eastAsia="Tahoma" w:hAnsi="Arial" w:cs="Arial"/>
          <w:sz w:val="22"/>
          <w:szCs w:val="22"/>
        </w:rPr>
        <w:t>Per</w:t>
      </w:r>
      <w:r w:rsidR="00F63DBA" w:rsidRPr="00B963E6">
        <w:rPr>
          <w:rFonts w:ascii="Arial" w:eastAsia="Tahoma" w:hAnsi="Arial" w:cs="Arial"/>
          <w:spacing w:val="1"/>
          <w:sz w:val="22"/>
          <w:szCs w:val="22"/>
        </w:rPr>
        <w:t>se</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oa</w:t>
      </w:r>
      <w:r w:rsidR="00F63DBA" w:rsidRPr="00B963E6">
        <w:rPr>
          <w:rFonts w:ascii="Arial" w:eastAsia="Tahoma" w:hAnsi="Arial" w:cs="Arial"/>
          <w:sz w:val="22"/>
          <w:szCs w:val="22"/>
        </w:rPr>
        <w:t>n</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deng</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n m</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n</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pk</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 xml:space="preserve">n </w:t>
      </w:r>
      <w:r w:rsidR="00F63DBA" w:rsidRPr="00B963E6">
        <w:rPr>
          <w:rFonts w:ascii="Arial" w:eastAsia="Tahoma" w:hAnsi="Arial" w:cs="Arial"/>
          <w:spacing w:val="-1"/>
          <w:sz w:val="22"/>
          <w:szCs w:val="22"/>
        </w:rPr>
        <w:t>p</w:t>
      </w:r>
      <w:r w:rsidR="00F63DBA" w:rsidRPr="00B963E6">
        <w:rPr>
          <w:rFonts w:ascii="Arial" w:eastAsia="Tahoma" w:hAnsi="Arial" w:cs="Arial"/>
          <w:sz w:val="22"/>
          <w:szCs w:val="22"/>
        </w:rPr>
        <w:t>rin</w:t>
      </w:r>
      <w:r w:rsidR="00F63DBA" w:rsidRPr="00B963E6">
        <w:rPr>
          <w:rFonts w:ascii="Arial" w:eastAsia="Tahoma" w:hAnsi="Arial" w:cs="Arial"/>
          <w:spacing w:val="1"/>
          <w:sz w:val="22"/>
          <w:szCs w:val="22"/>
        </w:rPr>
        <w:t>s</w:t>
      </w:r>
      <w:r w:rsidR="00F63DBA" w:rsidRPr="00B963E6">
        <w:rPr>
          <w:rFonts w:ascii="Arial" w:eastAsia="Tahoma" w:hAnsi="Arial" w:cs="Arial"/>
          <w:sz w:val="22"/>
          <w:szCs w:val="22"/>
        </w:rPr>
        <w:t>ip-p</w:t>
      </w:r>
      <w:r w:rsidR="00F63DBA" w:rsidRPr="00B963E6">
        <w:rPr>
          <w:rFonts w:ascii="Arial" w:eastAsia="Tahoma" w:hAnsi="Arial" w:cs="Arial"/>
          <w:spacing w:val="-1"/>
          <w:sz w:val="22"/>
          <w:szCs w:val="22"/>
        </w:rPr>
        <w:t>r</w:t>
      </w:r>
      <w:r w:rsidR="00F63DBA" w:rsidRPr="00B963E6">
        <w:rPr>
          <w:rFonts w:ascii="Arial" w:eastAsia="Tahoma" w:hAnsi="Arial" w:cs="Arial"/>
          <w:sz w:val="22"/>
          <w:szCs w:val="22"/>
        </w:rPr>
        <w:t>in</w:t>
      </w:r>
      <w:r w:rsidR="00F63DBA" w:rsidRPr="00B963E6">
        <w:rPr>
          <w:rFonts w:ascii="Arial" w:eastAsia="Tahoma" w:hAnsi="Arial" w:cs="Arial"/>
          <w:spacing w:val="2"/>
          <w:sz w:val="22"/>
          <w:szCs w:val="22"/>
        </w:rPr>
        <w:t>s</w:t>
      </w:r>
      <w:r w:rsidR="00F63DBA" w:rsidRPr="00B963E6">
        <w:rPr>
          <w:rFonts w:ascii="Arial" w:eastAsia="Tahoma" w:hAnsi="Arial" w:cs="Arial"/>
          <w:sz w:val="22"/>
          <w:szCs w:val="22"/>
        </w:rPr>
        <w:t>ip</w:t>
      </w:r>
      <w:r w:rsidR="00F63DBA" w:rsidRPr="00B963E6">
        <w:rPr>
          <w:rFonts w:ascii="Arial" w:eastAsia="Tahoma" w:hAnsi="Arial" w:cs="Arial"/>
          <w:spacing w:val="-1"/>
          <w:sz w:val="22"/>
          <w:szCs w:val="22"/>
        </w:rPr>
        <w:t xml:space="preserve"> </w:t>
      </w:r>
      <w:r w:rsidR="00F63DBA" w:rsidRPr="00B963E6">
        <w:rPr>
          <w:rFonts w:ascii="Arial" w:eastAsia="Tahoma" w:hAnsi="Arial" w:cs="Arial"/>
          <w:sz w:val="22"/>
          <w:szCs w:val="22"/>
        </w:rPr>
        <w:t>Per</w:t>
      </w:r>
      <w:r w:rsidR="00F63DBA" w:rsidRPr="00B963E6">
        <w:rPr>
          <w:rFonts w:ascii="Arial" w:eastAsia="Tahoma" w:hAnsi="Arial" w:cs="Arial"/>
          <w:spacing w:val="1"/>
          <w:sz w:val="22"/>
          <w:szCs w:val="22"/>
        </w:rPr>
        <w:t>se</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oa</w:t>
      </w:r>
      <w:r w:rsidR="00F63DBA" w:rsidRPr="00B963E6">
        <w:rPr>
          <w:rFonts w:ascii="Arial" w:eastAsia="Tahoma" w:hAnsi="Arial" w:cs="Arial"/>
          <w:sz w:val="22"/>
          <w:szCs w:val="22"/>
        </w:rPr>
        <w:t xml:space="preserve">n </w:t>
      </w:r>
      <w:r w:rsidR="00F63DBA" w:rsidRPr="00B963E6">
        <w:rPr>
          <w:rFonts w:ascii="Arial" w:eastAsia="Tahoma" w:hAnsi="Arial" w:cs="Arial"/>
          <w:spacing w:val="-1"/>
          <w:sz w:val="22"/>
          <w:szCs w:val="22"/>
        </w:rPr>
        <w:t>T</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ba</w:t>
      </w:r>
      <w:r w:rsidR="00F63DBA" w:rsidRPr="00B963E6">
        <w:rPr>
          <w:rFonts w:ascii="Arial" w:eastAsia="Tahoma" w:hAnsi="Arial" w:cs="Arial"/>
          <w:spacing w:val="1"/>
          <w:sz w:val="22"/>
          <w:szCs w:val="22"/>
        </w:rPr>
        <w:t>tas</w:t>
      </w:r>
      <w:r w:rsidR="00F63DBA" w:rsidRPr="00B963E6">
        <w:rPr>
          <w:rFonts w:ascii="Arial" w:eastAsia="Tahoma" w:hAnsi="Arial" w:cs="Arial"/>
          <w:sz w:val="22"/>
          <w:szCs w:val="22"/>
        </w:rPr>
        <w:t>.</w:t>
      </w:r>
      <w:proofErr w:type="gramEnd"/>
      <w:r w:rsidR="00C3735F" w:rsidRPr="00B963E6">
        <w:rPr>
          <w:rFonts w:ascii="Arial" w:eastAsia="Tahoma" w:hAnsi="Arial" w:cs="Arial"/>
          <w:sz w:val="22"/>
          <w:szCs w:val="22"/>
        </w:rPr>
        <w:t xml:space="preserve"> Sedangkan k</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gi</w:t>
      </w:r>
      <w:r w:rsidR="00F63DBA" w:rsidRPr="00B963E6">
        <w:rPr>
          <w:rFonts w:ascii="Arial" w:eastAsia="Tahoma" w:hAnsi="Arial" w:cs="Arial"/>
          <w:spacing w:val="-1"/>
          <w:sz w:val="22"/>
          <w:szCs w:val="22"/>
        </w:rPr>
        <w:t>ata</w:t>
      </w:r>
      <w:r w:rsidR="00F63DBA" w:rsidRPr="00B963E6">
        <w:rPr>
          <w:rFonts w:ascii="Arial" w:eastAsia="Tahoma" w:hAnsi="Arial" w:cs="Arial"/>
          <w:sz w:val="22"/>
          <w:szCs w:val="22"/>
        </w:rPr>
        <w:t>n</w:t>
      </w:r>
      <w:r w:rsidR="00F63DBA" w:rsidRPr="00B963E6">
        <w:rPr>
          <w:rFonts w:ascii="Arial" w:eastAsia="Tahoma" w:hAnsi="Arial" w:cs="Arial"/>
          <w:spacing w:val="12"/>
          <w:sz w:val="22"/>
          <w:szCs w:val="22"/>
        </w:rPr>
        <w:t xml:space="preserve"> </w:t>
      </w:r>
      <w:r w:rsidR="00F63DBA" w:rsidRPr="00B963E6">
        <w:rPr>
          <w:rFonts w:ascii="Arial" w:eastAsia="Tahoma" w:hAnsi="Arial" w:cs="Arial"/>
          <w:sz w:val="22"/>
          <w:szCs w:val="22"/>
        </w:rPr>
        <w:t>Per</w:t>
      </w:r>
      <w:r w:rsidR="00F63DBA" w:rsidRPr="00B963E6">
        <w:rPr>
          <w:rFonts w:ascii="Arial" w:eastAsia="Tahoma" w:hAnsi="Arial" w:cs="Arial"/>
          <w:spacing w:val="1"/>
          <w:sz w:val="22"/>
          <w:szCs w:val="22"/>
        </w:rPr>
        <w:t>se</w:t>
      </w:r>
      <w:r w:rsidR="00F63DBA" w:rsidRPr="00B963E6">
        <w:rPr>
          <w:rFonts w:ascii="Arial" w:eastAsia="Tahoma" w:hAnsi="Arial" w:cs="Arial"/>
          <w:sz w:val="22"/>
          <w:szCs w:val="22"/>
        </w:rPr>
        <w:t>r</w:t>
      </w:r>
      <w:r w:rsidR="00F63DBA" w:rsidRPr="00B963E6">
        <w:rPr>
          <w:rFonts w:ascii="Arial" w:eastAsia="Tahoma" w:hAnsi="Arial" w:cs="Arial"/>
          <w:spacing w:val="-1"/>
          <w:sz w:val="22"/>
          <w:szCs w:val="22"/>
        </w:rPr>
        <w:t>oa</w:t>
      </w:r>
      <w:r w:rsidR="00F63DBA" w:rsidRPr="00B963E6">
        <w:rPr>
          <w:rFonts w:ascii="Arial" w:eastAsia="Tahoma" w:hAnsi="Arial" w:cs="Arial"/>
          <w:sz w:val="22"/>
          <w:szCs w:val="22"/>
        </w:rPr>
        <w:t>n</w:t>
      </w:r>
      <w:r w:rsidR="00F63DBA" w:rsidRPr="00B963E6">
        <w:rPr>
          <w:rFonts w:ascii="Arial" w:eastAsia="Tahoma" w:hAnsi="Arial" w:cs="Arial"/>
          <w:spacing w:val="12"/>
          <w:sz w:val="22"/>
          <w:szCs w:val="22"/>
        </w:rPr>
        <w:t xml:space="preserve"> </w:t>
      </w:r>
      <w:r w:rsidR="00A00FD7" w:rsidRPr="00B963E6">
        <w:rPr>
          <w:rFonts w:ascii="Arial" w:eastAsia="Tahoma" w:hAnsi="Arial" w:cs="Arial"/>
          <w:spacing w:val="12"/>
          <w:sz w:val="22"/>
          <w:szCs w:val="22"/>
        </w:rPr>
        <w:t>(</w:t>
      </w:r>
      <w:r w:rsidR="00F63DBA" w:rsidRPr="00B963E6">
        <w:rPr>
          <w:rFonts w:ascii="Arial" w:eastAsia="Tahoma" w:hAnsi="Arial" w:cs="Arial"/>
          <w:sz w:val="22"/>
          <w:szCs w:val="22"/>
        </w:rPr>
        <w:t>Akta</w:t>
      </w:r>
      <w:r w:rsidR="00F63DBA" w:rsidRPr="00B963E6">
        <w:rPr>
          <w:rFonts w:ascii="Arial" w:eastAsia="Tahoma" w:hAnsi="Arial" w:cs="Arial"/>
          <w:spacing w:val="10"/>
          <w:sz w:val="22"/>
          <w:szCs w:val="22"/>
        </w:rPr>
        <w:t xml:space="preserve"> </w:t>
      </w:r>
      <w:r w:rsidR="00F63DBA" w:rsidRPr="00B963E6">
        <w:rPr>
          <w:rFonts w:ascii="Arial" w:eastAsia="Tahoma" w:hAnsi="Arial" w:cs="Arial"/>
          <w:spacing w:val="3"/>
          <w:sz w:val="22"/>
          <w:szCs w:val="22"/>
        </w:rPr>
        <w:t>N</w:t>
      </w:r>
      <w:r w:rsidR="00F63DBA" w:rsidRPr="00B963E6">
        <w:rPr>
          <w:rFonts w:ascii="Arial" w:eastAsia="Tahoma" w:hAnsi="Arial" w:cs="Arial"/>
          <w:sz w:val="22"/>
          <w:szCs w:val="22"/>
        </w:rPr>
        <w:t>om</w:t>
      </w:r>
      <w:r w:rsidR="00F63DBA" w:rsidRPr="00B963E6">
        <w:rPr>
          <w:rFonts w:ascii="Arial" w:eastAsia="Tahoma" w:hAnsi="Arial" w:cs="Arial"/>
          <w:spacing w:val="-1"/>
          <w:sz w:val="22"/>
          <w:szCs w:val="22"/>
        </w:rPr>
        <w:t>o</w:t>
      </w:r>
      <w:r w:rsidR="00F63DBA" w:rsidRPr="00B963E6">
        <w:rPr>
          <w:rFonts w:ascii="Arial" w:eastAsia="Tahoma" w:hAnsi="Arial" w:cs="Arial"/>
          <w:sz w:val="22"/>
          <w:szCs w:val="22"/>
        </w:rPr>
        <w:t>r</w:t>
      </w:r>
      <w:r w:rsidR="00F63DBA" w:rsidRPr="00B963E6">
        <w:rPr>
          <w:rFonts w:ascii="Arial" w:eastAsia="Tahoma" w:hAnsi="Arial" w:cs="Arial"/>
          <w:spacing w:val="11"/>
          <w:sz w:val="22"/>
          <w:szCs w:val="22"/>
        </w:rPr>
        <w:t xml:space="preserve"> </w:t>
      </w:r>
      <w:r w:rsidR="00F63DBA" w:rsidRPr="00B963E6">
        <w:rPr>
          <w:rFonts w:ascii="Arial" w:eastAsia="Tahoma" w:hAnsi="Arial" w:cs="Arial"/>
          <w:spacing w:val="1"/>
          <w:sz w:val="22"/>
          <w:szCs w:val="22"/>
        </w:rPr>
        <w:t>3</w:t>
      </w:r>
      <w:r w:rsidR="00F63DBA" w:rsidRPr="00B963E6">
        <w:rPr>
          <w:rFonts w:ascii="Arial" w:eastAsia="Tahoma" w:hAnsi="Arial" w:cs="Arial"/>
          <w:sz w:val="22"/>
          <w:szCs w:val="22"/>
        </w:rPr>
        <w:t>4</w:t>
      </w:r>
      <w:r w:rsidR="00F63DBA" w:rsidRPr="00B963E6">
        <w:rPr>
          <w:rFonts w:ascii="Arial" w:eastAsia="Tahoma" w:hAnsi="Arial" w:cs="Arial"/>
          <w:spacing w:val="12"/>
          <w:sz w:val="22"/>
          <w:szCs w:val="22"/>
        </w:rPr>
        <w:t xml:space="preserve"> </w:t>
      </w:r>
      <w:r w:rsidR="00F63DBA" w:rsidRPr="00B963E6">
        <w:rPr>
          <w:rFonts w:ascii="Arial" w:eastAsia="Tahoma" w:hAnsi="Arial" w:cs="Arial"/>
          <w:spacing w:val="1"/>
          <w:sz w:val="22"/>
          <w:szCs w:val="22"/>
        </w:rPr>
        <w:t>ta</w:t>
      </w:r>
      <w:r w:rsidR="00F63DBA" w:rsidRPr="00B963E6">
        <w:rPr>
          <w:rFonts w:ascii="Arial" w:eastAsia="Tahoma" w:hAnsi="Arial" w:cs="Arial"/>
          <w:sz w:val="22"/>
          <w:szCs w:val="22"/>
        </w:rPr>
        <w:t>ng</w:t>
      </w:r>
      <w:r w:rsidR="00F63DBA" w:rsidRPr="00B963E6">
        <w:rPr>
          <w:rFonts w:ascii="Arial" w:eastAsia="Tahoma" w:hAnsi="Arial" w:cs="Arial"/>
          <w:spacing w:val="-1"/>
          <w:sz w:val="22"/>
          <w:szCs w:val="22"/>
        </w:rPr>
        <w:t>ga</w:t>
      </w:r>
      <w:r w:rsidR="00F63DBA" w:rsidRPr="00B963E6">
        <w:rPr>
          <w:rFonts w:ascii="Arial" w:eastAsia="Tahoma" w:hAnsi="Arial" w:cs="Arial"/>
          <w:sz w:val="22"/>
          <w:szCs w:val="22"/>
        </w:rPr>
        <w:t>l</w:t>
      </w:r>
      <w:r w:rsidR="00F63DBA" w:rsidRPr="00B963E6">
        <w:rPr>
          <w:rFonts w:ascii="Arial" w:eastAsia="Tahoma" w:hAnsi="Arial" w:cs="Arial"/>
          <w:spacing w:val="17"/>
          <w:sz w:val="22"/>
          <w:szCs w:val="22"/>
        </w:rPr>
        <w:t xml:space="preserve"> </w:t>
      </w:r>
      <w:r w:rsidR="00F63DBA" w:rsidRPr="00B963E6">
        <w:rPr>
          <w:rFonts w:ascii="Arial" w:eastAsia="Tahoma" w:hAnsi="Arial" w:cs="Arial"/>
          <w:spacing w:val="1"/>
          <w:sz w:val="22"/>
          <w:szCs w:val="22"/>
        </w:rPr>
        <w:t>2</w:t>
      </w:r>
      <w:r w:rsidR="00F63DBA" w:rsidRPr="00B963E6">
        <w:rPr>
          <w:rFonts w:ascii="Arial" w:eastAsia="Tahoma" w:hAnsi="Arial" w:cs="Arial"/>
          <w:sz w:val="22"/>
          <w:szCs w:val="22"/>
        </w:rPr>
        <w:t>3</w:t>
      </w:r>
      <w:r w:rsidR="00F63DBA" w:rsidRPr="00B963E6">
        <w:rPr>
          <w:rFonts w:ascii="Arial" w:eastAsia="Tahoma" w:hAnsi="Arial" w:cs="Arial"/>
          <w:spacing w:val="12"/>
          <w:sz w:val="22"/>
          <w:szCs w:val="22"/>
        </w:rPr>
        <w:t xml:space="preserve"> </w:t>
      </w:r>
      <w:r w:rsidR="00F63DBA" w:rsidRPr="00B963E6">
        <w:rPr>
          <w:rFonts w:ascii="Arial" w:eastAsia="Tahoma" w:hAnsi="Arial" w:cs="Arial"/>
          <w:sz w:val="22"/>
          <w:szCs w:val="22"/>
        </w:rPr>
        <w:t>O</w:t>
      </w:r>
      <w:r w:rsidR="00F63DBA" w:rsidRPr="00B963E6">
        <w:rPr>
          <w:rFonts w:ascii="Arial" w:eastAsia="Tahoma" w:hAnsi="Arial" w:cs="Arial"/>
          <w:spacing w:val="1"/>
          <w:sz w:val="22"/>
          <w:szCs w:val="22"/>
        </w:rPr>
        <w:t>k</w:t>
      </w:r>
      <w:r w:rsidR="00F63DBA" w:rsidRPr="00B963E6">
        <w:rPr>
          <w:rFonts w:ascii="Arial" w:eastAsia="Tahoma" w:hAnsi="Arial" w:cs="Arial"/>
          <w:spacing w:val="-1"/>
          <w:sz w:val="22"/>
          <w:szCs w:val="22"/>
        </w:rPr>
        <w:t>t</w:t>
      </w:r>
      <w:r w:rsidR="00F63DBA" w:rsidRPr="00B963E6">
        <w:rPr>
          <w:rFonts w:ascii="Arial" w:eastAsia="Tahoma" w:hAnsi="Arial" w:cs="Arial"/>
          <w:sz w:val="22"/>
          <w:szCs w:val="22"/>
        </w:rPr>
        <w:t>ob</w:t>
      </w:r>
      <w:r w:rsidR="00F63DBA" w:rsidRPr="00B963E6">
        <w:rPr>
          <w:rFonts w:ascii="Arial" w:eastAsia="Tahoma" w:hAnsi="Arial" w:cs="Arial"/>
          <w:spacing w:val="1"/>
          <w:sz w:val="22"/>
          <w:szCs w:val="22"/>
        </w:rPr>
        <w:t>e</w:t>
      </w:r>
      <w:r w:rsidR="00F63DBA" w:rsidRPr="00B963E6">
        <w:rPr>
          <w:rFonts w:ascii="Arial" w:eastAsia="Tahoma" w:hAnsi="Arial" w:cs="Arial"/>
          <w:sz w:val="22"/>
          <w:szCs w:val="22"/>
        </w:rPr>
        <w:t>r</w:t>
      </w:r>
      <w:r w:rsidR="00F63DBA" w:rsidRPr="00B963E6">
        <w:rPr>
          <w:rFonts w:ascii="Arial" w:eastAsia="Tahoma" w:hAnsi="Arial" w:cs="Arial"/>
          <w:spacing w:val="13"/>
          <w:sz w:val="22"/>
          <w:szCs w:val="22"/>
        </w:rPr>
        <w:t xml:space="preserve"> </w:t>
      </w:r>
      <w:r w:rsidR="00F63DBA" w:rsidRPr="00B963E6">
        <w:rPr>
          <w:rFonts w:ascii="Arial" w:eastAsia="Tahoma" w:hAnsi="Arial" w:cs="Arial"/>
          <w:spacing w:val="1"/>
          <w:sz w:val="22"/>
          <w:szCs w:val="22"/>
        </w:rPr>
        <w:t>20</w:t>
      </w:r>
      <w:r w:rsidR="00F63DBA" w:rsidRPr="00B963E6">
        <w:rPr>
          <w:rFonts w:ascii="Arial" w:eastAsia="Tahoma" w:hAnsi="Arial" w:cs="Arial"/>
          <w:spacing w:val="-1"/>
          <w:sz w:val="22"/>
          <w:szCs w:val="22"/>
        </w:rPr>
        <w:t>1</w:t>
      </w:r>
      <w:r w:rsidR="00F63DBA" w:rsidRPr="00B963E6">
        <w:rPr>
          <w:rFonts w:ascii="Arial" w:eastAsia="Tahoma" w:hAnsi="Arial" w:cs="Arial"/>
          <w:spacing w:val="1"/>
          <w:sz w:val="22"/>
          <w:szCs w:val="22"/>
        </w:rPr>
        <w:t>4</w:t>
      </w:r>
      <w:r w:rsidR="00F63DBA" w:rsidRPr="00B963E6">
        <w:rPr>
          <w:rFonts w:ascii="Arial" w:eastAsia="Tahoma" w:hAnsi="Arial" w:cs="Arial"/>
          <w:sz w:val="22"/>
          <w:szCs w:val="22"/>
        </w:rPr>
        <w:t>,</w:t>
      </w:r>
      <w:r w:rsidR="00F63DBA" w:rsidRPr="00B963E6">
        <w:rPr>
          <w:rFonts w:ascii="Arial" w:eastAsia="Tahoma" w:hAnsi="Arial" w:cs="Arial"/>
          <w:spacing w:val="11"/>
          <w:sz w:val="22"/>
          <w:szCs w:val="22"/>
        </w:rPr>
        <w:t xml:space="preserve"> </w:t>
      </w:r>
      <w:r w:rsidR="00F63DBA" w:rsidRPr="00B963E6">
        <w:rPr>
          <w:rFonts w:ascii="Arial" w:eastAsia="Tahoma" w:hAnsi="Arial" w:cs="Arial"/>
          <w:sz w:val="22"/>
          <w:szCs w:val="22"/>
        </w:rPr>
        <w:t>P</w:t>
      </w:r>
      <w:r w:rsidR="00F63DBA" w:rsidRPr="00B963E6">
        <w:rPr>
          <w:rFonts w:ascii="Arial" w:eastAsia="Tahoma" w:hAnsi="Arial" w:cs="Arial"/>
          <w:spacing w:val="-1"/>
          <w:sz w:val="22"/>
          <w:szCs w:val="22"/>
        </w:rPr>
        <w:t>a</w:t>
      </w:r>
      <w:r w:rsidR="00F63DBA" w:rsidRPr="00B963E6">
        <w:rPr>
          <w:rFonts w:ascii="Arial" w:eastAsia="Tahoma" w:hAnsi="Arial" w:cs="Arial"/>
          <w:spacing w:val="1"/>
          <w:sz w:val="22"/>
          <w:szCs w:val="22"/>
        </w:rPr>
        <w:t>s</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l</w:t>
      </w:r>
      <w:r w:rsidR="00F63DBA" w:rsidRPr="00B963E6">
        <w:rPr>
          <w:rFonts w:ascii="Arial" w:eastAsia="Tahoma" w:hAnsi="Arial" w:cs="Arial"/>
          <w:spacing w:val="12"/>
          <w:sz w:val="22"/>
          <w:szCs w:val="22"/>
        </w:rPr>
        <w:t xml:space="preserve"> </w:t>
      </w:r>
      <w:r w:rsidR="00F63DBA" w:rsidRPr="00B963E6">
        <w:rPr>
          <w:rFonts w:ascii="Arial" w:eastAsia="Tahoma" w:hAnsi="Arial" w:cs="Arial"/>
          <w:spacing w:val="1"/>
          <w:sz w:val="22"/>
          <w:szCs w:val="22"/>
        </w:rPr>
        <w:t>3</w:t>
      </w:r>
      <w:r w:rsidR="00F63DBA" w:rsidRPr="00B963E6">
        <w:rPr>
          <w:rFonts w:ascii="Arial" w:eastAsia="Tahoma" w:hAnsi="Arial" w:cs="Arial"/>
          <w:sz w:val="22"/>
          <w:szCs w:val="22"/>
        </w:rPr>
        <w:t>,</w:t>
      </w:r>
      <w:r w:rsidR="00F63DBA" w:rsidRPr="00B963E6">
        <w:rPr>
          <w:rFonts w:ascii="Arial" w:eastAsia="Tahoma" w:hAnsi="Arial" w:cs="Arial"/>
          <w:spacing w:val="13"/>
          <w:sz w:val="22"/>
          <w:szCs w:val="22"/>
        </w:rPr>
        <w:t xml:space="preserve"> </w:t>
      </w:r>
      <w:r w:rsidR="00F63DBA" w:rsidRPr="00B963E6">
        <w:rPr>
          <w:rFonts w:ascii="Arial" w:eastAsia="Tahoma" w:hAnsi="Arial" w:cs="Arial"/>
          <w:spacing w:val="-1"/>
          <w:sz w:val="22"/>
          <w:szCs w:val="22"/>
        </w:rPr>
        <w:t>a</w:t>
      </w:r>
      <w:r w:rsidR="00F63DBA" w:rsidRPr="00B963E6">
        <w:rPr>
          <w:rFonts w:ascii="Arial" w:eastAsia="Tahoma" w:hAnsi="Arial" w:cs="Arial"/>
          <w:spacing w:val="3"/>
          <w:sz w:val="22"/>
          <w:szCs w:val="22"/>
        </w:rPr>
        <w:t>y</w:t>
      </w:r>
      <w:r w:rsidR="00F63DBA" w:rsidRPr="00B963E6">
        <w:rPr>
          <w:rFonts w:ascii="Arial" w:eastAsia="Tahoma" w:hAnsi="Arial" w:cs="Arial"/>
          <w:spacing w:val="-1"/>
          <w:sz w:val="22"/>
          <w:szCs w:val="22"/>
        </w:rPr>
        <w:t>a</w:t>
      </w:r>
      <w:r w:rsidR="00F63DBA" w:rsidRPr="00B963E6">
        <w:rPr>
          <w:rFonts w:ascii="Arial" w:eastAsia="Tahoma" w:hAnsi="Arial" w:cs="Arial"/>
          <w:sz w:val="22"/>
          <w:szCs w:val="22"/>
        </w:rPr>
        <w:t>t 2</w:t>
      </w:r>
      <w:r w:rsidR="00137C7F" w:rsidRPr="00B963E6">
        <w:rPr>
          <w:rFonts w:ascii="Arial" w:eastAsia="Tahoma" w:hAnsi="Arial" w:cs="Arial"/>
          <w:sz w:val="22"/>
          <w:szCs w:val="22"/>
        </w:rPr>
        <w:t>)</w:t>
      </w:r>
      <w:r w:rsidR="00F63DBA" w:rsidRPr="00B963E6">
        <w:rPr>
          <w:rFonts w:ascii="Arial" w:eastAsia="Tahoma" w:hAnsi="Arial" w:cs="Arial"/>
          <w:spacing w:val="1"/>
          <w:sz w:val="22"/>
          <w:szCs w:val="22"/>
        </w:rPr>
        <w:t xml:space="preserve"> </w:t>
      </w:r>
      <w:r w:rsidR="00F63DBA" w:rsidRPr="00B963E6">
        <w:rPr>
          <w:rFonts w:ascii="Arial" w:eastAsia="Tahoma" w:hAnsi="Arial" w:cs="Arial"/>
          <w:spacing w:val="-2"/>
          <w:sz w:val="22"/>
          <w:szCs w:val="22"/>
        </w:rPr>
        <w:t>a</w:t>
      </w:r>
      <w:r w:rsidR="00F63DBA" w:rsidRPr="00B963E6">
        <w:rPr>
          <w:rFonts w:ascii="Arial" w:eastAsia="Tahoma" w:hAnsi="Arial" w:cs="Arial"/>
          <w:sz w:val="22"/>
          <w:szCs w:val="22"/>
        </w:rPr>
        <w:t>d</w:t>
      </w:r>
      <w:r w:rsidR="00F63DBA" w:rsidRPr="00B963E6">
        <w:rPr>
          <w:rFonts w:ascii="Arial" w:eastAsia="Tahoma" w:hAnsi="Arial" w:cs="Arial"/>
          <w:spacing w:val="-2"/>
          <w:sz w:val="22"/>
          <w:szCs w:val="22"/>
        </w:rPr>
        <w:t>a</w:t>
      </w:r>
      <w:r w:rsidR="00F63DBA" w:rsidRPr="00B963E6">
        <w:rPr>
          <w:rFonts w:ascii="Arial" w:eastAsia="Tahoma" w:hAnsi="Arial" w:cs="Arial"/>
          <w:sz w:val="22"/>
          <w:szCs w:val="22"/>
        </w:rPr>
        <w:t>l</w:t>
      </w:r>
      <w:r w:rsidR="00F63DBA" w:rsidRPr="00B963E6">
        <w:rPr>
          <w:rFonts w:ascii="Arial" w:eastAsia="Tahoma" w:hAnsi="Arial" w:cs="Arial"/>
          <w:spacing w:val="-1"/>
          <w:sz w:val="22"/>
          <w:szCs w:val="22"/>
        </w:rPr>
        <w:t>a</w:t>
      </w:r>
      <w:r w:rsidR="00F63DBA" w:rsidRPr="00B963E6">
        <w:rPr>
          <w:rFonts w:ascii="Arial" w:eastAsia="Tahoma" w:hAnsi="Arial" w:cs="Arial"/>
          <w:spacing w:val="3"/>
          <w:sz w:val="22"/>
          <w:szCs w:val="22"/>
        </w:rPr>
        <w:t>h</w:t>
      </w:r>
      <w:r w:rsidR="00F63DBA" w:rsidRPr="00B963E6">
        <w:rPr>
          <w:rFonts w:ascii="Arial" w:eastAsia="Tahoma" w:hAnsi="Arial" w:cs="Arial"/>
          <w:sz w:val="22"/>
          <w:szCs w:val="22"/>
        </w:rPr>
        <w:t xml:space="preserve">: </w:t>
      </w:r>
    </w:p>
    <w:p w:rsidR="00F63DBA" w:rsidRPr="00C3735F" w:rsidRDefault="00F63DBA" w:rsidP="006C6861">
      <w:pPr>
        <w:pStyle w:val="ListParagraph"/>
        <w:numPr>
          <w:ilvl w:val="0"/>
          <w:numId w:val="18"/>
        </w:numPr>
        <w:spacing w:line="480" w:lineRule="auto"/>
        <w:ind w:right="74"/>
        <w:jc w:val="both"/>
        <w:rPr>
          <w:rFonts w:ascii="Arial" w:eastAsia="Tahoma" w:hAnsi="Arial" w:cs="Arial"/>
          <w:sz w:val="22"/>
          <w:szCs w:val="22"/>
        </w:rPr>
      </w:pPr>
      <w:r w:rsidRPr="00C3735F">
        <w:rPr>
          <w:rFonts w:ascii="Arial" w:eastAsia="Tahoma" w:hAnsi="Arial" w:cs="Arial"/>
          <w:sz w:val="22"/>
          <w:szCs w:val="22"/>
        </w:rPr>
        <w:lastRenderedPageBreak/>
        <w:t>Pe</w:t>
      </w:r>
      <w:r w:rsidRPr="00C3735F">
        <w:rPr>
          <w:rFonts w:ascii="Arial" w:eastAsia="Tahoma" w:hAnsi="Arial" w:cs="Arial"/>
          <w:spacing w:val="1"/>
          <w:sz w:val="22"/>
          <w:szCs w:val="22"/>
        </w:rPr>
        <w:t>n</w:t>
      </w:r>
      <w:r w:rsidRPr="00C3735F">
        <w:rPr>
          <w:rFonts w:ascii="Arial" w:eastAsia="Tahoma" w:hAnsi="Arial" w:cs="Arial"/>
          <w:sz w:val="22"/>
          <w:szCs w:val="22"/>
        </w:rPr>
        <w:t>gu</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h</w:t>
      </w:r>
      <w:r w:rsidRPr="00C3735F">
        <w:rPr>
          <w:rFonts w:ascii="Arial" w:eastAsia="Tahoma" w:hAnsi="Arial" w:cs="Arial"/>
          <w:spacing w:val="-1"/>
          <w:sz w:val="22"/>
          <w:szCs w:val="22"/>
        </w:rPr>
        <w:t>aa</w:t>
      </w:r>
      <w:r w:rsidRPr="00C3735F">
        <w:rPr>
          <w:rFonts w:ascii="Arial" w:eastAsia="Tahoma" w:hAnsi="Arial" w:cs="Arial"/>
          <w:sz w:val="22"/>
          <w:szCs w:val="22"/>
        </w:rPr>
        <w:t>n</w:t>
      </w:r>
      <w:r w:rsidRPr="00C3735F">
        <w:rPr>
          <w:rFonts w:ascii="Arial" w:eastAsia="Tahoma" w:hAnsi="Arial" w:cs="Arial"/>
          <w:spacing w:val="51"/>
          <w:sz w:val="22"/>
          <w:szCs w:val="22"/>
        </w:rPr>
        <w:t xml:space="preserve"> </w:t>
      </w:r>
      <w:r w:rsidRPr="00C3735F">
        <w:rPr>
          <w:rFonts w:ascii="Arial" w:eastAsia="Tahoma" w:hAnsi="Arial" w:cs="Arial"/>
          <w:sz w:val="22"/>
          <w:szCs w:val="22"/>
        </w:rPr>
        <w:t>bu</w:t>
      </w:r>
      <w:r w:rsidRPr="00C3735F">
        <w:rPr>
          <w:rFonts w:ascii="Arial" w:eastAsia="Tahoma" w:hAnsi="Arial" w:cs="Arial"/>
          <w:spacing w:val="-1"/>
          <w:sz w:val="22"/>
          <w:szCs w:val="22"/>
        </w:rPr>
        <w:t>d</w:t>
      </w:r>
      <w:r w:rsidRPr="00C3735F">
        <w:rPr>
          <w:rFonts w:ascii="Arial" w:eastAsia="Tahoma" w:hAnsi="Arial" w:cs="Arial"/>
          <w:sz w:val="22"/>
          <w:szCs w:val="22"/>
        </w:rPr>
        <w:t>i</w:t>
      </w:r>
      <w:r w:rsidRPr="00C3735F">
        <w:rPr>
          <w:rFonts w:ascii="Arial" w:eastAsia="Tahoma" w:hAnsi="Arial" w:cs="Arial"/>
          <w:spacing w:val="2"/>
          <w:sz w:val="22"/>
          <w:szCs w:val="22"/>
        </w:rPr>
        <w:t>d</w:t>
      </w:r>
      <w:r w:rsidRPr="00C3735F">
        <w:rPr>
          <w:rFonts w:ascii="Arial" w:eastAsia="Tahoma" w:hAnsi="Arial" w:cs="Arial"/>
          <w:spacing w:val="-1"/>
          <w:sz w:val="22"/>
          <w:szCs w:val="22"/>
        </w:rPr>
        <w:t>a</w:t>
      </w:r>
      <w:r w:rsidRPr="00C3735F">
        <w:rPr>
          <w:rFonts w:ascii="Arial" w:eastAsia="Tahoma" w:hAnsi="Arial" w:cs="Arial"/>
          <w:sz w:val="22"/>
          <w:szCs w:val="22"/>
        </w:rPr>
        <w:t>ya</w:t>
      </w:r>
      <w:r w:rsidRPr="00C3735F">
        <w:rPr>
          <w:rFonts w:ascii="Arial" w:eastAsia="Tahoma" w:hAnsi="Arial" w:cs="Arial"/>
          <w:spacing w:val="50"/>
          <w:sz w:val="22"/>
          <w:szCs w:val="22"/>
        </w:rPr>
        <w:t xml:space="preserve"> </w:t>
      </w:r>
      <w:r w:rsidRPr="00C3735F">
        <w:rPr>
          <w:rFonts w:ascii="Arial" w:eastAsia="Tahoma" w:hAnsi="Arial" w:cs="Arial"/>
          <w:spacing w:val="1"/>
          <w:sz w:val="22"/>
          <w:szCs w:val="22"/>
        </w:rPr>
        <w:t>t</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1"/>
          <w:sz w:val="22"/>
          <w:szCs w:val="22"/>
        </w:rPr>
        <w:t>a</w:t>
      </w:r>
      <w:r w:rsidRPr="00C3735F">
        <w:rPr>
          <w:rFonts w:ascii="Arial" w:eastAsia="Tahoma" w:hAnsi="Arial" w:cs="Arial"/>
          <w:spacing w:val="2"/>
          <w:sz w:val="22"/>
          <w:szCs w:val="22"/>
        </w:rPr>
        <w:t>m</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51"/>
          <w:sz w:val="22"/>
          <w:szCs w:val="22"/>
        </w:rPr>
        <w:t xml:space="preserve"> </w:t>
      </w:r>
      <w:r w:rsidRPr="00C3735F">
        <w:rPr>
          <w:rFonts w:ascii="Arial" w:eastAsia="Tahoma" w:hAnsi="Arial" w:cs="Arial"/>
          <w:sz w:val="22"/>
          <w:szCs w:val="22"/>
        </w:rPr>
        <w:t>m</w:t>
      </w:r>
      <w:r w:rsidRPr="00C3735F">
        <w:rPr>
          <w:rFonts w:ascii="Arial" w:eastAsia="Tahoma" w:hAnsi="Arial" w:cs="Arial"/>
          <w:spacing w:val="1"/>
          <w:sz w:val="22"/>
          <w:szCs w:val="22"/>
        </w:rPr>
        <w:t>e</w:t>
      </w:r>
      <w:r w:rsidRPr="00C3735F">
        <w:rPr>
          <w:rFonts w:ascii="Arial" w:eastAsia="Tahoma" w:hAnsi="Arial" w:cs="Arial"/>
          <w:sz w:val="22"/>
          <w:szCs w:val="22"/>
        </w:rPr>
        <w:t>liputi</w:t>
      </w:r>
      <w:r w:rsidRPr="00C3735F">
        <w:rPr>
          <w:rFonts w:ascii="Arial" w:eastAsia="Tahoma" w:hAnsi="Arial" w:cs="Arial"/>
          <w:spacing w:val="51"/>
          <w:sz w:val="22"/>
          <w:szCs w:val="22"/>
        </w:rPr>
        <w:t xml:space="preserve"> </w:t>
      </w:r>
      <w:r w:rsidRPr="00C3735F">
        <w:rPr>
          <w:rFonts w:ascii="Arial" w:eastAsia="Tahoma" w:hAnsi="Arial" w:cs="Arial"/>
          <w:spacing w:val="2"/>
          <w:sz w:val="22"/>
          <w:szCs w:val="22"/>
        </w:rPr>
        <w:t>p</w:t>
      </w:r>
      <w:r w:rsidRPr="00C3735F">
        <w:rPr>
          <w:rFonts w:ascii="Arial" w:eastAsia="Tahoma" w:hAnsi="Arial" w:cs="Arial"/>
          <w:spacing w:val="1"/>
          <w:sz w:val="22"/>
          <w:szCs w:val="22"/>
        </w:rPr>
        <w:t>e</w:t>
      </w:r>
      <w:r w:rsidRPr="00C3735F">
        <w:rPr>
          <w:rFonts w:ascii="Arial" w:eastAsia="Tahoma" w:hAnsi="Arial" w:cs="Arial"/>
          <w:sz w:val="22"/>
          <w:szCs w:val="22"/>
        </w:rPr>
        <w:t>mbuk</w:t>
      </w:r>
      <w:r w:rsidRPr="00C3735F">
        <w:rPr>
          <w:rFonts w:ascii="Arial" w:eastAsia="Tahoma" w:hAnsi="Arial" w:cs="Arial"/>
          <w:spacing w:val="-1"/>
          <w:sz w:val="22"/>
          <w:szCs w:val="22"/>
        </w:rPr>
        <w:t>aa</w:t>
      </w:r>
      <w:r w:rsidRPr="00C3735F">
        <w:rPr>
          <w:rFonts w:ascii="Arial" w:eastAsia="Tahoma" w:hAnsi="Arial" w:cs="Arial"/>
          <w:sz w:val="22"/>
          <w:szCs w:val="22"/>
        </w:rPr>
        <w:t>n</w:t>
      </w:r>
      <w:r w:rsidRPr="00C3735F">
        <w:rPr>
          <w:rFonts w:ascii="Arial" w:eastAsia="Tahoma" w:hAnsi="Arial" w:cs="Arial"/>
          <w:spacing w:val="51"/>
          <w:sz w:val="22"/>
          <w:szCs w:val="22"/>
        </w:rPr>
        <w:t xml:space="preserve"> </w:t>
      </w:r>
      <w:r w:rsidRPr="00C3735F">
        <w:rPr>
          <w:rFonts w:ascii="Arial" w:eastAsia="Tahoma" w:hAnsi="Arial" w:cs="Arial"/>
          <w:sz w:val="22"/>
          <w:szCs w:val="22"/>
        </w:rPr>
        <w:t>d</w:t>
      </w:r>
      <w:r w:rsidRPr="00C3735F">
        <w:rPr>
          <w:rFonts w:ascii="Arial" w:eastAsia="Tahoma" w:hAnsi="Arial" w:cs="Arial"/>
          <w:spacing w:val="-2"/>
          <w:sz w:val="22"/>
          <w:szCs w:val="22"/>
        </w:rPr>
        <w:t>a</w:t>
      </w:r>
      <w:r w:rsidRPr="00C3735F">
        <w:rPr>
          <w:rFonts w:ascii="Arial" w:eastAsia="Tahoma" w:hAnsi="Arial" w:cs="Arial"/>
          <w:sz w:val="22"/>
          <w:szCs w:val="22"/>
        </w:rPr>
        <w:t>n</w:t>
      </w:r>
      <w:r w:rsidRPr="00C3735F">
        <w:rPr>
          <w:rFonts w:ascii="Arial" w:eastAsia="Tahoma" w:hAnsi="Arial" w:cs="Arial"/>
          <w:spacing w:val="54"/>
          <w:sz w:val="22"/>
          <w:szCs w:val="22"/>
        </w:rPr>
        <w:t xml:space="preserve"> </w:t>
      </w:r>
      <w:r w:rsidRPr="00C3735F">
        <w:rPr>
          <w:rFonts w:ascii="Arial" w:eastAsia="Tahoma" w:hAnsi="Arial" w:cs="Arial"/>
          <w:sz w:val="22"/>
          <w:szCs w:val="22"/>
        </w:rPr>
        <w:t>peng</w:t>
      </w:r>
      <w:r w:rsidRPr="00C3735F">
        <w:rPr>
          <w:rFonts w:ascii="Arial" w:eastAsia="Tahoma" w:hAnsi="Arial" w:cs="Arial"/>
          <w:spacing w:val="2"/>
          <w:sz w:val="22"/>
          <w:szCs w:val="22"/>
        </w:rPr>
        <w:t>o</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h</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51"/>
          <w:sz w:val="22"/>
          <w:szCs w:val="22"/>
        </w:rPr>
        <w:t xml:space="preserve"> </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h</w:t>
      </w:r>
      <w:r w:rsidRPr="00C3735F">
        <w:rPr>
          <w:rFonts w:ascii="Arial" w:eastAsia="Tahoma" w:hAnsi="Arial" w:cs="Arial"/>
          <w:spacing w:val="2"/>
          <w:sz w:val="22"/>
          <w:szCs w:val="22"/>
        </w:rPr>
        <w:t>a</w:t>
      </w:r>
      <w:r w:rsidRPr="00C3735F">
        <w:rPr>
          <w:rFonts w:ascii="Arial" w:eastAsia="Tahoma" w:hAnsi="Arial" w:cs="Arial"/>
          <w:sz w:val="22"/>
          <w:szCs w:val="22"/>
        </w:rPr>
        <w:t>n pembi</w:t>
      </w:r>
      <w:r w:rsidRPr="00C3735F">
        <w:rPr>
          <w:rFonts w:ascii="Arial" w:eastAsia="Tahoma" w:hAnsi="Arial" w:cs="Arial"/>
          <w:spacing w:val="-1"/>
          <w:sz w:val="22"/>
          <w:szCs w:val="22"/>
        </w:rPr>
        <w:t>b</w:t>
      </w:r>
      <w:r w:rsidRPr="00C3735F">
        <w:rPr>
          <w:rFonts w:ascii="Arial" w:eastAsia="Tahoma" w:hAnsi="Arial" w:cs="Arial"/>
          <w:sz w:val="22"/>
          <w:szCs w:val="22"/>
        </w:rPr>
        <w:t>it</w:t>
      </w:r>
      <w:r w:rsidRPr="00C3735F">
        <w:rPr>
          <w:rFonts w:ascii="Arial" w:eastAsia="Tahoma" w:hAnsi="Arial" w:cs="Arial"/>
          <w:spacing w:val="-2"/>
          <w:sz w:val="22"/>
          <w:szCs w:val="22"/>
        </w:rPr>
        <w:t>a</w:t>
      </w:r>
      <w:r w:rsidRPr="00C3735F">
        <w:rPr>
          <w:rFonts w:ascii="Arial" w:eastAsia="Tahoma" w:hAnsi="Arial" w:cs="Arial"/>
          <w:sz w:val="22"/>
          <w:szCs w:val="22"/>
        </w:rPr>
        <w:t>n, pena</w:t>
      </w:r>
      <w:r w:rsidRPr="00C3735F">
        <w:rPr>
          <w:rFonts w:ascii="Arial" w:eastAsia="Tahoma" w:hAnsi="Arial" w:cs="Arial"/>
          <w:spacing w:val="2"/>
          <w:sz w:val="22"/>
          <w:szCs w:val="22"/>
        </w:rPr>
        <w:t>n</w:t>
      </w:r>
      <w:r w:rsidRPr="00C3735F">
        <w:rPr>
          <w:rFonts w:ascii="Arial" w:eastAsia="Tahoma" w:hAnsi="Arial" w:cs="Arial"/>
          <w:spacing w:val="-1"/>
          <w:sz w:val="22"/>
          <w:szCs w:val="22"/>
        </w:rPr>
        <w:t>a</w:t>
      </w:r>
      <w:r w:rsidRPr="00C3735F">
        <w:rPr>
          <w:rFonts w:ascii="Arial" w:eastAsia="Tahoma" w:hAnsi="Arial" w:cs="Arial"/>
          <w:spacing w:val="2"/>
          <w:sz w:val="22"/>
          <w:szCs w:val="22"/>
        </w:rPr>
        <w:t>m</w:t>
      </w:r>
      <w:r w:rsidRPr="00C3735F">
        <w:rPr>
          <w:rFonts w:ascii="Arial" w:eastAsia="Tahoma" w:hAnsi="Arial" w:cs="Arial"/>
          <w:spacing w:val="-1"/>
          <w:sz w:val="22"/>
          <w:szCs w:val="22"/>
        </w:rPr>
        <w:t>a</w:t>
      </w:r>
      <w:r w:rsidRPr="00C3735F">
        <w:rPr>
          <w:rFonts w:ascii="Arial" w:eastAsia="Tahoma" w:hAnsi="Arial" w:cs="Arial"/>
          <w:sz w:val="22"/>
          <w:szCs w:val="22"/>
        </w:rPr>
        <w:t>n, pem</w:t>
      </w:r>
      <w:r w:rsidRPr="00C3735F">
        <w:rPr>
          <w:rFonts w:ascii="Arial" w:eastAsia="Tahoma" w:hAnsi="Arial" w:cs="Arial"/>
          <w:spacing w:val="1"/>
          <w:sz w:val="22"/>
          <w:szCs w:val="22"/>
        </w:rPr>
        <w:t>e</w:t>
      </w:r>
      <w:r w:rsidRPr="00C3735F">
        <w:rPr>
          <w:rFonts w:ascii="Arial" w:eastAsia="Tahoma" w:hAnsi="Arial" w:cs="Arial"/>
          <w:sz w:val="22"/>
          <w:szCs w:val="22"/>
        </w:rPr>
        <w:t>li</w:t>
      </w:r>
      <w:r w:rsidRPr="00C3735F">
        <w:rPr>
          <w:rFonts w:ascii="Arial" w:eastAsia="Tahoma" w:hAnsi="Arial" w:cs="Arial"/>
          <w:spacing w:val="1"/>
          <w:sz w:val="22"/>
          <w:szCs w:val="22"/>
        </w:rPr>
        <w:t>h</w:t>
      </w:r>
      <w:r w:rsidRPr="00C3735F">
        <w:rPr>
          <w:rFonts w:ascii="Arial" w:eastAsia="Tahoma" w:hAnsi="Arial" w:cs="Arial"/>
          <w:spacing w:val="-1"/>
          <w:sz w:val="22"/>
          <w:szCs w:val="22"/>
        </w:rPr>
        <w:t>a</w:t>
      </w:r>
      <w:r w:rsidRPr="00C3735F">
        <w:rPr>
          <w:rFonts w:ascii="Arial" w:eastAsia="Tahoma" w:hAnsi="Arial" w:cs="Arial"/>
          <w:sz w:val="22"/>
          <w:szCs w:val="22"/>
        </w:rPr>
        <w:t>r</w:t>
      </w:r>
      <w:r w:rsidRPr="00C3735F">
        <w:rPr>
          <w:rFonts w:ascii="Arial" w:eastAsia="Tahoma" w:hAnsi="Arial" w:cs="Arial"/>
          <w:spacing w:val="-1"/>
          <w:sz w:val="22"/>
          <w:szCs w:val="22"/>
        </w:rPr>
        <w:t>aa</w:t>
      </w:r>
      <w:r w:rsidRPr="00C3735F">
        <w:rPr>
          <w:rFonts w:ascii="Arial" w:eastAsia="Tahoma" w:hAnsi="Arial" w:cs="Arial"/>
          <w:sz w:val="22"/>
          <w:szCs w:val="22"/>
        </w:rPr>
        <w:t>n</w:t>
      </w:r>
      <w:r w:rsidRPr="00C3735F">
        <w:rPr>
          <w:rFonts w:ascii="Arial" w:eastAsia="Tahoma" w:hAnsi="Arial" w:cs="Arial"/>
          <w:spacing w:val="1"/>
          <w:sz w:val="22"/>
          <w:szCs w:val="22"/>
        </w:rPr>
        <w:t xml:space="preserve"> </w:t>
      </w:r>
      <w:r w:rsidRPr="00C3735F">
        <w:rPr>
          <w:rFonts w:ascii="Arial" w:eastAsia="Tahoma" w:hAnsi="Arial" w:cs="Arial"/>
          <w:spacing w:val="2"/>
          <w:sz w:val="22"/>
          <w:szCs w:val="22"/>
        </w:rPr>
        <w:t>d</w:t>
      </w:r>
      <w:r w:rsidRPr="00C3735F">
        <w:rPr>
          <w:rFonts w:ascii="Arial" w:eastAsia="Tahoma" w:hAnsi="Arial" w:cs="Arial"/>
          <w:spacing w:val="-1"/>
          <w:sz w:val="22"/>
          <w:szCs w:val="22"/>
        </w:rPr>
        <w:t>a</w:t>
      </w:r>
      <w:r w:rsidRPr="00C3735F">
        <w:rPr>
          <w:rFonts w:ascii="Arial" w:eastAsia="Tahoma" w:hAnsi="Arial" w:cs="Arial"/>
          <w:sz w:val="22"/>
          <w:szCs w:val="22"/>
        </w:rPr>
        <w:t xml:space="preserve">n </w:t>
      </w:r>
      <w:r w:rsidRPr="00C3735F">
        <w:rPr>
          <w:rFonts w:ascii="Arial" w:eastAsia="Tahoma" w:hAnsi="Arial" w:cs="Arial"/>
          <w:spacing w:val="36"/>
          <w:sz w:val="22"/>
          <w:szCs w:val="22"/>
        </w:rPr>
        <w:t xml:space="preserve"> </w:t>
      </w:r>
      <w:r w:rsidRPr="00C3735F">
        <w:rPr>
          <w:rFonts w:ascii="Arial" w:eastAsia="Tahoma" w:hAnsi="Arial" w:cs="Arial"/>
          <w:sz w:val="22"/>
          <w:szCs w:val="22"/>
        </w:rPr>
        <w:t>pemu</w:t>
      </w:r>
      <w:r w:rsidRPr="00C3735F">
        <w:rPr>
          <w:rFonts w:ascii="Arial" w:eastAsia="Tahoma" w:hAnsi="Arial" w:cs="Arial"/>
          <w:spacing w:val="1"/>
          <w:sz w:val="22"/>
          <w:szCs w:val="22"/>
        </w:rPr>
        <w:t>n</w:t>
      </w:r>
      <w:r w:rsidRPr="00C3735F">
        <w:rPr>
          <w:rFonts w:ascii="Arial" w:eastAsia="Tahoma" w:hAnsi="Arial" w:cs="Arial"/>
          <w:sz w:val="22"/>
          <w:szCs w:val="22"/>
        </w:rPr>
        <w:t>gu</w:t>
      </w:r>
      <w:r w:rsidRPr="00C3735F">
        <w:rPr>
          <w:rFonts w:ascii="Arial" w:eastAsia="Tahoma" w:hAnsi="Arial" w:cs="Arial"/>
          <w:spacing w:val="-1"/>
          <w:sz w:val="22"/>
          <w:szCs w:val="22"/>
        </w:rPr>
        <w:t>ta</w:t>
      </w:r>
      <w:r w:rsidRPr="00C3735F">
        <w:rPr>
          <w:rFonts w:ascii="Arial" w:eastAsia="Tahoma" w:hAnsi="Arial" w:cs="Arial"/>
          <w:sz w:val="22"/>
          <w:szCs w:val="22"/>
        </w:rPr>
        <w:t>n</w:t>
      </w:r>
      <w:r w:rsidRPr="00C3735F">
        <w:rPr>
          <w:rFonts w:ascii="Arial" w:eastAsia="Tahoma" w:hAnsi="Arial" w:cs="Arial"/>
          <w:spacing w:val="1"/>
          <w:sz w:val="22"/>
          <w:szCs w:val="22"/>
        </w:rPr>
        <w:t xml:space="preserve"> </w:t>
      </w:r>
      <w:r w:rsidRPr="00C3735F">
        <w:rPr>
          <w:rFonts w:ascii="Arial" w:eastAsia="Tahoma" w:hAnsi="Arial" w:cs="Arial"/>
          <w:sz w:val="22"/>
          <w:szCs w:val="22"/>
        </w:rPr>
        <w:t>h</w:t>
      </w:r>
      <w:r w:rsidRPr="00C3735F">
        <w:rPr>
          <w:rFonts w:ascii="Arial" w:eastAsia="Tahoma" w:hAnsi="Arial" w:cs="Arial"/>
          <w:spacing w:val="-1"/>
          <w:sz w:val="22"/>
          <w:szCs w:val="22"/>
        </w:rPr>
        <w:t>a</w:t>
      </w:r>
      <w:r w:rsidRPr="00C3735F">
        <w:rPr>
          <w:rFonts w:ascii="Arial" w:eastAsia="Tahoma" w:hAnsi="Arial" w:cs="Arial"/>
          <w:spacing w:val="1"/>
          <w:sz w:val="22"/>
          <w:szCs w:val="22"/>
        </w:rPr>
        <w:t>s</w:t>
      </w:r>
      <w:r w:rsidRPr="00C3735F">
        <w:rPr>
          <w:rFonts w:ascii="Arial" w:eastAsia="Tahoma" w:hAnsi="Arial" w:cs="Arial"/>
          <w:sz w:val="22"/>
          <w:szCs w:val="22"/>
        </w:rPr>
        <w:t>il</w:t>
      </w:r>
      <w:r w:rsidRPr="00C3735F">
        <w:rPr>
          <w:rFonts w:ascii="Arial" w:eastAsia="Tahoma" w:hAnsi="Arial" w:cs="Arial"/>
          <w:spacing w:val="1"/>
          <w:sz w:val="22"/>
          <w:szCs w:val="22"/>
        </w:rPr>
        <w:t xml:space="preserve"> </w:t>
      </w:r>
      <w:r w:rsidRPr="00C3735F">
        <w:rPr>
          <w:rFonts w:ascii="Arial" w:eastAsia="Tahoma" w:hAnsi="Arial" w:cs="Arial"/>
          <w:spacing w:val="-1"/>
          <w:sz w:val="22"/>
          <w:szCs w:val="22"/>
        </w:rPr>
        <w:t>ta</w:t>
      </w:r>
      <w:r w:rsidRPr="00C3735F">
        <w:rPr>
          <w:rFonts w:ascii="Arial" w:eastAsia="Tahoma" w:hAnsi="Arial" w:cs="Arial"/>
          <w:sz w:val="22"/>
          <w:szCs w:val="22"/>
        </w:rPr>
        <w:t>n</w:t>
      </w:r>
      <w:r w:rsidRPr="00C3735F">
        <w:rPr>
          <w:rFonts w:ascii="Arial" w:eastAsia="Tahoma" w:hAnsi="Arial" w:cs="Arial"/>
          <w:spacing w:val="-1"/>
          <w:sz w:val="22"/>
          <w:szCs w:val="22"/>
        </w:rPr>
        <w:t>a</w:t>
      </w:r>
      <w:r w:rsidRPr="00C3735F">
        <w:rPr>
          <w:rFonts w:ascii="Arial" w:eastAsia="Tahoma" w:hAnsi="Arial" w:cs="Arial"/>
          <w:sz w:val="22"/>
          <w:szCs w:val="22"/>
        </w:rPr>
        <w:t>m</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1"/>
          <w:sz w:val="22"/>
          <w:szCs w:val="22"/>
        </w:rPr>
        <w:t xml:space="preserve"> se</w:t>
      </w:r>
      <w:r w:rsidRPr="00C3735F">
        <w:rPr>
          <w:rFonts w:ascii="Arial" w:eastAsia="Tahoma" w:hAnsi="Arial" w:cs="Arial"/>
          <w:sz w:val="22"/>
          <w:szCs w:val="22"/>
        </w:rPr>
        <w:t>r</w:t>
      </w:r>
      <w:r w:rsidRPr="00C3735F">
        <w:rPr>
          <w:rFonts w:ascii="Arial" w:eastAsia="Tahoma" w:hAnsi="Arial" w:cs="Arial"/>
          <w:spacing w:val="-1"/>
          <w:sz w:val="22"/>
          <w:szCs w:val="22"/>
        </w:rPr>
        <w:t>t</w:t>
      </w:r>
      <w:r w:rsidRPr="00C3735F">
        <w:rPr>
          <w:rFonts w:ascii="Arial" w:eastAsia="Tahoma" w:hAnsi="Arial" w:cs="Arial"/>
          <w:sz w:val="22"/>
          <w:szCs w:val="22"/>
        </w:rPr>
        <w:t>a m</w:t>
      </w:r>
      <w:r w:rsidRPr="00C3735F">
        <w:rPr>
          <w:rFonts w:ascii="Arial" w:eastAsia="Tahoma" w:hAnsi="Arial" w:cs="Arial"/>
          <w:spacing w:val="1"/>
          <w:sz w:val="22"/>
          <w:szCs w:val="22"/>
        </w:rPr>
        <w:t>e</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k</w:t>
      </w:r>
      <w:r w:rsidRPr="00C3735F">
        <w:rPr>
          <w:rFonts w:ascii="Arial" w:eastAsia="Tahoma" w:hAnsi="Arial" w:cs="Arial"/>
          <w:spacing w:val="1"/>
          <w:sz w:val="22"/>
          <w:szCs w:val="22"/>
        </w:rPr>
        <w:t>u</w:t>
      </w:r>
      <w:r w:rsidRPr="00C3735F">
        <w:rPr>
          <w:rFonts w:ascii="Arial" w:eastAsia="Tahoma" w:hAnsi="Arial" w:cs="Arial"/>
          <w:sz w:val="22"/>
          <w:szCs w:val="22"/>
        </w:rPr>
        <w:t>k</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2"/>
          <w:sz w:val="22"/>
          <w:szCs w:val="22"/>
        </w:rPr>
        <w:t xml:space="preserve"> </w:t>
      </w:r>
      <w:r w:rsidRPr="00C3735F">
        <w:rPr>
          <w:rFonts w:ascii="Arial" w:eastAsia="Tahoma" w:hAnsi="Arial" w:cs="Arial"/>
          <w:sz w:val="22"/>
          <w:szCs w:val="22"/>
        </w:rPr>
        <w:t>k</w:t>
      </w:r>
      <w:r w:rsidRPr="00C3735F">
        <w:rPr>
          <w:rFonts w:ascii="Arial" w:eastAsia="Tahoma" w:hAnsi="Arial" w:cs="Arial"/>
          <w:spacing w:val="1"/>
          <w:sz w:val="22"/>
          <w:szCs w:val="22"/>
        </w:rPr>
        <w:t>e</w:t>
      </w:r>
      <w:r w:rsidRPr="00C3735F">
        <w:rPr>
          <w:rFonts w:ascii="Arial" w:eastAsia="Tahoma" w:hAnsi="Arial" w:cs="Arial"/>
          <w:sz w:val="22"/>
          <w:szCs w:val="22"/>
        </w:rPr>
        <w:t>gi</w:t>
      </w:r>
      <w:r w:rsidRPr="00C3735F">
        <w:rPr>
          <w:rFonts w:ascii="Arial" w:eastAsia="Tahoma" w:hAnsi="Arial" w:cs="Arial"/>
          <w:spacing w:val="-1"/>
          <w:sz w:val="22"/>
          <w:szCs w:val="22"/>
        </w:rPr>
        <w:t>ata</w:t>
      </w:r>
      <w:r w:rsidRPr="00C3735F">
        <w:rPr>
          <w:rFonts w:ascii="Arial" w:eastAsia="Tahoma" w:hAnsi="Arial" w:cs="Arial"/>
          <w:spacing w:val="2"/>
          <w:sz w:val="22"/>
          <w:szCs w:val="22"/>
        </w:rPr>
        <w:t>n</w:t>
      </w:r>
      <w:r w:rsidRPr="00C3735F">
        <w:rPr>
          <w:rFonts w:ascii="Arial" w:eastAsia="Tahoma" w:hAnsi="Arial" w:cs="Arial"/>
          <w:spacing w:val="-1"/>
          <w:sz w:val="22"/>
          <w:szCs w:val="22"/>
        </w:rPr>
        <w:t>-</w:t>
      </w:r>
      <w:r w:rsidRPr="00C3735F">
        <w:rPr>
          <w:rFonts w:ascii="Arial" w:eastAsia="Tahoma" w:hAnsi="Arial" w:cs="Arial"/>
          <w:sz w:val="22"/>
          <w:szCs w:val="22"/>
        </w:rPr>
        <w:t>k</w:t>
      </w:r>
      <w:r w:rsidRPr="00C3735F">
        <w:rPr>
          <w:rFonts w:ascii="Arial" w:eastAsia="Tahoma" w:hAnsi="Arial" w:cs="Arial"/>
          <w:spacing w:val="1"/>
          <w:sz w:val="22"/>
          <w:szCs w:val="22"/>
        </w:rPr>
        <w:t>e</w:t>
      </w:r>
      <w:r w:rsidRPr="00C3735F">
        <w:rPr>
          <w:rFonts w:ascii="Arial" w:eastAsia="Tahoma" w:hAnsi="Arial" w:cs="Arial"/>
          <w:sz w:val="22"/>
          <w:szCs w:val="22"/>
        </w:rPr>
        <w:t>gi</w:t>
      </w:r>
      <w:r w:rsidRPr="00C3735F">
        <w:rPr>
          <w:rFonts w:ascii="Arial" w:eastAsia="Tahoma" w:hAnsi="Arial" w:cs="Arial"/>
          <w:spacing w:val="-1"/>
          <w:sz w:val="22"/>
          <w:szCs w:val="22"/>
        </w:rPr>
        <w:t>ata</w:t>
      </w:r>
      <w:r w:rsidRPr="00C3735F">
        <w:rPr>
          <w:rFonts w:ascii="Arial" w:eastAsia="Tahoma" w:hAnsi="Arial" w:cs="Arial"/>
          <w:sz w:val="22"/>
          <w:szCs w:val="22"/>
        </w:rPr>
        <w:t>n</w:t>
      </w:r>
      <w:r w:rsidRPr="00C3735F">
        <w:rPr>
          <w:rFonts w:ascii="Arial" w:eastAsia="Tahoma" w:hAnsi="Arial" w:cs="Arial"/>
          <w:spacing w:val="2"/>
          <w:sz w:val="22"/>
          <w:szCs w:val="22"/>
        </w:rPr>
        <w:t xml:space="preserve"> </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in</w:t>
      </w:r>
      <w:r w:rsidRPr="00C3735F">
        <w:rPr>
          <w:rFonts w:ascii="Arial" w:eastAsia="Tahoma" w:hAnsi="Arial" w:cs="Arial"/>
          <w:spacing w:val="3"/>
          <w:sz w:val="22"/>
          <w:szCs w:val="22"/>
        </w:rPr>
        <w:t xml:space="preserve"> </w:t>
      </w:r>
      <w:r w:rsidRPr="00C3735F">
        <w:rPr>
          <w:rFonts w:ascii="Arial" w:eastAsia="Tahoma" w:hAnsi="Arial" w:cs="Arial"/>
          <w:sz w:val="22"/>
          <w:szCs w:val="22"/>
        </w:rPr>
        <w:t>y</w:t>
      </w:r>
      <w:r w:rsidRPr="00C3735F">
        <w:rPr>
          <w:rFonts w:ascii="Arial" w:eastAsia="Tahoma" w:hAnsi="Arial" w:cs="Arial"/>
          <w:spacing w:val="-1"/>
          <w:sz w:val="22"/>
          <w:szCs w:val="22"/>
        </w:rPr>
        <w:t>a</w:t>
      </w:r>
      <w:r w:rsidRPr="00C3735F">
        <w:rPr>
          <w:rFonts w:ascii="Arial" w:eastAsia="Tahoma" w:hAnsi="Arial" w:cs="Arial"/>
          <w:sz w:val="22"/>
          <w:szCs w:val="22"/>
        </w:rPr>
        <w:t>ng</w:t>
      </w:r>
      <w:r w:rsidRPr="00C3735F">
        <w:rPr>
          <w:rFonts w:ascii="Arial" w:eastAsia="Tahoma" w:hAnsi="Arial" w:cs="Arial"/>
          <w:spacing w:val="2"/>
          <w:sz w:val="22"/>
          <w:szCs w:val="22"/>
        </w:rPr>
        <w:t xml:space="preserve"> </w:t>
      </w:r>
      <w:r w:rsidRPr="00C3735F">
        <w:rPr>
          <w:rFonts w:ascii="Arial" w:eastAsia="Tahoma" w:hAnsi="Arial" w:cs="Arial"/>
          <w:spacing w:val="1"/>
          <w:sz w:val="22"/>
          <w:szCs w:val="22"/>
        </w:rPr>
        <w:t>se</w:t>
      </w:r>
      <w:r w:rsidRPr="00C3735F">
        <w:rPr>
          <w:rFonts w:ascii="Arial" w:eastAsia="Tahoma" w:hAnsi="Arial" w:cs="Arial"/>
          <w:sz w:val="22"/>
          <w:szCs w:val="22"/>
        </w:rPr>
        <w:t>h</w:t>
      </w:r>
      <w:r w:rsidRPr="00C3735F">
        <w:rPr>
          <w:rFonts w:ascii="Arial" w:eastAsia="Tahoma" w:hAnsi="Arial" w:cs="Arial"/>
          <w:spacing w:val="1"/>
          <w:sz w:val="22"/>
          <w:szCs w:val="22"/>
        </w:rPr>
        <w:t>u</w:t>
      </w:r>
      <w:r w:rsidRPr="00C3735F">
        <w:rPr>
          <w:rFonts w:ascii="Arial" w:eastAsia="Tahoma" w:hAnsi="Arial" w:cs="Arial"/>
          <w:sz w:val="22"/>
          <w:szCs w:val="22"/>
        </w:rPr>
        <w:t>bung</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2"/>
          <w:sz w:val="22"/>
          <w:szCs w:val="22"/>
        </w:rPr>
        <w:t xml:space="preserve"> </w:t>
      </w:r>
      <w:r w:rsidRPr="00C3735F">
        <w:rPr>
          <w:rFonts w:ascii="Arial" w:eastAsia="Tahoma" w:hAnsi="Arial" w:cs="Arial"/>
          <w:sz w:val="22"/>
          <w:szCs w:val="22"/>
        </w:rPr>
        <w:t>deng</w:t>
      </w:r>
      <w:r w:rsidRPr="00C3735F">
        <w:rPr>
          <w:rFonts w:ascii="Arial" w:eastAsia="Tahoma" w:hAnsi="Arial" w:cs="Arial"/>
          <w:spacing w:val="-1"/>
          <w:sz w:val="22"/>
          <w:szCs w:val="22"/>
        </w:rPr>
        <w:t>a</w:t>
      </w:r>
      <w:r w:rsidRPr="00C3735F">
        <w:rPr>
          <w:rFonts w:ascii="Arial" w:eastAsia="Tahoma" w:hAnsi="Arial" w:cs="Arial"/>
          <w:sz w:val="22"/>
          <w:szCs w:val="22"/>
        </w:rPr>
        <w:t>n pengu</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h</w:t>
      </w:r>
      <w:r w:rsidRPr="00C3735F">
        <w:rPr>
          <w:rFonts w:ascii="Arial" w:eastAsia="Tahoma" w:hAnsi="Arial" w:cs="Arial"/>
          <w:spacing w:val="-1"/>
          <w:sz w:val="22"/>
          <w:szCs w:val="22"/>
        </w:rPr>
        <w:t>aa</w:t>
      </w:r>
      <w:r w:rsidRPr="00C3735F">
        <w:rPr>
          <w:rFonts w:ascii="Arial" w:eastAsia="Tahoma" w:hAnsi="Arial" w:cs="Arial"/>
          <w:sz w:val="22"/>
          <w:szCs w:val="22"/>
        </w:rPr>
        <w:t>n bu</w:t>
      </w:r>
      <w:r w:rsidRPr="00C3735F">
        <w:rPr>
          <w:rFonts w:ascii="Arial" w:eastAsia="Tahoma" w:hAnsi="Arial" w:cs="Arial"/>
          <w:spacing w:val="-1"/>
          <w:sz w:val="22"/>
          <w:szCs w:val="22"/>
        </w:rPr>
        <w:t>d</w:t>
      </w:r>
      <w:r w:rsidRPr="00C3735F">
        <w:rPr>
          <w:rFonts w:ascii="Arial" w:eastAsia="Tahoma" w:hAnsi="Arial" w:cs="Arial"/>
          <w:sz w:val="22"/>
          <w:szCs w:val="22"/>
        </w:rPr>
        <w:t>id</w:t>
      </w:r>
      <w:r w:rsidRPr="00C3735F">
        <w:rPr>
          <w:rFonts w:ascii="Arial" w:eastAsia="Tahoma" w:hAnsi="Arial" w:cs="Arial"/>
          <w:spacing w:val="-1"/>
          <w:sz w:val="22"/>
          <w:szCs w:val="22"/>
        </w:rPr>
        <w:t>a</w:t>
      </w:r>
      <w:r w:rsidRPr="00C3735F">
        <w:rPr>
          <w:rFonts w:ascii="Arial" w:eastAsia="Tahoma" w:hAnsi="Arial" w:cs="Arial"/>
          <w:sz w:val="22"/>
          <w:szCs w:val="22"/>
        </w:rPr>
        <w:t>ya</w:t>
      </w:r>
      <w:r w:rsidRPr="00C3735F">
        <w:rPr>
          <w:rFonts w:ascii="Arial" w:eastAsia="Tahoma" w:hAnsi="Arial" w:cs="Arial"/>
          <w:spacing w:val="2"/>
          <w:sz w:val="22"/>
          <w:szCs w:val="22"/>
        </w:rPr>
        <w:t xml:space="preserve"> </w:t>
      </w:r>
      <w:r w:rsidRPr="00C3735F">
        <w:rPr>
          <w:rFonts w:ascii="Arial" w:eastAsia="Tahoma" w:hAnsi="Arial" w:cs="Arial"/>
          <w:spacing w:val="-2"/>
          <w:sz w:val="22"/>
          <w:szCs w:val="22"/>
        </w:rPr>
        <w:t>t</w:t>
      </w:r>
      <w:r w:rsidRPr="00C3735F">
        <w:rPr>
          <w:rFonts w:ascii="Arial" w:eastAsia="Tahoma" w:hAnsi="Arial" w:cs="Arial"/>
          <w:spacing w:val="-1"/>
          <w:sz w:val="22"/>
          <w:szCs w:val="22"/>
        </w:rPr>
        <w:t>a</w:t>
      </w:r>
      <w:r w:rsidRPr="00C3735F">
        <w:rPr>
          <w:rFonts w:ascii="Arial" w:eastAsia="Tahoma" w:hAnsi="Arial" w:cs="Arial"/>
          <w:spacing w:val="3"/>
          <w:sz w:val="22"/>
          <w:szCs w:val="22"/>
        </w:rPr>
        <w:t>n</w:t>
      </w:r>
      <w:r w:rsidRPr="00C3735F">
        <w:rPr>
          <w:rFonts w:ascii="Arial" w:eastAsia="Tahoma" w:hAnsi="Arial" w:cs="Arial"/>
          <w:spacing w:val="-1"/>
          <w:sz w:val="22"/>
          <w:szCs w:val="22"/>
        </w:rPr>
        <w:t>a</w:t>
      </w:r>
      <w:r w:rsidRPr="00C3735F">
        <w:rPr>
          <w:rFonts w:ascii="Arial" w:eastAsia="Tahoma" w:hAnsi="Arial" w:cs="Arial"/>
          <w:sz w:val="22"/>
          <w:szCs w:val="22"/>
        </w:rPr>
        <w:t>m</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2"/>
          <w:sz w:val="22"/>
          <w:szCs w:val="22"/>
        </w:rPr>
        <w:t xml:space="preserve"> </w:t>
      </w:r>
      <w:r w:rsidRPr="00C3735F">
        <w:rPr>
          <w:rFonts w:ascii="Arial" w:eastAsia="Tahoma" w:hAnsi="Arial" w:cs="Arial"/>
          <w:spacing w:val="-1"/>
          <w:sz w:val="22"/>
          <w:szCs w:val="22"/>
        </w:rPr>
        <w:t>t</w:t>
      </w:r>
      <w:r w:rsidRPr="00C3735F">
        <w:rPr>
          <w:rFonts w:ascii="Arial" w:eastAsia="Tahoma" w:hAnsi="Arial" w:cs="Arial"/>
          <w:spacing w:val="1"/>
          <w:sz w:val="22"/>
          <w:szCs w:val="22"/>
        </w:rPr>
        <w:t>e</w:t>
      </w:r>
      <w:r w:rsidRPr="00C3735F">
        <w:rPr>
          <w:rFonts w:ascii="Arial" w:eastAsia="Tahoma" w:hAnsi="Arial" w:cs="Arial"/>
          <w:sz w:val="22"/>
          <w:szCs w:val="22"/>
        </w:rPr>
        <w:t>r</w:t>
      </w:r>
      <w:r w:rsidRPr="00C3735F">
        <w:rPr>
          <w:rFonts w:ascii="Arial" w:eastAsia="Tahoma" w:hAnsi="Arial" w:cs="Arial"/>
          <w:spacing w:val="1"/>
          <w:sz w:val="22"/>
          <w:szCs w:val="22"/>
        </w:rPr>
        <w:t>se</w:t>
      </w:r>
      <w:r w:rsidRPr="00C3735F">
        <w:rPr>
          <w:rFonts w:ascii="Arial" w:eastAsia="Tahoma" w:hAnsi="Arial" w:cs="Arial"/>
          <w:sz w:val="22"/>
          <w:szCs w:val="22"/>
        </w:rPr>
        <w:t>bu</w:t>
      </w:r>
      <w:r w:rsidRPr="00C3735F">
        <w:rPr>
          <w:rFonts w:ascii="Arial" w:eastAsia="Tahoma" w:hAnsi="Arial" w:cs="Arial"/>
          <w:spacing w:val="-1"/>
          <w:sz w:val="22"/>
          <w:szCs w:val="22"/>
        </w:rPr>
        <w:t>t</w:t>
      </w:r>
      <w:r w:rsidRPr="00C3735F">
        <w:rPr>
          <w:rFonts w:ascii="Arial" w:eastAsia="Tahoma" w:hAnsi="Arial" w:cs="Arial"/>
          <w:sz w:val="22"/>
          <w:szCs w:val="22"/>
        </w:rPr>
        <w:t>;</w:t>
      </w:r>
    </w:p>
    <w:p w:rsidR="00A00FD7" w:rsidRDefault="00F63DBA" w:rsidP="006C6861">
      <w:pPr>
        <w:pStyle w:val="ListParagraph"/>
        <w:numPr>
          <w:ilvl w:val="0"/>
          <w:numId w:val="18"/>
        </w:numPr>
        <w:spacing w:line="480" w:lineRule="auto"/>
        <w:ind w:right="74"/>
        <w:jc w:val="both"/>
        <w:rPr>
          <w:rFonts w:ascii="Arial" w:eastAsia="Tahoma" w:hAnsi="Arial" w:cs="Arial"/>
          <w:sz w:val="22"/>
          <w:szCs w:val="22"/>
        </w:rPr>
      </w:pPr>
      <w:r w:rsidRPr="00C3735F">
        <w:rPr>
          <w:rFonts w:ascii="Arial" w:eastAsia="Tahoma" w:hAnsi="Arial" w:cs="Arial"/>
          <w:sz w:val="22"/>
          <w:szCs w:val="22"/>
        </w:rPr>
        <w:t>Pr</w:t>
      </w:r>
      <w:r w:rsidRPr="00C3735F">
        <w:rPr>
          <w:rFonts w:ascii="Arial" w:eastAsia="Tahoma" w:hAnsi="Arial" w:cs="Arial"/>
          <w:spacing w:val="-1"/>
          <w:sz w:val="22"/>
          <w:szCs w:val="22"/>
        </w:rPr>
        <w:t>o</w:t>
      </w:r>
      <w:r w:rsidRPr="00C3735F">
        <w:rPr>
          <w:rFonts w:ascii="Arial" w:eastAsia="Tahoma" w:hAnsi="Arial" w:cs="Arial"/>
          <w:sz w:val="22"/>
          <w:szCs w:val="22"/>
        </w:rPr>
        <w:t>duk</w:t>
      </w:r>
      <w:r w:rsidRPr="00C3735F">
        <w:rPr>
          <w:rFonts w:ascii="Arial" w:eastAsia="Tahoma" w:hAnsi="Arial" w:cs="Arial"/>
          <w:spacing w:val="1"/>
          <w:sz w:val="22"/>
          <w:szCs w:val="22"/>
        </w:rPr>
        <w:t>s</w:t>
      </w:r>
      <w:r w:rsidRPr="00C3735F">
        <w:rPr>
          <w:rFonts w:ascii="Arial" w:eastAsia="Tahoma" w:hAnsi="Arial" w:cs="Arial"/>
          <w:sz w:val="22"/>
          <w:szCs w:val="22"/>
        </w:rPr>
        <w:t>i</w:t>
      </w:r>
      <w:r w:rsidRPr="00C3735F">
        <w:rPr>
          <w:rFonts w:ascii="Arial" w:eastAsia="Tahoma" w:hAnsi="Arial" w:cs="Arial"/>
          <w:spacing w:val="63"/>
          <w:sz w:val="22"/>
          <w:szCs w:val="22"/>
        </w:rPr>
        <w:t xml:space="preserve"> </w:t>
      </w:r>
      <w:r w:rsidRPr="00C3735F">
        <w:rPr>
          <w:rFonts w:ascii="Arial" w:eastAsia="Tahoma" w:hAnsi="Arial" w:cs="Arial"/>
          <w:sz w:val="22"/>
          <w:szCs w:val="22"/>
        </w:rPr>
        <w:t>m</w:t>
      </w:r>
      <w:r w:rsidRPr="00C3735F">
        <w:rPr>
          <w:rFonts w:ascii="Arial" w:eastAsia="Tahoma" w:hAnsi="Arial" w:cs="Arial"/>
          <w:spacing w:val="1"/>
          <w:sz w:val="22"/>
          <w:szCs w:val="22"/>
        </w:rPr>
        <w:t>e</w:t>
      </w:r>
      <w:r w:rsidRPr="00C3735F">
        <w:rPr>
          <w:rFonts w:ascii="Arial" w:eastAsia="Tahoma" w:hAnsi="Arial" w:cs="Arial"/>
          <w:sz w:val="22"/>
          <w:szCs w:val="22"/>
        </w:rPr>
        <w:t>liputi</w:t>
      </w:r>
      <w:r w:rsidRPr="00C3735F">
        <w:rPr>
          <w:rFonts w:ascii="Arial" w:eastAsia="Tahoma" w:hAnsi="Arial" w:cs="Arial"/>
          <w:spacing w:val="63"/>
          <w:sz w:val="22"/>
          <w:szCs w:val="22"/>
        </w:rPr>
        <w:t xml:space="preserve"> </w:t>
      </w:r>
      <w:r w:rsidRPr="00C3735F">
        <w:rPr>
          <w:rFonts w:ascii="Arial" w:eastAsia="Tahoma" w:hAnsi="Arial" w:cs="Arial"/>
          <w:sz w:val="22"/>
          <w:szCs w:val="22"/>
        </w:rPr>
        <w:t>p</w:t>
      </w:r>
      <w:r w:rsidRPr="00C3735F">
        <w:rPr>
          <w:rFonts w:ascii="Arial" w:eastAsia="Tahoma" w:hAnsi="Arial" w:cs="Arial"/>
          <w:spacing w:val="-2"/>
          <w:sz w:val="22"/>
          <w:szCs w:val="22"/>
        </w:rPr>
        <w:t>en</w:t>
      </w:r>
      <w:r w:rsidRPr="00C3735F">
        <w:rPr>
          <w:rFonts w:ascii="Arial" w:eastAsia="Tahoma" w:hAnsi="Arial" w:cs="Arial"/>
          <w:sz w:val="22"/>
          <w:szCs w:val="22"/>
        </w:rPr>
        <w:t>g</w:t>
      </w:r>
      <w:r w:rsidRPr="00C3735F">
        <w:rPr>
          <w:rFonts w:ascii="Arial" w:eastAsia="Tahoma" w:hAnsi="Arial" w:cs="Arial"/>
          <w:spacing w:val="-1"/>
          <w:sz w:val="22"/>
          <w:szCs w:val="22"/>
        </w:rPr>
        <w:t>o</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h</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63"/>
          <w:sz w:val="22"/>
          <w:szCs w:val="22"/>
        </w:rPr>
        <w:t xml:space="preserve"> </w:t>
      </w:r>
      <w:r w:rsidRPr="00C3735F">
        <w:rPr>
          <w:rFonts w:ascii="Arial" w:eastAsia="Tahoma" w:hAnsi="Arial" w:cs="Arial"/>
          <w:sz w:val="22"/>
          <w:szCs w:val="22"/>
        </w:rPr>
        <w:t>h</w:t>
      </w:r>
      <w:r w:rsidRPr="00C3735F">
        <w:rPr>
          <w:rFonts w:ascii="Arial" w:eastAsia="Tahoma" w:hAnsi="Arial" w:cs="Arial"/>
          <w:spacing w:val="-1"/>
          <w:sz w:val="22"/>
          <w:szCs w:val="22"/>
        </w:rPr>
        <w:t>a</w:t>
      </w:r>
      <w:r w:rsidRPr="00C3735F">
        <w:rPr>
          <w:rFonts w:ascii="Arial" w:eastAsia="Tahoma" w:hAnsi="Arial" w:cs="Arial"/>
          <w:spacing w:val="1"/>
          <w:sz w:val="22"/>
          <w:szCs w:val="22"/>
        </w:rPr>
        <w:t>s</w:t>
      </w:r>
      <w:r w:rsidRPr="00C3735F">
        <w:rPr>
          <w:rFonts w:ascii="Arial" w:eastAsia="Tahoma" w:hAnsi="Arial" w:cs="Arial"/>
          <w:sz w:val="22"/>
          <w:szCs w:val="22"/>
        </w:rPr>
        <w:t>il</w:t>
      </w:r>
      <w:r w:rsidRPr="00C3735F">
        <w:rPr>
          <w:rFonts w:ascii="Arial" w:eastAsia="Tahoma" w:hAnsi="Arial" w:cs="Arial"/>
          <w:spacing w:val="63"/>
          <w:sz w:val="22"/>
          <w:szCs w:val="22"/>
        </w:rPr>
        <w:t xml:space="preserve"> </w:t>
      </w:r>
      <w:r w:rsidRPr="00C3735F">
        <w:rPr>
          <w:rFonts w:ascii="Arial" w:eastAsia="Tahoma" w:hAnsi="Arial" w:cs="Arial"/>
          <w:spacing w:val="-1"/>
          <w:sz w:val="22"/>
          <w:szCs w:val="22"/>
        </w:rPr>
        <w:t>ta</w:t>
      </w:r>
      <w:r w:rsidRPr="00C3735F">
        <w:rPr>
          <w:rFonts w:ascii="Arial" w:eastAsia="Tahoma" w:hAnsi="Arial" w:cs="Arial"/>
          <w:sz w:val="22"/>
          <w:szCs w:val="22"/>
        </w:rPr>
        <w:t>n</w:t>
      </w:r>
      <w:r w:rsidRPr="00C3735F">
        <w:rPr>
          <w:rFonts w:ascii="Arial" w:eastAsia="Tahoma" w:hAnsi="Arial" w:cs="Arial"/>
          <w:spacing w:val="-1"/>
          <w:sz w:val="22"/>
          <w:szCs w:val="22"/>
        </w:rPr>
        <w:t>a</w:t>
      </w:r>
      <w:r w:rsidRPr="00C3735F">
        <w:rPr>
          <w:rFonts w:ascii="Arial" w:eastAsia="Tahoma" w:hAnsi="Arial" w:cs="Arial"/>
          <w:spacing w:val="2"/>
          <w:sz w:val="22"/>
          <w:szCs w:val="22"/>
        </w:rPr>
        <w:t>m</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63"/>
          <w:sz w:val="22"/>
          <w:szCs w:val="22"/>
        </w:rPr>
        <w:t xml:space="preserve"> </w:t>
      </w:r>
      <w:r w:rsidRPr="00C3735F">
        <w:rPr>
          <w:rFonts w:ascii="Arial" w:eastAsia="Tahoma" w:hAnsi="Arial" w:cs="Arial"/>
          <w:spacing w:val="1"/>
          <w:sz w:val="22"/>
          <w:szCs w:val="22"/>
        </w:rPr>
        <w:t>s</w:t>
      </w:r>
      <w:r w:rsidRPr="00C3735F">
        <w:rPr>
          <w:rFonts w:ascii="Arial" w:eastAsia="Tahoma" w:hAnsi="Arial" w:cs="Arial"/>
          <w:spacing w:val="-2"/>
          <w:sz w:val="22"/>
          <w:szCs w:val="22"/>
        </w:rPr>
        <w:t>e</w:t>
      </w:r>
      <w:r w:rsidRPr="00C3735F">
        <w:rPr>
          <w:rFonts w:ascii="Arial" w:eastAsia="Tahoma" w:hAnsi="Arial" w:cs="Arial"/>
          <w:sz w:val="22"/>
          <w:szCs w:val="22"/>
        </w:rPr>
        <w:t>ndiri</w:t>
      </w:r>
      <w:r w:rsidRPr="00C3735F">
        <w:rPr>
          <w:rFonts w:ascii="Arial" w:eastAsia="Tahoma" w:hAnsi="Arial" w:cs="Arial"/>
          <w:spacing w:val="63"/>
          <w:sz w:val="22"/>
          <w:szCs w:val="22"/>
        </w:rPr>
        <w:t xml:space="preserve"> </w:t>
      </w:r>
      <w:r w:rsidRPr="00C3735F">
        <w:rPr>
          <w:rFonts w:ascii="Arial" w:eastAsia="Tahoma" w:hAnsi="Arial" w:cs="Arial"/>
          <w:sz w:val="22"/>
          <w:szCs w:val="22"/>
        </w:rPr>
        <w:t>m</w:t>
      </w:r>
      <w:r w:rsidRPr="00C3735F">
        <w:rPr>
          <w:rFonts w:ascii="Arial" w:eastAsia="Tahoma" w:hAnsi="Arial" w:cs="Arial"/>
          <w:spacing w:val="-1"/>
          <w:sz w:val="22"/>
          <w:szCs w:val="22"/>
        </w:rPr>
        <w:t>a</w:t>
      </w:r>
      <w:r w:rsidRPr="00C3735F">
        <w:rPr>
          <w:rFonts w:ascii="Arial" w:eastAsia="Tahoma" w:hAnsi="Arial" w:cs="Arial"/>
          <w:sz w:val="22"/>
          <w:szCs w:val="22"/>
        </w:rPr>
        <w:t>upun</w:t>
      </w:r>
      <w:r w:rsidRPr="00C3735F">
        <w:rPr>
          <w:rFonts w:ascii="Arial" w:eastAsia="Tahoma" w:hAnsi="Arial" w:cs="Arial"/>
          <w:spacing w:val="64"/>
          <w:sz w:val="22"/>
          <w:szCs w:val="22"/>
        </w:rPr>
        <w:t xml:space="preserve"> </w:t>
      </w:r>
      <w:r w:rsidRPr="00C3735F">
        <w:rPr>
          <w:rFonts w:ascii="Arial" w:eastAsia="Tahoma" w:hAnsi="Arial" w:cs="Arial"/>
          <w:sz w:val="22"/>
          <w:szCs w:val="22"/>
        </w:rPr>
        <w:t>d</w:t>
      </w:r>
      <w:r w:rsidRPr="00C3735F">
        <w:rPr>
          <w:rFonts w:ascii="Arial" w:eastAsia="Tahoma" w:hAnsi="Arial" w:cs="Arial"/>
          <w:spacing w:val="-2"/>
          <w:sz w:val="22"/>
          <w:szCs w:val="22"/>
        </w:rPr>
        <w:t>a</w:t>
      </w:r>
      <w:r w:rsidRPr="00C3735F">
        <w:rPr>
          <w:rFonts w:ascii="Arial" w:eastAsia="Tahoma" w:hAnsi="Arial" w:cs="Arial"/>
          <w:sz w:val="22"/>
          <w:szCs w:val="22"/>
        </w:rPr>
        <w:t>ri</w:t>
      </w:r>
      <w:r w:rsidRPr="00C3735F">
        <w:rPr>
          <w:rFonts w:ascii="Arial" w:eastAsia="Tahoma" w:hAnsi="Arial" w:cs="Arial"/>
          <w:spacing w:val="63"/>
          <w:sz w:val="22"/>
          <w:szCs w:val="22"/>
        </w:rPr>
        <w:t xml:space="preserve"> </w:t>
      </w:r>
      <w:r w:rsidRPr="00C3735F">
        <w:rPr>
          <w:rFonts w:ascii="Arial" w:eastAsia="Tahoma" w:hAnsi="Arial" w:cs="Arial"/>
          <w:sz w:val="22"/>
          <w:szCs w:val="22"/>
        </w:rPr>
        <w:t>pih</w:t>
      </w:r>
      <w:r w:rsidRPr="00C3735F">
        <w:rPr>
          <w:rFonts w:ascii="Arial" w:eastAsia="Tahoma" w:hAnsi="Arial" w:cs="Arial"/>
          <w:spacing w:val="-1"/>
          <w:sz w:val="22"/>
          <w:szCs w:val="22"/>
        </w:rPr>
        <w:t>a</w:t>
      </w:r>
      <w:r w:rsidRPr="00C3735F">
        <w:rPr>
          <w:rFonts w:ascii="Arial" w:eastAsia="Tahoma" w:hAnsi="Arial" w:cs="Arial"/>
          <w:sz w:val="22"/>
          <w:szCs w:val="22"/>
        </w:rPr>
        <w:t>k</w:t>
      </w:r>
      <w:r w:rsidRPr="00C3735F">
        <w:rPr>
          <w:rFonts w:ascii="Arial" w:eastAsia="Tahoma" w:hAnsi="Arial" w:cs="Arial"/>
          <w:spacing w:val="63"/>
          <w:sz w:val="22"/>
          <w:szCs w:val="22"/>
        </w:rPr>
        <w:t xml:space="preserve"> </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in m</w:t>
      </w:r>
      <w:r w:rsidRPr="00C3735F">
        <w:rPr>
          <w:rFonts w:ascii="Arial" w:eastAsia="Tahoma" w:hAnsi="Arial" w:cs="Arial"/>
          <w:spacing w:val="1"/>
          <w:sz w:val="22"/>
          <w:szCs w:val="22"/>
        </w:rPr>
        <w:t>e</w:t>
      </w:r>
      <w:r w:rsidRPr="00C3735F">
        <w:rPr>
          <w:rFonts w:ascii="Arial" w:eastAsia="Tahoma" w:hAnsi="Arial" w:cs="Arial"/>
          <w:sz w:val="22"/>
          <w:szCs w:val="22"/>
        </w:rPr>
        <w:t>nj</w:t>
      </w:r>
      <w:r w:rsidRPr="00C3735F">
        <w:rPr>
          <w:rFonts w:ascii="Arial" w:eastAsia="Tahoma" w:hAnsi="Arial" w:cs="Arial"/>
          <w:spacing w:val="-1"/>
          <w:sz w:val="22"/>
          <w:szCs w:val="22"/>
        </w:rPr>
        <w:t>a</w:t>
      </w:r>
      <w:r w:rsidRPr="00C3735F">
        <w:rPr>
          <w:rFonts w:ascii="Arial" w:eastAsia="Tahoma" w:hAnsi="Arial" w:cs="Arial"/>
          <w:sz w:val="22"/>
          <w:szCs w:val="22"/>
        </w:rPr>
        <w:t>di</w:t>
      </w:r>
      <w:r w:rsidRPr="00C3735F">
        <w:rPr>
          <w:rFonts w:ascii="Arial" w:eastAsia="Tahoma" w:hAnsi="Arial" w:cs="Arial"/>
          <w:spacing w:val="-1"/>
          <w:sz w:val="22"/>
          <w:szCs w:val="22"/>
        </w:rPr>
        <w:t xml:space="preserve"> </w:t>
      </w:r>
      <w:r w:rsidRPr="00C3735F">
        <w:rPr>
          <w:rFonts w:ascii="Arial" w:eastAsia="Tahoma" w:hAnsi="Arial" w:cs="Arial"/>
          <w:sz w:val="22"/>
          <w:szCs w:val="22"/>
        </w:rPr>
        <w:t>b</w:t>
      </w:r>
      <w:r w:rsidRPr="00C3735F">
        <w:rPr>
          <w:rFonts w:ascii="Arial" w:eastAsia="Tahoma" w:hAnsi="Arial" w:cs="Arial"/>
          <w:spacing w:val="-2"/>
          <w:sz w:val="22"/>
          <w:szCs w:val="22"/>
        </w:rPr>
        <w:t>a</w:t>
      </w:r>
      <w:r w:rsidRPr="00C3735F">
        <w:rPr>
          <w:rFonts w:ascii="Arial" w:eastAsia="Tahoma" w:hAnsi="Arial" w:cs="Arial"/>
          <w:spacing w:val="2"/>
          <w:sz w:val="22"/>
          <w:szCs w:val="22"/>
        </w:rPr>
        <w:t>r</w:t>
      </w:r>
      <w:r w:rsidRPr="00C3735F">
        <w:rPr>
          <w:rFonts w:ascii="Arial" w:eastAsia="Tahoma" w:hAnsi="Arial" w:cs="Arial"/>
          <w:spacing w:val="-1"/>
          <w:sz w:val="22"/>
          <w:szCs w:val="22"/>
        </w:rPr>
        <w:t>a</w:t>
      </w:r>
      <w:r w:rsidRPr="00C3735F">
        <w:rPr>
          <w:rFonts w:ascii="Arial" w:eastAsia="Tahoma" w:hAnsi="Arial" w:cs="Arial"/>
          <w:sz w:val="22"/>
          <w:szCs w:val="22"/>
        </w:rPr>
        <w:t xml:space="preserve">ng </w:t>
      </w:r>
      <w:r w:rsidRPr="00C3735F">
        <w:rPr>
          <w:rFonts w:ascii="Arial" w:eastAsia="Tahoma" w:hAnsi="Arial" w:cs="Arial"/>
          <w:spacing w:val="1"/>
          <w:sz w:val="22"/>
          <w:szCs w:val="22"/>
        </w:rPr>
        <w:t>se</w:t>
      </w:r>
      <w:r w:rsidRPr="00C3735F">
        <w:rPr>
          <w:rFonts w:ascii="Arial" w:eastAsia="Tahoma" w:hAnsi="Arial" w:cs="Arial"/>
          <w:spacing w:val="-1"/>
          <w:sz w:val="22"/>
          <w:szCs w:val="22"/>
        </w:rPr>
        <w:t>t</w:t>
      </w:r>
      <w:r w:rsidRPr="00C3735F">
        <w:rPr>
          <w:rFonts w:ascii="Arial" w:eastAsia="Tahoma" w:hAnsi="Arial" w:cs="Arial"/>
          <w:spacing w:val="1"/>
          <w:sz w:val="22"/>
          <w:szCs w:val="22"/>
        </w:rPr>
        <w:t>e</w:t>
      </w:r>
      <w:r w:rsidRPr="00C3735F">
        <w:rPr>
          <w:rFonts w:ascii="Arial" w:eastAsia="Tahoma" w:hAnsi="Arial" w:cs="Arial"/>
          <w:sz w:val="22"/>
          <w:szCs w:val="22"/>
        </w:rPr>
        <w:t>ng</w:t>
      </w:r>
      <w:r w:rsidRPr="00C3735F">
        <w:rPr>
          <w:rFonts w:ascii="Arial" w:eastAsia="Tahoma" w:hAnsi="Arial" w:cs="Arial"/>
          <w:spacing w:val="-1"/>
          <w:sz w:val="22"/>
          <w:szCs w:val="22"/>
        </w:rPr>
        <w:t>a</w:t>
      </w:r>
      <w:r w:rsidRPr="00C3735F">
        <w:rPr>
          <w:rFonts w:ascii="Arial" w:eastAsia="Tahoma" w:hAnsi="Arial" w:cs="Arial"/>
          <w:sz w:val="22"/>
          <w:szCs w:val="22"/>
        </w:rPr>
        <w:t xml:space="preserve">h </w:t>
      </w:r>
      <w:r w:rsidRPr="00C3735F">
        <w:rPr>
          <w:rFonts w:ascii="Arial" w:eastAsia="Tahoma" w:hAnsi="Arial" w:cs="Arial"/>
          <w:spacing w:val="-1"/>
          <w:sz w:val="22"/>
          <w:szCs w:val="22"/>
        </w:rPr>
        <w:t>ja</w:t>
      </w:r>
      <w:r w:rsidRPr="00C3735F">
        <w:rPr>
          <w:rFonts w:ascii="Arial" w:eastAsia="Tahoma" w:hAnsi="Arial" w:cs="Arial"/>
          <w:sz w:val="22"/>
          <w:szCs w:val="22"/>
        </w:rPr>
        <w:t>di</w:t>
      </w:r>
      <w:r w:rsidRPr="00C3735F">
        <w:rPr>
          <w:rFonts w:ascii="Arial" w:eastAsia="Tahoma" w:hAnsi="Arial" w:cs="Arial"/>
          <w:spacing w:val="2"/>
          <w:sz w:val="22"/>
          <w:szCs w:val="22"/>
        </w:rPr>
        <w:t xml:space="preserve"> </w:t>
      </w:r>
      <w:r w:rsidRPr="00C3735F">
        <w:rPr>
          <w:rFonts w:ascii="Arial" w:eastAsia="Tahoma" w:hAnsi="Arial" w:cs="Arial"/>
          <w:spacing w:val="-1"/>
          <w:sz w:val="22"/>
          <w:szCs w:val="22"/>
        </w:rPr>
        <w:t>da</w:t>
      </w:r>
      <w:r w:rsidRPr="00C3735F">
        <w:rPr>
          <w:rFonts w:ascii="Arial" w:eastAsia="Tahoma" w:hAnsi="Arial" w:cs="Arial"/>
          <w:sz w:val="22"/>
          <w:szCs w:val="22"/>
        </w:rPr>
        <w:t>n</w:t>
      </w:r>
      <w:r w:rsidRPr="00C3735F">
        <w:rPr>
          <w:rFonts w:ascii="Arial" w:eastAsia="Tahoma" w:hAnsi="Arial" w:cs="Arial"/>
          <w:spacing w:val="2"/>
          <w:sz w:val="22"/>
          <w:szCs w:val="22"/>
        </w:rPr>
        <w:t>/</w:t>
      </w:r>
      <w:r w:rsidRPr="00C3735F">
        <w:rPr>
          <w:rFonts w:ascii="Arial" w:eastAsia="Tahoma" w:hAnsi="Arial" w:cs="Arial"/>
          <w:spacing w:val="-1"/>
          <w:sz w:val="22"/>
          <w:szCs w:val="22"/>
        </w:rPr>
        <w:t>a</w:t>
      </w:r>
      <w:r w:rsidRPr="00C3735F">
        <w:rPr>
          <w:rFonts w:ascii="Arial" w:eastAsia="Tahoma" w:hAnsi="Arial" w:cs="Arial"/>
          <w:spacing w:val="1"/>
          <w:sz w:val="22"/>
          <w:szCs w:val="22"/>
        </w:rPr>
        <w:t>t</w:t>
      </w:r>
      <w:r w:rsidRPr="00C3735F">
        <w:rPr>
          <w:rFonts w:ascii="Arial" w:eastAsia="Tahoma" w:hAnsi="Arial" w:cs="Arial"/>
          <w:spacing w:val="-1"/>
          <w:sz w:val="22"/>
          <w:szCs w:val="22"/>
        </w:rPr>
        <w:t>a</w:t>
      </w:r>
      <w:r w:rsidRPr="00C3735F">
        <w:rPr>
          <w:rFonts w:ascii="Arial" w:eastAsia="Tahoma" w:hAnsi="Arial" w:cs="Arial"/>
          <w:sz w:val="22"/>
          <w:szCs w:val="22"/>
        </w:rPr>
        <w:t xml:space="preserve">u </w:t>
      </w:r>
      <w:r w:rsidRPr="00C3735F">
        <w:rPr>
          <w:rFonts w:ascii="Arial" w:eastAsia="Tahoma" w:hAnsi="Arial" w:cs="Arial"/>
          <w:spacing w:val="1"/>
          <w:sz w:val="22"/>
          <w:szCs w:val="22"/>
        </w:rPr>
        <w:t>b</w:t>
      </w:r>
      <w:r w:rsidRPr="00C3735F">
        <w:rPr>
          <w:rFonts w:ascii="Arial" w:eastAsia="Tahoma" w:hAnsi="Arial" w:cs="Arial"/>
          <w:spacing w:val="-1"/>
          <w:sz w:val="22"/>
          <w:szCs w:val="22"/>
        </w:rPr>
        <w:t>a</w:t>
      </w:r>
      <w:r w:rsidRPr="00C3735F">
        <w:rPr>
          <w:rFonts w:ascii="Arial" w:eastAsia="Tahoma" w:hAnsi="Arial" w:cs="Arial"/>
          <w:sz w:val="22"/>
          <w:szCs w:val="22"/>
        </w:rPr>
        <w:t>r</w:t>
      </w:r>
      <w:r w:rsidRPr="00C3735F">
        <w:rPr>
          <w:rFonts w:ascii="Arial" w:eastAsia="Tahoma" w:hAnsi="Arial" w:cs="Arial"/>
          <w:spacing w:val="-1"/>
          <w:sz w:val="22"/>
          <w:szCs w:val="22"/>
        </w:rPr>
        <w:t>a</w:t>
      </w:r>
      <w:r w:rsidRPr="00C3735F">
        <w:rPr>
          <w:rFonts w:ascii="Arial" w:eastAsia="Tahoma" w:hAnsi="Arial" w:cs="Arial"/>
          <w:spacing w:val="3"/>
          <w:sz w:val="22"/>
          <w:szCs w:val="22"/>
        </w:rPr>
        <w:t>n</w:t>
      </w:r>
      <w:r w:rsidRPr="00C3735F">
        <w:rPr>
          <w:rFonts w:ascii="Arial" w:eastAsia="Tahoma" w:hAnsi="Arial" w:cs="Arial"/>
          <w:sz w:val="22"/>
          <w:szCs w:val="22"/>
        </w:rPr>
        <w:t>g</w:t>
      </w:r>
      <w:r w:rsidRPr="00C3735F">
        <w:rPr>
          <w:rFonts w:ascii="Arial" w:eastAsia="Tahoma" w:hAnsi="Arial" w:cs="Arial"/>
          <w:spacing w:val="-1"/>
          <w:sz w:val="22"/>
          <w:szCs w:val="22"/>
        </w:rPr>
        <w:t xml:space="preserve"> </w:t>
      </w:r>
      <w:r w:rsidRPr="00C3735F">
        <w:rPr>
          <w:rFonts w:ascii="Arial" w:eastAsia="Tahoma" w:hAnsi="Arial" w:cs="Arial"/>
          <w:sz w:val="22"/>
          <w:szCs w:val="22"/>
        </w:rPr>
        <w:t>j</w:t>
      </w:r>
      <w:r w:rsidRPr="00C3735F">
        <w:rPr>
          <w:rFonts w:ascii="Arial" w:eastAsia="Tahoma" w:hAnsi="Arial" w:cs="Arial"/>
          <w:spacing w:val="-2"/>
          <w:sz w:val="22"/>
          <w:szCs w:val="22"/>
        </w:rPr>
        <w:t>a</w:t>
      </w:r>
      <w:r w:rsidRPr="00C3735F">
        <w:rPr>
          <w:rFonts w:ascii="Arial" w:eastAsia="Tahoma" w:hAnsi="Arial" w:cs="Arial"/>
          <w:sz w:val="22"/>
          <w:szCs w:val="22"/>
        </w:rPr>
        <w:t>di</w:t>
      </w:r>
      <w:r w:rsidRPr="00C3735F">
        <w:rPr>
          <w:rFonts w:ascii="Arial" w:eastAsia="Tahoma" w:hAnsi="Arial" w:cs="Arial"/>
          <w:spacing w:val="2"/>
          <w:sz w:val="22"/>
          <w:szCs w:val="22"/>
        </w:rPr>
        <w:t xml:space="preserve"> </w:t>
      </w:r>
      <w:r w:rsidRPr="00C3735F">
        <w:rPr>
          <w:rFonts w:ascii="Arial" w:eastAsia="Tahoma" w:hAnsi="Arial" w:cs="Arial"/>
          <w:sz w:val="22"/>
          <w:szCs w:val="22"/>
        </w:rPr>
        <w:t>s</w:t>
      </w:r>
      <w:r w:rsidRPr="00C3735F">
        <w:rPr>
          <w:rFonts w:ascii="Arial" w:eastAsia="Tahoma" w:hAnsi="Arial" w:cs="Arial"/>
          <w:spacing w:val="1"/>
          <w:sz w:val="22"/>
          <w:szCs w:val="22"/>
        </w:rPr>
        <w:t>e</w:t>
      </w:r>
      <w:r w:rsidRPr="00C3735F">
        <w:rPr>
          <w:rFonts w:ascii="Arial" w:eastAsia="Tahoma" w:hAnsi="Arial" w:cs="Arial"/>
          <w:sz w:val="22"/>
          <w:szCs w:val="22"/>
        </w:rPr>
        <w:t>r</w:t>
      </w:r>
      <w:r w:rsidRPr="00C3735F">
        <w:rPr>
          <w:rFonts w:ascii="Arial" w:eastAsia="Tahoma" w:hAnsi="Arial" w:cs="Arial"/>
          <w:spacing w:val="-1"/>
          <w:sz w:val="22"/>
          <w:szCs w:val="22"/>
        </w:rPr>
        <w:t>t</w:t>
      </w:r>
      <w:r w:rsidRPr="00C3735F">
        <w:rPr>
          <w:rFonts w:ascii="Arial" w:eastAsia="Tahoma" w:hAnsi="Arial" w:cs="Arial"/>
          <w:sz w:val="22"/>
          <w:szCs w:val="22"/>
        </w:rPr>
        <w:t>a</w:t>
      </w:r>
      <w:r w:rsidRPr="00C3735F">
        <w:rPr>
          <w:rFonts w:ascii="Arial" w:eastAsia="Tahoma" w:hAnsi="Arial" w:cs="Arial"/>
          <w:spacing w:val="-1"/>
          <w:sz w:val="22"/>
          <w:szCs w:val="22"/>
        </w:rPr>
        <w:t xml:space="preserve"> p</w:t>
      </w:r>
      <w:r w:rsidRPr="00C3735F">
        <w:rPr>
          <w:rFonts w:ascii="Arial" w:eastAsia="Tahoma" w:hAnsi="Arial" w:cs="Arial"/>
          <w:spacing w:val="2"/>
          <w:sz w:val="22"/>
          <w:szCs w:val="22"/>
        </w:rPr>
        <w:t>r</w:t>
      </w:r>
      <w:r w:rsidRPr="00C3735F">
        <w:rPr>
          <w:rFonts w:ascii="Arial" w:eastAsia="Tahoma" w:hAnsi="Arial" w:cs="Arial"/>
          <w:sz w:val="22"/>
          <w:szCs w:val="22"/>
        </w:rPr>
        <w:t>o</w:t>
      </w:r>
      <w:r w:rsidRPr="00C3735F">
        <w:rPr>
          <w:rFonts w:ascii="Arial" w:eastAsia="Tahoma" w:hAnsi="Arial" w:cs="Arial"/>
          <w:spacing w:val="-1"/>
          <w:sz w:val="22"/>
          <w:szCs w:val="22"/>
        </w:rPr>
        <w:t>d</w:t>
      </w:r>
      <w:r w:rsidRPr="00C3735F">
        <w:rPr>
          <w:rFonts w:ascii="Arial" w:eastAsia="Tahoma" w:hAnsi="Arial" w:cs="Arial"/>
          <w:sz w:val="22"/>
          <w:szCs w:val="22"/>
        </w:rPr>
        <w:t>u</w:t>
      </w:r>
      <w:r w:rsidRPr="00C3735F">
        <w:rPr>
          <w:rFonts w:ascii="Arial" w:eastAsia="Tahoma" w:hAnsi="Arial" w:cs="Arial"/>
          <w:spacing w:val="1"/>
          <w:sz w:val="22"/>
          <w:szCs w:val="22"/>
        </w:rPr>
        <w:t>ks</w:t>
      </w:r>
      <w:r w:rsidRPr="00C3735F">
        <w:rPr>
          <w:rFonts w:ascii="Arial" w:eastAsia="Tahoma" w:hAnsi="Arial" w:cs="Arial"/>
          <w:sz w:val="22"/>
          <w:szCs w:val="22"/>
        </w:rPr>
        <w:t xml:space="preserve">i </w:t>
      </w:r>
      <w:r w:rsidRPr="00C3735F">
        <w:rPr>
          <w:rFonts w:ascii="Arial" w:eastAsia="Tahoma" w:hAnsi="Arial" w:cs="Arial"/>
          <w:spacing w:val="-2"/>
          <w:sz w:val="22"/>
          <w:szCs w:val="22"/>
        </w:rPr>
        <w:t>t</w:t>
      </w:r>
      <w:r w:rsidRPr="00C3735F">
        <w:rPr>
          <w:rFonts w:ascii="Arial" w:eastAsia="Tahoma" w:hAnsi="Arial" w:cs="Arial"/>
          <w:spacing w:val="3"/>
          <w:sz w:val="22"/>
          <w:szCs w:val="22"/>
        </w:rPr>
        <w:t>u</w:t>
      </w:r>
      <w:r w:rsidRPr="00C3735F">
        <w:rPr>
          <w:rFonts w:ascii="Arial" w:eastAsia="Tahoma" w:hAnsi="Arial" w:cs="Arial"/>
          <w:sz w:val="22"/>
          <w:szCs w:val="22"/>
        </w:rPr>
        <w:t>ru</w:t>
      </w:r>
      <w:r w:rsidRPr="00C3735F">
        <w:rPr>
          <w:rFonts w:ascii="Arial" w:eastAsia="Tahoma" w:hAnsi="Arial" w:cs="Arial"/>
          <w:spacing w:val="1"/>
          <w:sz w:val="22"/>
          <w:szCs w:val="22"/>
        </w:rPr>
        <w:t>n</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1"/>
          <w:sz w:val="22"/>
          <w:szCs w:val="22"/>
        </w:rPr>
        <w:t>n</w:t>
      </w:r>
      <w:r w:rsidRPr="00C3735F">
        <w:rPr>
          <w:rFonts w:ascii="Arial" w:eastAsia="Tahoma" w:hAnsi="Arial" w:cs="Arial"/>
          <w:sz w:val="22"/>
          <w:szCs w:val="22"/>
        </w:rPr>
        <w:t>y</w:t>
      </w:r>
      <w:r w:rsidRPr="00C3735F">
        <w:rPr>
          <w:rFonts w:ascii="Arial" w:eastAsia="Tahoma" w:hAnsi="Arial" w:cs="Arial"/>
          <w:spacing w:val="-1"/>
          <w:sz w:val="22"/>
          <w:szCs w:val="22"/>
        </w:rPr>
        <w:t>a</w:t>
      </w:r>
      <w:r w:rsidRPr="00C3735F">
        <w:rPr>
          <w:rFonts w:ascii="Arial" w:eastAsia="Tahoma" w:hAnsi="Arial" w:cs="Arial"/>
          <w:sz w:val="22"/>
          <w:szCs w:val="22"/>
        </w:rPr>
        <w:t>;</w:t>
      </w:r>
    </w:p>
    <w:p w:rsidR="00A00FD7" w:rsidRDefault="00F63DBA" w:rsidP="006C6861">
      <w:pPr>
        <w:pStyle w:val="ListParagraph"/>
        <w:numPr>
          <w:ilvl w:val="0"/>
          <w:numId w:val="18"/>
        </w:numPr>
        <w:spacing w:line="480" w:lineRule="auto"/>
        <w:ind w:right="74"/>
        <w:jc w:val="both"/>
        <w:rPr>
          <w:rFonts w:ascii="Arial" w:eastAsia="Tahoma" w:hAnsi="Arial" w:cs="Arial"/>
          <w:sz w:val="22"/>
          <w:szCs w:val="22"/>
        </w:rPr>
      </w:pPr>
      <w:r w:rsidRPr="00A00FD7">
        <w:rPr>
          <w:rFonts w:ascii="Arial" w:eastAsia="Tahoma" w:hAnsi="Arial" w:cs="Arial"/>
          <w:sz w:val="22"/>
          <w:szCs w:val="22"/>
        </w:rPr>
        <w:t>Perd</w:t>
      </w:r>
      <w:r w:rsidRPr="00A00FD7">
        <w:rPr>
          <w:rFonts w:ascii="Arial" w:eastAsia="Tahoma" w:hAnsi="Arial" w:cs="Arial"/>
          <w:spacing w:val="-1"/>
          <w:sz w:val="22"/>
          <w:szCs w:val="22"/>
        </w:rPr>
        <w:t>a</w:t>
      </w:r>
      <w:r w:rsidRPr="00A00FD7">
        <w:rPr>
          <w:rFonts w:ascii="Arial" w:eastAsia="Tahoma" w:hAnsi="Arial" w:cs="Arial"/>
          <w:sz w:val="22"/>
          <w:szCs w:val="22"/>
        </w:rPr>
        <w:t>g</w:t>
      </w:r>
      <w:r w:rsidRPr="00A00FD7">
        <w:rPr>
          <w:rFonts w:ascii="Arial" w:eastAsia="Tahoma" w:hAnsi="Arial" w:cs="Arial"/>
          <w:spacing w:val="-2"/>
          <w:sz w:val="22"/>
          <w:szCs w:val="22"/>
        </w:rPr>
        <w:t>a</w:t>
      </w:r>
      <w:r w:rsidRPr="00A00FD7">
        <w:rPr>
          <w:rFonts w:ascii="Arial" w:eastAsia="Tahoma" w:hAnsi="Arial" w:cs="Arial"/>
          <w:sz w:val="22"/>
          <w:szCs w:val="22"/>
        </w:rPr>
        <w:t>n</w:t>
      </w:r>
      <w:r w:rsidRPr="00A00FD7">
        <w:rPr>
          <w:rFonts w:ascii="Arial" w:eastAsia="Tahoma" w:hAnsi="Arial" w:cs="Arial"/>
          <w:spacing w:val="2"/>
          <w:sz w:val="22"/>
          <w:szCs w:val="22"/>
        </w:rPr>
        <w:t>g</w:t>
      </w:r>
      <w:r w:rsidRPr="00A00FD7">
        <w:rPr>
          <w:rFonts w:ascii="Arial" w:eastAsia="Tahoma" w:hAnsi="Arial" w:cs="Arial"/>
          <w:spacing w:val="-1"/>
          <w:sz w:val="22"/>
          <w:szCs w:val="22"/>
        </w:rPr>
        <w:t>a</w:t>
      </w:r>
      <w:r w:rsidRPr="00A00FD7">
        <w:rPr>
          <w:rFonts w:ascii="Arial" w:eastAsia="Tahoma" w:hAnsi="Arial" w:cs="Arial"/>
          <w:sz w:val="22"/>
          <w:szCs w:val="22"/>
        </w:rPr>
        <w:t>n</w:t>
      </w:r>
      <w:r w:rsidRPr="00A00FD7">
        <w:rPr>
          <w:rFonts w:ascii="Arial" w:eastAsia="Tahoma" w:hAnsi="Arial" w:cs="Arial"/>
          <w:spacing w:val="23"/>
          <w:sz w:val="22"/>
          <w:szCs w:val="22"/>
        </w:rPr>
        <w:t xml:space="preserve"> </w:t>
      </w:r>
      <w:r w:rsidRPr="00A00FD7">
        <w:rPr>
          <w:rFonts w:ascii="Arial" w:eastAsia="Tahoma" w:hAnsi="Arial" w:cs="Arial"/>
          <w:sz w:val="22"/>
          <w:szCs w:val="22"/>
        </w:rPr>
        <w:t>m</w:t>
      </w:r>
      <w:r w:rsidRPr="00A00FD7">
        <w:rPr>
          <w:rFonts w:ascii="Arial" w:eastAsia="Tahoma" w:hAnsi="Arial" w:cs="Arial"/>
          <w:spacing w:val="1"/>
          <w:sz w:val="22"/>
          <w:szCs w:val="22"/>
        </w:rPr>
        <w:t>e</w:t>
      </w:r>
      <w:r w:rsidRPr="00A00FD7">
        <w:rPr>
          <w:rFonts w:ascii="Arial" w:eastAsia="Tahoma" w:hAnsi="Arial" w:cs="Arial"/>
          <w:sz w:val="22"/>
          <w:szCs w:val="22"/>
        </w:rPr>
        <w:t>liputi</w:t>
      </w:r>
      <w:r w:rsidRPr="00A00FD7">
        <w:rPr>
          <w:rFonts w:ascii="Arial" w:eastAsia="Tahoma" w:hAnsi="Arial" w:cs="Arial"/>
          <w:spacing w:val="25"/>
          <w:sz w:val="22"/>
          <w:szCs w:val="22"/>
        </w:rPr>
        <w:t xml:space="preserve"> </w:t>
      </w:r>
      <w:r w:rsidRPr="00A00FD7">
        <w:rPr>
          <w:rFonts w:ascii="Arial" w:eastAsia="Tahoma" w:hAnsi="Arial" w:cs="Arial"/>
          <w:sz w:val="22"/>
          <w:szCs w:val="22"/>
        </w:rPr>
        <w:t>pen</w:t>
      </w:r>
      <w:r w:rsidRPr="00A00FD7">
        <w:rPr>
          <w:rFonts w:ascii="Arial" w:eastAsia="Tahoma" w:hAnsi="Arial" w:cs="Arial"/>
          <w:spacing w:val="1"/>
          <w:sz w:val="22"/>
          <w:szCs w:val="22"/>
        </w:rPr>
        <w:t>ye</w:t>
      </w:r>
      <w:r w:rsidRPr="00A00FD7">
        <w:rPr>
          <w:rFonts w:ascii="Arial" w:eastAsia="Tahoma" w:hAnsi="Arial" w:cs="Arial"/>
          <w:sz w:val="22"/>
          <w:szCs w:val="22"/>
        </w:rPr>
        <w:t>l</w:t>
      </w:r>
      <w:r w:rsidRPr="00A00FD7">
        <w:rPr>
          <w:rFonts w:ascii="Arial" w:eastAsia="Tahoma" w:hAnsi="Arial" w:cs="Arial"/>
          <w:spacing w:val="1"/>
          <w:sz w:val="22"/>
          <w:szCs w:val="22"/>
        </w:rPr>
        <w:t>e</w:t>
      </w:r>
      <w:r w:rsidRPr="00A00FD7">
        <w:rPr>
          <w:rFonts w:ascii="Arial" w:eastAsia="Tahoma" w:hAnsi="Arial" w:cs="Arial"/>
          <w:sz w:val="22"/>
          <w:szCs w:val="22"/>
        </w:rPr>
        <w:t>ng</w:t>
      </w:r>
      <w:r w:rsidRPr="00A00FD7">
        <w:rPr>
          <w:rFonts w:ascii="Arial" w:eastAsia="Tahoma" w:hAnsi="Arial" w:cs="Arial"/>
          <w:spacing w:val="-1"/>
          <w:sz w:val="22"/>
          <w:szCs w:val="22"/>
        </w:rPr>
        <w:t>ga</w:t>
      </w:r>
      <w:r w:rsidRPr="00A00FD7">
        <w:rPr>
          <w:rFonts w:ascii="Arial" w:eastAsia="Tahoma" w:hAnsi="Arial" w:cs="Arial"/>
          <w:sz w:val="22"/>
          <w:szCs w:val="22"/>
        </w:rPr>
        <w:t>r</w:t>
      </w:r>
      <w:r w:rsidRPr="00A00FD7">
        <w:rPr>
          <w:rFonts w:ascii="Arial" w:eastAsia="Tahoma" w:hAnsi="Arial" w:cs="Arial"/>
          <w:spacing w:val="-1"/>
          <w:sz w:val="22"/>
          <w:szCs w:val="22"/>
        </w:rPr>
        <w:t>aa</w:t>
      </w:r>
      <w:r w:rsidRPr="00A00FD7">
        <w:rPr>
          <w:rFonts w:ascii="Arial" w:eastAsia="Tahoma" w:hAnsi="Arial" w:cs="Arial"/>
          <w:sz w:val="22"/>
          <w:szCs w:val="22"/>
        </w:rPr>
        <w:t>n</w:t>
      </w:r>
      <w:r w:rsidRPr="00A00FD7">
        <w:rPr>
          <w:rFonts w:ascii="Arial" w:eastAsia="Tahoma" w:hAnsi="Arial" w:cs="Arial"/>
          <w:spacing w:val="23"/>
          <w:sz w:val="22"/>
          <w:szCs w:val="22"/>
        </w:rPr>
        <w:t xml:space="preserve"> </w:t>
      </w:r>
      <w:r w:rsidRPr="00A00FD7">
        <w:rPr>
          <w:rFonts w:ascii="Arial" w:eastAsia="Tahoma" w:hAnsi="Arial" w:cs="Arial"/>
          <w:sz w:val="22"/>
          <w:szCs w:val="22"/>
        </w:rPr>
        <w:t>k</w:t>
      </w:r>
      <w:r w:rsidRPr="00A00FD7">
        <w:rPr>
          <w:rFonts w:ascii="Arial" w:eastAsia="Tahoma" w:hAnsi="Arial" w:cs="Arial"/>
          <w:spacing w:val="1"/>
          <w:sz w:val="22"/>
          <w:szCs w:val="22"/>
        </w:rPr>
        <w:t>e</w:t>
      </w:r>
      <w:r w:rsidRPr="00A00FD7">
        <w:rPr>
          <w:rFonts w:ascii="Arial" w:eastAsia="Tahoma" w:hAnsi="Arial" w:cs="Arial"/>
          <w:sz w:val="22"/>
          <w:szCs w:val="22"/>
        </w:rPr>
        <w:t>gi</w:t>
      </w:r>
      <w:r w:rsidRPr="00A00FD7">
        <w:rPr>
          <w:rFonts w:ascii="Arial" w:eastAsia="Tahoma" w:hAnsi="Arial" w:cs="Arial"/>
          <w:spacing w:val="-1"/>
          <w:sz w:val="22"/>
          <w:szCs w:val="22"/>
        </w:rPr>
        <w:t>ata</w:t>
      </w:r>
      <w:r w:rsidRPr="00A00FD7">
        <w:rPr>
          <w:rFonts w:ascii="Arial" w:eastAsia="Tahoma" w:hAnsi="Arial" w:cs="Arial"/>
          <w:sz w:val="22"/>
          <w:szCs w:val="22"/>
        </w:rPr>
        <w:t>n</w:t>
      </w:r>
      <w:r w:rsidRPr="00A00FD7">
        <w:rPr>
          <w:rFonts w:ascii="Arial" w:eastAsia="Tahoma" w:hAnsi="Arial" w:cs="Arial"/>
          <w:spacing w:val="25"/>
          <w:sz w:val="22"/>
          <w:szCs w:val="22"/>
        </w:rPr>
        <w:t xml:space="preserve"> </w:t>
      </w:r>
      <w:r w:rsidRPr="00A00FD7">
        <w:rPr>
          <w:rFonts w:ascii="Arial" w:eastAsia="Tahoma" w:hAnsi="Arial" w:cs="Arial"/>
          <w:sz w:val="22"/>
          <w:szCs w:val="22"/>
        </w:rPr>
        <w:t>pem</w:t>
      </w:r>
      <w:r w:rsidRPr="00A00FD7">
        <w:rPr>
          <w:rFonts w:ascii="Arial" w:eastAsia="Tahoma" w:hAnsi="Arial" w:cs="Arial"/>
          <w:spacing w:val="-1"/>
          <w:sz w:val="22"/>
          <w:szCs w:val="22"/>
        </w:rPr>
        <w:t>a</w:t>
      </w:r>
      <w:r w:rsidRPr="00A00FD7">
        <w:rPr>
          <w:rFonts w:ascii="Arial" w:eastAsia="Tahoma" w:hAnsi="Arial" w:cs="Arial"/>
          <w:spacing w:val="1"/>
          <w:sz w:val="22"/>
          <w:szCs w:val="22"/>
        </w:rPr>
        <w:t>s</w:t>
      </w:r>
      <w:r w:rsidRPr="00A00FD7">
        <w:rPr>
          <w:rFonts w:ascii="Arial" w:eastAsia="Tahoma" w:hAnsi="Arial" w:cs="Arial"/>
          <w:spacing w:val="-1"/>
          <w:sz w:val="22"/>
          <w:szCs w:val="22"/>
        </w:rPr>
        <w:t>a</w:t>
      </w:r>
      <w:r w:rsidRPr="00A00FD7">
        <w:rPr>
          <w:rFonts w:ascii="Arial" w:eastAsia="Tahoma" w:hAnsi="Arial" w:cs="Arial"/>
          <w:sz w:val="22"/>
          <w:szCs w:val="22"/>
        </w:rPr>
        <w:t>r</w:t>
      </w:r>
      <w:r w:rsidRPr="00A00FD7">
        <w:rPr>
          <w:rFonts w:ascii="Arial" w:eastAsia="Tahoma" w:hAnsi="Arial" w:cs="Arial"/>
          <w:spacing w:val="-1"/>
          <w:sz w:val="22"/>
          <w:szCs w:val="22"/>
        </w:rPr>
        <w:t>a</w:t>
      </w:r>
      <w:r w:rsidRPr="00A00FD7">
        <w:rPr>
          <w:rFonts w:ascii="Arial" w:eastAsia="Tahoma" w:hAnsi="Arial" w:cs="Arial"/>
          <w:sz w:val="22"/>
          <w:szCs w:val="22"/>
        </w:rPr>
        <w:t>n</w:t>
      </w:r>
      <w:r w:rsidRPr="00A00FD7">
        <w:rPr>
          <w:rFonts w:ascii="Arial" w:eastAsia="Tahoma" w:hAnsi="Arial" w:cs="Arial"/>
          <w:spacing w:val="25"/>
          <w:sz w:val="22"/>
          <w:szCs w:val="22"/>
        </w:rPr>
        <w:t xml:space="preserve"> </w:t>
      </w:r>
      <w:r w:rsidRPr="00A00FD7">
        <w:rPr>
          <w:rFonts w:ascii="Arial" w:eastAsia="Tahoma" w:hAnsi="Arial" w:cs="Arial"/>
          <w:sz w:val="22"/>
          <w:szCs w:val="22"/>
        </w:rPr>
        <w:t>ber</w:t>
      </w:r>
      <w:r w:rsidRPr="00A00FD7">
        <w:rPr>
          <w:rFonts w:ascii="Arial" w:eastAsia="Tahoma" w:hAnsi="Arial" w:cs="Arial"/>
          <w:spacing w:val="2"/>
          <w:sz w:val="22"/>
          <w:szCs w:val="22"/>
        </w:rPr>
        <w:t>b</w:t>
      </w:r>
      <w:r w:rsidRPr="00A00FD7">
        <w:rPr>
          <w:rFonts w:ascii="Arial" w:eastAsia="Tahoma" w:hAnsi="Arial" w:cs="Arial"/>
          <w:spacing w:val="-1"/>
          <w:sz w:val="22"/>
          <w:szCs w:val="22"/>
        </w:rPr>
        <w:t>a</w:t>
      </w:r>
      <w:r w:rsidRPr="00A00FD7">
        <w:rPr>
          <w:rFonts w:ascii="Arial" w:eastAsia="Tahoma" w:hAnsi="Arial" w:cs="Arial"/>
          <w:sz w:val="22"/>
          <w:szCs w:val="22"/>
        </w:rPr>
        <w:t>g</w:t>
      </w:r>
      <w:r w:rsidRPr="00A00FD7">
        <w:rPr>
          <w:rFonts w:ascii="Arial" w:eastAsia="Tahoma" w:hAnsi="Arial" w:cs="Arial"/>
          <w:spacing w:val="-2"/>
          <w:sz w:val="22"/>
          <w:szCs w:val="22"/>
        </w:rPr>
        <w:t>a</w:t>
      </w:r>
      <w:r w:rsidRPr="00A00FD7">
        <w:rPr>
          <w:rFonts w:ascii="Arial" w:eastAsia="Tahoma" w:hAnsi="Arial" w:cs="Arial"/>
          <w:sz w:val="22"/>
          <w:szCs w:val="22"/>
        </w:rPr>
        <w:t>i</w:t>
      </w:r>
      <w:r w:rsidRPr="00A00FD7">
        <w:rPr>
          <w:rFonts w:ascii="Arial" w:eastAsia="Tahoma" w:hAnsi="Arial" w:cs="Arial"/>
          <w:spacing w:val="23"/>
          <w:sz w:val="22"/>
          <w:szCs w:val="22"/>
        </w:rPr>
        <w:t xml:space="preserve"> </w:t>
      </w:r>
      <w:r w:rsidRPr="00A00FD7">
        <w:rPr>
          <w:rFonts w:ascii="Arial" w:eastAsia="Tahoma" w:hAnsi="Arial" w:cs="Arial"/>
          <w:spacing w:val="2"/>
          <w:sz w:val="22"/>
          <w:szCs w:val="22"/>
        </w:rPr>
        <w:t>m</w:t>
      </w:r>
      <w:r w:rsidRPr="00A00FD7">
        <w:rPr>
          <w:rFonts w:ascii="Arial" w:eastAsia="Tahoma" w:hAnsi="Arial" w:cs="Arial"/>
          <w:spacing w:val="-1"/>
          <w:sz w:val="22"/>
          <w:szCs w:val="22"/>
        </w:rPr>
        <w:t>a</w:t>
      </w:r>
      <w:r w:rsidRPr="00A00FD7">
        <w:rPr>
          <w:rFonts w:ascii="Arial" w:eastAsia="Tahoma" w:hAnsi="Arial" w:cs="Arial"/>
          <w:sz w:val="22"/>
          <w:szCs w:val="22"/>
        </w:rPr>
        <w:t>c</w:t>
      </w:r>
      <w:r w:rsidRPr="00A00FD7">
        <w:rPr>
          <w:rFonts w:ascii="Arial" w:eastAsia="Tahoma" w:hAnsi="Arial" w:cs="Arial"/>
          <w:spacing w:val="-2"/>
          <w:sz w:val="22"/>
          <w:szCs w:val="22"/>
        </w:rPr>
        <w:t>a</w:t>
      </w:r>
      <w:r w:rsidRPr="00A00FD7">
        <w:rPr>
          <w:rFonts w:ascii="Arial" w:eastAsia="Tahoma" w:hAnsi="Arial" w:cs="Arial"/>
          <w:sz w:val="22"/>
          <w:szCs w:val="22"/>
        </w:rPr>
        <w:t>m h</w:t>
      </w:r>
      <w:r w:rsidRPr="00A00FD7">
        <w:rPr>
          <w:rFonts w:ascii="Arial" w:eastAsia="Tahoma" w:hAnsi="Arial" w:cs="Arial"/>
          <w:spacing w:val="-1"/>
          <w:sz w:val="22"/>
          <w:szCs w:val="22"/>
        </w:rPr>
        <w:t>a</w:t>
      </w:r>
      <w:r w:rsidRPr="00A00FD7">
        <w:rPr>
          <w:rFonts w:ascii="Arial" w:eastAsia="Tahoma" w:hAnsi="Arial" w:cs="Arial"/>
          <w:spacing w:val="1"/>
          <w:sz w:val="22"/>
          <w:szCs w:val="22"/>
        </w:rPr>
        <w:t>s</w:t>
      </w:r>
      <w:r w:rsidRPr="00A00FD7">
        <w:rPr>
          <w:rFonts w:ascii="Arial" w:eastAsia="Tahoma" w:hAnsi="Arial" w:cs="Arial"/>
          <w:sz w:val="22"/>
          <w:szCs w:val="22"/>
        </w:rPr>
        <w:t xml:space="preserve">il  </w:t>
      </w:r>
      <w:r w:rsidRPr="00A00FD7">
        <w:rPr>
          <w:rFonts w:ascii="Arial" w:eastAsia="Tahoma" w:hAnsi="Arial" w:cs="Arial"/>
          <w:spacing w:val="1"/>
          <w:sz w:val="22"/>
          <w:szCs w:val="22"/>
        </w:rPr>
        <w:t xml:space="preserve"> </w:t>
      </w:r>
      <w:r w:rsidRPr="00A00FD7">
        <w:rPr>
          <w:rFonts w:ascii="Arial" w:eastAsia="Tahoma" w:hAnsi="Arial" w:cs="Arial"/>
          <w:sz w:val="22"/>
          <w:szCs w:val="22"/>
        </w:rPr>
        <w:t>p</w:t>
      </w:r>
      <w:r w:rsidRPr="00A00FD7">
        <w:rPr>
          <w:rFonts w:ascii="Arial" w:eastAsia="Tahoma" w:hAnsi="Arial" w:cs="Arial"/>
          <w:spacing w:val="-1"/>
          <w:sz w:val="22"/>
          <w:szCs w:val="22"/>
        </w:rPr>
        <w:t>r</w:t>
      </w:r>
      <w:r w:rsidRPr="00A00FD7">
        <w:rPr>
          <w:rFonts w:ascii="Arial" w:eastAsia="Tahoma" w:hAnsi="Arial" w:cs="Arial"/>
          <w:sz w:val="22"/>
          <w:szCs w:val="22"/>
        </w:rPr>
        <w:t>o</w:t>
      </w:r>
      <w:r w:rsidRPr="00A00FD7">
        <w:rPr>
          <w:rFonts w:ascii="Arial" w:eastAsia="Tahoma" w:hAnsi="Arial" w:cs="Arial"/>
          <w:spacing w:val="-1"/>
          <w:sz w:val="22"/>
          <w:szCs w:val="22"/>
        </w:rPr>
        <w:t>d</w:t>
      </w:r>
      <w:r w:rsidRPr="00A00FD7">
        <w:rPr>
          <w:rFonts w:ascii="Arial" w:eastAsia="Tahoma" w:hAnsi="Arial" w:cs="Arial"/>
          <w:sz w:val="22"/>
          <w:szCs w:val="22"/>
        </w:rPr>
        <w:t>u</w:t>
      </w:r>
      <w:r w:rsidRPr="00A00FD7">
        <w:rPr>
          <w:rFonts w:ascii="Arial" w:eastAsia="Tahoma" w:hAnsi="Arial" w:cs="Arial"/>
          <w:spacing w:val="2"/>
          <w:sz w:val="22"/>
          <w:szCs w:val="22"/>
        </w:rPr>
        <w:t>k</w:t>
      </w:r>
      <w:r w:rsidRPr="00A00FD7">
        <w:rPr>
          <w:rFonts w:ascii="Arial" w:eastAsia="Tahoma" w:hAnsi="Arial" w:cs="Arial"/>
          <w:spacing w:val="1"/>
          <w:sz w:val="22"/>
          <w:szCs w:val="22"/>
        </w:rPr>
        <w:t>s</w:t>
      </w:r>
      <w:r w:rsidRPr="00A00FD7">
        <w:rPr>
          <w:rFonts w:ascii="Arial" w:eastAsia="Tahoma" w:hAnsi="Arial" w:cs="Arial"/>
          <w:sz w:val="22"/>
          <w:szCs w:val="22"/>
        </w:rPr>
        <w:t xml:space="preserve">i  </w:t>
      </w:r>
      <w:r w:rsidRPr="00A00FD7">
        <w:rPr>
          <w:rFonts w:ascii="Arial" w:eastAsia="Tahoma" w:hAnsi="Arial" w:cs="Arial"/>
          <w:spacing w:val="1"/>
          <w:sz w:val="22"/>
          <w:szCs w:val="22"/>
        </w:rPr>
        <w:t xml:space="preserve"> se</w:t>
      </w:r>
      <w:r w:rsidRPr="00A00FD7">
        <w:rPr>
          <w:rFonts w:ascii="Arial" w:eastAsia="Tahoma" w:hAnsi="Arial" w:cs="Arial"/>
          <w:sz w:val="22"/>
          <w:szCs w:val="22"/>
        </w:rPr>
        <w:t>r</w:t>
      </w:r>
      <w:r w:rsidRPr="00A00FD7">
        <w:rPr>
          <w:rFonts w:ascii="Arial" w:eastAsia="Tahoma" w:hAnsi="Arial" w:cs="Arial"/>
          <w:spacing w:val="-1"/>
          <w:sz w:val="22"/>
          <w:szCs w:val="22"/>
        </w:rPr>
        <w:t>t</w:t>
      </w:r>
      <w:r w:rsidRPr="00A00FD7">
        <w:rPr>
          <w:rFonts w:ascii="Arial" w:eastAsia="Tahoma" w:hAnsi="Arial" w:cs="Arial"/>
          <w:sz w:val="22"/>
          <w:szCs w:val="22"/>
        </w:rPr>
        <w:t xml:space="preserve">a  </w:t>
      </w:r>
      <w:r w:rsidRPr="00A00FD7">
        <w:rPr>
          <w:rFonts w:ascii="Arial" w:eastAsia="Tahoma" w:hAnsi="Arial" w:cs="Arial"/>
          <w:spacing w:val="1"/>
          <w:sz w:val="22"/>
          <w:szCs w:val="22"/>
        </w:rPr>
        <w:t xml:space="preserve"> </w:t>
      </w:r>
      <w:r w:rsidRPr="00A00FD7">
        <w:rPr>
          <w:rFonts w:ascii="Arial" w:eastAsia="Tahoma" w:hAnsi="Arial" w:cs="Arial"/>
          <w:sz w:val="22"/>
          <w:szCs w:val="22"/>
        </w:rPr>
        <w:t>m</w:t>
      </w:r>
      <w:r w:rsidRPr="00A00FD7">
        <w:rPr>
          <w:rFonts w:ascii="Arial" w:eastAsia="Tahoma" w:hAnsi="Arial" w:cs="Arial"/>
          <w:spacing w:val="1"/>
          <w:sz w:val="22"/>
          <w:szCs w:val="22"/>
        </w:rPr>
        <w:t>e</w:t>
      </w:r>
      <w:r w:rsidRPr="00A00FD7">
        <w:rPr>
          <w:rFonts w:ascii="Arial" w:eastAsia="Tahoma" w:hAnsi="Arial" w:cs="Arial"/>
          <w:sz w:val="22"/>
          <w:szCs w:val="22"/>
        </w:rPr>
        <w:t>l</w:t>
      </w:r>
      <w:r w:rsidRPr="00A00FD7">
        <w:rPr>
          <w:rFonts w:ascii="Arial" w:eastAsia="Tahoma" w:hAnsi="Arial" w:cs="Arial"/>
          <w:spacing w:val="-1"/>
          <w:sz w:val="22"/>
          <w:szCs w:val="22"/>
        </w:rPr>
        <w:t>a</w:t>
      </w:r>
      <w:r w:rsidRPr="00A00FD7">
        <w:rPr>
          <w:rFonts w:ascii="Arial" w:eastAsia="Tahoma" w:hAnsi="Arial" w:cs="Arial"/>
          <w:sz w:val="22"/>
          <w:szCs w:val="22"/>
        </w:rPr>
        <w:t>k</w:t>
      </w:r>
      <w:r w:rsidRPr="00A00FD7">
        <w:rPr>
          <w:rFonts w:ascii="Arial" w:eastAsia="Tahoma" w:hAnsi="Arial" w:cs="Arial"/>
          <w:spacing w:val="1"/>
          <w:sz w:val="22"/>
          <w:szCs w:val="22"/>
        </w:rPr>
        <w:t>u</w:t>
      </w:r>
      <w:r w:rsidRPr="00A00FD7">
        <w:rPr>
          <w:rFonts w:ascii="Arial" w:eastAsia="Tahoma" w:hAnsi="Arial" w:cs="Arial"/>
          <w:sz w:val="22"/>
          <w:szCs w:val="22"/>
        </w:rPr>
        <w:t>k</w:t>
      </w:r>
      <w:r w:rsidRPr="00A00FD7">
        <w:rPr>
          <w:rFonts w:ascii="Arial" w:eastAsia="Tahoma" w:hAnsi="Arial" w:cs="Arial"/>
          <w:spacing w:val="-1"/>
          <w:sz w:val="22"/>
          <w:szCs w:val="22"/>
        </w:rPr>
        <w:t>a</w:t>
      </w:r>
      <w:r w:rsidRPr="00A00FD7">
        <w:rPr>
          <w:rFonts w:ascii="Arial" w:eastAsia="Tahoma" w:hAnsi="Arial" w:cs="Arial"/>
          <w:sz w:val="22"/>
          <w:szCs w:val="22"/>
        </w:rPr>
        <w:t xml:space="preserve">n  </w:t>
      </w:r>
      <w:r w:rsidRPr="00A00FD7">
        <w:rPr>
          <w:rFonts w:ascii="Arial" w:eastAsia="Tahoma" w:hAnsi="Arial" w:cs="Arial"/>
          <w:spacing w:val="1"/>
          <w:sz w:val="22"/>
          <w:szCs w:val="22"/>
        </w:rPr>
        <w:t xml:space="preserve"> </w:t>
      </w:r>
      <w:r w:rsidRPr="00A00FD7">
        <w:rPr>
          <w:rFonts w:ascii="Arial" w:eastAsia="Tahoma" w:hAnsi="Arial" w:cs="Arial"/>
          <w:sz w:val="22"/>
          <w:szCs w:val="22"/>
        </w:rPr>
        <w:t>k</w:t>
      </w:r>
      <w:r w:rsidRPr="00A00FD7">
        <w:rPr>
          <w:rFonts w:ascii="Arial" w:eastAsia="Tahoma" w:hAnsi="Arial" w:cs="Arial"/>
          <w:spacing w:val="1"/>
          <w:sz w:val="22"/>
          <w:szCs w:val="22"/>
        </w:rPr>
        <w:t>e</w:t>
      </w:r>
      <w:r w:rsidRPr="00A00FD7">
        <w:rPr>
          <w:rFonts w:ascii="Arial" w:eastAsia="Tahoma" w:hAnsi="Arial" w:cs="Arial"/>
          <w:sz w:val="22"/>
          <w:szCs w:val="22"/>
        </w:rPr>
        <w:t>gi</w:t>
      </w:r>
      <w:r w:rsidRPr="00A00FD7">
        <w:rPr>
          <w:rFonts w:ascii="Arial" w:eastAsia="Tahoma" w:hAnsi="Arial" w:cs="Arial"/>
          <w:spacing w:val="-1"/>
          <w:sz w:val="22"/>
          <w:szCs w:val="22"/>
        </w:rPr>
        <w:t>a</w:t>
      </w:r>
      <w:r w:rsidRPr="00A00FD7">
        <w:rPr>
          <w:rFonts w:ascii="Arial" w:eastAsia="Tahoma" w:hAnsi="Arial" w:cs="Arial"/>
          <w:spacing w:val="1"/>
          <w:sz w:val="22"/>
          <w:szCs w:val="22"/>
        </w:rPr>
        <w:t>t</w:t>
      </w:r>
      <w:r w:rsidRPr="00A00FD7">
        <w:rPr>
          <w:rFonts w:ascii="Arial" w:eastAsia="Tahoma" w:hAnsi="Arial" w:cs="Arial"/>
          <w:spacing w:val="-1"/>
          <w:sz w:val="22"/>
          <w:szCs w:val="22"/>
        </w:rPr>
        <w:t>a</w:t>
      </w:r>
      <w:r w:rsidRPr="00A00FD7">
        <w:rPr>
          <w:rFonts w:ascii="Arial" w:eastAsia="Tahoma" w:hAnsi="Arial" w:cs="Arial"/>
          <w:sz w:val="22"/>
          <w:szCs w:val="22"/>
        </w:rPr>
        <w:t xml:space="preserve">n  </w:t>
      </w:r>
      <w:r w:rsidRPr="00A00FD7">
        <w:rPr>
          <w:rFonts w:ascii="Arial" w:eastAsia="Tahoma" w:hAnsi="Arial" w:cs="Arial"/>
          <w:spacing w:val="1"/>
          <w:sz w:val="22"/>
          <w:szCs w:val="22"/>
        </w:rPr>
        <w:t xml:space="preserve"> </w:t>
      </w:r>
      <w:r w:rsidRPr="00A00FD7">
        <w:rPr>
          <w:rFonts w:ascii="Arial" w:eastAsia="Tahoma" w:hAnsi="Arial" w:cs="Arial"/>
          <w:sz w:val="22"/>
          <w:szCs w:val="22"/>
        </w:rPr>
        <w:t>perdag</w:t>
      </w:r>
      <w:r w:rsidRPr="00A00FD7">
        <w:rPr>
          <w:rFonts w:ascii="Arial" w:eastAsia="Tahoma" w:hAnsi="Arial" w:cs="Arial"/>
          <w:spacing w:val="-2"/>
          <w:sz w:val="22"/>
          <w:szCs w:val="22"/>
        </w:rPr>
        <w:t>a</w:t>
      </w:r>
      <w:r w:rsidRPr="00A00FD7">
        <w:rPr>
          <w:rFonts w:ascii="Arial" w:eastAsia="Tahoma" w:hAnsi="Arial" w:cs="Arial"/>
          <w:sz w:val="22"/>
          <w:szCs w:val="22"/>
        </w:rPr>
        <w:t>n</w:t>
      </w:r>
      <w:r w:rsidRPr="00A00FD7">
        <w:rPr>
          <w:rFonts w:ascii="Arial" w:eastAsia="Tahoma" w:hAnsi="Arial" w:cs="Arial"/>
          <w:spacing w:val="2"/>
          <w:sz w:val="22"/>
          <w:szCs w:val="22"/>
        </w:rPr>
        <w:t>g</w:t>
      </w:r>
      <w:r w:rsidRPr="00A00FD7">
        <w:rPr>
          <w:rFonts w:ascii="Arial" w:eastAsia="Tahoma" w:hAnsi="Arial" w:cs="Arial"/>
          <w:spacing w:val="-1"/>
          <w:sz w:val="22"/>
          <w:szCs w:val="22"/>
        </w:rPr>
        <w:t>a</w:t>
      </w:r>
      <w:r w:rsidRPr="00A00FD7">
        <w:rPr>
          <w:rFonts w:ascii="Arial" w:eastAsia="Tahoma" w:hAnsi="Arial" w:cs="Arial"/>
          <w:sz w:val="22"/>
          <w:szCs w:val="22"/>
        </w:rPr>
        <w:t xml:space="preserve">n  </w:t>
      </w:r>
      <w:r w:rsidRPr="00A00FD7">
        <w:rPr>
          <w:rFonts w:ascii="Arial" w:eastAsia="Tahoma" w:hAnsi="Arial" w:cs="Arial"/>
          <w:spacing w:val="1"/>
          <w:sz w:val="22"/>
          <w:szCs w:val="22"/>
        </w:rPr>
        <w:t xml:space="preserve"> </w:t>
      </w:r>
      <w:r w:rsidRPr="00A00FD7">
        <w:rPr>
          <w:rFonts w:ascii="Arial" w:eastAsia="Tahoma" w:hAnsi="Arial" w:cs="Arial"/>
          <w:sz w:val="22"/>
          <w:szCs w:val="22"/>
        </w:rPr>
        <w:t>l</w:t>
      </w:r>
      <w:r w:rsidRPr="00A00FD7">
        <w:rPr>
          <w:rFonts w:ascii="Arial" w:eastAsia="Tahoma" w:hAnsi="Arial" w:cs="Arial"/>
          <w:spacing w:val="-1"/>
          <w:sz w:val="22"/>
          <w:szCs w:val="22"/>
        </w:rPr>
        <w:t>a</w:t>
      </w:r>
      <w:r w:rsidRPr="00A00FD7">
        <w:rPr>
          <w:rFonts w:ascii="Arial" w:eastAsia="Tahoma" w:hAnsi="Arial" w:cs="Arial"/>
          <w:spacing w:val="3"/>
          <w:sz w:val="22"/>
          <w:szCs w:val="22"/>
        </w:rPr>
        <w:t>i</w:t>
      </w:r>
      <w:r w:rsidRPr="00A00FD7">
        <w:rPr>
          <w:rFonts w:ascii="Arial" w:eastAsia="Tahoma" w:hAnsi="Arial" w:cs="Arial"/>
          <w:sz w:val="22"/>
          <w:szCs w:val="22"/>
        </w:rPr>
        <w:t>n</w:t>
      </w:r>
      <w:r w:rsidRPr="00A00FD7">
        <w:rPr>
          <w:rFonts w:ascii="Arial" w:eastAsia="Tahoma" w:hAnsi="Arial" w:cs="Arial"/>
          <w:spacing w:val="1"/>
          <w:sz w:val="22"/>
          <w:szCs w:val="22"/>
        </w:rPr>
        <w:t>n</w:t>
      </w:r>
      <w:r w:rsidRPr="00A00FD7">
        <w:rPr>
          <w:rFonts w:ascii="Arial" w:eastAsia="Tahoma" w:hAnsi="Arial" w:cs="Arial"/>
          <w:sz w:val="22"/>
          <w:szCs w:val="22"/>
        </w:rPr>
        <w:t>ya   y</w:t>
      </w:r>
      <w:r w:rsidRPr="00A00FD7">
        <w:rPr>
          <w:rFonts w:ascii="Arial" w:eastAsia="Tahoma" w:hAnsi="Arial" w:cs="Arial"/>
          <w:spacing w:val="-1"/>
          <w:sz w:val="22"/>
          <w:szCs w:val="22"/>
        </w:rPr>
        <w:t>a</w:t>
      </w:r>
      <w:r w:rsidRPr="00A00FD7">
        <w:rPr>
          <w:rFonts w:ascii="Arial" w:eastAsia="Tahoma" w:hAnsi="Arial" w:cs="Arial"/>
          <w:sz w:val="22"/>
          <w:szCs w:val="22"/>
        </w:rPr>
        <w:t>ng berhubung</w:t>
      </w:r>
      <w:r w:rsidRPr="00A00FD7">
        <w:rPr>
          <w:rFonts w:ascii="Arial" w:eastAsia="Tahoma" w:hAnsi="Arial" w:cs="Arial"/>
          <w:spacing w:val="-1"/>
          <w:sz w:val="22"/>
          <w:szCs w:val="22"/>
        </w:rPr>
        <w:t>a</w:t>
      </w:r>
      <w:r w:rsidRPr="00A00FD7">
        <w:rPr>
          <w:rFonts w:ascii="Arial" w:eastAsia="Tahoma" w:hAnsi="Arial" w:cs="Arial"/>
          <w:sz w:val="22"/>
          <w:szCs w:val="22"/>
        </w:rPr>
        <w:t xml:space="preserve">n </w:t>
      </w:r>
      <w:r w:rsidRPr="00A00FD7">
        <w:rPr>
          <w:rFonts w:ascii="Arial" w:eastAsia="Tahoma" w:hAnsi="Arial" w:cs="Arial"/>
          <w:spacing w:val="-1"/>
          <w:sz w:val="22"/>
          <w:szCs w:val="22"/>
        </w:rPr>
        <w:t>d</w:t>
      </w:r>
      <w:r w:rsidRPr="00A00FD7">
        <w:rPr>
          <w:rFonts w:ascii="Arial" w:eastAsia="Tahoma" w:hAnsi="Arial" w:cs="Arial"/>
          <w:spacing w:val="1"/>
          <w:sz w:val="22"/>
          <w:szCs w:val="22"/>
        </w:rPr>
        <w:t>e</w:t>
      </w:r>
      <w:r w:rsidRPr="00A00FD7">
        <w:rPr>
          <w:rFonts w:ascii="Arial" w:eastAsia="Tahoma" w:hAnsi="Arial" w:cs="Arial"/>
          <w:sz w:val="22"/>
          <w:szCs w:val="22"/>
        </w:rPr>
        <w:t>ng</w:t>
      </w:r>
      <w:r w:rsidRPr="00A00FD7">
        <w:rPr>
          <w:rFonts w:ascii="Arial" w:eastAsia="Tahoma" w:hAnsi="Arial" w:cs="Arial"/>
          <w:spacing w:val="-1"/>
          <w:sz w:val="22"/>
          <w:szCs w:val="22"/>
        </w:rPr>
        <w:t>a</w:t>
      </w:r>
      <w:r w:rsidRPr="00A00FD7">
        <w:rPr>
          <w:rFonts w:ascii="Arial" w:eastAsia="Tahoma" w:hAnsi="Arial" w:cs="Arial"/>
          <w:sz w:val="22"/>
          <w:szCs w:val="22"/>
        </w:rPr>
        <w:t>n</w:t>
      </w:r>
      <w:r w:rsidRPr="00A00FD7">
        <w:rPr>
          <w:rFonts w:ascii="Arial" w:eastAsia="Tahoma" w:hAnsi="Arial" w:cs="Arial"/>
          <w:spacing w:val="2"/>
          <w:sz w:val="22"/>
          <w:szCs w:val="22"/>
        </w:rPr>
        <w:t xml:space="preserve"> </w:t>
      </w:r>
      <w:r w:rsidRPr="00A00FD7">
        <w:rPr>
          <w:rFonts w:ascii="Arial" w:eastAsia="Tahoma" w:hAnsi="Arial" w:cs="Arial"/>
          <w:sz w:val="22"/>
          <w:szCs w:val="22"/>
        </w:rPr>
        <w:t>k</w:t>
      </w:r>
      <w:r w:rsidRPr="00A00FD7">
        <w:rPr>
          <w:rFonts w:ascii="Arial" w:eastAsia="Tahoma" w:hAnsi="Arial" w:cs="Arial"/>
          <w:spacing w:val="1"/>
          <w:sz w:val="22"/>
          <w:szCs w:val="22"/>
        </w:rPr>
        <w:t>e</w:t>
      </w:r>
      <w:r w:rsidRPr="00A00FD7">
        <w:rPr>
          <w:rFonts w:ascii="Arial" w:eastAsia="Tahoma" w:hAnsi="Arial" w:cs="Arial"/>
          <w:sz w:val="22"/>
          <w:szCs w:val="22"/>
        </w:rPr>
        <w:t>gi</w:t>
      </w:r>
      <w:r w:rsidRPr="00A00FD7">
        <w:rPr>
          <w:rFonts w:ascii="Arial" w:eastAsia="Tahoma" w:hAnsi="Arial" w:cs="Arial"/>
          <w:spacing w:val="-1"/>
          <w:sz w:val="22"/>
          <w:szCs w:val="22"/>
        </w:rPr>
        <w:t>ata</w:t>
      </w:r>
      <w:r w:rsidRPr="00A00FD7">
        <w:rPr>
          <w:rFonts w:ascii="Arial" w:eastAsia="Tahoma" w:hAnsi="Arial" w:cs="Arial"/>
          <w:sz w:val="22"/>
          <w:szCs w:val="22"/>
        </w:rPr>
        <w:t>n u</w:t>
      </w:r>
      <w:r w:rsidRPr="00A00FD7">
        <w:rPr>
          <w:rFonts w:ascii="Arial" w:eastAsia="Tahoma" w:hAnsi="Arial" w:cs="Arial"/>
          <w:spacing w:val="1"/>
          <w:sz w:val="22"/>
          <w:szCs w:val="22"/>
        </w:rPr>
        <w:t>s</w:t>
      </w:r>
      <w:r w:rsidRPr="00A00FD7">
        <w:rPr>
          <w:rFonts w:ascii="Arial" w:eastAsia="Tahoma" w:hAnsi="Arial" w:cs="Arial"/>
          <w:spacing w:val="-1"/>
          <w:sz w:val="22"/>
          <w:szCs w:val="22"/>
        </w:rPr>
        <w:t>a</w:t>
      </w:r>
      <w:r w:rsidRPr="00A00FD7">
        <w:rPr>
          <w:rFonts w:ascii="Arial" w:eastAsia="Tahoma" w:hAnsi="Arial" w:cs="Arial"/>
          <w:sz w:val="22"/>
          <w:szCs w:val="22"/>
        </w:rPr>
        <w:t>ha</w:t>
      </w:r>
      <w:r w:rsidRPr="00A00FD7">
        <w:rPr>
          <w:rFonts w:ascii="Arial" w:eastAsia="Tahoma" w:hAnsi="Arial" w:cs="Arial"/>
          <w:spacing w:val="1"/>
          <w:sz w:val="22"/>
          <w:szCs w:val="22"/>
        </w:rPr>
        <w:t xml:space="preserve"> </w:t>
      </w:r>
      <w:r w:rsidRPr="00A00FD7">
        <w:rPr>
          <w:rFonts w:ascii="Arial" w:eastAsia="Tahoma" w:hAnsi="Arial" w:cs="Arial"/>
          <w:sz w:val="22"/>
          <w:szCs w:val="22"/>
        </w:rPr>
        <w:t>Per</w:t>
      </w:r>
      <w:r w:rsidRPr="00A00FD7">
        <w:rPr>
          <w:rFonts w:ascii="Arial" w:eastAsia="Tahoma" w:hAnsi="Arial" w:cs="Arial"/>
          <w:spacing w:val="1"/>
          <w:sz w:val="22"/>
          <w:szCs w:val="22"/>
        </w:rPr>
        <w:t>se</w:t>
      </w:r>
      <w:r w:rsidRPr="00A00FD7">
        <w:rPr>
          <w:rFonts w:ascii="Arial" w:eastAsia="Tahoma" w:hAnsi="Arial" w:cs="Arial"/>
          <w:sz w:val="22"/>
          <w:szCs w:val="22"/>
        </w:rPr>
        <w:t>r</w:t>
      </w:r>
      <w:r w:rsidRPr="00A00FD7">
        <w:rPr>
          <w:rFonts w:ascii="Arial" w:eastAsia="Tahoma" w:hAnsi="Arial" w:cs="Arial"/>
          <w:spacing w:val="-1"/>
          <w:sz w:val="22"/>
          <w:szCs w:val="22"/>
        </w:rPr>
        <w:t>oa</w:t>
      </w:r>
      <w:r w:rsidRPr="00A00FD7">
        <w:rPr>
          <w:rFonts w:ascii="Arial" w:eastAsia="Tahoma" w:hAnsi="Arial" w:cs="Arial"/>
          <w:sz w:val="22"/>
          <w:szCs w:val="22"/>
        </w:rPr>
        <w:t>n;</w:t>
      </w:r>
    </w:p>
    <w:p w:rsidR="00F63DBA" w:rsidRPr="00A00FD7" w:rsidRDefault="00F63DBA" w:rsidP="006C6861">
      <w:pPr>
        <w:pStyle w:val="ListParagraph"/>
        <w:numPr>
          <w:ilvl w:val="0"/>
          <w:numId w:val="18"/>
        </w:numPr>
        <w:spacing w:line="480" w:lineRule="auto"/>
        <w:ind w:right="74"/>
        <w:jc w:val="both"/>
        <w:rPr>
          <w:rFonts w:ascii="Arial" w:eastAsia="Tahoma" w:hAnsi="Arial" w:cs="Arial"/>
          <w:sz w:val="22"/>
          <w:szCs w:val="22"/>
        </w:rPr>
      </w:pPr>
      <w:r w:rsidRPr="00A00FD7">
        <w:rPr>
          <w:rFonts w:ascii="Arial" w:eastAsia="Tahoma" w:hAnsi="Arial" w:cs="Arial"/>
          <w:sz w:val="22"/>
          <w:szCs w:val="22"/>
        </w:rPr>
        <w:t>Pe</w:t>
      </w:r>
      <w:r w:rsidRPr="00A00FD7">
        <w:rPr>
          <w:rFonts w:ascii="Arial" w:eastAsia="Tahoma" w:hAnsi="Arial" w:cs="Arial"/>
          <w:spacing w:val="1"/>
          <w:sz w:val="22"/>
          <w:szCs w:val="22"/>
        </w:rPr>
        <w:t>n</w:t>
      </w:r>
      <w:r w:rsidRPr="00A00FD7">
        <w:rPr>
          <w:rFonts w:ascii="Arial" w:eastAsia="Tahoma" w:hAnsi="Arial" w:cs="Arial"/>
          <w:sz w:val="22"/>
          <w:szCs w:val="22"/>
        </w:rPr>
        <w:t>gemb</w:t>
      </w:r>
      <w:r w:rsidRPr="00A00FD7">
        <w:rPr>
          <w:rFonts w:ascii="Arial" w:eastAsia="Tahoma" w:hAnsi="Arial" w:cs="Arial"/>
          <w:spacing w:val="-2"/>
          <w:sz w:val="22"/>
          <w:szCs w:val="22"/>
        </w:rPr>
        <w:t>a</w:t>
      </w:r>
      <w:r w:rsidRPr="00A00FD7">
        <w:rPr>
          <w:rFonts w:ascii="Arial" w:eastAsia="Tahoma" w:hAnsi="Arial" w:cs="Arial"/>
          <w:sz w:val="22"/>
          <w:szCs w:val="22"/>
        </w:rPr>
        <w:t>ng</w:t>
      </w:r>
      <w:r w:rsidRPr="00A00FD7">
        <w:rPr>
          <w:rFonts w:ascii="Arial" w:eastAsia="Tahoma" w:hAnsi="Arial" w:cs="Arial"/>
          <w:spacing w:val="-1"/>
          <w:sz w:val="22"/>
          <w:szCs w:val="22"/>
        </w:rPr>
        <w:t>a</w:t>
      </w:r>
      <w:r w:rsidRPr="00A00FD7">
        <w:rPr>
          <w:rFonts w:ascii="Arial" w:eastAsia="Tahoma" w:hAnsi="Arial" w:cs="Arial"/>
          <w:sz w:val="22"/>
          <w:szCs w:val="22"/>
        </w:rPr>
        <w:t>n</w:t>
      </w:r>
      <w:r w:rsidRPr="00A00FD7">
        <w:rPr>
          <w:rFonts w:ascii="Arial" w:eastAsia="Tahoma" w:hAnsi="Arial" w:cs="Arial"/>
          <w:spacing w:val="46"/>
          <w:sz w:val="22"/>
          <w:szCs w:val="22"/>
        </w:rPr>
        <w:t xml:space="preserve"> </w:t>
      </w:r>
      <w:r w:rsidRPr="00A00FD7">
        <w:rPr>
          <w:rFonts w:ascii="Arial" w:eastAsia="Tahoma" w:hAnsi="Arial" w:cs="Arial"/>
          <w:sz w:val="22"/>
          <w:szCs w:val="22"/>
        </w:rPr>
        <w:t>u</w:t>
      </w:r>
      <w:r w:rsidRPr="00A00FD7">
        <w:rPr>
          <w:rFonts w:ascii="Arial" w:eastAsia="Tahoma" w:hAnsi="Arial" w:cs="Arial"/>
          <w:spacing w:val="1"/>
          <w:sz w:val="22"/>
          <w:szCs w:val="22"/>
        </w:rPr>
        <w:t>s</w:t>
      </w:r>
      <w:r w:rsidRPr="00A00FD7">
        <w:rPr>
          <w:rFonts w:ascii="Arial" w:eastAsia="Tahoma" w:hAnsi="Arial" w:cs="Arial"/>
          <w:spacing w:val="-1"/>
          <w:sz w:val="22"/>
          <w:szCs w:val="22"/>
        </w:rPr>
        <w:t>a</w:t>
      </w:r>
      <w:r w:rsidRPr="00A00FD7">
        <w:rPr>
          <w:rFonts w:ascii="Arial" w:eastAsia="Tahoma" w:hAnsi="Arial" w:cs="Arial"/>
          <w:sz w:val="22"/>
          <w:szCs w:val="22"/>
        </w:rPr>
        <w:t>ha</w:t>
      </w:r>
      <w:r w:rsidRPr="00A00FD7">
        <w:rPr>
          <w:rFonts w:ascii="Arial" w:eastAsia="Tahoma" w:hAnsi="Arial" w:cs="Arial"/>
          <w:spacing w:val="44"/>
          <w:sz w:val="22"/>
          <w:szCs w:val="22"/>
        </w:rPr>
        <w:t xml:space="preserve"> </w:t>
      </w:r>
      <w:r w:rsidRPr="00A00FD7">
        <w:rPr>
          <w:rFonts w:ascii="Arial" w:eastAsia="Tahoma" w:hAnsi="Arial" w:cs="Arial"/>
          <w:sz w:val="22"/>
          <w:szCs w:val="22"/>
        </w:rPr>
        <w:t>bi</w:t>
      </w:r>
      <w:r w:rsidRPr="00A00FD7">
        <w:rPr>
          <w:rFonts w:ascii="Arial" w:eastAsia="Tahoma" w:hAnsi="Arial" w:cs="Arial"/>
          <w:spacing w:val="-1"/>
          <w:sz w:val="22"/>
          <w:szCs w:val="22"/>
        </w:rPr>
        <w:t>da</w:t>
      </w:r>
      <w:r w:rsidRPr="00A00FD7">
        <w:rPr>
          <w:rFonts w:ascii="Arial" w:eastAsia="Tahoma" w:hAnsi="Arial" w:cs="Arial"/>
          <w:sz w:val="22"/>
          <w:szCs w:val="22"/>
        </w:rPr>
        <w:t>ng</w:t>
      </w:r>
      <w:r w:rsidRPr="00A00FD7">
        <w:rPr>
          <w:rFonts w:ascii="Arial" w:eastAsia="Tahoma" w:hAnsi="Arial" w:cs="Arial"/>
          <w:spacing w:val="45"/>
          <w:sz w:val="22"/>
          <w:szCs w:val="22"/>
        </w:rPr>
        <w:t xml:space="preserve"> </w:t>
      </w:r>
      <w:r w:rsidRPr="00A00FD7">
        <w:rPr>
          <w:rFonts w:ascii="Arial" w:eastAsia="Tahoma" w:hAnsi="Arial" w:cs="Arial"/>
          <w:sz w:val="22"/>
          <w:szCs w:val="22"/>
        </w:rPr>
        <w:t>perk</w:t>
      </w:r>
      <w:r w:rsidRPr="00A00FD7">
        <w:rPr>
          <w:rFonts w:ascii="Arial" w:eastAsia="Tahoma" w:hAnsi="Arial" w:cs="Arial"/>
          <w:spacing w:val="1"/>
          <w:sz w:val="22"/>
          <w:szCs w:val="22"/>
        </w:rPr>
        <w:t>e</w:t>
      </w:r>
      <w:r w:rsidRPr="00A00FD7">
        <w:rPr>
          <w:rFonts w:ascii="Arial" w:eastAsia="Tahoma" w:hAnsi="Arial" w:cs="Arial"/>
          <w:sz w:val="22"/>
          <w:szCs w:val="22"/>
        </w:rPr>
        <w:t>bun</w:t>
      </w:r>
      <w:r w:rsidRPr="00A00FD7">
        <w:rPr>
          <w:rFonts w:ascii="Arial" w:eastAsia="Tahoma" w:hAnsi="Arial" w:cs="Arial"/>
          <w:spacing w:val="-1"/>
          <w:sz w:val="22"/>
          <w:szCs w:val="22"/>
        </w:rPr>
        <w:t>a</w:t>
      </w:r>
      <w:r w:rsidRPr="00A00FD7">
        <w:rPr>
          <w:rFonts w:ascii="Arial" w:eastAsia="Tahoma" w:hAnsi="Arial" w:cs="Arial"/>
          <w:sz w:val="22"/>
          <w:szCs w:val="22"/>
        </w:rPr>
        <w:t>n,</w:t>
      </w:r>
      <w:r w:rsidRPr="00A00FD7">
        <w:rPr>
          <w:rFonts w:ascii="Arial" w:eastAsia="Tahoma" w:hAnsi="Arial" w:cs="Arial"/>
          <w:spacing w:val="45"/>
          <w:sz w:val="22"/>
          <w:szCs w:val="22"/>
        </w:rPr>
        <w:t xml:space="preserve"> </w:t>
      </w:r>
      <w:r w:rsidRPr="00A00FD7">
        <w:rPr>
          <w:rFonts w:ascii="Arial" w:eastAsia="Tahoma" w:hAnsi="Arial" w:cs="Arial"/>
          <w:spacing w:val="-1"/>
          <w:sz w:val="22"/>
          <w:szCs w:val="22"/>
        </w:rPr>
        <w:t>a</w:t>
      </w:r>
      <w:r w:rsidRPr="00A00FD7">
        <w:rPr>
          <w:rFonts w:ascii="Arial" w:eastAsia="Tahoma" w:hAnsi="Arial" w:cs="Arial"/>
          <w:sz w:val="22"/>
          <w:szCs w:val="22"/>
        </w:rPr>
        <w:t>g</w:t>
      </w:r>
      <w:r w:rsidRPr="00A00FD7">
        <w:rPr>
          <w:rFonts w:ascii="Arial" w:eastAsia="Tahoma" w:hAnsi="Arial" w:cs="Arial"/>
          <w:spacing w:val="-1"/>
          <w:sz w:val="22"/>
          <w:szCs w:val="22"/>
        </w:rPr>
        <w:t>r</w:t>
      </w:r>
      <w:r w:rsidRPr="00A00FD7">
        <w:rPr>
          <w:rFonts w:ascii="Arial" w:eastAsia="Tahoma" w:hAnsi="Arial" w:cs="Arial"/>
          <w:sz w:val="22"/>
          <w:szCs w:val="22"/>
        </w:rPr>
        <w:t>o</w:t>
      </w:r>
      <w:r w:rsidRPr="00A00FD7">
        <w:rPr>
          <w:rFonts w:ascii="Arial" w:eastAsia="Tahoma" w:hAnsi="Arial" w:cs="Arial"/>
          <w:spacing w:val="44"/>
          <w:sz w:val="22"/>
          <w:szCs w:val="22"/>
        </w:rPr>
        <w:t xml:space="preserve"> </w:t>
      </w:r>
      <w:r w:rsidRPr="00A00FD7">
        <w:rPr>
          <w:rFonts w:ascii="Arial" w:eastAsia="Tahoma" w:hAnsi="Arial" w:cs="Arial"/>
          <w:sz w:val="22"/>
          <w:szCs w:val="22"/>
        </w:rPr>
        <w:t>wis</w:t>
      </w:r>
      <w:r w:rsidRPr="00A00FD7">
        <w:rPr>
          <w:rFonts w:ascii="Arial" w:eastAsia="Tahoma" w:hAnsi="Arial" w:cs="Arial"/>
          <w:spacing w:val="1"/>
          <w:sz w:val="22"/>
          <w:szCs w:val="22"/>
        </w:rPr>
        <w:t>a</w:t>
      </w:r>
      <w:r w:rsidRPr="00A00FD7">
        <w:rPr>
          <w:rFonts w:ascii="Arial" w:eastAsia="Tahoma" w:hAnsi="Arial" w:cs="Arial"/>
          <w:spacing w:val="-1"/>
          <w:sz w:val="22"/>
          <w:szCs w:val="22"/>
        </w:rPr>
        <w:t>ta</w:t>
      </w:r>
      <w:r w:rsidRPr="00A00FD7">
        <w:rPr>
          <w:rFonts w:ascii="Arial" w:eastAsia="Tahoma" w:hAnsi="Arial" w:cs="Arial"/>
          <w:sz w:val="22"/>
          <w:szCs w:val="22"/>
        </w:rPr>
        <w:t>,</w:t>
      </w:r>
      <w:r w:rsidRPr="00A00FD7">
        <w:rPr>
          <w:rFonts w:ascii="Arial" w:eastAsia="Tahoma" w:hAnsi="Arial" w:cs="Arial"/>
          <w:spacing w:val="47"/>
          <w:sz w:val="22"/>
          <w:szCs w:val="22"/>
        </w:rPr>
        <w:t xml:space="preserve"> </w:t>
      </w:r>
      <w:r w:rsidRPr="00A00FD7">
        <w:rPr>
          <w:rFonts w:ascii="Arial" w:eastAsia="Tahoma" w:hAnsi="Arial" w:cs="Arial"/>
          <w:spacing w:val="-1"/>
          <w:sz w:val="22"/>
          <w:szCs w:val="22"/>
        </w:rPr>
        <w:t>a</w:t>
      </w:r>
      <w:r w:rsidRPr="00A00FD7">
        <w:rPr>
          <w:rFonts w:ascii="Arial" w:eastAsia="Tahoma" w:hAnsi="Arial" w:cs="Arial"/>
          <w:sz w:val="22"/>
          <w:szCs w:val="22"/>
        </w:rPr>
        <w:t>g</w:t>
      </w:r>
      <w:r w:rsidRPr="00A00FD7">
        <w:rPr>
          <w:rFonts w:ascii="Arial" w:eastAsia="Tahoma" w:hAnsi="Arial" w:cs="Arial"/>
          <w:spacing w:val="-1"/>
          <w:sz w:val="22"/>
          <w:szCs w:val="22"/>
        </w:rPr>
        <w:t>r</w:t>
      </w:r>
      <w:r w:rsidRPr="00A00FD7">
        <w:rPr>
          <w:rFonts w:ascii="Arial" w:eastAsia="Tahoma" w:hAnsi="Arial" w:cs="Arial"/>
          <w:sz w:val="22"/>
          <w:szCs w:val="22"/>
        </w:rPr>
        <w:t>o</w:t>
      </w:r>
      <w:r w:rsidRPr="00A00FD7">
        <w:rPr>
          <w:rFonts w:ascii="Arial" w:eastAsia="Tahoma" w:hAnsi="Arial" w:cs="Arial"/>
          <w:spacing w:val="44"/>
          <w:sz w:val="22"/>
          <w:szCs w:val="22"/>
        </w:rPr>
        <w:t xml:space="preserve"> </w:t>
      </w:r>
      <w:r w:rsidRPr="00A00FD7">
        <w:rPr>
          <w:rFonts w:ascii="Arial" w:eastAsia="Tahoma" w:hAnsi="Arial" w:cs="Arial"/>
          <w:sz w:val="22"/>
          <w:szCs w:val="22"/>
        </w:rPr>
        <w:t>bi</w:t>
      </w:r>
      <w:r w:rsidRPr="00A00FD7">
        <w:rPr>
          <w:rFonts w:ascii="Arial" w:eastAsia="Tahoma" w:hAnsi="Arial" w:cs="Arial"/>
          <w:spacing w:val="3"/>
          <w:sz w:val="22"/>
          <w:szCs w:val="22"/>
        </w:rPr>
        <w:t>s</w:t>
      </w:r>
      <w:r w:rsidRPr="00A00FD7">
        <w:rPr>
          <w:rFonts w:ascii="Arial" w:eastAsia="Tahoma" w:hAnsi="Arial" w:cs="Arial"/>
          <w:sz w:val="22"/>
          <w:szCs w:val="22"/>
        </w:rPr>
        <w:t>nis</w:t>
      </w:r>
      <w:r w:rsidRPr="00A00FD7">
        <w:rPr>
          <w:rFonts w:ascii="Arial" w:eastAsia="Tahoma" w:hAnsi="Arial" w:cs="Arial"/>
          <w:spacing w:val="47"/>
          <w:sz w:val="22"/>
          <w:szCs w:val="22"/>
        </w:rPr>
        <w:t xml:space="preserve"> </w:t>
      </w:r>
      <w:r w:rsidRPr="00A00FD7">
        <w:rPr>
          <w:rFonts w:ascii="Arial" w:eastAsia="Tahoma" w:hAnsi="Arial" w:cs="Arial"/>
          <w:sz w:val="22"/>
          <w:szCs w:val="22"/>
        </w:rPr>
        <w:t>d</w:t>
      </w:r>
      <w:r w:rsidRPr="00A00FD7">
        <w:rPr>
          <w:rFonts w:ascii="Arial" w:eastAsia="Tahoma" w:hAnsi="Arial" w:cs="Arial"/>
          <w:spacing w:val="-2"/>
          <w:sz w:val="22"/>
          <w:szCs w:val="22"/>
        </w:rPr>
        <w:t>a</w:t>
      </w:r>
      <w:r w:rsidRPr="00A00FD7">
        <w:rPr>
          <w:rFonts w:ascii="Arial" w:eastAsia="Tahoma" w:hAnsi="Arial" w:cs="Arial"/>
          <w:sz w:val="22"/>
          <w:szCs w:val="22"/>
        </w:rPr>
        <w:t>n</w:t>
      </w:r>
      <w:r w:rsidRPr="00A00FD7">
        <w:rPr>
          <w:rFonts w:ascii="Arial" w:eastAsia="Tahoma" w:hAnsi="Arial" w:cs="Arial"/>
          <w:spacing w:val="46"/>
          <w:sz w:val="22"/>
          <w:szCs w:val="22"/>
        </w:rPr>
        <w:t xml:space="preserve"> </w:t>
      </w:r>
      <w:r w:rsidRPr="00A00FD7">
        <w:rPr>
          <w:rFonts w:ascii="Arial" w:eastAsia="Tahoma" w:hAnsi="Arial" w:cs="Arial"/>
          <w:spacing w:val="-1"/>
          <w:sz w:val="22"/>
          <w:szCs w:val="22"/>
        </w:rPr>
        <w:t>a</w:t>
      </w:r>
      <w:r w:rsidRPr="00A00FD7">
        <w:rPr>
          <w:rFonts w:ascii="Arial" w:eastAsia="Tahoma" w:hAnsi="Arial" w:cs="Arial"/>
          <w:sz w:val="22"/>
          <w:szCs w:val="22"/>
        </w:rPr>
        <w:t>g</w:t>
      </w:r>
      <w:r w:rsidRPr="00A00FD7">
        <w:rPr>
          <w:rFonts w:ascii="Arial" w:eastAsia="Tahoma" w:hAnsi="Arial" w:cs="Arial"/>
          <w:spacing w:val="-1"/>
          <w:sz w:val="22"/>
          <w:szCs w:val="22"/>
        </w:rPr>
        <w:t>r</w:t>
      </w:r>
      <w:r w:rsidRPr="00A00FD7">
        <w:rPr>
          <w:rFonts w:ascii="Arial" w:eastAsia="Tahoma" w:hAnsi="Arial" w:cs="Arial"/>
          <w:sz w:val="22"/>
          <w:szCs w:val="22"/>
        </w:rPr>
        <w:t>o fore</w:t>
      </w:r>
      <w:r w:rsidRPr="00A00FD7">
        <w:rPr>
          <w:rFonts w:ascii="Arial" w:eastAsia="Tahoma" w:hAnsi="Arial" w:cs="Arial"/>
          <w:spacing w:val="1"/>
          <w:sz w:val="22"/>
          <w:szCs w:val="22"/>
        </w:rPr>
        <w:t>s</w:t>
      </w:r>
      <w:r w:rsidRPr="00A00FD7">
        <w:rPr>
          <w:rFonts w:ascii="Arial" w:eastAsia="Tahoma" w:hAnsi="Arial" w:cs="Arial"/>
          <w:spacing w:val="-1"/>
          <w:sz w:val="22"/>
          <w:szCs w:val="22"/>
        </w:rPr>
        <w:t>t</w:t>
      </w:r>
      <w:r w:rsidRPr="00A00FD7">
        <w:rPr>
          <w:rFonts w:ascii="Arial" w:eastAsia="Tahoma" w:hAnsi="Arial" w:cs="Arial"/>
          <w:sz w:val="22"/>
          <w:szCs w:val="22"/>
        </w:rPr>
        <w:t xml:space="preserve">ry. </w:t>
      </w:r>
    </w:p>
    <w:p w:rsidR="00F63DBA" w:rsidRDefault="00F63DBA" w:rsidP="00C3735F">
      <w:pPr>
        <w:pStyle w:val="ListParagraph"/>
        <w:spacing w:line="480" w:lineRule="auto"/>
        <w:ind w:left="927" w:right="73"/>
        <w:jc w:val="both"/>
        <w:rPr>
          <w:rFonts w:ascii="Arial" w:eastAsia="Tahoma" w:hAnsi="Arial" w:cs="Arial"/>
          <w:sz w:val="22"/>
          <w:szCs w:val="22"/>
        </w:rPr>
      </w:pPr>
      <w:proofErr w:type="gramStart"/>
      <w:r w:rsidRPr="00C3735F">
        <w:rPr>
          <w:rFonts w:ascii="Arial" w:eastAsia="Tahoma" w:hAnsi="Arial" w:cs="Arial"/>
          <w:sz w:val="22"/>
          <w:szCs w:val="22"/>
        </w:rPr>
        <w:t>S</w:t>
      </w:r>
      <w:r w:rsidRPr="00C3735F">
        <w:rPr>
          <w:rFonts w:ascii="Arial" w:eastAsia="Tahoma" w:hAnsi="Arial" w:cs="Arial"/>
          <w:spacing w:val="1"/>
          <w:sz w:val="22"/>
          <w:szCs w:val="22"/>
        </w:rPr>
        <w:t>e</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in</w:t>
      </w:r>
      <w:r w:rsidRPr="00C3735F">
        <w:rPr>
          <w:rFonts w:ascii="Arial" w:eastAsia="Tahoma" w:hAnsi="Arial" w:cs="Arial"/>
          <w:spacing w:val="2"/>
          <w:sz w:val="22"/>
          <w:szCs w:val="22"/>
        </w:rPr>
        <w:t xml:space="preserve"> </w:t>
      </w:r>
      <w:r w:rsidRPr="00C3735F">
        <w:rPr>
          <w:rFonts w:ascii="Arial" w:eastAsia="Tahoma" w:hAnsi="Arial" w:cs="Arial"/>
          <w:spacing w:val="-2"/>
          <w:sz w:val="22"/>
          <w:szCs w:val="22"/>
        </w:rPr>
        <w:t>k</w:t>
      </w:r>
      <w:r w:rsidRPr="00C3735F">
        <w:rPr>
          <w:rFonts w:ascii="Arial" w:eastAsia="Tahoma" w:hAnsi="Arial" w:cs="Arial"/>
          <w:spacing w:val="1"/>
          <w:sz w:val="22"/>
          <w:szCs w:val="22"/>
        </w:rPr>
        <w:t>e</w:t>
      </w:r>
      <w:r w:rsidRPr="00C3735F">
        <w:rPr>
          <w:rFonts w:ascii="Arial" w:eastAsia="Tahoma" w:hAnsi="Arial" w:cs="Arial"/>
          <w:sz w:val="22"/>
          <w:szCs w:val="22"/>
        </w:rPr>
        <w:t>gi</w:t>
      </w:r>
      <w:r w:rsidRPr="00C3735F">
        <w:rPr>
          <w:rFonts w:ascii="Arial" w:eastAsia="Tahoma" w:hAnsi="Arial" w:cs="Arial"/>
          <w:spacing w:val="-1"/>
          <w:sz w:val="22"/>
          <w:szCs w:val="22"/>
        </w:rPr>
        <w:t>ata</w:t>
      </w:r>
      <w:r w:rsidRPr="00C3735F">
        <w:rPr>
          <w:rFonts w:ascii="Arial" w:eastAsia="Tahoma" w:hAnsi="Arial" w:cs="Arial"/>
          <w:sz w:val="22"/>
          <w:szCs w:val="22"/>
        </w:rPr>
        <w:t>n</w:t>
      </w:r>
      <w:r w:rsidRPr="00C3735F">
        <w:rPr>
          <w:rFonts w:ascii="Arial" w:eastAsia="Tahoma" w:hAnsi="Arial" w:cs="Arial"/>
          <w:spacing w:val="2"/>
          <w:sz w:val="22"/>
          <w:szCs w:val="22"/>
        </w:rPr>
        <w:t xml:space="preserve"> </w:t>
      </w:r>
      <w:r w:rsidRPr="00C3735F">
        <w:rPr>
          <w:rFonts w:ascii="Arial" w:eastAsia="Tahoma" w:hAnsi="Arial" w:cs="Arial"/>
          <w:sz w:val="22"/>
          <w:szCs w:val="22"/>
        </w:rPr>
        <w:t>u</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ha</w:t>
      </w:r>
      <w:r w:rsidRPr="00C3735F">
        <w:rPr>
          <w:rFonts w:ascii="Arial" w:eastAsia="Tahoma" w:hAnsi="Arial" w:cs="Arial"/>
          <w:spacing w:val="1"/>
          <w:sz w:val="22"/>
          <w:szCs w:val="22"/>
        </w:rPr>
        <w:t xml:space="preserve"> </w:t>
      </w:r>
      <w:r w:rsidRPr="00C3735F">
        <w:rPr>
          <w:rFonts w:ascii="Arial" w:eastAsia="Tahoma" w:hAnsi="Arial" w:cs="Arial"/>
          <w:sz w:val="22"/>
          <w:szCs w:val="22"/>
        </w:rPr>
        <w:t>ut</w:t>
      </w:r>
      <w:r w:rsidRPr="00C3735F">
        <w:rPr>
          <w:rFonts w:ascii="Arial" w:eastAsia="Tahoma" w:hAnsi="Arial" w:cs="Arial"/>
          <w:spacing w:val="-2"/>
          <w:sz w:val="22"/>
          <w:szCs w:val="22"/>
        </w:rPr>
        <w:t>a</w:t>
      </w:r>
      <w:r w:rsidRPr="00C3735F">
        <w:rPr>
          <w:rFonts w:ascii="Arial" w:eastAsia="Tahoma" w:hAnsi="Arial" w:cs="Arial"/>
          <w:sz w:val="22"/>
          <w:szCs w:val="22"/>
        </w:rPr>
        <w:t>ma</w:t>
      </w:r>
      <w:r w:rsidRPr="00C3735F">
        <w:rPr>
          <w:rFonts w:ascii="Arial" w:eastAsia="Tahoma" w:hAnsi="Arial" w:cs="Arial"/>
          <w:spacing w:val="3"/>
          <w:sz w:val="22"/>
          <w:szCs w:val="22"/>
        </w:rPr>
        <w:t xml:space="preserve"> </w:t>
      </w:r>
      <w:r w:rsidRPr="00C3735F">
        <w:rPr>
          <w:rFonts w:ascii="Arial" w:eastAsia="Tahoma" w:hAnsi="Arial" w:cs="Arial"/>
          <w:spacing w:val="-1"/>
          <w:sz w:val="22"/>
          <w:szCs w:val="22"/>
        </w:rPr>
        <w:t>t</w:t>
      </w:r>
      <w:r w:rsidRPr="00C3735F">
        <w:rPr>
          <w:rFonts w:ascii="Arial" w:eastAsia="Tahoma" w:hAnsi="Arial" w:cs="Arial"/>
          <w:spacing w:val="1"/>
          <w:sz w:val="22"/>
          <w:szCs w:val="22"/>
        </w:rPr>
        <w:t>e</w:t>
      </w:r>
      <w:r w:rsidRPr="00C3735F">
        <w:rPr>
          <w:rFonts w:ascii="Arial" w:eastAsia="Tahoma" w:hAnsi="Arial" w:cs="Arial"/>
          <w:sz w:val="22"/>
          <w:szCs w:val="22"/>
        </w:rPr>
        <w:t>r</w:t>
      </w:r>
      <w:r w:rsidRPr="00C3735F">
        <w:rPr>
          <w:rFonts w:ascii="Arial" w:eastAsia="Tahoma" w:hAnsi="Arial" w:cs="Arial"/>
          <w:spacing w:val="1"/>
          <w:sz w:val="22"/>
          <w:szCs w:val="22"/>
        </w:rPr>
        <w:t>se</w:t>
      </w:r>
      <w:r w:rsidRPr="00C3735F">
        <w:rPr>
          <w:rFonts w:ascii="Arial" w:eastAsia="Tahoma" w:hAnsi="Arial" w:cs="Arial"/>
          <w:sz w:val="22"/>
          <w:szCs w:val="22"/>
        </w:rPr>
        <w:t>but</w:t>
      </w:r>
      <w:r w:rsidRPr="00C3735F">
        <w:rPr>
          <w:rFonts w:ascii="Arial" w:eastAsia="Tahoma" w:hAnsi="Arial" w:cs="Arial"/>
          <w:spacing w:val="1"/>
          <w:sz w:val="22"/>
          <w:szCs w:val="22"/>
        </w:rPr>
        <w:t xml:space="preserve"> </w:t>
      </w:r>
      <w:r w:rsidRPr="00C3735F">
        <w:rPr>
          <w:rFonts w:ascii="Arial" w:eastAsia="Tahoma" w:hAnsi="Arial" w:cs="Arial"/>
          <w:sz w:val="22"/>
          <w:szCs w:val="22"/>
        </w:rPr>
        <w:t>di</w:t>
      </w:r>
      <w:r w:rsidRPr="00C3735F">
        <w:rPr>
          <w:rFonts w:ascii="Arial" w:eastAsia="Tahoma" w:hAnsi="Arial" w:cs="Arial"/>
          <w:spacing w:val="-1"/>
          <w:sz w:val="22"/>
          <w:szCs w:val="22"/>
        </w:rPr>
        <w:t>a</w:t>
      </w:r>
      <w:r w:rsidRPr="00C3735F">
        <w:rPr>
          <w:rFonts w:ascii="Arial" w:eastAsia="Tahoma" w:hAnsi="Arial" w:cs="Arial"/>
          <w:spacing w:val="1"/>
          <w:sz w:val="22"/>
          <w:szCs w:val="22"/>
        </w:rPr>
        <w:t>t</w:t>
      </w:r>
      <w:r w:rsidRPr="00C3735F">
        <w:rPr>
          <w:rFonts w:ascii="Arial" w:eastAsia="Tahoma" w:hAnsi="Arial" w:cs="Arial"/>
          <w:spacing w:val="-1"/>
          <w:sz w:val="22"/>
          <w:szCs w:val="22"/>
        </w:rPr>
        <w:t>a</w:t>
      </w:r>
      <w:r w:rsidRPr="00C3735F">
        <w:rPr>
          <w:rFonts w:ascii="Arial" w:eastAsia="Tahoma" w:hAnsi="Arial" w:cs="Arial"/>
          <w:spacing w:val="1"/>
          <w:sz w:val="22"/>
          <w:szCs w:val="22"/>
        </w:rPr>
        <w:t>s</w:t>
      </w:r>
      <w:r w:rsidRPr="00C3735F">
        <w:rPr>
          <w:rFonts w:ascii="Arial" w:eastAsia="Tahoma" w:hAnsi="Arial" w:cs="Arial"/>
          <w:sz w:val="22"/>
          <w:szCs w:val="22"/>
        </w:rPr>
        <w:t>,</w:t>
      </w:r>
      <w:r w:rsidRPr="00C3735F">
        <w:rPr>
          <w:rFonts w:ascii="Arial" w:eastAsia="Tahoma" w:hAnsi="Arial" w:cs="Arial"/>
          <w:spacing w:val="3"/>
          <w:sz w:val="22"/>
          <w:szCs w:val="22"/>
        </w:rPr>
        <w:t xml:space="preserve"> </w:t>
      </w:r>
      <w:r w:rsidRPr="00C3735F">
        <w:rPr>
          <w:rFonts w:ascii="Arial" w:eastAsia="Tahoma" w:hAnsi="Arial" w:cs="Arial"/>
          <w:sz w:val="22"/>
          <w:szCs w:val="22"/>
        </w:rPr>
        <w:t>Per</w:t>
      </w:r>
      <w:r w:rsidRPr="00C3735F">
        <w:rPr>
          <w:rFonts w:ascii="Arial" w:eastAsia="Tahoma" w:hAnsi="Arial" w:cs="Arial"/>
          <w:spacing w:val="1"/>
          <w:sz w:val="22"/>
          <w:szCs w:val="22"/>
        </w:rPr>
        <w:t>se</w:t>
      </w:r>
      <w:r w:rsidRPr="00C3735F">
        <w:rPr>
          <w:rFonts w:ascii="Arial" w:eastAsia="Tahoma" w:hAnsi="Arial" w:cs="Arial"/>
          <w:sz w:val="22"/>
          <w:szCs w:val="22"/>
        </w:rPr>
        <w:t>r</w:t>
      </w:r>
      <w:r w:rsidRPr="00C3735F">
        <w:rPr>
          <w:rFonts w:ascii="Arial" w:eastAsia="Tahoma" w:hAnsi="Arial" w:cs="Arial"/>
          <w:spacing w:val="-1"/>
          <w:sz w:val="22"/>
          <w:szCs w:val="22"/>
        </w:rPr>
        <w:t>oa</w:t>
      </w:r>
      <w:r w:rsidRPr="00C3735F">
        <w:rPr>
          <w:rFonts w:ascii="Arial" w:eastAsia="Tahoma" w:hAnsi="Arial" w:cs="Arial"/>
          <w:sz w:val="22"/>
          <w:szCs w:val="22"/>
        </w:rPr>
        <w:t>n</w:t>
      </w:r>
      <w:r w:rsidRPr="00C3735F">
        <w:rPr>
          <w:rFonts w:ascii="Arial" w:eastAsia="Tahoma" w:hAnsi="Arial" w:cs="Arial"/>
          <w:spacing w:val="2"/>
          <w:sz w:val="22"/>
          <w:szCs w:val="22"/>
        </w:rPr>
        <w:t xml:space="preserve"> </w:t>
      </w:r>
      <w:r w:rsidRPr="00C3735F">
        <w:rPr>
          <w:rFonts w:ascii="Arial" w:eastAsia="Tahoma" w:hAnsi="Arial" w:cs="Arial"/>
          <w:sz w:val="22"/>
          <w:szCs w:val="22"/>
        </w:rPr>
        <w:t>d</w:t>
      </w:r>
      <w:r w:rsidRPr="00C3735F">
        <w:rPr>
          <w:rFonts w:ascii="Arial" w:eastAsia="Tahoma" w:hAnsi="Arial" w:cs="Arial"/>
          <w:spacing w:val="-2"/>
          <w:sz w:val="22"/>
          <w:szCs w:val="22"/>
        </w:rPr>
        <w:t>a</w:t>
      </w:r>
      <w:r w:rsidRPr="00C3735F">
        <w:rPr>
          <w:rFonts w:ascii="Arial" w:eastAsia="Tahoma" w:hAnsi="Arial" w:cs="Arial"/>
          <w:sz w:val="22"/>
          <w:szCs w:val="22"/>
        </w:rPr>
        <w:t>p</w:t>
      </w:r>
      <w:r w:rsidRPr="00C3735F">
        <w:rPr>
          <w:rFonts w:ascii="Arial" w:eastAsia="Tahoma" w:hAnsi="Arial" w:cs="Arial"/>
          <w:spacing w:val="-2"/>
          <w:sz w:val="22"/>
          <w:szCs w:val="22"/>
        </w:rPr>
        <w:t>a</w:t>
      </w:r>
      <w:r w:rsidRPr="00C3735F">
        <w:rPr>
          <w:rFonts w:ascii="Arial" w:eastAsia="Tahoma" w:hAnsi="Arial" w:cs="Arial"/>
          <w:sz w:val="22"/>
          <w:szCs w:val="22"/>
        </w:rPr>
        <w:t>t m</w:t>
      </w:r>
      <w:r w:rsidRPr="00C3735F">
        <w:rPr>
          <w:rFonts w:ascii="Arial" w:eastAsia="Tahoma" w:hAnsi="Arial" w:cs="Arial"/>
          <w:spacing w:val="1"/>
          <w:sz w:val="22"/>
          <w:szCs w:val="22"/>
        </w:rPr>
        <w:t>e</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k</w:t>
      </w:r>
      <w:r w:rsidRPr="00C3735F">
        <w:rPr>
          <w:rFonts w:ascii="Arial" w:eastAsia="Tahoma" w:hAnsi="Arial" w:cs="Arial"/>
          <w:spacing w:val="1"/>
          <w:sz w:val="22"/>
          <w:szCs w:val="22"/>
        </w:rPr>
        <w:t>u</w:t>
      </w:r>
      <w:r w:rsidRPr="00C3735F">
        <w:rPr>
          <w:rFonts w:ascii="Arial" w:eastAsia="Tahoma" w:hAnsi="Arial" w:cs="Arial"/>
          <w:sz w:val="22"/>
          <w:szCs w:val="22"/>
        </w:rPr>
        <w:t>k</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2"/>
          <w:sz w:val="22"/>
          <w:szCs w:val="22"/>
        </w:rPr>
        <w:t xml:space="preserve"> </w:t>
      </w:r>
      <w:r w:rsidRPr="00C3735F">
        <w:rPr>
          <w:rFonts w:ascii="Arial" w:eastAsia="Tahoma" w:hAnsi="Arial" w:cs="Arial"/>
          <w:sz w:val="22"/>
          <w:szCs w:val="22"/>
        </w:rPr>
        <w:t>k</w:t>
      </w:r>
      <w:r w:rsidRPr="00C3735F">
        <w:rPr>
          <w:rFonts w:ascii="Arial" w:eastAsia="Tahoma" w:hAnsi="Arial" w:cs="Arial"/>
          <w:spacing w:val="1"/>
          <w:sz w:val="22"/>
          <w:szCs w:val="22"/>
        </w:rPr>
        <w:t>e</w:t>
      </w:r>
      <w:r w:rsidRPr="00C3735F">
        <w:rPr>
          <w:rFonts w:ascii="Arial" w:eastAsia="Tahoma" w:hAnsi="Arial" w:cs="Arial"/>
          <w:sz w:val="22"/>
          <w:szCs w:val="22"/>
        </w:rPr>
        <w:t>gi</w:t>
      </w:r>
      <w:r w:rsidRPr="00C3735F">
        <w:rPr>
          <w:rFonts w:ascii="Arial" w:eastAsia="Tahoma" w:hAnsi="Arial" w:cs="Arial"/>
          <w:spacing w:val="-1"/>
          <w:sz w:val="22"/>
          <w:szCs w:val="22"/>
        </w:rPr>
        <w:t>ata</w:t>
      </w:r>
      <w:r w:rsidRPr="00C3735F">
        <w:rPr>
          <w:rFonts w:ascii="Arial" w:eastAsia="Tahoma" w:hAnsi="Arial" w:cs="Arial"/>
          <w:sz w:val="22"/>
          <w:szCs w:val="22"/>
        </w:rPr>
        <w:t>n u</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ha</w:t>
      </w:r>
      <w:r w:rsidRPr="00C3735F">
        <w:rPr>
          <w:rFonts w:ascii="Arial" w:eastAsia="Tahoma" w:hAnsi="Arial" w:cs="Arial"/>
          <w:spacing w:val="1"/>
          <w:sz w:val="22"/>
          <w:szCs w:val="22"/>
        </w:rPr>
        <w:t xml:space="preserve"> </w:t>
      </w:r>
      <w:r w:rsidRPr="00C3735F">
        <w:rPr>
          <w:rFonts w:ascii="Arial" w:eastAsia="Tahoma" w:hAnsi="Arial" w:cs="Arial"/>
          <w:sz w:val="22"/>
          <w:szCs w:val="22"/>
        </w:rPr>
        <w:t>d</w:t>
      </w:r>
      <w:r w:rsidRPr="00C3735F">
        <w:rPr>
          <w:rFonts w:ascii="Arial" w:eastAsia="Tahoma" w:hAnsi="Arial" w:cs="Arial"/>
          <w:spacing w:val="-2"/>
          <w:sz w:val="22"/>
          <w:szCs w:val="22"/>
        </w:rPr>
        <w:t>a</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m</w:t>
      </w:r>
      <w:r w:rsidRPr="00C3735F">
        <w:rPr>
          <w:rFonts w:ascii="Arial" w:eastAsia="Tahoma" w:hAnsi="Arial" w:cs="Arial"/>
          <w:spacing w:val="2"/>
          <w:sz w:val="22"/>
          <w:szCs w:val="22"/>
        </w:rPr>
        <w:t xml:space="preserve"> </w:t>
      </w:r>
      <w:r w:rsidRPr="00C3735F">
        <w:rPr>
          <w:rFonts w:ascii="Arial" w:eastAsia="Tahoma" w:hAnsi="Arial" w:cs="Arial"/>
          <w:sz w:val="22"/>
          <w:szCs w:val="22"/>
        </w:rPr>
        <w:t>r</w:t>
      </w:r>
      <w:r w:rsidRPr="00C3735F">
        <w:rPr>
          <w:rFonts w:ascii="Arial" w:eastAsia="Tahoma" w:hAnsi="Arial" w:cs="Arial"/>
          <w:spacing w:val="-1"/>
          <w:sz w:val="22"/>
          <w:szCs w:val="22"/>
        </w:rPr>
        <w:t>a</w:t>
      </w:r>
      <w:r w:rsidRPr="00C3735F">
        <w:rPr>
          <w:rFonts w:ascii="Arial" w:eastAsia="Tahoma" w:hAnsi="Arial" w:cs="Arial"/>
          <w:sz w:val="22"/>
          <w:szCs w:val="22"/>
        </w:rPr>
        <w:t>ngka</w:t>
      </w:r>
      <w:r w:rsidRPr="00C3735F">
        <w:rPr>
          <w:rFonts w:ascii="Arial" w:eastAsia="Tahoma" w:hAnsi="Arial" w:cs="Arial"/>
          <w:spacing w:val="4"/>
          <w:sz w:val="22"/>
          <w:szCs w:val="22"/>
        </w:rPr>
        <w:t xml:space="preserve"> </w:t>
      </w:r>
      <w:r w:rsidRPr="00C3735F">
        <w:rPr>
          <w:rFonts w:ascii="Arial" w:eastAsia="Tahoma" w:hAnsi="Arial" w:cs="Arial"/>
          <w:sz w:val="22"/>
          <w:szCs w:val="22"/>
        </w:rPr>
        <w:t>o</w:t>
      </w:r>
      <w:r w:rsidRPr="00C3735F">
        <w:rPr>
          <w:rFonts w:ascii="Arial" w:eastAsia="Tahoma" w:hAnsi="Arial" w:cs="Arial"/>
          <w:spacing w:val="-1"/>
          <w:sz w:val="22"/>
          <w:szCs w:val="22"/>
        </w:rPr>
        <w:t>pt</w:t>
      </w:r>
      <w:r w:rsidRPr="00C3735F">
        <w:rPr>
          <w:rFonts w:ascii="Arial" w:eastAsia="Tahoma" w:hAnsi="Arial" w:cs="Arial"/>
          <w:sz w:val="22"/>
          <w:szCs w:val="22"/>
        </w:rPr>
        <w:t>im</w:t>
      </w:r>
      <w:r w:rsidRPr="00C3735F">
        <w:rPr>
          <w:rFonts w:ascii="Arial" w:eastAsia="Tahoma" w:hAnsi="Arial" w:cs="Arial"/>
          <w:spacing w:val="-1"/>
          <w:sz w:val="22"/>
          <w:szCs w:val="22"/>
        </w:rPr>
        <w:t>a</w:t>
      </w:r>
      <w:r w:rsidRPr="00C3735F">
        <w:rPr>
          <w:rFonts w:ascii="Arial" w:eastAsia="Tahoma" w:hAnsi="Arial" w:cs="Arial"/>
          <w:sz w:val="22"/>
          <w:szCs w:val="22"/>
        </w:rPr>
        <w:t>li</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pacing w:val="1"/>
          <w:sz w:val="22"/>
          <w:szCs w:val="22"/>
        </w:rPr>
        <w:t>s</w:t>
      </w:r>
      <w:r w:rsidRPr="00C3735F">
        <w:rPr>
          <w:rFonts w:ascii="Arial" w:eastAsia="Tahoma" w:hAnsi="Arial" w:cs="Arial"/>
          <w:sz w:val="22"/>
          <w:szCs w:val="22"/>
        </w:rPr>
        <w:t>i</w:t>
      </w:r>
      <w:r w:rsidRPr="00C3735F">
        <w:rPr>
          <w:rFonts w:ascii="Arial" w:eastAsia="Tahoma" w:hAnsi="Arial" w:cs="Arial"/>
          <w:spacing w:val="2"/>
          <w:sz w:val="22"/>
          <w:szCs w:val="22"/>
        </w:rPr>
        <w:t xml:space="preserve"> </w:t>
      </w:r>
      <w:r w:rsidRPr="00C3735F">
        <w:rPr>
          <w:rFonts w:ascii="Arial" w:eastAsia="Tahoma" w:hAnsi="Arial" w:cs="Arial"/>
          <w:sz w:val="22"/>
          <w:szCs w:val="22"/>
        </w:rPr>
        <w:t>pem</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1"/>
          <w:sz w:val="22"/>
          <w:szCs w:val="22"/>
        </w:rPr>
        <w:t>f</w:t>
      </w:r>
      <w:r w:rsidRPr="00C3735F">
        <w:rPr>
          <w:rFonts w:ascii="Arial" w:eastAsia="Tahoma" w:hAnsi="Arial" w:cs="Arial"/>
          <w:spacing w:val="-1"/>
          <w:sz w:val="22"/>
          <w:szCs w:val="22"/>
        </w:rPr>
        <w:t>a</w:t>
      </w:r>
      <w:r w:rsidRPr="00C3735F">
        <w:rPr>
          <w:rFonts w:ascii="Arial" w:eastAsia="Tahoma" w:hAnsi="Arial" w:cs="Arial"/>
          <w:spacing w:val="1"/>
          <w:sz w:val="22"/>
          <w:szCs w:val="22"/>
        </w:rPr>
        <w:t>a</w:t>
      </w:r>
      <w:r w:rsidRPr="00C3735F">
        <w:rPr>
          <w:rFonts w:ascii="Arial" w:eastAsia="Tahoma" w:hAnsi="Arial" w:cs="Arial"/>
          <w:spacing w:val="-1"/>
          <w:sz w:val="22"/>
          <w:szCs w:val="22"/>
        </w:rPr>
        <w:t>ta</w:t>
      </w:r>
      <w:r w:rsidRPr="00C3735F">
        <w:rPr>
          <w:rFonts w:ascii="Arial" w:eastAsia="Tahoma" w:hAnsi="Arial" w:cs="Arial"/>
          <w:sz w:val="22"/>
          <w:szCs w:val="22"/>
        </w:rPr>
        <w:t>n</w:t>
      </w:r>
      <w:r w:rsidRPr="00C3735F">
        <w:rPr>
          <w:rFonts w:ascii="Arial" w:eastAsia="Tahoma" w:hAnsi="Arial" w:cs="Arial"/>
          <w:spacing w:val="3"/>
          <w:sz w:val="22"/>
          <w:szCs w:val="22"/>
        </w:rPr>
        <w:t xml:space="preserve"> </w:t>
      </w:r>
      <w:r w:rsidRPr="00C3735F">
        <w:rPr>
          <w:rFonts w:ascii="Arial" w:eastAsia="Tahoma" w:hAnsi="Arial" w:cs="Arial"/>
          <w:spacing w:val="1"/>
          <w:sz w:val="22"/>
          <w:szCs w:val="22"/>
        </w:rPr>
        <w:t>s</w:t>
      </w:r>
      <w:r w:rsidRPr="00C3735F">
        <w:rPr>
          <w:rFonts w:ascii="Arial" w:eastAsia="Tahoma" w:hAnsi="Arial" w:cs="Arial"/>
          <w:sz w:val="22"/>
          <w:szCs w:val="22"/>
        </w:rPr>
        <w:t>umb</w:t>
      </w:r>
      <w:r w:rsidRPr="00C3735F">
        <w:rPr>
          <w:rFonts w:ascii="Arial" w:eastAsia="Tahoma" w:hAnsi="Arial" w:cs="Arial"/>
          <w:spacing w:val="1"/>
          <w:sz w:val="22"/>
          <w:szCs w:val="22"/>
        </w:rPr>
        <w:t>e</w:t>
      </w:r>
      <w:r w:rsidRPr="00C3735F">
        <w:rPr>
          <w:rFonts w:ascii="Arial" w:eastAsia="Tahoma" w:hAnsi="Arial" w:cs="Arial"/>
          <w:sz w:val="22"/>
          <w:szCs w:val="22"/>
        </w:rPr>
        <w:t>r</w:t>
      </w:r>
      <w:r w:rsidRPr="00C3735F">
        <w:rPr>
          <w:rFonts w:ascii="Arial" w:eastAsia="Tahoma" w:hAnsi="Arial" w:cs="Arial"/>
          <w:spacing w:val="2"/>
          <w:sz w:val="22"/>
          <w:szCs w:val="22"/>
        </w:rPr>
        <w:t xml:space="preserve"> </w:t>
      </w:r>
      <w:r w:rsidRPr="00C3735F">
        <w:rPr>
          <w:rFonts w:ascii="Arial" w:eastAsia="Tahoma" w:hAnsi="Arial" w:cs="Arial"/>
          <w:sz w:val="22"/>
          <w:szCs w:val="22"/>
        </w:rPr>
        <w:t>d</w:t>
      </w:r>
      <w:r w:rsidRPr="00C3735F">
        <w:rPr>
          <w:rFonts w:ascii="Arial" w:eastAsia="Tahoma" w:hAnsi="Arial" w:cs="Arial"/>
          <w:spacing w:val="-2"/>
          <w:sz w:val="22"/>
          <w:szCs w:val="22"/>
        </w:rPr>
        <w:t>a</w:t>
      </w:r>
      <w:r w:rsidRPr="00C3735F">
        <w:rPr>
          <w:rFonts w:ascii="Arial" w:eastAsia="Tahoma" w:hAnsi="Arial" w:cs="Arial"/>
          <w:sz w:val="22"/>
          <w:szCs w:val="22"/>
        </w:rPr>
        <w:t>ya</w:t>
      </w:r>
      <w:r w:rsidRPr="00C3735F">
        <w:rPr>
          <w:rFonts w:ascii="Arial" w:eastAsia="Tahoma" w:hAnsi="Arial" w:cs="Arial"/>
          <w:spacing w:val="1"/>
          <w:sz w:val="22"/>
          <w:szCs w:val="22"/>
        </w:rPr>
        <w:t xml:space="preserve"> </w:t>
      </w:r>
      <w:r w:rsidRPr="00C3735F">
        <w:rPr>
          <w:rFonts w:ascii="Arial" w:eastAsia="Tahoma" w:hAnsi="Arial" w:cs="Arial"/>
          <w:sz w:val="22"/>
          <w:szCs w:val="22"/>
        </w:rPr>
        <w:t>y</w:t>
      </w:r>
      <w:r w:rsidRPr="00C3735F">
        <w:rPr>
          <w:rFonts w:ascii="Arial" w:eastAsia="Tahoma" w:hAnsi="Arial" w:cs="Arial"/>
          <w:spacing w:val="-1"/>
          <w:sz w:val="22"/>
          <w:szCs w:val="22"/>
        </w:rPr>
        <w:t>a</w:t>
      </w:r>
      <w:r w:rsidRPr="00C3735F">
        <w:rPr>
          <w:rFonts w:ascii="Arial" w:eastAsia="Tahoma" w:hAnsi="Arial" w:cs="Arial"/>
          <w:sz w:val="22"/>
          <w:szCs w:val="22"/>
        </w:rPr>
        <w:t>ng</w:t>
      </w:r>
      <w:r w:rsidRPr="00C3735F">
        <w:rPr>
          <w:rFonts w:ascii="Arial" w:eastAsia="Tahoma" w:hAnsi="Arial" w:cs="Arial"/>
          <w:spacing w:val="2"/>
          <w:sz w:val="22"/>
          <w:szCs w:val="22"/>
        </w:rPr>
        <w:t xml:space="preserve"> </w:t>
      </w:r>
      <w:r w:rsidRPr="00C3735F">
        <w:rPr>
          <w:rFonts w:ascii="Arial" w:eastAsia="Tahoma" w:hAnsi="Arial" w:cs="Arial"/>
          <w:sz w:val="22"/>
          <w:szCs w:val="22"/>
        </w:rPr>
        <w:t>dimili</w:t>
      </w:r>
      <w:r w:rsidRPr="00C3735F">
        <w:rPr>
          <w:rFonts w:ascii="Arial" w:eastAsia="Tahoma" w:hAnsi="Arial" w:cs="Arial"/>
          <w:spacing w:val="1"/>
          <w:sz w:val="22"/>
          <w:szCs w:val="22"/>
        </w:rPr>
        <w:t>k</w:t>
      </w:r>
      <w:r w:rsidRPr="00C3735F">
        <w:rPr>
          <w:rFonts w:ascii="Arial" w:eastAsia="Tahoma" w:hAnsi="Arial" w:cs="Arial"/>
          <w:sz w:val="22"/>
          <w:szCs w:val="22"/>
        </w:rPr>
        <w:t>i u</w:t>
      </w:r>
      <w:r w:rsidRPr="00C3735F">
        <w:rPr>
          <w:rFonts w:ascii="Arial" w:eastAsia="Tahoma" w:hAnsi="Arial" w:cs="Arial"/>
          <w:spacing w:val="1"/>
          <w:sz w:val="22"/>
          <w:szCs w:val="22"/>
        </w:rPr>
        <w:t>n</w:t>
      </w:r>
      <w:r w:rsidRPr="00C3735F">
        <w:rPr>
          <w:rFonts w:ascii="Arial" w:eastAsia="Tahoma" w:hAnsi="Arial" w:cs="Arial"/>
          <w:spacing w:val="-1"/>
          <w:sz w:val="22"/>
          <w:szCs w:val="22"/>
        </w:rPr>
        <w:t>t</w:t>
      </w:r>
      <w:r w:rsidRPr="00C3735F">
        <w:rPr>
          <w:rFonts w:ascii="Arial" w:eastAsia="Tahoma" w:hAnsi="Arial" w:cs="Arial"/>
          <w:sz w:val="22"/>
          <w:szCs w:val="22"/>
        </w:rPr>
        <w:t xml:space="preserve">uk </w:t>
      </w:r>
      <w:r w:rsidRPr="00C3735F">
        <w:rPr>
          <w:rFonts w:ascii="Arial" w:eastAsia="Tahoma" w:hAnsi="Arial" w:cs="Arial"/>
          <w:spacing w:val="-1"/>
          <w:sz w:val="22"/>
          <w:szCs w:val="22"/>
        </w:rPr>
        <w:t>t</w:t>
      </w:r>
      <w:r w:rsidRPr="00C3735F">
        <w:rPr>
          <w:rFonts w:ascii="Arial" w:eastAsia="Tahoma" w:hAnsi="Arial" w:cs="Arial"/>
          <w:sz w:val="22"/>
          <w:szCs w:val="22"/>
        </w:rPr>
        <w:t>r</w:t>
      </w:r>
      <w:r w:rsidRPr="00C3735F">
        <w:rPr>
          <w:rFonts w:ascii="Arial" w:eastAsia="Tahoma" w:hAnsi="Arial" w:cs="Arial"/>
          <w:spacing w:val="-1"/>
          <w:sz w:val="22"/>
          <w:szCs w:val="22"/>
        </w:rPr>
        <w:t>a</w:t>
      </w:r>
      <w:r w:rsidRPr="00C3735F">
        <w:rPr>
          <w:rFonts w:ascii="Arial" w:eastAsia="Tahoma" w:hAnsi="Arial" w:cs="Arial"/>
          <w:sz w:val="22"/>
          <w:szCs w:val="22"/>
        </w:rPr>
        <w:t>ding</w:t>
      </w:r>
      <w:r w:rsidRPr="00C3735F">
        <w:rPr>
          <w:rFonts w:ascii="Arial" w:eastAsia="Tahoma" w:hAnsi="Arial" w:cs="Arial"/>
          <w:spacing w:val="8"/>
          <w:sz w:val="22"/>
          <w:szCs w:val="22"/>
        </w:rPr>
        <w:t xml:space="preserve"> </w:t>
      </w:r>
      <w:r w:rsidRPr="00C3735F">
        <w:rPr>
          <w:rFonts w:ascii="Arial" w:eastAsia="Tahoma" w:hAnsi="Arial" w:cs="Arial"/>
          <w:sz w:val="22"/>
          <w:szCs w:val="22"/>
        </w:rPr>
        <w:t>hou</w:t>
      </w:r>
      <w:r w:rsidRPr="00C3735F">
        <w:rPr>
          <w:rFonts w:ascii="Arial" w:eastAsia="Tahoma" w:hAnsi="Arial" w:cs="Arial"/>
          <w:spacing w:val="1"/>
          <w:sz w:val="22"/>
          <w:szCs w:val="22"/>
        </w:rPr>
        <w:t>se</w:t>
      </w:r>
      <w:r w:rsidRPr="00C3735F">
        <w:rPr>
          <w:rFonts w:ascii="Arial" w:eastAsia="Tahoma" w:hAnsi="Arial" w:cs="Arial"/>
          <w:sz w:val="22"/>
          <w:szCs w:val="22"/>
        </w:rPr>
        <w:t>,</w:t>
      </w:r>
      <w:r w:rsidRPr="00C3735F">
        <w:rPr>
          <w:rFonts w:ascii="Arial" w:eastAsia="Tahoma" w:hAnsi="Arial" w:cs="Arial"/>
          <w:spacing w:val="10"/>
          <w:sz w:val="22"/>
          <w:szCs w:val="22"/>
        </w:rPr>
        <w:t xml:space="preserve"> </w:t>
      </w:r>
      <w:r w:rsidRPr="00C3735F">
        <w:rPr>
          <w:rFonts w:ascii="Arial" w:eastAsia="Tahoma" w:hAnsi="Arial" w:cs="Arial"/>
          <w:sz w:val="22"/>
          <w:szCs w:val="22"/>
        </w:rPr>
        <w:t>peng</w:t>
      </w:r>
      <w:r w:rsidRPr="00C3735F">
        <w:rPr>
          <w:rFonts w:ascii="Arial" w:eastAsia="Tahoma" w:hAnsi="Arial" w:cs="Arial"/>
          <w:spacing w:val="1"/>
          <w:sz w:val="22"/>
          <w:szCs w:val="22"/>
        </w:rPr>
        <w:t>e</w:t>
      </w:r>
      <w:r w:rsidRPr="00C3735F">
        <w:rPr>
          <w:rFonts w:ascii="Arial" w:eastAsia="Tahoma" w:hAnsi="Arial" w:cs="Arial"/>
          <w:sz w:val="22"/>
          <w:szCs w:val="22"/>
        </w:rPr>
        <w:t>mb</w:t>
      </w:r>
      <w:r w:rsidRPr="00C3735F">
        <w:rPr>
          <w:rFonts w:ascii="Arial" w:eastAsia="Tahoma" w:hAnsi="Arial" w:cs="Arial"/>
          <w:spacing w:val="-2"/>
          <w:sz w:val="22"/>
          <w:szCs w:val="22"/>
        </w:rPr>
        <w:t>a</w:t>
      </w:r>
      <w:r w:rsidRPr="00C3735F">
        <w:rPr>
          <w:rFonts w:ascii="Arial" w:eastAsia="Tahoma" w:hAnsi="Arial" w:cs="Arial"/>
          <w:sz w:val="22"/>
          <w:szCs w:val="22"/>
        </w:rPr>
        <w:t>ng</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43"/>
          <w:sz w:val="22"/>
          <w:szCs w:val="22"/>
        </w:rPr>
        <w:t xml:space="preserve"> </w:t>
      </w:r>
      <w:r w:rsidRPr="00C3735F">
        <w:rPr>
          <w:rFonts w:ascii="Arial" w:eastAsia="Tahoma" w:hAnsi="Arial" w:cs="Arial"/>
          <w:sz w:val="22"/>
          <w:szCs w:val="22"/>
        </w:rPr>
        <w:t>k</w:t>
      </w:r>
      <w:r w:rsidRPr="00C3735F">
        <w:rPr>
          <w:rFonts w:ascii="Arial" w:eastAsia="Tahoma" w:hAnsi="Arial" w:cs="Arial"/>
          <w:spacing w:val="1"/>
          <w:sz w:val="22"/>
          <w:szCs w:val="22"/>
        </w:rPr>
        <w:t>a</w:t>
      </w:r>
      <w:r w:rsidRPr="00C3735F">
        <w:rPr>
          <w:rFonts w:ascii="Arial" w:eastAsia="Tahoma" w:hAnsi="Arial" w:cs="Arial"/>
          <w:sz w:val="22"/>
          <w:szCs w:val="22"/>
        </w:rPr>
        <w:t>w</w:t>
      </w:r>
      <w:r w:rsidRPr="00C3735F">
        <w:rPr>
          <w:rFonts w:ascii="Arial" w:eastAsia="Tahoma" w:hAnsi="Arial" w:cs="Arial"/>
          <w:spacing w:val="-2"/>
          <w:sz w:val="22"/>
          <w:szCs w:val="22"/>
        </w:rPr>
        <w:t>a</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43"/>
          <w:sz w:val="22"/>
          <w:szCs w:val="22"/>
        </w:rPr>
        <w:t xml:space="preserve"> </w:t>
      </w:r>
      <w:r w:rsidRPr="00C3735F">
        <w:rPr>
          <w:rFonts w:ascii="Arial" w:eastAsia="Tahoma" w:hAnsi="Arial" w:cs="Arial"/>
          <w:sz w:val="22"/>
          <w:szCs w:val="22"/>
        </w:rPr>
        <w:t>i</w:t>
      </w:r>
      <w:r w:rsidRPr="00C3735F">
        <w:rPr>
          <w:rFonts w:ascii="Arial" w:eastAsia="Tahoma" w:hAnsi="Arial" w:cs="Arial"/>
          <w:spacing w:val="3"/>
          <w:sz w:val="22"/>
          <w:szCs w:val="22"/>
        </w:rPr>
        <w:t>n</w:t>
      </w:r>
      <w:r w:rsidRPr="00C3735F">
        <w:rPr>
          <w:rFonts w:ascii="Arial" w:eastAsia="Tahoma" w:hAnsi="Arial" w:cs="Arial"/>
          <w:sz w:val="22"/>
          <w:szCs w:val="22"/>
        </w:rPr>
        <w:t>du</w:t>
      </w:r>
      <w:r w:rsidRPr="00C3735F">
        <w:rPr>
          <w:rFonts w:ascii="Arial" w:eastAsia="Tahoma" w:hAnsi="Arial" w:cs="Arial"/>
          <w:spacing w:val="1"/>
          <w:sz w:val="22"/>
          <w:szCs w:val="22"/>
        </w:rPr>
        <w:t>s</w:t>
      </w:r>
      <w:r w:rsidRPr="00C3735F">
        <w:rPr>
          <w:rFonts w:ascii="Arial" w:eastAsia="Tahoma" w:hAnsi="Arial" w:cs="Arial"/>
          <w:spacing w:val="-1"/>
          <w:sz w:val="22"/>
          <w:szCs w:val="22"/>
        </w:rPr>
        <w:t>t</w:t>
      </w:r>
      <w:r w:rsidRPr="00C3735F">
        <w:rPr>
          <w:rFonts w:ascii="Arial" w:eastAsia="Tahoma" w:hAnsi="Arial" w:cs="Arial"/>
          <w:sz w:val="22"/>
          <w:szCs w:val="22"/>
        </w:rPr>
        <w:t>ri,</w:t>
      </w:r>
      <w:r w:rsidRPr="00C3735F">
        <w:rPr>
          <w:rFonts w:ascii="Arial" w:eastAsia="Tahoma" w:hAnsi="Arial" w:cs="Arial"/>
          <w:spacing w:val="45"/>
          <w:sz w:val="22"/>
          <w:szCs w:val="22"/>
        </w:rPr>
        <w:t xml:space="preserve"> </w:t>
      </w:r>
      <w:r w:rsidRPr="00C3735F">
        <w:rPr>
          <w:rFonts w:ascii="Arial" w:eastAsia="Tahoma" w:hAnsi="Arial" w:cs="Arial"/>
          <w:spacing w:val="-1"/>
          <w:sz w:val="22"/>
          <w:szCs w:val="22"/>
        </w:rPr>
        <w:t>a</w:t>
      </w:r>
      <w:r w:rsidRPr="00C3735F">
        <w:rPr>
          <w:rFonts w:ascii="Arial" w:eastAsia="Tahoma" w:hAnsi="Arial" w:cs="Arial"/>
          <w:sz w:val="22"/>
          <w:szCs w:val="22"/>
        </w:rPr>
        <w:t>g</w:t>
      </w:r>
      <w:r w:rsidRPr="00C3735F">
        <w:rPr>
          <w:rFonts w:ascii="Arial" w:eastAsia="Tahoma" w:hAnsi="Arial" w:cs="Arial"/>
          <w:spacing w:val="-1"/>
          <w:sz w:val="22"/>
          <w:szCs w:val="22"/>
        </w:rPr>
        <w:t>r</w:t>
      </w:r>
      <w:r w:rsidRPr="00C3735F">
        <w:rPr>
          <w:rFonts w:ascii="Arial" w:eastAsia="Tahoma" w:hAnsi="Arial" w:cs="Arial"/>
          <w:sz w:val="22"/>
          <w:szCs w:val="22"/>
        </w:rPr>
        <w:t>o</w:t>
      </w:r>
      <w:r w:rsidRPr="00C3735F">
        <w:rPr>
          <w:rFonts w:ascii="Arial" w:eastAsia="Tahoma" w:hAnsi="Arial" w:cs="Arial"/>
          <w:spacing w:val="19"/>
          <w:sz w:val="22"/>
          <w:szCs w:val="22"/>
        </w:rPr>
        <w:t xml:space="preserve"> </w:t>
      </w:r>
      <w:r w:rsidRPr="00C3735F">
        <w:rPr>
          <w:rFonts w:ascii="Arial" w:eastAsia="Tahoma" w:hAnsi="Arial" w:cs="Arial"/>
          <w:sz w:val="22"/>
          <w:szCs w:val="22"/>
        </w:rPr>
        <w:t>indu</w:t>
      </w:r>
      <w:r w:rsidRPr="00C3735F">
        <w:rPr>
          <w:rFonts w:ascii="Arial" w:eastAsia="Tahoma" w:hAnsi="Arial" w:cs="Arial"/>
          <w:spacing w:val="1"/>
          <w:sz w:val="22"/>
          <w:szCs w:val="22"/>
        </w:rPr>
        <w:t>s</w:t>
      </w:r>
      <w:r w:rsidRPr="00C3735F">
        <w:rPr>
          <w:rFonts w:ascii="Arial" w:eastAsia="Tahoma" w:hAnsi="Arial" w:cs="Arial"/>
          <w:spacing w:val="-1"/>
          <w:sz w:val="22"/>
          <w:szCs w:val="22"/>
        </w:rPr>
        <w:t>t</w:t>
      </w:r>
      <w:r w:rsidRPr="00C3735F">
        <w:rPr>
          <w:rFonts w:ascii="Arial" w:eastAsia="Tahoma" w:hAnsi="Arial" w:cs="Arial"/>
          <w:sz w:val="22"/>
          <w:szCs w:val="22"/>
        </w:rPr>
        <w:t>r</w:t>
      </w:r>
      <w:r w:rsidRPr="00C3735F">
        <w:rPr>
          <w:rFonts w:ascii="Arial" w:eastAsia="Tahoma" w:hAnsi="Arial" w:cs="Arial"/>
          <w:spacing w:val="2"/>
          <w:sz w:val="22"/>
          <w:szCs w:val="22"/>
        </w:rPr>
        <w:t>i</w:t>
      </w:r>
      <w:r w:rsidRPr="00C3735F">
        <w:rPr>
          <w:rFonts w:ascii="Arial" w:eastAsia="Tahoma" w:hAnsi="Arial" w:cs="Arial"/>
          <w:spacing w:val="-1"/>
          <w:sz w:val="22"/>
          <w:szCs w:val="22"/>
        </w:rPr>
        <w:t>a</w:t>
      </w:r>
      <w:r w:rsidRPr="00C3735F">
        <w:rPr>
          <w:rFonts w:ascii="Arial" w:eastAsia="Tahoma" w:hAnsi="Arial" w:cs="Arial"/>
          <w:sz w:val="22"/>
          <w:szCs w:val="22"/>
        </w:rPr>
        <w:t>l c</w:t>
      </w:r>
      <w:r w:rsidRPr="00C3735F">
        <w:rPr>
          <w:rFonts w:ascii="Arial" w:eastAsia="Tahoma" w:hAnsi="Arial" w:cs="Arial"/>
          <w:spacing w:val="-1"/>
          <w:sz w:val="22"/>
          <w:szCs w:val="22"/>
        </w:rPr>
        <w:t>o</w:t>
      </w:r>
      <w:r w:rsidRPr="00C3735F">
        <w:rPr>
          <w:rFonts w:ascii="Arial" w:eastAsia="Tahoma" w:hAnsi="Arial" w:cs="Arial"/>
          <w:sz w:val="22"/>
          <w:szCs w:val="22"/>
        </w:rPr>
        <w:t>mple</w:t>
      </w:r>
      <w:r w:rsidRPr="00C3735F">
        <w:rPr>
          <w:rFonts w:ascii="Arial" w:eastAsia="Tahoma" w:hAnsi="Arial" w:cs="Arial"/>
          <w:spacing w:val="2"/>
          <w:sz w:val="22"/>
          <w:szCs w:val="22"/>
        </w:rPr>
        <w:t>x</w:t>
      </w:r>
      <w:r w:rsidRPr="00C3735F">
        <w:rPr>
          <w:rFonts w:ascii="Arial" w:eastAsia="Tahoma" w:hAnsi="Arial" w:cs="Arial"/>
          <w:sz w:val="22"/>
          <w:szCs w:val="22"/>
        </w:rPr>
        <w:t>, r</w:t>
      </w:r>
      <w:r w:rsidRPr="00C3735F">
        <w:rPr>
          <w:rFonts w:ascii="Arial" w:eastAsia="Tahoma" w:hAnsi="Arial" w:cs="Arial"/>
          <w:spacing w:val="1"/>
          <w:sz w:val="22"/>
          <w:szCs w:val="22"/>
        </w:rPr>
        <w:t>e</w:t>
      </w:r>
      <w:r w:rsidRPr="00C3735F">
        <w:rPr>
          <w:rFonts w:ascii="Arial" w:eastAsia="Tahoma" w:hAnsi="Arial" w:cs="Arial"/>
          <w:spacing w:val="-1"/>
          <w:sz w:val="22"/>
          <w:szCs w:val="22"/>
        </w:rPr>
        <w:t>a</w:t>
      </w:r>
      <w:r w:rsidRPr="00C3735F">
        <w:rPr>
          <w:rFonts w:ascii="Arial" w:eastAsia="Tahoma" w:hAnsi="Arial" w:cs="Arial"/>
          <w:sz w:val="22"/>
          <w:szCs w:val="22"/>
        </w:rPr>
        <w:t xml:space="preserve">l </w:t>
      </w:r>
      <w:r w:rsidRPr="00C3735F">
        <w:rPr>
          <w:rFonts w:ascii="Arial" w:eastAsia="Tahoma" w:hAnsi="Arial" w:cs="Arial"/>
          <w:spacing w:val="1"/>
          <w:sz w:val="22"/>
          <w:szCs w:val="22"/>
        </w:rPr>
        <w:t>es</w:t>
      </w:r>
      <w:r w:rsidRPr="00C3735F">
        <w:rPr>
          <w:rFonts w:ascii="Arial" w:eastAsia="Tahoma" w:hAnsi="Arial" w:cs="Arial"/>
          <w:spacing w:val="-1"/>
          <w:sz w:val="22"/>
          <w:szCs w:val="22"/>
        </w:rPr>
        <w:t>tat</w:t>
      </w:r>
      <w:r w:rsidRPr="00C3735F">
        <w:rPr>
          <w:rFonts w:ascii="Arial" w:eastAsia="Tahoma" w:hAnsi="Arial" w:cs="Arial"/>
          <w:spacing w:val="1"/>
          <w:sz w:val="22"/>
          <w:szCs w:val="22"/>
        </w:rPr>
        <w:t>e</w:t>
      </w:r>
      <w:r w:rsidRPr="00C3735F">
        <w:rPr>
          <w:rFonts w:ascii="Arial" w:eastAsia="Tahoma" w:hAnsi="Arial" w:cs="Arial"/>
          <w:sz w:val="22"/>
          <w:szCs w:val="22"/>
        </w:rPr>
        <w:t>,</w:t>
      </w:r>
      <w:r w:rsidRPr="00C3735F">
        <w:rPr>
          <w:rFonts w:ascii="Arial" w:eastAsia="Tahoma" w:hAnsi="Arial" w:cs="Arial"/>
          <w:spacing w:val="41"/>
          <w:sz w:val="22"/>
          <w:szCs w:val="22"/>
        </w:rPr>
        <w:t xml:space="preserve"> </w:t>
      </w:r>
      <w:r w:rsidRPr="00C3735F">
        <w:rPr>
          <w:rFonts w:ascii="Arial" w:eastAsia="Tahoma" w:hAnsi="Arial" w:cs="Arial"/>
          <w:sz w:val="22"/>
          <w:szCs w:val="22"/>
        </w:rPr>
        <w:t>pu</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 xml:space="preserve">t </w:t>
      </w:r>
      <w:r w:rsidRPr="00C3735F">
        <w:rPr>
          <w:rFonts w:ascii="Arial" w:eastAsia="Tahoma" w:hAnsi="Arial" w:cs="Arial"/>
          <w:spacing w:val="1"/>
          <w:sz w:val="22"/>
          <w:szCs w:val="22"/>
        </w:rPr>
        <w:t xml:space="preserve"> </w:t>
      </w:r>
      <w:r w:rsidRPr="00C3735F">
        <w:rPr>
          <w:rFonts w:ascii="Arial" w:eastAsia="Tahoma" w:hAnsi="Arial" w:cs="Arial"/>
          <w:sz w:val="22"/>
          <w:szCs w:val="22"/>
        </w:rPr>
        <w:t>per</w:t>
      </w:r>
      <w:r w:rsidRPr="00C3735F">
        <w:rPr>
          <w:rFonts w:ascii="Arial" w:eastAsia="Tahoma" w:hAnsi="Arial" w:cs="Arial"/>
          <w:spacing w:val="2"/>
          <w:sz w:val="22"/>
          <w:szCs w:val="22"/>
        </w:rPr>
        <w:t>b</w:t>
      </w:r>
      <w:r w:rsidRPr="00C3735F">
        <w:rPr>
          <w:rFonts w:ascii="Arial" w:eastAsia="Tahoma" w:hAnsi="Arial" w:cs="Arial"/>
          <w:spacing w:val="1"/>
          <w:sz w:val="22"/>
          <w:szCs w:val="22"/>
        </w:rPr>
        <w:t>e</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nj</w:t>
      </w:r>
      <w:r w:rsidRPr="00C3735F">
        <w:rPr>
          <w:rFonts w:ascii="Arial" w:eastAsia="Tahoma" w:hAnsi="Arial" w:cs="Arial"/>
          <w:spacing w:val="-1"/>
          <w:sz w:val="22"/>
          <w:szCs w:val="22"/>
        </w:rPr>
        <w:t>aa</w:t>
      </w:r>
      <w:r w:rsidRPr="00C3735F">
        <w:rPr>
          <w:rFonts w:ascii="Arial" w:eastAsia="Tahoma" w:hAnsi="Arial" w:cs="Arial"/>
          <w:sz w:val="22"/>
          <w:szCs w:val="22"/>
        </w:rPr>
        <w:t>n/m</w:t>
      </w:r>
      <w:r w:rsidRPr="00C3735F">
        <w:rPr>
          <w:rFonts w:ascii="Arial" w:eastAsia="Tahoma" w:hAnsi="Arial" w:cs="Arial"/>
          <w:spacing w:val="-1"/>
          <w:sz w:val="22"/>
          <w:szCs w:val="22"/>
        </w:rPr>
        <w:t>a</w:t>
      </w:r>
      <w:r w:rsidRPr="00C3735F">
        <w:rPr>
          <w:rFonts w:ascii="Arial" w:eastAsia="Tahoma" w:hAnsi="Arial" w:cs="Arial"/>
          <w:sz w:val="22"/>
          <w:szCs w:val="22"/>
        </w:rPr>
        <w:t xml:space="preserve">ll, </w:t>
      </w:r>
      <w:r w:rsidRPr="00C3735F">
        <w:rPr>
          <w:rFonts w:ascii="Arial" w:eastAsia="Tahoma" w:hAnsi="Arial" w:cs="Arial"/>
          <w:spacing w:val="2"/>
          <w:sz w:val="22"/>
          <w:szCs w:val="22"/>
        </w:rPr>
        <w:t xml:space="preserve"> </w:t>
      </w:r>
      <w:r w:rsidRPr="00C3735F">
        <w:rPr>
          <w:rFonts w:ascii="Arial" w:eastAsia="Tahoma" w:hAnsi="Arial" w:cs="Arial"/>
          <w:sz w:val="22"/>
          <w:szCs w:val="22"/>
        </w:rPr>
        <w:t>perk</w:t>
      </w:r>
      <w:r w:rsidRPr="00C3735F">
        <w:rPr>
          <w:rFonts w:ascii="Arial" w:eastAsia="Tahoma" w:hAnsi="Arial" w:cs="Arial"/>
          <w:spacing w:val="2"/>
          <w:sz w:val="22"/>
          <w:szCs w:val="22"/>
        </w:rPr>
        <w:t>a</w:t>
      </w:r>
      <w:r w:rsidRPr="00C3735F">
        <w:rPr>
          <w:rFonts w:ascii="Arial" w:eastAsia="Tahoma" w:hAnsi="Arial" w:cs="Arial"/>
          <w:sz w:val="22"/>
          <w:szCs w:val="22"/>
        </w:rPr>
        <w:t>nt</w:t>
      </w:r>
      <w:r w:rsidRPr="00C3735F">
        <w:rPr>
          <w:rFonts w:ascii="Arial" w:eastAsia="Tahoma" w:hAnsi="Arial" w:cs="Arial"/>
          <w:spacing w:val="-1"/>
          <w:sz w:val="22"/>
          <w:szCs w:val="22"/>
        </w:rPr>
        <w:t>o</w:t>
      </w:r>
      <w:r w:rsidRPr="00C3735F">
        <w:rPr>
          <w:rFonts w:ascii="Arial" w:eastAsia="Tahoma" w:hAnsi="Arial" w:cs="Arial"/>
          <w:sz w:val="22"/>
          <w:szCs w:val="22"/>
        </w:rPr>
        <w:t>r</w:t>
      </w:r>
      <w:r w:rsidRPr="00C3735F">
        <w:rPr>
          <w:rFonts w:ascii="Arial" w:eastAsia="Tahoma" w:hAnsi="Arial" w:cs="Arial"/>
          <w:spacing w:val="-1"/>
          <w:sz w:val="22"/>
          <w:szCs w:val="22"/>
        </w:rPr>
        <w:t>a</w:t>
      </w:r>
      <w:r w:rsidRPr="00C3735F">
        <w:rPr>
          <w:rFonts w:ascii="Arial" w:eastAsia="Tahoma" w:hAnsi="Arial" w:cs="Arial"/>
          <w:sz w:val="22"/>
          <w:szCs w:val="22"/>
        </w:rPr>
        <w:t>n,  pergu</w:t>
      </w:r>
      <w:r w:rsidRPr="00C3735F">
        <w:rPr>
          <w:rFonts w:ascii="Arial" w:eastAsia="Tahoma" w:hAnsi="Arial" w:cs="Arial"/>
          <w:spacing w:val="2"/>
          <w:sz w:val="22"/>
          <w:szCs w:val="22"/>
        </w:rPr>
        <w:t>d</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2"/>
          <w:sz w:val="22"/>
          <w:szCs w:val="22"/>
        </w:rPr>
        <w:t>g</w:t>
      </w:r>
      <w:r w:rsidRPr="00C3735F">
        <w:rPr>
          <w:rFonts w:ascii="Arial" w:eastAsia="Tahoma" w:hAnsi="Arial" w:cs="Arial"/>
          <w:spacing w:val="1"/>
          <w:sz w:val="22"/>
          <w:szCs w:val="22"/>
        </w:rPr>
        <w:t>a</w:t>
      </w:r>
      <w:r w:rsidRPr="00C3735F">
        <w:rPr>
          <w:rFonts w:ascii="Arial" w:eastAsia="Tahoma" w:hAnsi="Arial" w:cs="Arial"/>
          <w:sz w:val="22"/>
          <w:szCs w:val="22"/>
        </w:rPr>
        <w:t xml:space="preserve">n,  </w:t>
      </w:r>
      <w:r w:rsidRPr="00C3735F">
        <w:rPr>
          <w:rFonts w:ascii="Arial" w:eastAsia="Tahoma" w:hAnsi="Arial" w:cs="Arial"/>
          <w:spacing w:val="4"/>
          <w:sz w:val="22"/>
          <w:szCs w:val="22"/>
        </w:rPr>
        <w:t>p</w:t>
      </w:r>
      <w:r w:rsidRPr="00C3735F">
        <w:rPr>
          <w:rFonts w:ascii="Arial" w:eastAsia="Tahoma" w:hAnsi="Arial" w:cs="Arial"/>
          <w:spacing w:val="-1"/>
          <w:sz w:val="22"/>
          <w:szCs w:val="22"/>
        </w:rPr>
        <w:t>a</w:t>
      </w:r>
      <w:r w:rsidRPr="00C3735F">
        <w:rPr>
          <w:rFonts w:ascii="Arial" w:eastAsia="Tahoma" w:hAnsi="Arial" w:cs="Arial"/>
          <w:sz w:val="22"/>
          <w:szCs w:val="22"/>
        </w:rPr>
        <w:t>riwi</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pacing w:val="1"/>
          <w:sz w:val="22"/>
          <w:szCs w:val="22"/>
        </w:rPr>
        <w:t>t</w:t>
      </w:r>
      <w:r w:rsidRPr="00C3735F">
        <w:rPr>
          <w:rFonts w:ascii="Arial" w:eastAsia="Tahoma" w:hAnsi="Arial" w:cs="Arial"/>
          <w:spacing w:val="-1"/>
          <w:sz w:val="22"/>
          <w:szCs w:val="22"/>
        </w:rPr>
        <w:t>a</w:t>
      </w:r>
      <w:r w:rsidRPr="00C3735F">
        <w:rPr>
          <w:rFonts w:ascii="Arial" w:eastAsia="Tahoma" w:hAnsi="Arial" w:cs="Arial"/>
          <w:sz w:val="22"/>
          <w:szCs w:val="22"/>
        </w:rPr>
        <w:t>, perho</w:t>
      </w:r>
      <w:r w:rsidRPr="00C3735F">
        <w:rPr>
          <w:rFonts w:ascii="Arial" w:eastAsia="Tahoma" w:hAnsi="Arial" w:cs="Arial"/>
          <w:spacing w:val="-2"/>
          <w:sz w:val="22"/>
          <w:szCs w:val="22"/>
        </w:rPr>
        <w:t>t</w:t>
      </w:r>
      <w:r w:rsidRPr="00C3735F">
        <w:rPr>
          <w:rFonts w:ascii="Arial" w:eastAsia="Tahoma" w:hAnsi="Arial" w:cs="Arial"/>
          <w:spacing w:val="1"/>
          <w:sz w:val="22"/>
          <w:szCs w:val="22"/>
        </w:rPr>
        <w:t>e</w:t>
      </w:r>
      <w:r w:rsidRPr="00C3735F">
        <w:rPr>
          <w:rFonts w:ascii="Arial" w:eastAsia="Tahoma" w:hAnsi="Arial" w:cs="Arial"/>
          <w:sz w:val="22"/>
          <w:szCs w:val="22"/>
        </w:rPr>
        <w:t>l</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23"/>
          <w:sz w:val="22"/>
          <w:szCs w:val="22"/>
        </w:rPr>
        <w:t xml:space="preserve"> </w:t>
      </w:r>
      <w:r w:rsidRPr="00C3735F">
        <w:rPr>
          <w:rFonts w:ascii="Arial" w:eastAsia="Tahoma" w:hAnsi="Arial" w:cs="Arial"/>
          <w:sz w:val="22"/>
          <w:szCs w:val="22"/>
        </w:rPr>
        <w:t>r</w:t>
      </w:r>
      <w:r w:rsidRPr="00C3735F">
        <w:rPr>
          <w:rFonts w:ascii="Arial" w:eastAsia="Tahoma" w:hAnsi="Arial" w:cs="Arial"/>
          <w:spacing w:val="1"/>
          <w:sz w:val="22"/>
          <w:szCs w:val="22"/>
        </w:rPr>
        <w:t>es</w:t>
      </w:r>
      <w:r w:rsidRPr="00C3735F">
        <w:rPr>
          <w:rFonts w:ascii="Arial" w:eastAsia="Tahoma" w:hAnsi="Arial" w:cs="Arial"/>
          <w:sz w:val="22"/>
          <w:szCs w:val="22"/>
        </w:rPr>
        <w:t>o</w:t>
      </w:r>
      <w:r w:rsidRPr="00C3735F">
        <w:rPr>
          <w:rFonts w:ascii="Arial" w:eastAsia="Tahoma" w:hAnsi="Arial" w:cs="Arial"/>
          <w:spacing w:val="-1"/>
          <w:sz w:val="22"/>
          <w:szCs w:val="22"/>
        </w:rPr>
        <w:t>rt</w:t>
      </w:r>
      <w:r w:rsidRPr="00C3735F">
        <w:rPr>
          <w:rFonts w:ascii="Arial" w:eastAsia="Tahoma" w:hAnsi="Arial" w:cs="Arial"/>
          <w:sz w:val="22"/>
          <w:szCs w:val="22"/>
        </w:rPr>
        <w:t>,</w:t>
      </w:r>
      <w:r w:rsidRPr="00C3735F">
        <w:rPr>
          <w:rFonts w:ascii="Arial" w:eastAsia="Tahoma" w:hAnsi="Arial" w:cs="Arial"/>
          <w:spacing w:val="25"/>
          <w:sz w:val="22"/>
          <w:szCs w:val="22"/>
        </w:rPr>
        <w:t xml:space="preserve"> </w:t>
      </w:r>
      <w:r w:rsidRPr="00C3735F">
        <w:rPr>
          <w:rFonts w:ascii="Arial" w:eastAsia="Tahoma" w:hAnsi="Arial" w:cs="Arial"/>
          <w:sz w:val="22"/>
          <w:szCs w:val="22"/>
        </w:rPr>
        <w:t>ol</w:t>
      </w:r>
      <w:r w:rsidRPr="00C3735F">
        <w:rPr>
          <w:rFonts w:ascii="Arial" w:eastAsia="Tahoma" w:hAnsi="Arial" w:cs="Arial"/>
          <w:spacing w:val="1"/>
          <w:sz w:val="22"/>
          <w:szCs w:val="22"/>
        </w:rPr>
        <w:t>a</w:t>
      </w:r>
      <w:r w:rsidRPr="00C3735F">
        <w:rPr>
          <w:rFonts w:ascii="Arial" w:eastAsia="Tahoma" w:hAnsi="Arial" w:cs="Arial"/>
          <w:sz w:val="22"/>
          <w:szCs w:val="22"/>
        </w:rPr>
        <w:t>hr</w:t>
      </w:r>
      <w:r w:rsidRPr="00C3735F">
        <w:rPr>
          <w:rFonts w:ascii="Arial" w:eastAsia="Tahoma" w:hAnsi="Arial" w:cs="Arial"/>
          <w:spacing w:val="-1"/>
          <w:sz w:val="22"/>
          <w:szCs w:val="22"/>
        </w:rPr>
        <w:t>a</w:t>
      </w:r>
      <w:r w:rsidRPr="00C3735F">
        <w:rPr>
          <w:rFonts w:ascii="Arial" w:eastAsia="Tahoma" w:hAnsi="Arial" w:cs="Arial"/>
          <w:sz w:val="22"/>
          <w:szCs w:val="22"/>
        </w:rPr>
        <w:t>ga</w:t>
      </w:r>
      <w:r w:rsidRPr="00C3735F">
        <w:rPr>
          <w:rFonts w:ascii="Arial" w:eastAsia="Tahoma" w:hAnsi="Arial" w:cs="Arial"/>
          <w:spacing w:val="24"/>
          <w:sz w:val="22"/>
          <w:szCs w:val="22"/>
        </w:rPr>
        <w:t xml:space="preserve"> </w:t>
      </w:r>
      <w:r w:rsidRPr="00C3735F">
        <w:rPr>
          <w:rFonts w:ascii="Arial" w:eastAsia="Tahoma" w:hAnsi="Arial" w:cs="Arial"/>
          <w:sz w:val="22"/>
          <w:szCs w:val="22"/>
        </w:rPr>
        <w:t>d</w:t>
      </w:r>
      <w:r w:rsidRPr="00C3735F">
        <w:rPr>
          <w:rFonts w:ascii="Arial" w:eastAsia="Tahoma" w:hAnsi="Arial" w:cs="Arial"/>
          <w:spacing w:val="-2"/>
          <w:sz w:val="22"/>
          <w:szCs w:val="22"/>
        </w:rPr>
        <w:t>a</w:t>
      </w:r>
      <w:r w:rsidRPr="00C3735F">
        <w:rPr>
          <w:rFonts w:ascii="Arial" w:eastAsia="Tahoma" w:hAnsi="Arial" w:cs="Arial"/>
          <w:sz w:val="22"/>
          <w:szCs w:val="22"/>
        </w:rPr>
        <w:t>n</w:t>
      </w:r>
      <w:r w:rsidRPr="00C3735F">
        <w:rPr>
          <w:rFonts w:ascii="Arial" w:eastAsia="Tahoma" w:hAnsi="Arial" w:cs="Arial"/>
          <w:spacing w:val="24"/>
          <w:sz w:val="22"/>
          <w:szCs w:val="22"/>
        </w:rPr>
        <w:t xml:space="preserve"> </w:t>
      </w:r>
      <w:r w:rsidRPr="00C3735F">
        <w:rPr>
          <w:rFonts w:ascii="Arial" w:eastAsia="Tahoma" w:hAnsi="Arial" w:cs="Arial"/>
          <w:sz w:val="22"/>
          <w:szCs w:val="22"/>
        </w:rPr>
        <w:t>r</w:t>
      </w:r>
      <w:r w:rsidRPr="00C3735F">
        <w:rPr>
          <w:rFonts w:ascii="Arial" w:eastAsia="Tahoma" w:hAnsi="Arial" w:cs="Arial"/>
          <w:spacing w:val="1"/>
          <w:sz w:val="22"/>
          <w:szCs w:val="22"/>
        </w:rPr>
        <w:t>e</w:t>
      </w:r>
      <w:r w:rsidRPr="00C3735F">
        <w:rPr>
          <w:rFonts w:ascii="Arial" w:eastAsia="Tahoma" w:hAnsi="Arial" w:cs="Arial"/>
          <w:sz w:val="22"/>
          <w:szCs w:val="22"/>
        </w:rPr>
        <w:t>kr</w:t>
      </w:r>
      <w:r w:rsidRPr="00C3735F">
        <w:rPr>
          <w:rFonts w:ascii="Arial" w:eastAsia="Tahoma" w:hAnsi="Arial" w:cs="Arial"/>
          <w:spacing w:val="1"/>
          <w:sz w:val="22"/>
          <w:szCs w:val="22"/>
        </w:rPr>
        <w:t>e</w:t>
      </w:r>
      <w:r w:rsidRPr="00C3735F">
        <w:rPr>
          <w:rFonts w:ascii="Arial" w:eastAsia="Tahoma" w:hAnsi="Arial" w:cs="Arial"/>
          <w:spacing w:val="-1"/>
          <w:sz w:val="22"/>
          <w:szCs w:val="22"/>
        </w:rPr>
        <w:t>a</w:t>
      </w:r>
      <w:r w:rsidRPr="00C3735F">
        <w:rPr>
          <w:rFonts w:ascii="Arial" w:eastAsia="Tahoma" w:hAnsi="Arial" w:cs="Arial"/>
          <w:spacing w:val="1"/>
          <w:sz w:val="22"/>
          <w:szCs w:val="22"/>
        </w:rPr>
        <w:t>s</w:t>
      </w:r>
      <w:r w:rsidRPr="00C3735F">
        <w:rPr>
          <w:rFonts w:ascii="Arial" w:eastAsia="Tahoma" w:hAnsi="Arial" w:cs="Arial"/>
          <w:sz w:val="22"/>
          <w:szCs w:val="22"/>
        </w:rPr>
        <w:t>i,</w:t>
      </w:r>
      <w:r w:rsidRPr="00C3735F">
        <w:rPr>
          <w:rFonts w:ascii="Arial" w:eastAsia="Tahoma" w:hAnsi="Arial" w:cs="Arial"/>
          <w:spacing w:val="27"/>
          <w:sz w:val="22"/>
          <w:szCs w:val="22"/>
        </w:rPr>
        <w:t xml:space="preserve"> </w:t>
      </w:r>
      <w:r w:rsidRPr="00C3735F">
        <w:rPr>
          <w:rFonts w:ascii="Arial" w:eastAsia="Tahoma" w:hAnsi="Arial" w:cs="Arial"/>
          <w:sz w:val="22"/>
          <w:szCs w:val="22"/>
        </w:rPr>
        <w:t>r</w:t>
      </w:r>
      <w:r w:rsidRPr="00C3735F">
        <w:rPr>
          <w:rFonts w:ascii="Arial" w:eastAsia="Tahoma" w:hAnsi="Arial" w:cs="Arial"/>
          <w:spacing w:val="1"/>
          <w:sz w:val="22"/>
          <w:szCs w:val="22"/>
        </w:rPr>
        <w:t>es</w:t>
      </w:r>
      <w:r w:rsidRPr="00C3735F">
        <w:rPr>
          <w:rFonts w:ascii="Arial" w:eastAsia="Tahoma" w:hAnsi="Arial" w:cs="Arial"/>
          <w:sz w:val="22"/>
          <w:szCs w:val="22"/>
        </w:rPr>
        <w:t>t</w:t>
      </w:r>
      <w:r w:rsidRPr="00C3735F">
        <w:rPr>
          <w:rFonts w:ascii="Arial" w:eastAsia="Tahoma" w:hAnsi="Arial" w:cs="Arial"/>
          <w:spacing w:val="2"/>
          <w:sz w:val="22"/>
          <w:szCs w:val="22"/>
        </w:rPr>
        <w:t xml:space="preserve"> </w:t>
      </w:r>
      <w:r w:rsidRPr="00C3735F">
        <w:rPr>
          <w:rFonts w:ascii="Arial" w:eastAsia="Tahoma" w:hAnsi="Arial" w:cs="Arial"/>
          <w:spacing w:val="-1"/>
          <w:sz w:val="22"/>
          <w:szCs w:val="22"/>
        </w:rPr>
        <w:t>a</w:t>
      </w:r>
      <w:r w:rsidRPr="00C3735F">
        <w:rPr>
          <w:rFonts w:ascii="Arial" w:eastAsia="Tahoma" w:hAnsi="Arial" w:cs="Arial"/>
          <w:sz w:val="22"/>
          <w:szCs w:val="22"/>
        </w:rPr>
        <w:t>r</w:t>
      </w:r>
      <w:r w:rsidRPr="00C3735F">
        <w:rPr>
          <w:rFonts w:ascii="Arial" w:eastAsia="Tahoma" w:hAnsi="Arial" w:cs="Arial"/>
          <w:spacing w:val="1"/>
          <w:sz w:val="22"/>
          <w:szCs w:val="22"/>
        </w:rPr>
        <w:t>e</w:t>
      </w:r>
      <w:r w:rsidRPr="00C3735F">
        <w:rPr>
          <w:rFonts w:ascii="Arial" w:eastAsia="Tahoma" w:hAnsi="Arial" w:cs="Arial"/>
          <w:spacing w:val="-1"/>
          <w:sz w:val="22"/>
          <w:szCs w:val="22"/>
        </w:rPr>
        <w:t>a</w:t>
      </w:r>
      <w:r w:rsidRPr="00C3735F">
        <w:rPr>
          <w:rFonts w:ascii="Arial" w:eastAsia="Tahoma" w:hAnsi="Arial" w:cs="Arial"/>
          <w:sz w:val="22"/>
          <w:szCs w:val="22"/>
        </w:rPr>
        <w:t>,</w:t>
      </w:r>
      <w:r w:rsidRPr="00C3735F">
        <w:rPr>
          <w:rFonts w:ascii="Arial" w:eastAsia="Tahoma" w:hAnsi="Arial" w:cs="Arial"/>
          <w:spacing w:val="-1"/>
          <w:sz w:val="22"/>
          <w:szCs w:val="22"/>
        </w:rPr>
        <w:t xml:space="preserve"> </w:t>
      </w:r>
      <w:r w:rsidRPr="00C3735F">
        <w:rPr>
          <w:rFonts w:ascii="Arial" w:eastAsia="Tahoma" w:hAnsi="Arial" w:cs="Arial"/>
          <w:sz w:val="22"/>
          <w:szCs w:val="22"/>
        </w:rPr>
        <w:t>ru</w:t>
      </w:r>
      <w:r w:rsidRPr="00C3735F">
        <w:rPr>
          <w:rFonts w:ascii="Arial" w:eastAsia="Tahoma" w:hAnsi="Arial" w:cs="Arial"/>
          <w:spacing w:val="3"/>
          <w:sz w:val="22"/>
          <w:szCs w:val="22"/>
        </w:rPr>
        <w:t>m</w:t>
      </w:r>
      <w:r w:rsidRPr="00C3735F">
        <w:rPr>
          <w:rFonts w:ascii="Arial" w:eastAsia="Tahoma" w:hAnsi="Arial" w:cs="Arial"/>
          <w:spacing w:val="-1"/>
          <w:sz w:val="22"/>
          <w:szCs w:val="22"/>
        </w:rPr>
        <w:t>a</w:t>
      </w:r>
      <w:r w:rsidRPr="00C3735F">
        <w:rPr>
          <w:rFonts w:ascii="Arial" w:eastAsia="Tahoma" w:hAnsi="Arial" w:cs="Arial"/>
          <w:sz w:val="22"/>
          <w:szCs w:val="22"/>
        </w:rPr>
        <w:t>h</w:t>
      </w:r>
      <w:r w:rsidRPr="00C3735F">
        <w:rPr>
          <w:rFonts w:ascii="Arial" w:eastAsia="Tahoma" w:hAnsi="Arial" w:cs="Arial"/>
          <w:spacing w:val="24"/>
          <w:sz w:val="22"/>
          <w:szCs w:val="22"/>
        </w:rPr>
        <w:t xml:space="preserve"> </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k</w:t>
      </w:r>
      <w:r w:rsidRPr="00C3735F">
        <w:rPr>
          <w:rFonts w:ascii="Arial" w:eastAsia="Tahoma" w:hAnsi="Arial" w:cs="Arial"/>
          <w:spacing w:val="1"/>
          <w:sz w:val="22"/>
          <w:szCs w:val="22"/>
        </w:rPr>
        <w:t>i</w:t>
      </w:r>
      <w:r w:rsidRPr="00C3735F">
        <w:rPr>
          <w:rFonts w:ascii="Arial" w:eastAsia="Tahoma" w:hAnsi="Arial" w:cs="Arial"/>
          <w:spacing w:val="-1"/>
          <w:sz w:val="22"/>
          <w:szCs w:val="22"/>
        </w:rPr>
        <w:t>t</w:t>
      </w:r>
      <w:r w:rsidRPr="00C3735F">
        <w:rPr>
          <w:rFonts w:ascii="Arial" w:eastAsia="Tahoma" w:hAnsi="Arial" w:cs="Arial"/>
          <w:sz w:val="22"/>
          <w:szCs w:val="22"/>
        </w:rPr>
        <w:t>,</w:t>
      </w:r>
      <w:r w:rsidRPr="00C3735F">
        <w:rPr>
          <w:rFonts w:ascii="Arial" w:eastAsia="Tahoma" w:hAnsi="Arial" w:cs="Arial"/>
          <w:spacing w:val="25"/>
          <w:sz w:val="22"/>
          <w:szCs w:val="22"/>
        </w:rPr>
        <w:t xml:space="preserve"> </w:t>
      </w:r>
      <w:r w:rsidRPr="00C3735F">
        <w:rPr>
          <w:rFonts w:ascii="Arial" w:eastAsia="Tahoma" w:hAnsi="Arial" w:cs="Arial"/>
          <w:sz w:val="22"/>
          <w:szCs w:val="22"/>
        </w:rPr>
        <w:t>pendidik</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24"/>
          <w:sz w:val="22"/>
          <w:szCs w:val="22"/>
        </w:rPr>
        <w:t xml:space="preserve"> </w:t>
      </w:r>
      <w:r w:rsidRPr="00C3735F">
        <w:rPr>
          <w:rFonts w:ascii="Arial" w:eastAsia="Tahoma" w:hAnsi="Arial" w:cs="Arial"/>
          <w:sz w:val="22"/>
          <w:szCs w:val="22"/>
        </w:rPr>
        <w:t>d</w:t>
      </w:r>
      <w:r w:rsidRPr="00C3735F">
        <w:rPr>
          <w:rFonts w:ascii="Arial" w:eastAsia="Tahoma" w:hAnsi="Arial" w:cs="Arial"/>
          <w:spacing w:val="-2"/>
          <w:sz w:val="22"/>
          <w:szCs w:val="22"/>
        </w:rPr>
        <w:t>a</w:t>
      </w:r>
      <w:r w:rsidRPr="00C3735F">
        <w:rPr>
          <w:rFonts w:ascii="Arial" w:eastAsia="Tahoma" w:hAnsi="Arial" w:cs="Arial"/>
          <w:sz w:val="22"/>
          <w:szCs w:val="22"/>
        </w:rPr>
        <w:t>n pen</w:t>
      </w:r>
      <w:r w:rsidRPr="00C3735F">
        <w:rPr>
          <w:rFonts w:ascii="Arial" w:eastAsia="Tahoma" w:hAnsi="Arial" w:cs="Arial"/>
          <w:spacing w:val="1"/>
          <w:sz w:val="22"/>
          <w:szCs w:val="22"/>
        </w:rPr>
        <w:t>e</w:t>
      </w:r>
      <w:r w:rsidRPr="00C3735F">
        <w:rPr>
          <w:rFonts w:ascii="Arial" w:eastAsia="Tahoma" w:hAnsi="Arial" w:cs="Arial"/>
          <w:sz w:val="22"/>
          <w:szCs w:val="22"/>
        </w:rPr>
        <w:t>liti</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47"/>
          <w:sz w:val="22"/>
          <w:szCs w:val="22"/>
        </w:rPr>
        <w:t xml:space="preserve"> </w:t>
      </w:r>
      <w:r w:rsidRPr="00C3735F">
        <w:rPr>
          <w:rFonts w:ascii="Arial" w:eastAsia="Tahoma" w:hAnsi="Arial" w:cs="Arial"/>
          <w:sz w:val="22"/>
          <w:szCs w:val="22"/>
        </w:rPr>
        <w:t>p</w:t>
      </w:r>
      <w:r w:rsidRPr="00C3735F">
        <w:rPr>
          <w:rFonts w:ascii="Arial" w:eastAsia="Tahoma" w:hAnsi="Arial" w:cs="Arial"/>
          <w:spacing w:val="-1"/>
          <w:sz w:val="22"/>
          <w:szCs w:val="22"/>
        </w:rPr>
        <w:t>ra</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r</w:t>
      </w:r>
      <w:r w:rsidRPr="00C3735F">
        <w:rPr>
          <w:rFonts w:ascii="Arial" w:eastAsia="Tahoma" w:hAnsi="Arial" w:cs="Arial"/>
          <w:spacing w:val="-1"/>
          <w:sz w:val="22"/>
          <w:szCs w:val="22"/>
        </w:rPr>
        <w:t>a</w:t>
      </w:r>
      <w:r w:rsidRPr="00C3735F">
        <w:rPr>
          <w:rFonts w:ascii="Arial" w:eastAsia="Tahoma" w:hAnsi="Arial" w:cs="Arial"/>
          <w:spacing w:val="3"/>
          <w:sz w:val="22"/>
          <w:szCs w:val="22"/>
        </w:rPr>
        <w:t>n</w:t>
      </w:r>
      <w:r w:rsidRPr="00C3735F">
        <w:rPr>
          <w:rFonts w:ascii="Arial" w:eastAsia="Tahoma" w:hAnsi="Arial" w:cs="Arial"/>
          <w:sz w:val="22"/>
          <w:szCs w:val="22"/>
        </w:rPr>
        <w:t>a</w:t>
      </w:r>
      <w:r w:rsidRPr="00C3735F">
        <w:rPr>
          <w:rFonts w:ascii="Arial" w:eastAsia="Tahoma" w:hAnsi="Arial" w:cs="Arial"/>
          <w:spacing w:val="49"/>
          <w:sz w:val="22"/>
          <w:szCs w:val="22"/>
        </w:rPr>
        <w:t xml:space="preserve"> </w:t>
      </w:r>
      <w:r w:rsidRPr="00C3735F">
        <w:rPr>
          <w:rFonts w:ascii="Arial" w:eastAsia="Tahoma" w:hAnsi="Arial" w:cs="Arial"/>
          <w:spacing w:val="-1"/>
          <w:sz w:val="22"/>
          <w:szCs w:val="22"/>
        </w:rPr>
        <w:t>t</w:t>
      </w:r>
      <w:r w:rsidRPr="00C3735F">
        <w:rPr>
          <w:rFonts w:ascii="Arial" w:eastAsia="Tahoma" w:hAnsi="Arial" w:cs="Arial"/>
          <w:spacing w:val="1"/>
          <w:sz w:val="22"/>
          <w:szCs w:val="22"/>
        </w:rPr>
        <w:t>e</w:t>
      </w:r>
      <w:r w:rsidRPr="00C3735F">
        <w:rPr>
          <w:rFonts w:ascii="Arial" w:eastAsia="Tahoma" w:hAnsi="Arial" w:cs="Arial"/>
          <w:sz w:val="22"/>
          <w:szCs w:val="22"/>
        </w:rPr>
        <w:t>l</w:t>
      </w:r>
      <w:r w:rsidRPr="00C3735F">
        <w:rPr>
          <w:rFonts w:ascii="Arial" w:eastAsia="Tahoma" w:hAnsi="Arial" w:cs="Arial"/>
          <w:spacing w:val="1"/>
          <w:sz w:val="22"/>
          <w:szCs w:val="22"/>
        </w:rPr>
        <w:t>e</w:t>
      </w:r>
      <w:r w:rsidRPr="00C3735F">
        <w:rPr>
          <w:rFonts w:ascii="Arial" w:eastAsia="Tahoma" w:hAnsi="Arial" w:cs="Arial"/>
          <w:sz w:val="22"/>
          <w:szCs w:val="22"/>
        </w:rPr>
        <w:t>komun</w:t>
      </w:r>
      <w:r w:rsidRPr="00C3735F">
        <w:rPr>
          <w:rFonts w:ascii="Arial" w:eastAsia="Tahoma" w:hAnsi="Arial" w:cs="Arial"/>
          <w:spacing w:val="1"/>
          <w:sz w:val="22"/>
          <w:szCs w:val="22"/>
        </w:rPr>
        <w:t>i</w:t>
      </w:r>
      <w:r w:rsidRPr="00C3735F">
        <w:rPr>
          <w:rFonts w:ascii="Arial" w:eastAsia="Tahoma" w:hAnsi="Arial" w:cs="Arial"/>
          <w:sz w:val="22"/>
          <w:szCs w:val="22"/>
        </w:rPr>
        <w:t>k</w:t>
      </w:r>
      <w:r w:rsidRPr="00C3735F">
        <w:rPr>
          <w:rFonts w:ascii="Arial" w:eastAsia="Tahoma" w:hAnsi="Arial" w:cs="Arial"/>
          <w:spacing w:val="-1"/>
          <w:sz w:val="22"/>
          <w:szCs w:val="22"/>
        </w:rPr>
        <w:t>a</w:t>
      </w:r>
      <w:r w:rsidRPr="00C3735F">
        <w:rPr>
          <w:rFonts w:ascii="Arial" w:eastAsia="Tahoma" w:hAnsi="Arial" w:cs="Arial"/>
          <w:spacing w:val="1"/>
          <w:sz w:val="22"/>
          <w:szCs w:val="22"/>
        </w:rPr>
        <w:t>s</w:t>
      </w:r>
      <w:r w:rsidRPr="00C3735F">
        <w:rPr>
          <w:rFonts w:ascii="Arial" w:eastAsia="Tahoma" w:hAnsi="Arial" w:cs="Arial"/>
          <w:sz w:val="22"/>
          <w:szCs w:val="22"/>
        </w:rPr>
        <w:t>i</w:t>
      </w:r>
      <w:r w:rsidRPr="00C3735F">
        <w:rPr>
          <w:rFonts w:ascii="Arial" w:eastAsia="Tahoma" w:hAnsi="Arial" w:cs="Arial"/>
          <w:spacing w:val="48"/>
          <w:sz w:val="22"/>
          <w:szCs w:val="22"/>
        </w:rPr>
        <w:t xml:space="preserve"> </w:t>
      </w:r>
      <w:r w:rsidRPr="00C3735F">
        <w:rPr>
          <w:rFonts w:ascii="Arial" w:eastAsia="Tahoma" w:hAnsi="Arial" w:cs="Arial"/>
          <w:sz w:val="22"/>
          <w:szCs w:val="22"/>
        </w:rPr>
        <w:t>d</w:t>
      </w:r>
      <w:r w:rsidRPr="00C3735F">
        <w:rPr>
          <w:rFonts w:ascii="Arial" w:eastAsia="Tahoma" w:hAnsi="Arial" w:cs="Arial"/>
          <w:spacing w:val="-2"/>
          <w:sz w:val="22"/>
          <w:szCs w:val="22"/>
        </w:rPr>
        <w:t>a</w:t>
      </w:r>
      <w:r w:rsidRPr="00C3735F">
        <w:rPr>
          <w:rFonts w:ascii="Arial" w:eastAsia="Tahoma" w:hAnsi="Arial" w:cs="Arial"/>
          <w:sz w:val="22"/>
          <w:szCs w:val="22"/>
        </w:rPr>
        <w:t>n</w:t>
      </w:r>
      <w:r w:rsidRPr="00C3735F">
        <w:rPr>
          <w:rFonts w:ascii="Arial" w:eastAsia="Tahoma" w:hAnsi="Arial" w:cs="Arial"/>
          <w:spacing w:val="48"/>
          <w:sz w:val="22"/>
          <w:szCs w:val="22"/>
        </w:rPr>
        <w:t xml:space="preserve"> </w:t>
      </w:r>
      <w:r w:rsidRPr="00C3735F">
        <w:rPr>
          <w:rFonts w:ascii="Arial" w:eastAsia="Tahoma" w:hAnsi="Arial" w:cs="Arial"/>
          <w:spacing w:val="1"/>
          <w:sz w:val="22"/>
          <w:szCs w:val="22"/>
        </w:rPr>
        <w:t>s</w:t>
      </w:r>
      <w:r w:rsidRPr="00C3735F">
        <w:rPr>
          <w:rFonts w:ascii="Arial" w:eastAsia="Tahoma" w:hAnsi="Arial" w:cs="Arial"/>
          <w:spacing w:val="-2"/>
          <w:sz w:val="22"/>
          <w:szCs w:val="22"/>
        </w:rPr>
        <w:t>u</w:t>
      </w:r>
      <w:r w:rsidRPr="00C3735F">
        <w:rPr>
          <w:rFonts w:ascii="Arial" w:eastAsia="Tahoma" w:hAnsi="Arial" w:cs="Arial"/>
          <w:sz w:val="22"/>
          <w:szCs w:val="22"/>
        </w:rPr>
        <w:t>mber</w:t>
      </w:r>
      <w:r w:rsidRPr="00C3735F">
        <w:rPr>
          <w:rFonts w:ascii="Arial" w:eastAsia="Tahoma" w:hAnsi="Arial" w:cs="Arial"/>
          <w:spacing w:val="48"/>
          <w:sz w:val="22"/>
          <w:szCs w:val="22"/>
        </w:rPr>
        <w:t xml:space="preserve"> </w:t>
      </w:r>
      <w:r w:rsidRPr="00C3735F">
        <w:rPr>
          <w:rFonts w:ascii="Arial" w:eastAsia="Tahoma" w:hAnsi="Arial" w:cs="Arial"/>
          <w:sz w:val="22"/>
          <w:szCs w:val="22"/>
        </w:rPr>
        <w:t>d</w:t>
      </w:r>
      <w:r w:rsidRPr="00C3735F">
        <w:rPr>
          <w:rFonts w:ascii="Arial" w:eastAsia="Tahoma" w:hAnsi="Arial" w:cs="Arial"/>
          <w:spacing w:val="-2"/>
          <w:sz w:val="22"/>
          <w:szCs w:val="22"/>
        </w:rPr>
        <w:t>a</w:t>
      </w:r>
      <w:r w:rsidRPr="00C3735F">
        <w:rPr>
          <w:rFonts w:ascii="Arial" w:eastAsia="Tahoma" w:hAnsi="Arial" w:cs="Arial"/>
          <w:sz w:val="22"/>
          <w:szCs w:val="22"/>
        </w:rPr>
        <w:t>ya</w:t>
      </w:r>
      <w:r w:rsidRPr="00C3735F">
        <w:rPr>
          <w:rFonts w:ascii="Arial" w:eastAsia="Tahoma" w:hAnsi="Arial" w:cs="Arial"/>
          <w:spacing w:val="47"/>
          <w:sz w:val="22"/>
          <w:szCs w:val="22"/>
        </w:rPr>
        <w:t xml:space="preserve"> </w:t>
      </w:r>
      <w:r w:rsidRPr="00C3735F">
        <w:rPr>
          <w:rFonts w:ascii="Arial" w:eastAsia="Tahoma" w:hAnsi="Arial" w:cs="Arial"/>
          <w:spacing w:val="1"/>
          <w:sz w:val="22"/>
          <w:szCs w:val="22"/>
        </w:rPr>
        <w:t>e</w:t>
      </w:r>
      <w:r w:rsidRPr="00C3735F">
        <w:rPr>
          <w:rFonts w:ascii="Arial" w:eastAsia="Tahoma" w:hAnsi="Arial" w:cs="Arial"/>
          <w:sz w:val="22"/>
          <w:szCs w:val="22"/>
        </w:rPr>
        <w:t>n</w:t>
      </w:r>
      <w:r w:rsidRPr="00C3735F">
        <w:rPr>
          <w:rFonts w:ascii="Arial" w:eastAsia="Tahoma" w:hAnsi="Arial" w:cs="Arial"/>
          <w:spacing w:val="1"/>
          <w:sz w:val="22"/>
          <w:szCs w:val="22"/>
        </w:rPr>
        <w:t>e</w:t>
      </w:r>
      <w:r w:rsidRPr="00C3735F">
        <w:rPr>
          <w:rFonts w:ascii="Arial" w:eastAsia="Tahoma" w:hAnsi="Arial" w:cs="Arial"/>
          <w:sz w:val="22"/>
          <w:szCs w:val="22"/>
        </w:rPr>
        <w:t>r</w:t>
      </w:r>
      <w:r w:rsidRPr="00C3735F">
        <w:rPr>
          <w:rFonts w:ascii="Arial" w:eastAsia="Tahoma" w:hAnsi="Arial" w:cs="Arial"/>
          <w:spacing w:val="-1"/>
          <w:sz w:val="22"/>
          <w:szCs w:val="22"/>
        </w:rPr>
        <w:t>g</w:t>
      </w:r>
      <w:r w:rsidRPr="00C3735F">
        <w:rPr>
          <w:rFonts w:ascii="Arial" w:eastAsia="Tahoma" w:hAnsi="Arial" w:cs="Arial"/>
          <w:sz w:val="22"/>
          <w:szCs w:val="22"/>
        </w:rPr>
        <w:t>i,</w:t>
      </w:r>
      <w:r w:rsidRPr="00C3735F">
        <w:rPr>
          <w:rFonts w:ascii="Arial" w:eastAsia="Tahoma" w:hAnsi="Arial" w:cs="Arial"/>
          <w:spacing w:val="47"/>
          <w:sz w:val="22"/>
          <w:szCs w:val="22"/>
        </w:rPr>
        <w:t xml:space="preserve"> </w:t>
      </w:r>
      <w:r w:rsidRPr="00C3735F">
        <w:rPr>
          <w:rFonts w:ascii="Arial" w:eastAsia="Tahoma" w:hAnsi="Arial" w:cs="Arial"/>
          <w:sz w:val="22"/>
          <w:szCs w:val="22"/>
        </w:rPr>
        <w:t>j</w:t>
      </w:r>
      <w:r w:rsidRPr="00C3735F">
        <w:rPr>
          <w:rFonts w:ascii="Arial" w:eastAsia="Tahoma" w:hAnsi="Arial" w:cs="Arial"/>
          <w:spacing w:val="-2"/>
          <w:sz w:val="22"/>
          <w:szCs w:val="22"/>
        </w:rPr>
        <w:t>a</w:t>
      </w:r>
      <w:r w:rsidRPr="00C3735F">
        <w:rPr>
          <w:rFonts w:ascii="Arial" w:eastAsia="Tahoma" w:hAnsi="Arial" w:cs="Arial"/>
          <w:spacing w:val="3"/>
          <w:sz w:val="22"/>
          <w:szCs w:val="22"/>
        </w:rPr>
        <w:t>s</w:t>
      </w:r>
      <w:r w:rsidRPr="00C3735F">
        <w:rPr>
          <w:rFonts w:ascii="Arial" w:eastAsia="Tahoma" w:hAnsi="Arial" w:cs="Arial"/>
          <w:sz w:val="22"/>
          <w:szCs w:val="22"/>
        </w:rPr>
        <w:t>a</w:t>
      </w:r>
      <w:r w:rsidRPr="00C3735F">
        <w:rPr>
          <w:rFonts w:ascii="Arial" w:eastAsia="Tahoma" w:hAnsi="Arial" w:cs="Arial"/>
          <w:spacing w:val="46"/>
          <w:sz w:val="22"/>
          <w:szCs w:val="22"/>
        </w:rPr>
        <w:t xml:space="preserve"> </w:t>
      </w:r>
      <w:r w:rsidRPr="00C3735F">
        <w:rPr>
          <w:rFonts w:ascii="Arial" w:eastAsia="Tahoma" w:hAnsi="Arial" w:cs="Arial"/>
          <w:sz w:val="22"/>
          <w:szCs w:val="22"/>
        </w:rPr>
        <w:t>pen</w:t>
      </w:r>
      <w:r w:rsidRPr="00C3735F">
        <w:rPr>
          <w:rFonts w:ascii="Arial" w:eastAsia="Tahoma" w:hAnsi="Arial" w:cs="Arial"/>
          <w:spacing w:val="1"/>
          <w:sz w:val="22"/>
          <w:szCs w:val="22"/>
        </w:rPr>
        <w:t>ye</w:t>
      </w:r>
      <w:r w:rsidRPr="00C3735F">
        <w:rPr>
          <w:rFonts w:ascii="Arial" w:eastAsia="Tahoma" w:hAnsi="Arial" w:cs="Arial"/>
          <w:sz w:val="22"/>
          <w:szCs w:val="22"/>
        </w:rPr>
        <w:t>w</w:t>
      </w:r>
      <w:r w:rsidRPr="00C3735F">
        <w:rPr>
          <w:rFonts w:ascii="Arial" w:eastAsia="Tahoma" w:hAnsi="Arial" w:cs="Arial"/>
          <w:spacing w:val="-2"/>
          <w:sz w:val="22"/>
          <w:szCs w:val="22"/>
        </w:rPr>
        <w:t>a</w:t>
      </w:r>
      <w:r w:rsidRPr="00C3735F">
        <w:rPr>
          <w:rFonts w:ascii="Arial" w:eastAsia="Tahoma" w:hAnsi="Arial" w:cs="Arial"/>
          <w:spacing w:val="-1"/>
          <w:sz w:val="22"/>
          <w:szCs w:val="22"/>
        </w:rPr>
        <w:t>a</w:t>
      </w:r>
      <w:r w:rsidRPr="00C3735F">
        <w:rPr>
          <w:rFonts w:ascii="Arial" w:eastAsia="Tahoma" w:hAnsi="Arial" w:cs="Arial"/>
          <w:sz w:val="22"/>
          <w:szCs w:val="22"/>
        </w:rPr>
        <w:t>n, j</w:t>
      </w:r>
      <w:r w:rsidRPr="00C3735F">
        <w:rPr>
          <w:rFonts w:ascii="Arial" w:eastAsia="Tahoma" w:hAnsi="Arial" w:cs="Arial"/>
          <w:spacing w:val="-2"/>
          <w:sz w:val="22"/>
          <w:szCs w:val="22"/>
        </w:rPr>
        <w:t>a</w:t>
      </w:r>
      <w:r w:rsidRPr="00C3735F">
        <w:rPr>
          <w:rFonts w:ascii="Arial" w:eastAsia="Tahoma" w:hAnsi="Arial" w:cs="Arial"/>
          <w:spacing w:val="1"/>
          <w:sz w:val="22"/>
          <w:szCs w:val="22"/>
        </w:rPr>
        <w:t>s</w:t>
      </w:r>
      <w:r w:rsidRPr="00C3735F">
        <w:rPr>
          <w:rFonts w:ascii="Arial" w:eastAsia="Tahoma" w:hAnsi="Arial" w:cs="Arial"/>
          <w:sz w:val="22"/>
          <w:szCs w:val="22"/>
        </w:rPr>
        <w:t>a kon</w:t>
      </w:r>
      <w:r w:rsidRPr="00C3735F">
        <w:rPr>
          <w:rFonts w:ascii="Arial" w:eastAsia="Tahoma" w:hAnsi="Arial" w:cs="Arial"/>
          <w:spacing w:val="1"/>
          <w:sz w:val="22"/>
          <w:szCs w:val="22"/>
        </w:rPr>
        <w:t>s</w:t>
      </w:r>
      <w:r w:rsidRPr="00C3735F">
        <w:rPr>
          <w:rFonts w:ascii="Arial" w:eastAsia="Tahoma" w:hAnsi="Arial" w:cs="Arial"/>
          <w:sz w:val="22"/>
          <w:szCs w:val="22"/>
        </w:rPr>
        <w:t>ult</w:t>
      </w:r>
      <w:r w:rsidRPr="00C3735F">
        <w:rPr>
          <w:rFonts w:ascii="Arial" w:eastAsia="Tahoma" w:hAnsi="Arial" w:cs="Arial"/>
          <w:spacing w:val="-1"/>
          <w:sz w:val="22"/>
          <w:szCs w:val="22"/>
        </w:rPr>
        <w:t>a</w:t>
      </w:r>
      <w:r w:rsidRPr="00C3735F">
        <w:rPr>
          <w:rFonts w:ascii="Arial" w:eastAsia="Tahoma" w:hAnsi="Arial" w:cs="Arial"/>
          <w:spacing w:val="1"/>
          <w:sz w:val="22"/>
          <w:szCs w:val="22"/>
        </w:rPr>
        <w:t>s</w:t>
      </w:r>
      <w:r w:rsidRPr="00C3735F">
        <w:rPr>
          <w:rFonts w:ascii="Arial" w:eastAsia="Tahoma" w:hAnsi="Arial" w:cs="Arial"/>
          <w:sz w:val="22"/>
          <w:szCs w:val="22"/>
        </w:rPr>
        <w:t>i</w:t>
      </w:r>
      <w:r w:rsidRPr="00C3735F">
        <w:rPr>
          <w:rFonts w:ascii="Arial" w:eastAsia="Tahoma" w:hAnsi="Arial" w:cs="Arial"/>
          <w:spacing w:val="2"/>
          <w:sz w:val="22"/>
          <w:szCs w:val="22"/>
        </w:rPr>
        <w:t xml:space="preserve"> </w:t>
      </w:r>
      <w:r w:rsidRPr="00C3735F">
        <w:rPr>
          <w:rFonts w:ascii="Arial" w:eastAsia="Tahoma" w:hAnsi="Arial" w:cs="Arial"/>
          <w:sz w:val="22"/>
          <w:szCs w:val="22"/>
        </w:rPr>
        <w:t>bi</w:t>
      </w:r>
      <w:r w:rsidRPr="00C3735F">
        <w:rPr>
          <w:rFonts w:ascii="Arial" w:eastAsia="Tahoma" w:hAnsi="Arial" w:cs="Arial"/>
          <w:spacing w:val="-1"/>
          <w:sz w:val="22"/>
          <w:szCs w:val="22"/>
        </w:rPr>
        <w:t>da</w:t>
      </w:r>
      <w:r w:rsidRPr="00C3735F">
        <w:rPr>
          <w:rFonts w:ascii="Arial" w:eastAsia="Tahoma" w:hAnsi="Arial" w:cs="Arial"/>
          <w:sz w:val="22"/>
          <w:szCs w:val="22"/>
        </w:rPr>
        <w:t>ng</w:t>
      </w:r>
      <w:r w:rsidRPr="00C3735F">
        <w:rPr>
          <w:rFonts w:ascii="Arial" w:eastAsia="Tahoma" w:hAnsi="Arial" w:cs="Arial"/>
          <w:spacing w:val="4"/>
          <w:sz w:val="22"/>
          <w:szCs w:val="22"/>
        </w:rPr>
        <w:t xml:space="preserve"> </w:t>
      </w:r>
      <w:r w:rsidRPr="00C3735F">
        <w:rPr>
          <w:rFonts w:ascii="Arial" w:eastAsia="Tahoma" w:hAnsi="Arial" w:cs="Arial"/>
          <w:sz w:val="22"/>
          <w:szCs w:val="22"/>
        </w:rPr>
        <w:t>perk</w:t>
      </w:r>
      <w:r w:rsidRPr="00C3735F">
        <w:rPr>
          <w:rFonts w:ascii="Arial" w:eastAsia="Tahoma" w:hAnsi="Arial" w:cs="Arial"/>
          <w:spacing w:val="1"/>
          <w:sz w:val="22"/>
          <w:szCs w:val="22"/>
        </w:rPr>
        <w:t>e</w:t>
      </w:r>
      <w:r w:rsidRPr="00C3735F">
        <w:rPr>
          <w:rFonts w:ascii="Arial" w:eastAsia="Tahoma" w:hAnsi="Arial" w:cs="Arial"/>
          <w:sz w:val="22"/>
          <w:szCs w:val="22"/>
        </w:rPr>
        <w:t>bun</w:t>
      </w:r>
      <w:r w:rsidRPr="00C3735F">
        <w:rPr>
          <w:rFonts w:ascii="Arial" w:eastAsia="Tahoma" w:hAnsi="Arial" w:cs="Arial"/>
          <w:spacing w:val="-1"/>
          <w:sz w:val="22"/>
          <w:szCs w:val="22"/>
        </w:rPr>
        <w:t>a</w:t>
      </w:r>
      <w:r w:rsidRPr="00C3735F">
        <w:rPr>
          <w:rFonts w:ascii="Arial" w:eastAsia="Tahoma" w:hAnsi="Arial" w:cs="Arial"/>
          <w:sz w:val="22"/>
          <w:szCs w:val="22"/>
        </w:rPr>
        <w:t>n,</w:t>
      </w:r>
      <w:r w:rsidRPr="00C3735F">
        <w:rPr>
          <w:rFonts w:ascii="Arial" w:eastAsia="Tahoma" w:hAnsi="Arial" w:cs="Arial"/>
          <w:spacing w:val="1"/>
          <w:sz w:val="22"/>
          <w:szCs w:val="22"/>
        </w:rPr>
        <w:t xml:space="preserve"> </w:t>
      </w:r>
      <w:r w:rsidRPr="00C3735F">
        <w:rPr>
          <w:rFonts w:ascii="Arial" w:eastAsia="Tahoma" w:hAnsi="Arial" w:cs="Arial"/>
          <w:sz w:val="22"/>
          <w:szCs w:val="22"/>
        </w:rPr>
        <w:t>j</w:t>
      </w:r>
      <w:r w:rsidRPr="00C3735F">
        <w:rPr>
          <w:rFonts w:ascii="Arial" w:eastAsia="Tahoma" w:hAnsi="Arial" w:cs="Arial"/>
          <w:spacing w:val="-2"/>
          <w:sz w:val="22"/>
          <w:szCs w:val="22"/>
        </w:rPr>
        <w:t>a</w:t>
      </w:r>
      <w:r w:rsidRPr="00C3735F">
        <w:rPr>
          <w:rFonts w:ascii="Arial" w:eastAsia="Tahoma" w:hAnsi="Arial" w:cs="Arial"/>
          <w:spacing w:val="1"/>
          <w:sz w:val="22"/>
          <w:szCs w:val="22"/>
        </w:rPr>
        <w:t>s</w:t>
      </w:r>
      <w:r w:rsidRPr="00C3735F">
        <w:rPr>
          <w:rFonts w:ascii="Arial" w:eastAsia="Tahoma" w:hAnsi="Arial" w:cs="Arial"/>
          <w:sz w:val="22"/>
          <w:szCs w:val="22"/>
        </w:rPr>
        <w:t>a pemb</w:t>
      </w:r>
      <w:r w:rsidRPr="00C3735F">
        <w:rPr>
          <w:rFonts w:ascii="Arial" w:eastAsia="Tahoma" w:hAnsi="Arial" w:cs="Arial"/>
          <w:spacing w:val="-2"/>
          <w:sz w:val="22"/>
          <w:szCs w:val="22"/>
        </w:rPr>
        <w:t>a</w:t>
      </w:r>
      <w:r w:rsidRPr="00C3735F">
        <w:rPr>
          <w:rFonts w:ascii="Arial" w:eastAsia="Tahoma" w:hAnsi="Arial" w:cs="Arial"/>
          <w:sz w:val="22"/>
          <w:szCs w:val="22"/>
        </w:rPr>
        <w:t>ngunan</w:t>
      </w:r>
      <w:r w:rsidRPr="00C3735F">
        <w:rPr>
          <w:rFonts w:ascii="Arial" w:eastAsia="Tahoma" w:hAnsi="Arial" w:cs="Arial"/>
          <w:spacing w:val="2"/>
          <w:sz w:val="22"/>
          <w:szCs w:val="22"/>
        </w:rPr>
        <w:t xml:space="preserve"> </w:t>
      </w:r>
      <w:r w:rsidRPr="00C3735F">
        <w:rPr>
          <w:rFonts w:ascii="Arial" w:eastAsia="Tahoma" w:hAnsi="Arial" w:cs="Arial"/>
          <w:sz w:val="22"/>
          <w:szCs w:val="22"/>
        </w:rPr>
        <w:t>k</w:t>
      </w:r>
      <w:r w:rsidRPr="00C3735F">
        <w:rPr>
          <w:rFonts w:ascii="Arial" w:eastAsia="Tahoma" w:hAnsi="Arial" w:cs="Arial"/>
          <w:spacing w:val="1"/>
          <w:sz w:val="22"/>
          <w:szCs w:val="22"/>
        </w:rPr>
        <w:t>e</w:t>
      </w:r>
      <w:r w:rsidRPr="00C3735F">
        <w:rPr>
          <w:rFonts w:ascii="Arial" w:eastAsia="Tahoma" w:hAnsi="Arial" w:cs="Arial"/>
          <w:sz w:val="22"/>
          <w:szCs w:val="22"/>
        </w:rPr>
        <w:t>bun,</w:t>
      </w:r>
      <w:r w:rsidRPr="00C3735F">
        <w:rPr>
          <w:rFonts w:ascii="Arial" w:eastAsia="Tahoma" w:hAnsi="Arial" w:cs="Arial"/>
          <w:spacing w:val="1"/>
          <w:sz w:val="22"/>
          <w:szCs w:val="22"/>
        </w:rPr>
        <w:t xml:space="preserve"> </w:t>
      </w:r>
      <w:r w:rsidRPr="00C3735F">
        <w:rPr>
          <w:rFonts w:ascii="Arial" w:eastAsia="Tahoma" w:hAnsi="Arial" w:cs="Arial"/>
          <w:sz w:val="22"/>
          <w:szCs w:val="22"/>
        </w:rPr>
        <w:t>dan</w:t>
      </w:r>
      <w:r w:rsidRPr="00C3735F">
        <w:rPr>
          <w:rFonts w:ascii="Arial" w:eastAsia="Tahoma" w:hAnsi="Arial" w:cs="Arial"/>
          <w:spacing w:val="2"/>
          <w:sz w:val="22"/>
          <w:szCs w:val="22"/>
        </w:rPr>
        <w:t xml:space="preserve"> </w:t>
      </w:r>
      <w:r w:rsidRPr="00C3735F">
        <w:rPr>
          <w:rFonts w:ascii="Arial" w:eastAsia="Tahoma" w:hAnsi="Arial" w:cs="Arial"/>
          <w:sz w:val="22"/>
          <w:szCs w:val="22"/>
        </w:rPr>
        <w:t>pengu</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h</w:t>
      </w:r>
      <w:r w:rsidRPr="00C3735F">
        <w:rPr>
          <w:rFonts w:ascii="Arial" w:eastAsia="Tahoma" w:hAnsi="Arial" w:cs="Arial"/>
          <w:spacing w:val="-1"/>
          <w:sz w:val="22"/>
          <w:szCs w:val="22"/>
        </w:rPr>
        <w:t>aa</w:t>
      </w:r>
      <w:r w:rsidRPr="00C3735F">
        <w:rPr>
          <w:rFonts w:ascii="Arial" w:eastAsia="Tahoma" w:hAnsi="Arial" w:cs="Arial"/>
          <w:sz w:val="22"/>
          <w:szCs w:val="22"/>
        </w:rPr>
        <w:t xml:space="preserve">n </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r</w:t>
      </w:r>
      <w:r w:rsidRPr="00C3735F">
        <w:rPr>
          <w:rFonts w:ascii="Arial" w:eastAsia="Tahoma" w:hAnsi="Arial" w:cs="Arial"/>
          <w:spacing w:val="-1"/>
          <w:sz w:val="22"/>
          <w:szCs w:val="22"/>
        </w:rPr>
        <w:t>a</w:t>
      </w:r>
      <w:r w:rsidRPr="00C3735F">
        <w:rPr>
          <w:rFonts w:ascii="Arial" w:eastAsia="Tahoma" w:hAnsi="Arial" w:cs="Arial"/>
          <w:sz w:val="22"/>
          <w:szCs w:val="22"/>
        </w:rPr>
        <w:t xml:space="preserve">na </w:t>
      </w:r>
      <w:r w:rsidRPr="00C3735F">
        <w:rPr>
          <w:rFonts w:ascii="Arial" w:eastAsia="Tahoma" w:hAnsi="Arial" w:cs="Arial"/>
          <w:spacing w:val="1"/>
          <w:sz w:val="22"/>
          <w:szCs w:val="22"/>
        </w:rPr>
        <w:t>d</w:t>
      </w:r>
      <w:r w:rsidRPr="00C3735F">
        <w:rPr>
          <w:rFonts w:ascii="Arial" w:eastAsia="Tahoma" w:hAnsi="Arial" w:cs="Arial"/>
          <w:spacing w:val="-1"/>
          <w:sz w:val="22"/>
          <w:szCs w:val="22"/>
        </w:rPr>
        <w:t>a</w:t>
      </w:r>
      <w:r w:rsidRPr="00C3735F">
        <w:rPr>
          <w:rFonts w:ascii="Arial" w:eastAsia="Tahoma" w:hAnsi="Arial" w:cs="Arial"/>
          <w:sz w:val="22"/>
          <w:szCs w:val="22"/>
        </w:rPr>
        <w:t>n p</w:t>
      </w:r>
      <w:r w:rsidRPr="00C3735F">
        <w:rPr>
          <w:rFonts w:ascii="Arial" w:eastAsia="Tahoma" w:hAnsi="Arial" w:cs="Arial"/>
          <w:spacing w:val="1"/>
          <w:sz w:val="22"/>
          <w:szCs w:val="22"/>
        </w:rPr>
        <w:t>r</w:t>
      </w:r>
      <w:r w:rsidRPr="00C3735F">
        <w:rPr>
          <w:rFonts w:ascii="Arial" w:eastAsia="Tahoma" w:hAnsi="Arial" w:cs="Arial"/>
          <w:spacing w:val="-1"/>
          <w:sz w:val="22"/>
          <w:szCs w:val="22"/>
        </w:rPr>
        <w:t>a</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r</w:t>
      </w:r>
      <w:r w:rsidRPr="00C3735F">
        <w:rPr>
          <w:rFonts w:ascii="Arial" w:eastAsia="Tahoma" w:hAnsi="Arial" w:cs="Arial"/>
          <w:spacing w:val="-1"/>
          <w:sz w:val="22"/>
          <w:szCs w:val="22"/>
        </w:rPr>
        <w:t>a</w:t>
      </w:r>
      <w:r w:rsidRPr="00C3735F">
        <w:rPr>
          <w:rFonts w:ascii="Arial" w:eastAsia="Tahoma" w:hAnsi="Arial" w:cs="Arial"/>
          <w:spacing w:val="3"/>
          <w:sz w:val="22"/>
          <w:szCs w:val="22"/>
        </w:rPr>
        <w:t>n</w:t>
      </w:r>
      <w:r w:rsidRPr="00C3735F">
        <w:rPr>
          <w:rFonts w:ascii="Arial" w:eastAsia="Tahoma" w:hAnsi="Arial" w:cs="Arial"/>
          <w:sz w:val="22"/>
          <w:szCs w:val="22"/>
        </w:rPr>
        <w:t>a y</w:t>
      </w:r>
      <w:r w:rsidRPr="00C3735F">
        <w:rPr>
          <w:rFonts w:ascii="Arial" w:eastAsia="Tahoma" w:hAnsi="Arial" w:cs="Arial"/>
          <w:spacing w:val="-1"/>
          <w:sz w:val="22"/>
          <w:szCs w:val="22"/>
        </w:rPr>
        <w:t>a</w:t>
      </w:r>
      <w:r w:rsidRPr="00C3735F">
        <w:rPr>
          <w:rFonts w:ascii="Arial" w:eastAsia="Tahoma" w:hAnsi="Arial" w:cs="Arial"/>
          <w:sz w:val="22"/>
          <w:szCs w:val="22"/>
        </w:rPr>
        <w:t>ng dimili</w:t>
      </w:r>
      <w:r w:rsidRPr="00C3735F">
        <w:rPr>
          <w:rFonts w:ascii="Arial" w:eastAsia="Tahoma" w:hAnsi="Arial" w:cs="Arial"/>
          <w:spacing w:val="1"/>
          <w:sz w:val="22"/>
          <w:szCs w:val="22"/>
        </w:rPr>
        <w:t>k</w:t>
      </w:r>
      <w:r w:rsidRPr="00C3735F">
        <w:rPr>
          <w:rFonts w:ascii="Arial" w:eastAsia="Tahoma" w:hAnsi="Arial" w:cs="Arial"/>
          <w:sz w:val="22"/>
          <w:szCs w:val="22"/>
        </w:rPr>
        <w:t xml:space="preserve">i </w:t>
      </w:r>
      <w:r w:rsidRPr="00C3735F">
        <w:rPr>
          <w:rFonts w:ascii="Arial" w:eastAsia="Tahoma" w:hAnsi="Arial" w:cs="Arial"/>
          <w:spacing w:val="-1"/>
          <w:sz w:val="22"/>
          <w:szCs w:val="22"/>
        </w:rPr>
        <w:t>p</w:t>
      </w:r>
      <w:r w:rsidRPr="00C3735F">
        <w:rPr>
          <w:rFonts w:ascii="Arial" w:eastAsia="Tahoma" w:hAnsi="Arial" w:cs="Arial"/>
          <w:spacing w:val="1"/>
          <w:sz w:val="22"/>
          <w:szCs w:val="22"/>
        </w:rPr>
        <w:t>e</w:t>
      </w:r>
      <w:r w:rsidRPr="00C3735F">
        <w:rPr>
          <w:rFonts w:ascii="Arial" w:eastAsia="Tahoma" w:hAnsi="Arial" w:cs="Arial"/>
          <w:sz w:val="22"/>
          <w:szCs w:val="22"/>
        </w:rPr>
        <w:t>ru</w:t>
      </w:r>
      <w:r w:rsidRPr="00C3735F">
        <w:rPr>
          <w:rFonts w:ascii="Arial" w:eastAsia="Tahoma" w:hAnsi="Arial" w:cs="Arial"/>
          <w:spacing w:val="1"/>
          <w:sz w:val="22"/>
          <w:szCs w:val="22"/>
        </w:rPr>
        <w:t>s</w:t>
      </w:r>
      <w:r w:rsidRPr="00C3735F">
        <w:rPr>
          <w:rFonts w:ascii="Arial" w:eastAsia="Tahoma" w:hAnsi="Arial" w:cs="Arial"/>
          <w:spacing w:val="-1"/>
          <w:sz w:val="22"/>
          <w:szCs w:val="22"/>
        </w:rPr>
        <w:t>a</w:t>
      </w:r>
      <w:r w:rsidRPr="00C3735F">
        <w:rPr>
          <w:rFonts w:ascii="Arial" w:eastAsia="Tahoma" w:hAnsi="Arial" w:cs="Arial"/>
          <w:sz w:val="22"/>
          <w:szCs w:val="22"/>
        </w:rPr>
        <w:t>h</w:t>
      </w:r>
      <w:r w:rsidRPr="00C3735F">
        <w:rPr>
          <w:rFonts w:ascii="Arial" w:eastAsia="Tahoma" w:hAnsi="Arial" w:cs="Arial"/>
          <w:spacing w:val="-1"/>
          <w:sz w:val="22"/>
          <w:szCs w:val="22"/>
        </w:rPr>
        <w:t>aa</w:t>
      </w:r>
      <w:r w:rsidR="00272F93">
        <w:rPr>
          <w:rFonts w:ascii="Arial" w:eastAsia="Tahoma" w:hAnsi="Arial" w:cs="Arial"/>
          <w:sz w:val="22"/>
          <w:szCs w:val="22"/>
        </w:rPr>
        <w:t>n.</w:t>
      </w:r>
      <w:proofErr w:type="gramEnd"/>
    </w:p>
    <w:p w:rsidR="00272F93" w:rsidRDefault="00272F93" w:rsidP="00C3735F">
      <w:pPr>
        <w:pStyle w:val="ListParagraph"/>
        <w:spacing w:line="480" w:lineRule="auto"/>
        <w:ind w:left="927" w:right="73"/>
        <w:jc w:val="both"/>
        <w:rPr>
          <w:rFonts w:ascii="Arial" w:eastAsia="Tahoma" w:hAnsi="Arial" w:cs="Arial"/>
          <w:sz w:val="22"/>
          <w:szCs w:val="22"/>
        </w:rPr>
      </w:pPr>
    </w:p>
    <w:p w:rsidR="00372AE8" w:rsidRDefault="00372AE8" w:rsidP="00C3735F">
      <w:pPr>
        <w:pStyle w:val="ListParagraph"/>
        <w:spacing w:line="480" w:lineRule="auto"/>
        <w:ind w:left="927" w:right="73"/>
        <w:jc w:val="both"/>
        <w:rPr>
          <w:rFonts w:ascii="Arial" w:eastAsia="Tahoma" w:hAnsi="Arial" w:cs="Arial"/>
          <w:sz w:val="22"/>
          <w:szCs w:val="22"/>
        </w:rPr>
      </w:pPr>
    </w:p>
    <w:p w:rsidR="00372AE8" w:rsidRDefault="00372AE8" w:rsidP="00C3735F">
      <w:pPr>
        <w:pStyle w:val="ListParagraph"/>
        <w:spacing w:line="480" w:lineRule="auto"/>
        <w:ind w:left="927" w:right="73"/>
        <w:jc w:val="both"/>
        <w:rPr>
          <w:rFonts w:ascii="Arial" w:eastAsia="Tahoma" w:hAnsi="Arial" w:cs="Arial"/>
          <w:sz w:val="22"/>
          <w:szCs w:val="22"/>
        </w:rPr>
      </w:pPr>
    </w:p>
    <w:p w:rsidR="00E070AF" w:rsidRDefault="008671A8" w:rsidP="00B27B44">
      <w:pPr>
        <w:pStyle w:val="ListParagraph"/>
        <w:numPr>
          <w:ilvl w:val="2"/>
          <w:numId w:val="5"/>
        </w:numPr>
        <w:spacing w:line="480" w:lineRule="auto"/>
        <w:ind w:left="1701" w:right="-6" w:hanging="850"/>
        <w:jc w:val="both"/>
        <w:rPr>
          <w:rFonts w:ascii="Arial" w:hAnsi="Arial" w:cs="Arial"/>
          <w:b/>
          <w:spacing w:val="-1"/>
          <w:sz w:val="22"/>
          <w:szCs w:val="22"/>
        </w:rPr>
      </w:pPr>
      <w:r>
        <w:rPr>
          <w:rFonts w:ascii="Arial" w:hAnsi="Arial" w:cs="Arial"/>
          <w:b/>
          <w:spacing w:val="-1"/>
          <w:sz w:val="22"/>
          <w:szCs w:val="22"/>
        </w:rPr>
        <w:lastRenderedPageBreak/>
        <w:t>Strategi</w:t>
      </w:r>
      <w:r w:rsidR="00B27B44">
        <w:rPr>
          <w:rFonts w:ascii="Arial" w:hAnsi="Arial" w:cs="Arial"/>
          <w:b/>
          <w:spacing w:val="-1"/>
          <w:sz w:val="22"/>
          <w:szCs w:val="22"/>
        </w:rPr>
        <w:t xml:space="preserve"> </w:t>
      </w:r>
      <w:r w:rsidR="004602D6" w:rsidRPr="004602D6">
        <w:rPr>
          <w:rFonts w:ascii="Arial" w:hAnsi="Arial" w:cs="Arial"/>
          <w:b/>
          <w:spacing w:val="-1"/>
          <w:sz w:val="22"/>
          <w:szCs w:val="22"/>
        </w:rPr>
        <w:t>PG Takalar</w:t>
      </w:r>
    </w:p>
    <w:p w:rsidR="00017DFE" w:rsidRPr="00017DFE" w:rsidRDefault="004832BC" w:rsidP="00B27B44">
      <w:pPr>
        <w:pStyle w:val="ListParagraph"/>
        <w:numPr>
          <w:ilvl w:val="3"/>
          <w:numId w:val="5"/>
        </w:numPr>
        <w:spacing w:line="480" w:lineRule="auto"/>
        <w:ind w:left="2552" w:right="-6" w:hanging="851"/>
        <w:jc w:val="both"/>
        <w:rPr>
          <w:rFonts w:ascii="Arial" w:hAnsi="Arial" w:cs="Arial"/>
          <w:b/>
          <w:spacing w:val="-1"/>
          <w:sz w:val="22"/>
          <w:szCs w:val="22"/>
        </w:rPr>
      </w:pPr>
      <w:r>
        <w:rPr>
          <w:rFonts w:ascii="Arial" w:hAnsi="Arial" w:cs="Arial"/>
          <w:b/>
          <w:spacing w:val="-1"/>
          <w:sz w:val="22"/>
          <w:szCs w:val="22"/>
        </w:rPr>
        <w:t xml:space="preserve">Hasil Analis </w:t>
      </w:r>
      <w:r w:rsidR="00316048">
        <w:rPr>
          <w:rFonts w:ascii="Arial" w:hAnsi="Arial" w:cs="Arial"/>
          <w:b/>
          <w:spacing w:val="-1"/>
          <w:sz w:val="22"/>
          <w:szCs w:val="22"/>
        </w:rPr>
        <w:t>Matrik IFE Dan EFE</w:t>
      </w:r>
    </w:p>
    <w:p w:rsidR="00E070AF" w:rsidRDefault="004832BC" w:rsidP="00017DFE">
      <w:pPr>
        <w:pStyle w:val="ListParagraph"/>
        <w:spacing w:line="480" w:lineRule="auto"/>
        <w:ind w:left="1701" w:right="-6" w:firstLine="851"/>
        <w:jc w:val="both"/>
        <w:rPr>
          <w:rFonts w:ascii="Arial" w:hAnsi="Arial" w:cs="Arial"/>
          <w:spacing w:val="-1"/>
          <w:sz w:val="22"/>
          <w:szCs w:val="22"/>
        </w:rPr>
      </w:pPr>
      <w:r>
        <w:rPr>
          <w:rFonts w:ascii="Arial" w:hAnsi="Arial" w:cs="Arial"/>
          <w:spacing w:val="-1"/>
          <w:sz w:val="22"/>
          <w:szCs w:val="22"/>
        </w:rPr>
        <w:t xml:space="preserve">Berdasarkan </w:t>
      </w:r>
      <w:r w:rsidR="00017DFE">
        <w:rPr>
          <w:rFonts w:ascii="Arial" w:hAnsi="Arial" w:cs="Arial"/>
          <w:spacing w:val="-1"/>
          <w:sz w:val="22"/>
          <w:szCs w:val="22"/>
        </w:rPr>
        <w:t>hasil p</w:t>
      </w:r>
      <w:r w:rsidR="009D4A22">
        <w:rPr>
          <w:rFonts w:ascii="Arial" w:hAnsi="Arial" w:cs="Arial"/>
          <w:spacing w:val="-1"/>
          <w:sz w:val="22"/>
          <w:szCs w:val="22"/>
        </w:rPr>
        <w:t>enyusunan f</w:t>
      </w:r>
      <w:r w:rsidR="00E070AF">
        <w:rPr>
          <w:rFonts w:ascii="Arial" w:hAnsi="Arial" w:cs="Arial"/>
          <w:spacing w:val="-1"/>
          <w:sz w:val="22"/>
          <w:szCs w:val="22"/>
        </w:rPr>
        <w:t xml:space="preserve">aktor strategis internal dan eksternal PG Takalar </w:t>
      </w:r>
      <w:r w:rsidR="00017DFE">
        <w:rPr>
          <w:rFonts w:ascii="Arial" w:hAnsi="Arial" w:cs="Arial"/>
          <w:spacing w:val="-1"/>
          <w:sz w:val="22"/>
          <w:szCs w:val="22"/>
        </w:rPr>
        <w:t xml:space="preserve">melalui </w:t>
      </w:r>
      <w:r w:rsidR="009D4A22">
        <w:rPr>
          <w:rFonts w:ascii="Arial" w:hAnsi="Arial" w:cs="Arial"/>
          <w:spacing w:val="-1"/>
          <w:sz w:val="22"/>
          <w:szCs w:val="22"/>
        </w:rPr>
        <w:t>pengamatan data serta</w:t>
      </w:r>
      <w:r w:rsidR="00E070AF">
        <w:rPr>
          <w:rFonts w:ascii="Arial" w:hAnsi="Arial" w:cs="Arial"/>
          <w:spacing w:val="-1"/>
          <w:sz w:val="22"/>
          <w:szCs w:val="22"/>
        </w:rPr>
        <w:t xml:space="preserve"> hasil wawancara </w:t>
      </w:r>
      <w:r w:rsidR="009D4A22">
        <w:rPr>
          <w:rFonts w:ascii="Arial" w:hAnsi="Arial" w:cs="Arial"/>
          <w:spacing w:val="-1"/>
          <w:sz w:val="22"/>
          <w:szCs w:val="22"/>
        </w:rPr>
        <w:t xml:space="preserve">dan pengisian quisioner </w:t>
      </w:r>
      <w:r w:rsidR="00CA22F4">
        <w:rPr>
          <w:rFonts w:ascii="Arial" w:hAnsi="Arial" w:cs="Arial"/>
          <w:spacing w:val="-1"/>
          <w:sz w:val="22"/>
          <w:szCs w:val="22"/>
        </w:rPr>
        <w:t>diperoleh hasil</w:t>
      </w:r>
      <w:r w:rsidR="00E070AF">
        <w:rPr>
          <w:rFonts w:ascii="Arial" w:hAnsi="Arial" w:cs="Arial"/>
          <w:spacing w:val="-1"/>
          <w:sz w:val="22"/>
          <w:szCs w:val="22"/>
        </w:rPr>
        <w:t xml:space="preserve"> sebagai </w:t>
      </w:r>
      <w:proofErr w:type="gramStart"/>
      <w:r w:rsidR="00E070AF">
        <w:rPr>
          <w:rFonts w:ascii="Arial" w:hAnsi="Arial" w:cs="Arial"/>
          <w:spacing w:val="-1"/>
          <w:sz w:val="22"/>
          <w:szCs w:val="22"/>
        </w:rPr>
        <w:t>berikut ;</w:t>
      </w:r>
      <w:proofErr w:type="gramEnd"/>
      <w:r w:rsidR="00E070AF">
        <w:rPr>
          <w:rFonts w:ascii="Arial" w:hAnsi="Arial" w:cs="Arial"/>
          <w:spacing w:val="-1"/>
          <w:sz w:val="22"/>
          <w:szCs w:val="22"/>
        </w:rPr>
        <w:t xml:space="preserve">  </w:t>
      </w:r>
    </w:p>
    <w:p w:rsidR="002832BD" w:rsidRDefault="002832BD" w:rsidP="006070C9">
      <w:pPr>
        <w:spacing w:line="480" w:lineRule="auto"/>
        <w:ind w:right="-6" w:firstLine="851"/>
        <w:jc w:val="both"/>
        <w:rPr>
          <w:rFonts w:ascii="Arial" w:hAnsi="Arial" w:cs="Arial"/>
          <w:spacing w:val="-1"/>
          <w:sz w:val="22"/>
          <w:szCs w:val="22"/>
          <w:lang w:val="id-ID"/>
        </w:rPr>
      </w:pPr>
    </w:p>
    <w:p w:rsidR="00E070AF" w:rsidRDefault="00E070AF" w:rsidP="00A31975">
      <w:pPr>
        <w:spacing w:line="480" w:lineRule="auto"/>
        <w:ind w:right="-6"/>
        <w:jc w:val="both"/>
        <w:rPr>
          <w:rFonts w:ascii="Arial" w:hAnsi="Arial" w:cs="Arial"/>
          <w:spacing w:val="-1"/>
          <w:sz w:val="22"/>
          <w:szCs w:val="22"/>
          <w:lang w:val="id-ID"/>
        </w:rPr>
      </w:pPr>
      <w:r>
        <w:rPr>
          <w:rFonts w:ascii="Arial" w:hAnsi="Arial" w:cs="Arial"/>
          <w:spacing w:val="-1"/>
          <w:sz w:val="22"/>
          <w:szCs w:val="22"/>
          <w:lang w:val="id-ID"/>
        </w:rPr>
        <w:t xml:space="preserve">Tabel </w:t>
      </w:r>
      <w:r w:rsidR="00F97737">
        <w:rPr>
          <w:rFonts w:ascii="Arial" w:hAnsi="Arial" w:cs="Arial"/>
          <w:spacing w:val="-1"/>
          <w:sz w:val="22"/>
          <w:szCs w:val="22"/>
        </w:rPr>
        <w:t>7</w:t>
      </w:r>
      <w:r>
        <w:rPr>
          <w:rFonts w:ascii="Arial" w:hAnsi="Arial" w:cs="Arial"/>
          <w:spacing w:val="-1"/>
          <w:sz w:val="22"/>
          <w:szCs w:val="22"/>
        </w:rPr>
        <w:t xml:space="preserve">. </w:t>
      </w:r>
      <w:r w:rsidR="0059788C">
        <w:rPr>
          <w:rFonts w:ascii="Arial" w:hAnsi="Arial" w:cs="Arial"/>
          <w:spacing w:val="-1"/>
          <w:sz w:val="22"/>
          <w:szCs w:val="22"/>
        </w:rPr>
        <w:t>Hasil Matrik IFE</w:t>
      </w:r>
      <w:r>
        <w:rPr>
          <w:rFonts w:ascii="Arial" w:hAnsi="Arial" w:cs="Arial"/>
          <w:spacing w:val="-1"/>
          <w:sz w:val="22"/>
          <w:szCs w:val="22"/>
          <w:lang w:val="id-ID"/>
        </w:rPr>
        <w:t xml:space="preserve"> PG Takalar</w:t>
      </w:r>
    </w:p>
    <w:p w:rsidR="00A31975" w:rsidRDefault="00367AE2" w:rsidP="00A31975">
      <w:pPr>
        <w:spacing w:line="480" w:lineRule="auto"/>
        <w:ind w:right="-6"/>
        <w:jc w:val="both"/>
        <w:rPr>
          <w:rFonts w:ascii="Arial" w:hAnsi="Arial" w:cs="Arial"/>
          <w:spacing w:val="-1"/>
          <w:sz w:val="22"/>
          <w:szCs w:val="22"/>
          <w:lang w:val="id-ID"/>
        </w:rPr>
      </w:pPr>
      <w:r w:rsidRPr="00367AE2">
        <w:rPr>
          <w:noProof/>
        </w:rPr>
        <w:drawing>
          <wp:inline distT="0" distB="0" distL="0" distR="0">
            <wp:extent cx="5040261" cy="316230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45950" cy="3165870"/>
                    </a:xfrm>
                    <a:prstGeom prst="rect">
                      <a:avLst/>
                    </a:prstGeom>
                    <a:noFill/>
                    <a:ln>
                      <a:noFill/>
                    </a:ln>
                  </pic:spPr>
                </pic:pic>
              </a:graphicData>
            </a:graphic>
          </wp:inline>
        </w:drawing>
      </w:r>
    </w:p>
    <w:p w:rsidR="00EB01AF" w:rsidRDefault="00EB01AF" w:rsidP="00EB01AF">
      <w:pPr>
        <w:spacing w:line="480" w:lineRule="auto"/>
        <w:ind w:left="1701" w:right="-6"/>
        <w:contextualSpacing/>
        <w:jc w:val="both"/>
        <w:rPr>
          <w:rFonts w:ascii="Arial" w:hAnsi="Arial" w:cs="Arial"/>
          <w:spacing w:val="-1"/>
          <w:sz w:val="22"/>
          <w:szCs w:val="22"/>
        </w:rPr>
      </w:pPr>
      <w:r>
        <w:rPr>
          <w:rFonts w:ascii="Arial" w:hAnsi="Arial" w:cs="Arial"/>
          <w:spacing w:val="-1"/>
          <w:sz w:val="22"/>
          <w:szCs w:val="22"/>
        </w:rPr>
        <w:t>Katagori</w:t>
      </w:r>
      <w:r w:rsidR="0024135E">
        <w:rPr>
          <w:rFonts w:ascii="Arial" w:hAnsi="Arial" w:cs="Arial"/>
          <w:spacing w:val="-1"/>
          <w:sz w:val="22"/>
          <w:szCs w:val="22"/>
        </w:rPr>
        <w:t xml:space="preserve"> jumlah</w:t>
      </w:r>
      <w:r>
        <w:rPr>
          <w:rFonts w:ascii="Arial" w:hAnsi="Arial" w:cs="Arial"/>
          <w:spacing w:val="-1"/>
          <w:sz w:val="22"/>
          <w:szCs w:val="22"/>
        </w:rPr>
        <w:t xml:space="preserve"> </w:t>
      </w:r>
      <w:proofErr w:type="gramStart"/>
      <w:r>
        <w:rPr>
          <w:rFonts w:ascii="Arial" w:hAnsi="Arial" w:cs="Arial"/>
          <w:spacing w:val="-1"/>
          <w:sz w:val="22"/>
          <w:szCs w:val="22"/>
        </w:rPr>
        <w:t>skor :</w:t>
      </w:r>
      <w:proofErr w:type="gramEnd"/>
    </w:p>
    <w:p w:rsidR="00EB01AF" w:rsidRDefault="00EB01AF" w:rsidP="006C6861">
      <w:pPr>
        <w:pStyle w:val="ListParagraph"/>
        <w:numPr>
          <w:ilvl w:val="0"/>
          <w:numId w:val="22"/>
        </w:numPr>
        <w:spacing w:line="480" w:lineRule="auto"/>
        <w:ind w:left="2268" w:hanging="567"/>
        <w:jc w:val="both"/>
        <w:rPr>
          <w:rFonts w:ascii="Arial" w:hAnsi="Arial" w:cs="Arial"/>
          <w:sz w:val="22"/>
          <w:szCs w:val="22"/>
        </w:rPr>
      </w:pPr>
      <w:r w:rsidRPr="00CE1B1D">
        <w:rPr>
          <w:rFonts w:ascii="Arial" w:hAnsi="Arial" w:cs="Arial"/>
          <w:sz w:val="22"/>
          <w:szCs w:val="22"/>
        </w:rPr>
        <w:t>= Di bawah rata-rata</w:t>
      </w:r>
    </w:p>
    <w:p w:rsidR="00EB01AF" w:rsidRDefault="00EB01AF" w:rsidP="006C6861">
      <w:pPr>
        <w:pStyle w:val="ListParagraph"/>
        <w:numPr>
          <w:ilvl w:val="0"/>
          <w:numId w:val="22"/>
        </w:numPr>
        <w:spacing w:line="480" w:lineRule="auto"/>
        <w:ind w:left="2268" w:hanging="567"/>
        <w:jc w:val="both"/>
        <w:rPr>
          <w:rFonts w:ascii="Arial" w:hAnsi="Arial" w:cs="Arial"/>
          <w:sz w:val="22"/>
          <w:szCs w:val="22"/>
        </w:rPr>
      </w:pPr>
      <w:r w:rsidRPr="00D12DF7">
        <w:rPr>
          <w:rFonts w:ascii="Arial" w:hAnsi="Arial" w:cs="Arial"/>
          <w:sz w:val="22"/>
          <w:szCs w:val="22"/>
        </w:rPr>
        <w:t>= Rata-rata</w:t>
      </w:r>
    </w:p>
    <w:p w:rsidR="00EB01AF" w:rsidRDefault="00EB01AF" w:rsidP="006C6861">
      <w:pPr>
        <w:pStyle w:val="ListParagraph"/>
        <w:numPr>
          <w:ilvl w:val="0"/>
          <w:numId w:val="22"/>
        </w:numPr>
        <w:spacing w:line="480" w:lineRule="auto"/>
        <w:ind w:left="2268" w:hanging="567"/>
        <w:jc w:val="both"/>
        <w:rPr>
          <w:rFonts w:ascii="Arial" w:hAnsi="Arial" w:cs="Arial"/>
          <w:sz w:val="22"/>
          <w:szCs w:val="22"/>
        </w:rPr>
      </w:pPr>
      <w:r w:rsidRPr="00D12DF7">
        <w:rPr>
          <w:rFonts w:ascii="Arial" w:hAnsi="Arial" w:cs="Arial"/>
          <w:sz w:val="22"/>
          <w:szCs w:val="22"/>
        </w:rPr>
        <w:t>= Di atas rata-rata (Ba</w:t>
      </w:r>
      <w:r w:rsidR="008E1B38">
        <w:rPr>
          <w:rFonts w:ascii="Arial" w:hAnsi="Arial" w:cs="Arial"/>
          <w:sz w:val="22"/>
          <w:szCs w:val="22"/>
        </w:rPr>
        <w:t>ik</w:t>
      </w:r>
      <w:r w:rsidRPr="00D12DF7">
        <w:rPr>
          <w:rFonts w:ascii="Arial" w:hAnsi="Arial" w:cs="Arial"/>
          <w:sz w:val="22"/>
          <w:szCs w:val="22"/>
        </w:rPr>
        <w:t>)</w:t>
      </w:r>
    </w:p>
    <w:p w:rsidR="00EB01AF" w:rsidRPr="00D12DF7" w:rsidRDefault="008E1B38" w:rsidP="006C6861">
      <w:pPr>
        <w:pStyle w:val="ListParagraph"/>
        <w:numPr>
          <w:ilvl w:val="0"/>
          <w:numId w:val="22"/>
        </w:numPr>
        <w:spacing w:line="480" w:lineRule="auto"/>
        <w:ind w:left="2268" w:hanging="567"/>
        <w:jc w:val="both"/>
        <w:rPr>
          <w:rFonts w:ascii="Arial" w:hAnsi="Arial" w:cs="Arial"/>
          <w:sz w:val="22"/>
          <w:szCs w:val="22"/>
        </w:rPr>
      </w:pPr>
      <w:r>
        <w:rPr>
          <w:rFonts w:ascii="Arial" w:hAnsi="Arial" w:cs="Arial"/>
          <w:sz w:val="22"/>
          <w:szCs w:val="22"/>
        </w:rPr>
        <w:t>= Sangat Baik</w:t>
      </w:r>
    </w:p>
    <w:p w:rsidR="007D2A17" w:rsidRDefault="005D7611" w:rsidP="00D811EB">
      <w:pPr>
        <w:spacing w:line="480" w:lineRule="auto"/>
        <w:ind w:left="1701" w:right="-6" w:firstLine="851"/>
        <w:jc w:val="both"/>
        <w:rPr>
          <w:rFonts w:ascii="Arial" w:hAnsi="Arial" w:cs="Arial"/>
          <w:spacing w:val="-1"/>
          <w:sz w:val="22"/>
          <w:szCs w:val="22"/>
        </w:rPr>
      </w:pPr>
      <w:r>
        <w:rPr>
          <w:rFonts w:ascii="Arial" w:hAnsi="Arial" w:cs="Arial"/>
          <w:spacing w:val="-1"/>
          <w:sz w:val="22"/>
          <w:szCs w:val="22"/>
        </w:rPr>
        <w:t>Jumlah s</w:t>
      </w:r>
      <w:r w:rsidR="00D811EB">
        <w:rPr>
          <w:rFonts w:ascii="Arial" w:hAnsi="Arial" w:cs="Arial"/>
          <w:spacing w:val="-1"/>
          <w:sz w:val="22"/>
          <w:szCs w:val="22"/>
        </w:rPr>
        <w:t xml:space="preserve">kor </w:t>
      </w:r>
      <w:r w:rsidR="00EB01AF">
        <w:rPr>
          <w:rFonts w:ascii="Arial" w:hAnsi="Arial" w:cs="Arial"/>
          <w:spacing w:val="-1"/>
          <w:sz w:val="22"/>
          <w:szCs w:val="22"/>
        </w:rPr>
        <w:t xml:space="preserve">hasil </w:t>
      </w:r>
      <w:r w:rsidR="00D811EB">
        <w:rPr>
          <w:rFonts w:ascii="Arial" w:hAnsi="Arial" w:cs="Arial"/>
          <w:spacing w:val="-1"/>
          <w:sz w:val="22"/>
          <w:szCs w:val="22"/>
        </w:rPr>
        <w:t xml:space="preserve">quisioner </w:t>
      </w:r>
      <w:r w:rsidR="0065572D">
        <w:rPr>
          <w:rFonts w:ascii="Arial" w:hAnsi="Arial" w:cs="Arial"/>
          <w:spacing w:val="-1"/>
          <w:sz w:val="22"/>
          <w:szCs w:val="22"/>
        </w:rPr>
        <w:t xml:space="preserve">untuk mengetahui </w:t>
      </w:r>
      <w:r w:rsidR="00C061F5">
        <w:rPr>
          <w:rFonts w:ascii="Arial" w:hAnsi="Arial" w:cs="Arial"/>
          <w:spacing w:val="-1"/>
          <w:sz w:val="22"/>
          <w:szCs w:val="22"/>
        </w:rPr>
        <w:t>faktor str</w:t>
      </w:r>
      <w:r w:rsidR="00EB01AF">
        <w:rPr>
          <w:rFonts w:ascii="Arial" w:hAnsi="Arial" w:cs="Arial"/>
          <w:spacing w:val="-1"/>
          <w:sz w:val="22"/>
          <w:szCs w:val="22"/>
        </w:rPr>
        <w:t>at</w:t>
      </w:r>
      <w:r w:rsidR="00C061F5">
        <w:rPr>
          <w:rFonts w:ascii="Arial" w:hAnsi="Arial" w:cs="Arial"/>
          <w:spacing w:val="-1"/>
          <w:sz w:val="22"/>
          <w:szCs w:val="22"/>
        </w:rPr>
        <w:t>egi</w:t>
      </w:r>
      <w:r w:rsidR="007D2A17">
        <w:rPr>
          <w:rFonts w:ascii="Arial" w:hAnsi="Arial" w:cs="Arial"/>
          <w:spacing w:val="-1"/>
          <w:sz w:val="22"/>
          <w:szCs w:val="22"/>
        </w:rPr>
        <w:t>s</w:t>
      </w:r>
      <w:r w:rsidR="00C061F5">
        <w:rPr>
          <w:rFonts w:ascii="Arial" w:hAnsi="Arial" w:cs="Arial"/>
          <w:spacing w:val="-1"/>
          <w:sz w:val="22"/>
          <w:szCs w:val="22"/>
        </w:rPr>
        <w:t xml:space="preserve"> </w:t>
      </w:r>
      <w:r w:rsidR="007D2A17">
        <w:rPr>
          <w:rFonts w:ascii="Arial" w:hAnsi="Arial" w:cs="Arial"/>
          <w:spacing w:val="-1"/>
          <w:sz w:val="22"/>
          <w:szCs w:val="22"/>
        </w:rPr>
        <w:t xml:space="preserve">internal </w:t>
      </w:r>
      <w:r w:rsidR="0065572D">
        <w:rPr>
          <w:rFonts w:ascii="Arial" w:hAnsi="Arial" w:cs="Arial"/>
          <w:spacing w:val="-1"/>
          <w:sz w:val="22"/>
          <w:szCs w:val="22"/>
        </w:rPr>
        <w:t>perusahaan</w:t>
      </w:r>
      <w:r w:rsidR="00C061F5">
        <w:rPr>
          <w:rFonts w:ascii="Arial" w:hAnsi="Arial" w:cs="Arial"/>
          <w:spacing w:val="-1"/>
          <w:sz w:val="22"/>
          <w:szCs w:val="22"/>
        </w:rPr>
        <w:t xml:space="preserve"> </w:t>
      </w:r>
      <w:r w:rsidR="00D811EB">
        <w:rPr>
          <w:rFonts w:ascii="Arial" w:hAnsi="Arial" w:cs="Arial"/>
          <w:spacing w:val="-1"/>
          <w:sz w:val="22"/>
          <w:szCs w:val="22"/>
        </w:rPr>
        <w:t xml:space="preserve">oleh </w:t>
      </w:r>
      <w:r w:rsidR="0065572D">
        <w:rPr>
          <w:rFonts w:ascii="Arial" w:hAnsi="Arial" w:cs="Arial"/>
          <w:spacing w:val="-1"/>
          <w:sz w:val="22"/>
          <w:szCs w:val="22"/>
        </w:rPr>
        <w:t>responden internal</w:t>
      </w:r>
      <w:r w:rsidR="00C061F5">
        <w:rPr>
          <w:rFonts w:ascii="Arial" w:hAnsi="Arial" w:cs="Arial"/>
          <w:spacing w:val="-1"/>
          <w:sz w:val="22"/>
          <w:szCs w:val="22"/>
        </w:rPr>
        <w:t xml:space="preserve"> </w:t>
      </w:r>
      <w:r w:rsidR="0065572D">
        <w:rPr>
          <w:rFonts w:ascii="Arial" w:hAnsi="Arial" w:cs="Arial"/>
          <w:spacing w:val="-1"/>
          <w:sz w:val="22"/>
          <w:szCs w:val="22"/>
        </w:rPr>
        <w:t>adalah</w:t>
      </w:r>
      <w:r w:rsidR="00C061F5">
        <w:rPr>
          <w:rFonts w:ascii="Arial" w:hAnsi="Arial" w:cs="Arial"/>
          <w:spacing w:val="-1"/>
          <w:sz w:val="22"/>
          <w:szCs w:val="22"/>
        </w:rPr>
        <w:t xml:space="preserve"> 2,885 (skala 1-4)</w:t>
      </w:r>
      <w:r w:rsidR="007D2A17">
        <w:rPr>
          <w:rFonts w:ascii="Arial" w:hAnsi="Arial" w:cs="Arial"/>
          <w:spacing w:val="-1"/>
          <w:sz w:val="22"/>
          <w:szCs w:val="22"/>
        </w:rPr>
        <w:t>, yaitu</w:t>
      </w:r>
      <w:r w:rsidR="00C061F5">
        <w:rPr>
          <w:rFonts w:ascii="Arial" w:hAnsi="Arial" w:cs="Arial"/>
          <w:spacing w:val="-1"/>
          <w:sz w:val="22"/>
          <w:szCs w:val="22"/>
        </w:rPr>
        <w:t xml:space="preserve"> “Di Atas Rata-Rata</w:t>
      </w:r>
      <w:r w:rsidR="007065A2">
        <w:rPr>
          <w:rFonts w:ascii="Arial" w:hAnsi="Arial" w:cs="Arial"/>
          <w:spacing w:val="-1"/>
          <w:sz w:val="22"/>
          <w:szCs w:val="22"/>
        </w:rPr>
        <w:t xml:space="preserve"> (Ba</w:t>
      </w:r>
      <w:r w:rsidR="008E1B38">
        <w:rPr>
          <w:rFonts w:ascii="Arial" w:hAnsi="Arial" w:cs="Arial"/>
          <w:spacing w:val="-1"/>
          <w:sz w:val="22"/>
          <w:szCs w:val="22"/>
        </w:rPr>
        <w:t>ik</w:t>
      </w:r>
      <w:r w:rsidR="007065A2">
        <w:rPr>
          <w:rFonts w:ascii="Arial" w:hAnsi="Arial" w:cs="Arial"/>
          <w:spacing w:val="-1"/>
          <w:sz w:val="22"/>
          <w:szCs w:val="22"/>
        </w:rPr>
        <w:t>)</w:t>
      </w:r>
      <w:r w:rsidR="00C061F5">
        <w:rPr>
          <w:rFonts w:ascii="Arial" w:hAnsi="Arial" w:cs="Arial"/>
          <w:spacing w:val="-1"/>
          <w:sz w:val="22"/>
          <w:szCs w:val="22"/>
        </w:rPr>
        <w:t>”</w:t>
      </w:r>
      <w:r w:rsidR="007D2A17">
        <w:rPr>
          <w:rFonts w:ascii="Arial" w:hAnsi="Arial" w:cs="Arial"/>
          <w:spacing w:val="-1"/>
          <w:sz w:val="22"/>
          <w:szCs w:val="22"/>
        </w:rPr>
        <w:t>.</w:t>
      </w:r>
    </w:p>
    <w:p w:rsidR="00E070AF" w:rsidRDefault="00E070AF" w:rsidP="00A31975">
      <w:pPr>
        <w:spacing w:line="480" w:lineRule="auto"/>
        <w:ind w:right="-6"/>
        <w:jc w:val="both"/>
        <w:rPr>
          <w:rFonts w:ascii="Arial" w:hAnsi="Arial" w:cs="Arial"/>
          <w:spacing w:val="-1"/>
          <w:sz w:val="22"/>
          <w:szCs w:val="22"/>
          <w:lang w:val="id-ID"/>
        </w:rPr>
      </w:pPr>
      <w:r>
        <w:rPr>
          <w:rFonts w:ascii="Arial" w:hAnsi="Arial" w:cs="Arial"/>
          <w:spacing w:val="-1"/>
          <w:sz w:val="22"/>
          <w:szCs w:val="22"/>
          <w:lang w:val="id-ID"/>
        </w:rPr>
        <w:lastRenderedPageBreak/>
        <w:t xml:space="preserve">Tabel </w:t>
      </w:r>
      <w:r w:rsidR="00F97737">
        <w:rPr>
          <w:rFonts w:ascii="Arial" w:hAnsi="Arial" w:cs="Arial"/>
          <w:spacing w:val="-1"/>
          <w:sz w:val="22"/>
          <w:szCs w:val="22"/>
        </w:rPr>
        <w:t>8</w:t>
      </w:r>
      <w:r>
        <w:rPr>
          <w:rFonts w:ascii="Arial" w:hAnsi="Arial" w:cs="Arial"/>
          <w:spacing w:val="-1"/>
          <w:sz w:val="22"/>
          <w:szCs w:val="22"/>
        </w:rPr>
        <w:t xml:space="preserve">. </w:t>
      </w:r>
      <w:r w:rsidR="0059788C">
        <w:rPr>
          <w:rFonts w:ascii="Arial" w:hAnsi="Arial" w:cs="Arial"/>
          <w:spacing w:val="-1"/>
          <w:sz w:val="22"/>
          <w:szCs w:val="22"/>
        </w:rPr>
        <w:t>Hasil Matrik EFE</w:t>
      </w:r>
      <w:r>
        <w:rPr>
          <w:rFonts w:ascii="Arial" w:hAnsi="Arial" w:cs="Arial"/>
          <w:spacing w:val="-1"/>
          <w:sz w:val="22"/>
          <w:szCs w:val="22"/>
          <w:lang w:val="id-ID"/>
        </w:rPr>
        <w:t xml:space="preserve"> PG Takalar</w:t>
      </w:r>
    </w:p>
    <w:p w:rsidR="00E070AF" w:rsidRDefault="00367AE2" w:rsidP="00A31975">
      <w:pPr>
        <w:spacing w:line="480" w:lineRule="auto"/>
        <w:ind w:right="-6"/>
        <w:jc w:val="both"/>
        <w:rPr>
          <w:rFonts w:ascii="Arial" w:hAnsi="Arial" w:cs="Arial"/>
          <w:spacing w:val="-1"/>
          <w:sz w:val="22"/>
          <w:szCs w:val="22"/>
          <w:lang w:val="id-ID"/>
        </w:rPr>
      </w:pPr>
      <w:r w:rsidRPr="00367AE2">
        <w:rPr>
          <w:noProof/>
        </w:rPr>
        <w:drawing>
          <wp:inline distT="0" distB="0" distL="0" distR="0">
            <wp:extent cx="5039360" cy="3095625"/>
            <wp:effectExtent l="0" t="0" r="889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41646" cy="3097029"/>
                    </a:xfrm>
                    <a:prstGeom prst="rect">
                      <a:avLst/>
                    </a:prstGeom>
                    <a:noFill/>
                    <a:ln>
                      <a:noFill/>
                    </a:ln>
                  </pic:spPr>
                </pic:pic>
              </a:graphicData>
            </a:graphic>
          </wp:inline>
        </w:drawing>
      </w:r>
    </w:p>
    <w:p w:rsidR="00EB01AF" w:rsidRDefault="0024135E" w:rsidP="00EB01AF">
      <w:pPr>
        <w:spacing w:line="480" w:lineRule="auto"/>
        <w:ind w:left="1701" w:right="-6"/>
        <w:contextualSpacing/>
        <w:jc w:val="both"/>
        <w:rPr>
          <w:rFonts w:ascii="Arial" w:hAnsi="Arial" w:cs="Arial"/>
          <w:spacing w:val="-1"/>
          <w:sz w:val="22"/>
          <w:szCs w:val="22"/>
        </w:rPr>
      </w:pPr>
      <w:r>
        <w:rPr>
          <w:rFonts w:ascii="Arial" w:hAnsi="Arial" w:cs="Arial"/>
          <w:spacing w:val="-1"/>
          <w:sz w:val="22"/>
          <w:szCs w:val="22"/>
        </w:rPr>
        <w:t>Katagori jumlah</w:t>
      </w:r>
      <w:r w:rsidR="00EB01AF">
        <w:rPr>
          <w:rFonts w:ascii="Arial" w:hAnsi="Arial" w:cs="Arial"/>
          <w:spacing w:val="-1"/>
          <w:sz w:val="22"/>
          <w:szCs w:val="22"/>
        </w:rPr>
        <w:t xml:space="preserve"> </w:t>
      </w:r>
      <w:proofErr w:type="gramStart"/>
      <w:r w:rsidR="00EB01AF">
        <w:rPr>
          <w:rFonts w:ascii="Arial" w:hAnsi="Arial" w:cs="Arial"/>
          <w:spacing w:val="-1"/>
          <w:sz w:val="22"/>
          <w:szCs w:val="22"/>
        </w:rPr>
        <w:t>skor :</w:t>
      </w:r>
      <w:proofErr w:type="gramEnd"/>
    </w:p>
    <w:p w:rsidR="00EB01AF" w:rsidRPr="00EB01AF" w:rsidRDefault="00EB01AF" w:rsidP="006C6861">
      <w:pPr>
        <w:pStyle w:val="ListParagraph"/>
        <w:numPr>
          <w:ilvl w:val="0"/>
          <w:numId w:val="23"/>
        </w:numPr>
        <w:spacing w:line="480" w:lineRule="auto"/>
        <w:ind w:left="2268" w:hanging="567"/>
        <w:jc w:val="both"/>
        <w:rPr>
          <w:rFonts w:ascii="Arial" w:hAnsi="Arial" w:cs="Arial"/>
          <w:sz w:val="22"/>
          <w:szCs w:val="22"/>
        </w:rPr>
      </w:pPr>
      <w:r w:rsidRPr="00EB01AF">
        <w:rPr>
          <w:rFonts w:ascii="Arial" w:hAnsi="Arial" w:cs="Arial"/>
          <w:sz w:val="22"/>
          <w:szCs w:val="22"/>
        </w:rPr>
        <w:t>= Di bawah rata-rata</w:t>
      </w:r>
    </w:p>
    <w:p w:rsidR="00EB01AF" w:rsidRDefault="00EB01AF" w:rsidP="006C6861">
      <w:pPr>
        <w:pStyle w:val="ListParagraph"/>
        <w:numPr>
          <w:ilvl w:val="0"/>
          <w:numId w:val="23"/>
        </w:numPr>
        <w:spacing w:line="480" w:lineRule="auto"/>
        <w:ind w:left="2268" w:hanging="567"/>
        <w:jc w:val="both"/>
        <w:rPr>
          <w:rFonts w:ascii="Arial" w:hAnsi="Arial" w:cs="Arial"/>
          <w:sz w:val="22"/>
          <w:szCs w:val="22"/>
        </w:rPr>
      </w:pPr>
      <w:r w:rsidRPr="00D12DF7">
        <w:rPr>
          <w:rFonts w:ascii="Arial" w:hAnsi="Arial" w:cs="Arial"/>
          <w:sz w:val="22"/>
          <w:szCs w:val="22"/>
        </w:rPr>
        <w:t>= Rata-rata</w:t>
      </w:r>
    </w:p>
    <w:p w:rsidR="00EB01AF" w:rsidRDefault="00EB01AF" w:rsidP="006C6861">
      <w:pPr>
        <w:pStyle w:val="ListParagraph"/>
        <w:numPr>
          <w:ilvl w:val="0"/>
          <w:numId w:val="23"/>
        </w:numPr>
        <w:spacing w:line="480" w:lineRule="auto"/>
        <w:ind w:left="2268" w:hanging="567"/>
        <w:jc w:val="both"/>
        <w:rPr>
          <w:rFonts w:ascii="Arial" w:hAnsi="Arial" w:cs="Arial"/>
          <w:sz w:val="22"/>
          <w:szCs w:val="22"/>
        </w:rPr>
      </w:pPr>
      <w:r w:rsidRPr="00D12DF7">
        <w:rPr>
          <w:rFonts w:ascii="Arial" w:hAnsi="Arial" w:cs="Arial"/>
          <w:sz w:val="22"/>
          <w:szCs w:val="22"/>
        </w:rPr>
        <w:t>= Di atas rata-rata (Ba</w:t>
      </w:r>
      <w:r w:rsidR="008E1B38">
        <w:rPr>
          <w:rFonts w:ascii="Arial" w:hAnsi="Arial" w:cs="Arial"/>
          <w:sz w:val="22"/>
          <w:szCs w:val="22"/>
        </w:rPr>
        <w:t>ik</w:t>
      </w:r>
      <w:r w:rsidRPr="00D12DF7">
        <w:rPr>
          <w:rFonts w:ascii="Arial" w:hAnsi="Arial" w:cs="Arial"/>
          <w:sz w:val="22"/>
          <w:szCs w:val="22"/>
        </w:rPr>
        <w:t>)</w:t>
      </w:r>
    </w:p>
    <w:p w:rsidR="00EB01AF" w:rsidRPr="00D12DF7" w:rsidRDefault="008E1B38" w:rsidP="006C6861">
      <w:pPr>
        <w:pStyle w:val="ListParagraph"/>
        <w:numPr>
          <w:ilvl w:val="0"/>
          <w:numId w:val="23"/>
        </w:numPr>
        <w:spacing w:line="480" w:lineRule="auto"/>
        <w:ind w:left="2268" w:hanging="567"/>
        <w:jc w:val="both"/>
        <w:rPr>
          <w:rFonts w:ascii="Arial" w:hAnsi="Arial" w:cs="Arial"/>
          <w:sz w:val="22"/>
          <w:szCs w:val="22"/>
        </w:rPr>
      </w:pPr>
      <w:r>
        <w:rPr>
          <w:rFonts w:ascii="Arial" w:hAnsi="Arial" w:cs="Arial"/>
          <w:sz w:val="22"/>
          <w:szCs w:val="22"/>
        </w:rPr>
        <w:t>= Sangat Baik</w:t>
      </w:r>
    </w:p>
    <w:p w:rsidR="00EB01AF" w:rsidRDefault="00EB01AF" w:rsidP="00EB01AF">
      <w:pPr>
        <w:spacing w:line="480" w:lineRule="auto"/>
        <w:ind w:left="1701" w:right="-6"/>
        <w:contextualSpacing/>
        <w:jc w:val="both"/>
        <w:rPr>
          <w:rFonts w:ascii="Arial" w:hAnsi="Arial" w:cs="Arial"/>
          <w:spacing w:val="-1"/>
          <w:sz w:val="22"/>
          <w:szCs w:val="22"/>
        </w:rPr>
      </w:pPr>
    </w:p>
    <w:p w:rsidR="007D2A17" w:rsidRDefault="005D7611" w:rsidP="007065A2">
      <w:pPr>
        <w:spacing w:line="480" w:lineRule="auto"/>
        <w:ind w:left="1701" w:right="-6" w:firstLine="851"/>
        <w:contextualSpacing/>
        <w:jc w:val="both"/>
        <w:rPr>
          <w:rFonts w:ascii="Arial" w:hAnsi="Arial" w:cs="Arial"/>
          <w:spacing w:val="-1"/>
          <w:sz w:val="22"/>
          <w:szCs w:val="22"/>
        </w:rPr>
      </w:pPr>
      <w:r>
        <w:rPr>
          <w:rFonts w:ascii="Arial" w:hAnsi="Arial" w:cs="Arial"/>
          <w:spacing w:val="-1"/>
          <w:sz w:val="22"/>
          <w:szCs w:val="22"/>
        </w:rPr>
        <w:t>Jumlah sk</w:t>
      </w:r>
      <w:r w:rsidR="007065A2">
        <w:rPr>
          <w:rFonts w:ascii="Arial" w:hAnsi="Arial" w:cs="Arial"/>
          <w:spacing w:val="-1"/>
          <w:sz w:val="22"/>
          <w:szCs w:val="22"/>
        </w:rPr>
        <w:t xml:space="preserve">or </w:t>
      </w:r>
      <w:r w:rsidR="00EB01AF">
        <w:rPr>
          <w:rFonts w:ascii="Arial" w:hAnsi="Arial" w:cs="Arial"/>
          <w:spacing w:val="-1"/>
          <w:sz w:val="22"/>
          <w:szCs w:val="22"/>
        </w:rPr>
        <w:t xml:space="preserve">hasil </w:t>
      </w:r>
      <w:r w:rsidR="007065A2">
        <w:rPr>
          <w:rFonts w:ascii="Arial" w:hAnsi="Arial" w:cs="Arial"/>
          <w:spacing w:val="-1"/>
          <w:sz w:val="22"/>
          <w:szCs w:val="22"/>
        </w:rPr>
        <w:t xml:space="preserve">quisioner </w:t>
      </w:r>
      <w:r w:rsidR="007D2A17">
        <w:rPr>
          <w:rFonts w:ascii="Arial" w:hAnsi="Arial" w:cs="Arial"/>
          <w:spacing w:val="-1"/>
          <w:sz w:val="22"/>
          <w:szCs w:val="22"/>
        </w:rPr>
        <w:t xml:space="preserve">untuk mengetahui </w:t>
      </w:r>
      <w:r w:rsidR="00FF6F5C">
        <w:rPr>
          <w:rFonts w:ascii="Arial" w:hAnsi="Arial" w:cs="Arial"/>
          <w:spacing w:val="-1"/>
          <w:sz w:val="22"/>
          <w:szCs w:val="22"/>
        </w:rPr>
        <w:t>faktor stra</w:t>
      </w:r>
      <w:r w:rsidR="007065A2">
        <w:rPr>
          <w:rFonts w:ascii="Arial" w:hAnsi="Arial" w:cs="Arial"/>
          <w:spacing w:val="-1"/>
          <w:sz w:val="22"/>
          <w:szCs w:val="22"/>
        </w:rPr>
        <w:t>tegi</w:t>
      </w:r>
      <w:r w:rsidR="007D2A17">
        <w:rPr>
          <w:rFonts w:ascii="Arial" w:hAnsi="Arial" w:cs="Arial"/>
          <w:spacing w:val="-1"/>
          <w:sz w:val="22"/>
          <w:szCs w:val="22"/>
        </w:rPr>
        <w:t>s</w:t>
      </w:r>
      <w:r w:rsidR="007065A2">
        <w:rPr>
          <w:rFonts w:ascii="Arial" w:hAnsi="Arial" w:cs="Arial"/>
          <w:spacing w:val="-1"/>
          <w:sz w:val="22"/>
          <w:szCs w:val="22"/>
        </w:rPr>
        <w:t xml:space="preserve"> eksternal </w:t>
      </w:r>
      <w:r w:rsidR="007D2A17">
        <w:rPr>
          <w:rFonts w:ascii="Arial" w:hAnsi="Arial" w:cs="Arial"/>
          <w:spacing w:val="-1"/>
          <w:sz w:val="22"/>
          <w:szCs w:val="22"/>
        </w:rPr>
        <w:t xml:space="preserve">perusahaan </w:t>
      </w:r>
      <w:r w:rsidR="007065A2">
        <w:rPr>
          <w:rFonts w:ascii="Arial" w:hAnsi="Arial" w:cs="Arial"/>
          <w:spacing w:val="-1"/>
          <w:sz w:val="22"/>
          <w:szCs w:val="22"/>
        </w:rPr>
        <w:t xml:space="preserve">oleh </w:t>
      </w:r>
      <w:r w:rsidR="007D2A17">
        <w:rPr>
          <w:rFonts w:ascii="Arial" w:hAnsi="Arial" w:cs="Arial"/>
          <w:spacing w:val="-1"/>
          <w:sz w:val="22"/>
          <w:szCs w:val="22"/>
        </w:rPr>
        <w:t>responden internal adalah</w:t>
      </w:r>
      <w:r w:rsidR="007065A2">
        <w:rPr>
          <w:rFonts w:ascii="Arial" w:hAnsi="Arial" w:cs="Arial"/>
          <w:spacing w:val="-1"/>
          <w:sz w:val="22"/>
          <w:szCs w:val="22"/>
        </w:rPr>
        <w:t xml:space="preserve"> 3</w:t>
      </w:r>
      <w:proofErr w:type="gramStart"/>
      <w:r w:rsidR="007065A2">
        <w:rPr>
          <w:rFonts w:ascii="Arial" w:hAnsi="Arial" w:cs="Arial"/>
          <w:spacing w:val="-1"/>
          <w:sz w:val="22"/>
          <w:szCs w:val="22"/>
        </w:rPr>
        <w:t>,32</w:t>
      </w:r>
      <w:proofErr w:type="gramEnd"/>
      <w:r w:rsidR="007065A2">
        <w:rPr>
          <w:rFonts w:ascii="Arial" w:hAnsi="Arial" w:cs="Arial"/>
          <w:spacing w:val="-1"/>
          <w:sz w:val="22"/>
          <w:szCs w:val="22"/>
        </w:rPr>
        <w:t xml:space="preserve"> </w:t>
      </w:r>
      <w:r w:rsidR="007D2A17">
        <w:rPr>
          <w:rFonts w:ascii="Arial" w:hAnsi="Arial" w:cs="Arial"/>
          <w:spacing w:val="-1"/>
          <w:sz w:val="22"/>
          <w:szCs w:val="22"/>
        </w:rPr>
        <w:t>(skala 1-4) atau</w:t>
      </w:r>
      <w:r w:rsidR="007065A2">
        <w:rPr>
          <w:rFonts w:ascii="Arial" w:hAnsi="Arial" w:cs="Arial"/>
          <w:spacing w:val="-1"/>
          <w:sz w:val="22"/>
          <w:szCs w:val="22"/>
        </w:rPr>
        <w:t xml:space="preserve"> “Di Atas Rata-Rata (Ba</w:t>
      </w:r>
      <w:r w:rsidR="008E1B38">
        <w:rPr>
          <w:rFonts w:ascii="Arial" w:hAnsi="Arial" w:cs="Arial"/>
          <w:spacing w:val="-1"/>
          <w:sz w:val="22"/>
          <w:szCs w:val="22"/>
        </w:rPr>
        <w:t>ik</w:t>
      </w:r>
      <w:r w:rsidR="007065A2">
        <w:rPr>
          <w:rFonts w:ascii="Arial" w:hAnsi="Arial" w:cs="Arial"/>
          <w:spacing w:val="-1"/>
          <w:sz w:val="22"/>
          <w:szCs w:val="22"/>
        </w:rPr>
        <w:t>)”</w:t>
      </w:r>
      <w:r w:rsidR="007D2A17">
        <w:rPr>
          <w:rFonts w:ascii="Arial" w:hAnsi="Arial" w:cs="Arial"/>
          <w:spacing w:val="-1"/>
          <w:sz w:val="22"/>
          <w:szCs w:val="22"/>
        </w:rPr>
        <w:t>.</w:t>
      </w:r>
    </w:p>
    <w:p w:rsidR="00DE6C20" w:rsidRDefault="00DE6C20" w:rsidP="007065A2">
      <w:pPr>
        <w:spacing w:line="480" w:lineRule="auto"/>
        <w:ind w:left="1701" w:right="-6" w:firstLine="851"/>
        <w:contextualSpacing/>
        <w:jc w:val="both"/>
        <w:rPr>
          <w:rFonts w:ascii="Arial" w:hAnsi="Arial" w:cs="Arial"/>
          <w:spacing w:val="-1"/>
          <w:sz w:val="22"/>
          <w:szCs w:val="22"/>
        </w:rPr>
      </w:pPr>
    </w:p>
    <w:p w:rsidR="004F070C" w:rsidRDefault="00443F13" w:rsidP="006C6861">
      <w:pPr>
        <w:pStyle w:val="ListParagraph"/>
        <w:numPr>
          <w:ilvl w:val="3"/>
          <w:numId w:val="17"/>
        </w:numPr>
        <w:spacing w:line="480" w:lineRule="auto"/>
        <w:ind w:left="2552" w:right="-6" w:hanging="851"/>
        <w:jc w:val="both"/>
        <w:rPr>
          <w:rFonts w:ascii="Arial" w:hAnsi="Arial" w:cs="Arial"/>
          <w:b/>
          <w:spacing w:val="-1"/>
          <w:sz w:val="22"/>
          <w:szCs w:val="22"/>
        </w:rPr>
      </w:pPr>
      <w:r>
        <w:rPr>
          <w:rFonts w:ascii="Arial" w:hAnsi="Arial" w:cs="Arial"/>
          <w:b/>
          <w:spacing w:val="-1"/>
          <w:sz w:val="22"/>
          <w:szCs w:val="22"/>
        </w:rPr>
        <w:t xml:space="preserve">Hasil Analisis </w:t>
      </w:r>
      <w:r w:rsidR="004F070C">
        <w:rPr>
          <w:rFonts w:ascii="Arial" w:hAnsi="Arial" w:cs="Arial"/>
          <w:b/>
          <w:spacing w:val="-1"/>
          <w:sz w:val="22"/>
          <w:szCs w:val="22"/>
        </w:rPr>
        <w:t>Matrik Internal Ekstenal</w:t>
      </w:r>
    </w:p>
    <w:p w:rsidR="00094822" w:rsidRDefault="00094822" w:rsidP="00094822">
      <w:pPr>
        <w:pStyle w:val="ListParagraph"/>
        <w:spacing w:line="480" w:lineRule="auto"/>
        <w:ind w:left="1701" w:right="-6" w:firstLine="851"/>
        <w:jc w:val="both"/>
        <w:rPr>
          <w:rFonts w:ascii="Arial" w:hAnsi="Arial" w:cs="Arial"/>
          <w:spacing w:val="-1"/>
          <w:sz w:val="22"/>
          <w:szCs w:val="22"/>
        </w:rPr>
      </w:pPr>
      <w:r w:rsidRPr="00094822">
        <w:rPr>
          <w:rFonts w:ascii="Arial" w:hAnsi="Arial" w:cs="Arial"/>
          <w:spacing w:val="-1"/>
          <w:sz w:val="22"/>
          <w:szCs w:val="22"/>
        </w:rPr>
        <w:t>Berdasarkan</w:t>
      </w:r>
      <w:r>
        <w:rPr>
          <w:rFonts w:ascii="Arial" w:hAnsi="Arial" w:cs="Arial"/>
          <w:spacing w:val="-1"/>
          <w:sz w:val="22"/>
          <w:szCs w:val="22"/>
        </w:rPr>
        <w:t xml:space="preserve"> hasil analisis faktor internal dan eksternal PG Takalar di atas, disusun Matrik Internal Eksternal PG Takalar sebagai </w:t>
      </w:r>
      <w:proofErr w:type="gramStart"/>
      <w:r>
        <w:rPr>
          <w:rFonts w:ascii="Arial" w:hAnsi="Arial" w:cs="Arial"/>
          <w:spacing w:val="-1"/>
          <w:sz w:val="22"/>
          <w:szCs w:val="22"/>
        </w:rPr>
        <w:t>berikut :</w:t>
      </w:r>
      <w:proofErr w:type="gramEnd"/>
    </w:p>
    <w:p w:rsidR="00476A2F" w:rsidRDefault="00476A2F" w:rsidP="00094822">
      <w:pPr>
        <w:pStyle w:val="ListParagraph"/>
        <w:spacing w:line="480" w:lineRule="auto"/>
        <w:ind w:left="1701" w:right="-6" w:firstLine="851"/>
        <w:jc w:val="both"/>
        <w:rPr>
          <w:rFonts w:ascii="Arial" w:hAnsi="Arial" w:cs="Arial"/>
          <w:spacing w:val="-1"/>
          <w:sz w:val="22"/>
          <w:szCs w:val="22"/>
        </w:rPr>
      </w:pPr>
    </w:p>
    <w:p w:rsidR="00ED3A93" w:rsidRDefault="00094822" w:rsidP="00ED3A93">
      <w:pPr>
        <w:pStyle w:val="ListParagraph"/>
        <w:spacing w:line="480" w:lineRule="auto"/>
        <w:ind w:left="0" w:right="-6"/>
        <w:jc w:val="both"/>
        <w:rPr>
          <w:rFonts w:ascii="Arial" w:hAnsi="Arial" w:cs="Arial"/>
          <w:spacing w:val="-1"/>
          <w:sz w:val="22"/>
          <w:szCs w:val="22"/>
        </w:rPr>
      </w:pPr>
      <w:r>
        <w:rPr>
          <w:rFonts w:ascii="Arial" w:hAnsi="Arial" w:cs="Arial"/>
          <w:spacing w:val="-1"/>
          <w:sz w:val="22"/>
          <w:szCs w:val="22"/>
        </w:rPr>
        <w:lastRenderedPageBreak/>
        <w:t xml:space="preserve"> </w:t>
      </w:r>
      <w:r w:rsidR="00ED3A93">
        <w:rPr>
          <w:rFonts w:ascii="Arial" w:hAnsi="Arial" w:cs="Arial"/>
          <w:spacing w:val="-1"/>
          <w:sz w:val="22"/>
          <w:szCs w:val="22"/>
        </w:rPr>
        <w:t xml:space="preserve">Gambar </w:t>
      </w:r>
      <w:r w:rsidR="008C20F2">
        <w:rPr>
          <w:rFonts w:ascii="Arial" w:hAnsi="Arial" w:cs="Arial"/>
          <w:spacing w:val="-1"/>
          <w:sz w:val="22"/>
          <w:szCs w:val="22"/>
        </w:rPr>
        <w:t>25</w:t>
      </w:r>
      <w:r w:rsidR="00ED3A93">
        <w:rPr>
          <w:rFonts w:ascii="Arial" w:hAnsi="Arial" w:cs="Arial"/>
          <w:spacing w:val="-1"/>
          <w:sz w:val="22"/>
          <w:szCs w:val="22"/>
        </w:rPr>
        <w:t xml:space="preserve">. </w:t>
      </w:r>
      <w:r w:rsidR="00285C19">
        <w:rPr>
          <w:rFonts w:ascii="Arial" w:hAnsi="Arial" w:cs="Arial"/>
          <w:spacing w:val="-1"/>
          <w:sz w:val="22"/>
          <w:szCs w:val="22"/>
        </w:rPr>
        <w:t xml:space="preserve">Hasil </w:t>
      </w:r>
      <w:r w:rsidR="00ED3A93">
        <w:rPr>
          <w:rFonts w:ascii="Arial" w:hAnsi="Arial" w:cs="Arial"/>
          <w:spacing w:val="-1"/>
          <w:sz w:val="22"/>
          <w:szCs w:val="22"/>
        </w:rPr>
        <w:t>Matrik Internal Eksternal PG Takalar</w:t>
      </w:r>
    </w:p>
    <w:p w:rsidR="00094822" w:rsidRPr="00094822" w:rsidRDefault="00ED3A93" w:rsidP="00ED3A93">
      <w:pPr>
        <w:pStyle w:val="ListParagraph"/>
        <w:spacing w:line="480" w:lineRule="auto"/>
        <w:ind w:left="0" w:right="-6"/>
        <w:jc w:val="both"/>
        <w:rPr>
          <w:rFonts w:ascii="Arial" w:hAnsi="Arial" w:cs="Arial"/>
          <w:spacing w:val="-1"/>
          <w:sz w:val="22"/>
          <w:szCs w:val="22"/>
        </w:rPr>
      </w:pPr>
      <w:r w:rsidRPr="00ED3A93">
        <w:rPr>
          <w:noProof/>
        </w:rPr>
        <w:drawing>
          <wp:inline distT="0" distB="0" distL="0" distR="0">
            <wp:extent cx="5553075" cy="3659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3431" cy="3659740"/>
                    </a:xfrm>
                    <a:prstGeom prst="rect">
                      <a:avLst/>
                    </a:prstGeom>
                    <a:noFill/>
                    <a:ln>
                      <a:noFill/>
                    </a:ln>
                  </pic:spPr>
                </pic:pic>
              </a:graphicData>
            </a:graphic>
          </wp:inline>
        </w:drawing>
      </w:r>
    </w:p>
    <w:p w:rsidR="00C22888" w:rsidRDefault="00C22888" w:rsidP="00F178F5">
      <w:pPr>
        <w:ind w:right="-8"/>
        <w:jc w:val="both"/>
        <w:rPr>
          <w:rFonts w:ascii="Arial" w:hAnsi="Arial" w:cs="Arial"/>
          <w:spacing w:val="-1"/>
          <w:sz w:val="22"/>
          <w:szCs w:val="22"/>
        </w:rPr>
      </w:pPr>
    </w:p>
    <w:p w:rsidR="00C7223C" w:rsidRDefault="00ED3A93" w:rsidP="00C7223C">
      <w:pPr>
        <w:spacing w:line="480" w:lineRule="auto"/>
        <w:ind w:left="1701" w:right="-6" w:firstLine="851"/>
        <w:contextualSpacing/>
        <w:jc w:val="both"/>
        <w:rPr>
          <w:rFonts w:ascii="Arial" w:hAnsi="Arial" w:cs="Arial"/>
          <w:spacing w:val="-1"/>
          <w:sz w:val="22"/>
          <w:szCs w:val="22"/>
        </w:rPr>
      </w:pPr>
      <w:r>
        <w:rPr>
          <w:rFonts w:ascii="Arial" w:hAnsi="Arial" w:cs="Arial"/>
          <w:spacing w:val="-1"/>
          <w:sz w:val="22"/>
          <w:szCs w:val="22"/>
        </w:rPr>
        <w:t>Berdsasarkan</w:t>
      </w:r>
      <w:r w:rsidR="00B8442D">
        <w:rPr>
          <w:rFonts w:ascii="Arial" w:hAnsi="Arial" w:cs="Arial"/>
          <w:spacing w:val="-1"/>
          <w:sz w:val="22"/>
          <w:szCs w:val="22"/>
        </w:rPr>
        <w:t xml:space="preserve"> matrik di atas, kondisi</w:t>
      </w:r>
      <w:r w:rsidR="00DD3BA9">
        <w:rPr>
          <w:rFonts w:ascii="Arial" w:hAnsi="Arial" w:cs="Arial"/>
          <w:spacing w:val="-1"/>
          <w:sz w:val="22"/>
          <w:szCs w:val="22"/>
        </w:rPr>
        <w:t xml:space="preserve"> </w:t>
      </w:r>
      <w:r>
        <w:rPr>
          <w:rFonts w:ascii="Arial" w:hAnsi="Arial" w:cs="Arial"/>
          <w:spacing w:val="-1"/>
          <w:sz w:val="22"/>
          <w:szCs w:val="22"/>
        </w:rPr>
        <w:t xml:space="preserve">PG Takalar berada </w:t>
      </w:r>
      <w:r w:rsidR="00B8442D">
        <w:rPr>
          <w:rFonts w:ascii="Arial" w:hAnsi="Arial" w:cs="Arial"/>
          <w:spacing w:val="-1"/>
          <w:sz w:val="22"/>
          <w:szCs w:val="22"/>
        </w:rPr>
        <w:t>pada sel II, yaitu dalam keadaan</w:t>
      </w:r>
      <w:r>
        <w:rPr>
          <w:rFonts w:ascii="Arial" w:hAnsi="Arial" w:cs="Arial"/>
          <w:spacing w:val="-1"/>
          <w:sz w:val="22"/>
          <w:szCs w:val="22"/>
        </w:rPr>
        <w:t xml:space="preserve"> </w:t>
      </w:r>
      <w:r w:rsidRPr="00C7223C">
        <w:rPr>
          <w:rFonts w:ascii="Arial" w:hAnsi="Arial" w:cs="Arial"/>
          <w:i/>
          <w:spacing w:val="-1"/>
          <w:sz w:val="22"/>
          <w:szCs w:val="22"/>
        </w:rPr>
        <w:t>Grow</w:t>
      </w:r>
      <w:r>
        <w:rPr>
          <w:rFonts w:ascii="Arial" w:hAnsi="Arial" w:cs="Arial"/>
          <w:spacing w:val="-1"/>
          <w:sz w:val="22"/>
          <w:szCs w:val="22"/>
        </w:rPr>
        <w:t xml:space="preserve"> dan </w:t>
      </w:r>
      <w:proofErr w:type="gramStart"/>
      <w:r w:rsidRPr="00C7223C">
        <w:rPr>
          <w:rFonts w:ascii="Arial" w:hAnsi="Arial" w:cs="Arial"/>
          <w:i/>
          <w:spacing w:val="-1"/>
          <w:sz w:val="22"/>
          <w:szCs w:val="22"/>
        </w:rPr>
        <w:t>Build</w:t>
      </w:r>
      <w:proofErr w:type="gramEnd"/>
      <w:r w:rsidR="00366D2B">
        <w:rPr>
          <w:rFonts w:ascii="Arial" w:hAnsi="Arial" w:cs="Arial"/>
          <w:spacing w:val="-1"/>
          <w:sz w:val="22"/>
          <w:szCs w:val="22"/>
        </w:rPr>
        <w:t>.</w:t>
      </w:r>
      <w:r w:rsidR="00BA033A">
        <w:rPr>
          <w:rFonts w:ascii="Arial" w:hAnsi="Arial" w:cs="Arial"/>
          <w:spacing w:val="-1"/>
          <w:sz w:val="22"/>
          <w:szCs w:val="22"/>
        </w:rPr>
        <w:t xml:space="preserve"> </w:t>
      </w:r>
      <w:r w:rsidR="00366D2B">
        <w:rPr>
          <w:rFonts w:ascii="Arial" w:hAnsi="Arial" w:cs="Arial"/>
          <w:spacing w:val="-1"/>
          <w:sz w:val="22"/>
          <w:szCs w:val="22"/>
        </w:rPr>
        <w:t xml:space="preserve"> S</w:t>
      </w:r>
      <w:r w:rsidR="00DD3BA9">
        <w:rPr>
          <w:rFonts w:ascii="Arial" w:hAnsi="Arial" w:cs="Arial"/>
          <w:spacing w:val="-1"/>
          <w:sz w:val="22"/>
          <w:szCs w:val="22"/>
        </w:rPr>
        <w:t xml:space="preserve">trategi yang </w:t>
      </w:r>
      <w:r w:rsidR="00004205">
        <w:rPr>
          <w:rFonts w:ascii="Arial" w:hAnsi="Arial" w:cs="Arial"/>
          <w:spacing w:val="-1"/>
          <w:sz w:val="22"/>
          <w:szCs w:val="22"/>
        </w:rPr>
        <w:t>dapat diterapkan</w:t>
      </w:r>
      <w:r w:rsidR="00DD3BA9">
        <w:rPr>
          <w:rFonts w:ascii="Arial" w:hAnsi="Arial" w:cs="Arial"/>
          <w:spacing w:val="-1"/>
          <w:sz w:val="22"/>
          <w:szCs w:val="22"/>
        </w:rPr>
        <w:t xml:space="preserve"> adalah Strategi Intensif, seperti Market Penetration (Penetrasi Pasar), Market Development (Pengembangan Pasar), </w:t>
      </w:r>
      <w:r w:rsidR="00366D2B">
        <w:rPr>
          <w:rFonts w:ascii="Arial" w:hAnsi="Arial" w:cs="Arial"/>
          <w:spacing w:val="-1"/>
          <w:sz w:val="22"/>
          <w:szCs w:val="22"/>
        </w:rPr>
        <w:t xml:space="preserve">dan </w:t>
      </w:r>
      <w:r w:rsidR="00DD3BA9">
        <w:rPr>
          <w:rFonts w:ascii="Arial" w:hAnsi="Arial" w:cs="Arial"/>
          <w:spacing w:val="-1"/>
          <w:sz w:val="22"/>
          <w:szCs w:val="22"/>
        </w:rPr>
        <w:t>Product Development</w:t>
      </w:r>
      <w:r w:rsidR="00C7223C">
        <w:rPr>
          <w:rFonts w:ascii="Arial" w:hAnsi="Arial" w:cs="Arial"/>
          <w:spacing w:val="-1"/>
          <w:sz w:val="22"/>
          <w:szCs w:val="22"/>
        </w:rPr>
        <w:t xml:space="preserve"> (</w:t>
      </w:r>
      <w:r w:rsidR="00DD3BA9">
        <w:rPr>
          <w:rFonts w:ascii="Arial" w:hAnsi="Arial" w:cs="Arial"/>
          <w:spacing w:val="-1"/>
          <w:sz w:val="22"/>
          <w:szCs w:val="22"/>
        </w:rPr>
        <w:t>Pengembangan Produk</w:t>
      </w:r>
      <w:r w:rsidR="00C7223C">
        <w:rPr>
          <w:rFonts w:ascii="Arial" w:hAnsi="Arial" w:cs="Arial"/>
          <w:spacing w:val="-1"/>
          <w:sz w:val="22"/>
          <w:szCs w:val="22"/>
        </w:rPr>
        <w:t>)</w:t>
      </w:r>
      <w:r w:rsidR="001E191B">
        <w:rPr>
          <w:rFonts w:ascii="Arial" w:hAnsi="Arial" w:cs="Arial"/>
          <w:spacing w:val="-1"/>
          <w:sz w:val="22"/>
          <w:szCs w:val="22"/>
        </w:rPr>
        <w:t xml:space="preserve"> ; atau Strategi I</w:t>
      </w:r>
      <w:r w:rsidR="00DD3BA9">
        <w:rPr>
          <w:rFonts w:ascii="Arial" w:hAnsi="Arial" w:cs="Arial"/>
          <w:spacing w:val="-1"/>
          <w:sz w:val="22"/>
          <w:szCs w:val="22"/>
        </w:rPr>
        <w:t>ntegrasi seperti Backward Integration</w:t>
      </w:r>
      <w:r w:rsidR="00C7223C">
        <w:rPr>
          <w:rFonts w:ascii="Arial" w:hAnsi="Arial" w:cs="Arial"/>
          <w:spacing w:val="-1"/>
          <w:sz w:val="22"/>
          <w:szCs w:val="22"/>
        </w:rPr>
        <w:t xml:space="preserve"> (</w:t>
      </w:r>
      <w:r w:rsidR="00DD3BA9">
        <w:rPr>
          <w:rFonts w:ascii="Arial" w:hAnsi="Arial" w:cs="Arial"/>
          <w:spacing w:val="-1"/>
          <w:sz w:val="22"/>
          <w:szCs w:val="22"/>
        </w:rPr>
        <w:t>Integrasi Ke Belakang</w:t>
      </w:r>
      <w:r w:rsidR="00C7223C">
        <w:rPr>
          <w:rFonts w:ascii="Arial" w:hAnsi="Arial" w:cs="Arial"/>
          <w:spacing w:val="-1"/>
          <w:sz w:val="22"/>
          <w:szCs w:val="22"/>
        </w:rPr>
        <w:t>)</w:t>
      </w:r>
      <w:r w:rsidR="00DD3BA9">
        <w:rPr>
          <w:rFonts w:ascii="Arial" w:hAnsi="Arial" w:cs="Arial"/>
          <w:spacing w:val="-1"/>
          <w:sz w:val="22"/>
          <w:szCs w:val="22"/>
        </w:rPr>
        <w:t>, Forward Integration</w:t>
      </w:r>
      <w:r w:rsidR="00C7223C">
        <w:rPr>
          <w:rFonts w:ascii="Arial" w:hAnsi="Arial" w:cs="Arial"/>
          <w:spacing w:val="-1"/>
          <w:sz w:val="22"/>
          <w:szCs w:val="22"/>
        </w:rPr>
        <w:t xml:space="preserve"> (</w:t>
      </w:r>
      <w:r w:rsidR="00DD3BA9">
        <w:rPr>
          <w:rFonts w:ascii="Arial" w:hAnsi="Arial" w:cs="Arial"/>
          <w:spacing w:val="-1"/>
          <w:sz w:val="22"/>
          <w:szCs w:val="22"/>
        </w:rPr>
        <w:t>Integrasi Ke Depan</w:t>
      </w:r>
      <w:r w:rsidR="00C7223C">
        <w:rPr>
          <w:rFonts w:ascii="Arial" w:hAnsi="Arial" w:cs="Arial"/>
          <w:spacing w:val="-1"/>
          <w:sz w:val="22"/>
          <w:szCs w:val="22"/>
        </w:rPr>
        <w:t>)</w:t>
      </w:r>
      <w:r w:rsidR="00DD3BA9">
        <w:rPr>
          <w:rFonts w:ascii="Arial" w:hAnsi="Arial" w:cs="Arial"/>
          <w:spacing w:val="-1"/>
          <w:sz w:val="22"/>
          <w:szCs w:val="22"/>
        </w:rPr>
        <w:t>, dan Horizontal Integration</w:t>
      </w:r>
      <w:r w:rsidR="00C7223C">
        <w:rPr>
          <w:rFonts w:ascii="Arial" w:hAnsi="Arial" w:cs="Arial"/>
          <w:spacing w:val="-1"/>
          <w:sz w:val="22"/>
          <w:szCs w:val="22"/>
        </w:rPr>
        <w:t xml:space="preserve"> (</w:t>
      </w:r>
      <w:r w:rsidR="00DD3BA9">
        <w:rPr>
          <w:rFonts w:ascii="Arial" w:hAnsi="Arial" w:cs="Arial"/>
          <w:spacing w:val="-1"/>
          <w:sz w:val="22"/>
          <w:szCs w:val="22"/>
        </w:rPr>
        <w:t>Integrasi Horisontal</w:t>
      </w:r>
      <w:r w:rsidR="00C7223C">
        <w:rPr>
          <w:rFonts w:ascii="Arial" w:hAnsi="Arial" w:cs="Arial"/>
          <w:spacing w:val="-1"/>
          <w:sz w:val="22"/>
          <w:szCs w:val="22"/>
        </w:rPr>
        <w:t>).</w:t>
      </w:r>
      <w:r w:rsidR="00366D2B">
        <w:rPr>
          <w:rFonts w:ascii="Arial" w:hAnsi="Arial" w:cs="Arial"/>
          <w:spacing w:val="-1"/>
          <w:sz w:val="22"/>
          <w:szCs w:val="22"/>
        </w:rPr>
        <w:t xml:space="preserve"> B</w:t>
      </w:r>
      <w:r w:rsidR="001039E1">
        <w:rPr>
          <w:rFonts w:ascii="Arial" w:hAnsi="Arial" w:cs="Arial"/>
          <w:spacing w:val="-1"/>
          <w:sz w:val="22"/>
          <w:szCs w:val="22"/>
        </w:rPr>
        <w:t xml:space="preserve">eberapa contoh bentuk strategi intensif </w:t>
      </w:r>
      <w:r w:rsidR="002849F7">
        <w:rPr>
          <w:rFonts w:ascii="Arial" w:hAnsi="Arial" w:cs="Arial"/>
          <w:spacing w:val="-1"/>
          <w:sz w:val="22"/>
          <w:szCs w:val="22"/>
        </w:rPr>
        <w:t>atau</w:t>
      </w:r>
      <w:r w:rsidR="001039E1">
        <w:rPr>
          <w:rFonts w:ascii="Arial" w:hAnsi="Arial" w:cs="Arial"/>
          <w:spacing w:val="-1"/>
          <w:sz w:val="22"/>
          <w:szCs w:val="22"/>
        </w:rPr>
        <w:t xml:space="preserve"> integrasi yang dapat </w:t>
      </w:r>
      <w:r w:rsidR="00AD5EF4">
        <w:rPr>
          <w:rFonts w:ascii="Arial" w:hAnsi="Arial" w:cs="Arial"/>
          <w:spacing w:val="-1"/>
          <w:sz w:val="22"/>
          <w:szCs w:val="22"/>
        </w:rPr>
        <w:t>dilakukan sesuai sel</w:t>
      </w:r>
      <w:r w:rsidR="00E376CB">
        <w:rPr>
          <w:rFonts w:ascii="Arial" w:hAnsi="Arial" w:cs="Arial"/>
          <w:spacing w:val="-1"/>
          <w:sz w:val="22"/>
          <w:szCs w:val="22"/>
        </w:rPr>
        <w:t xml:space="preserve"> II adalah</w:t>
      </w:r>
      <w:r w:rsidR="001039E1">
        <w:rPr>
          <w:rFonts w:ascii="Arial" w:hAnsi="Arial" w:cs="Arial"/>
          <w:spacing w:val="-1"/>
          <w:sz w:val="22"/>
          <w:szCs w:val="22"/>
        </w:rPr>
        <w:t xml:space="preserve"> </w:t>
      </w:r>
      <w:r w:rsidR="00BC51AA">
        <w:rPr>
          <w:rFonts w:ascii="Arial" w:hAnsi="Arial" w:cs="Arial"/>
          <w:spacing w:val="-1"/>
          <w:sz w:val="22"/>
          <w:szCs w:val="22"/>
        </w:rPr>
        <w:t>(Umar, 2005</w:t>
      </w:r>
      <w:proofErr w:type="gramStart"/>
      <w:r w:rsidR="00BC51AA">
        <w:rPr>
          <w:rFonts w:ascii="Arial" w:hAnsi="Arial" w:cs="Arial"/>
          <w:spacing w:val="-1"/>
          <w:sz w:val="22"/>
          <w:szCs w:val="22"/>
        </w:rPr>
        <w:t xml:space="preserve">) </w:t>
      </w:r>
      <w:r w:rsidR="001039E1">
        <w:rPr>
          <w:rFonts w:ascii="Arial" w:hAnsi="Arial" w:cs="Arial"/>
          <w:spacing w:val="-1"/>
          <w:sz w:val="22"/>
          <w:szCs w:val="22"/>
        </w:rPr>
        <w:t>:</w:t>
      </w:r>
      <w:proofErr w:type="gramEnd"/>
    </w:p>
    <w:p w:rsidR="00120B29" w:rsidRDefault="001039E1" w:rsidP="00120B29">
      <w:pPr>
        <w:pStyle w:val="ListParagraph"/>
        <w:numPr>
          <w:ilvl w:val="2"/>
          <w:numId w:val="13"/>
        </w:numPr>
        <w:tabs>
          <w:tab w:val="clear" w:pos="2160"/>
          <w:tab w:val="num" w:pos="1843"/>
        </w:tabs>
        <w:spacing w:line="480" w:lineRule="auto"/>
        <w:ind w:left="1701" w:right="-6" w:firstLine="0"/>
        <w:jc w:val="both"/>
        <w:rPr>
          <w:rFonts w:ascii="Arial" w:hAnsi="Arial" w:cs="Arial"/>
          <w:spacing w:val="-1"/>
          <w:sz w:val="22"/>
          <w:szCs w:val="22"/>
        </w:rPr>
      </w:pPr>
      <w:r>
        <w:rPr>
          <w:rFonts w:ascii="Arial" w:hAnsi="Arial" w:cs="Arial"/>
          <w:spacing w:val="-1"/>
          <w:sz w:val="22"/>
          <w:szCs w:val="22"/>
        </w:rPr>
        <w:t>Penet</w:t>
      </w:r>
      <w:r w:rsidR="00BC6345">
        <w:rPr>
          <w:rFonts w:ascii="Arial" w:hAnsi="Arial" w:cs="Arial"/>
          <w:spacing w:val="-1"/>
          <w:sz w:val="22"/>
          <w:szCs w:val="22"/>
        </w:rPr>
        <w:t xml:space="preserve">rasi </w:t>
      </w:r>
      <w:proofErr w:type="gramStart"/>
      <w:r w:rsidR="00BC6345">
        <w:rPr>
          <w:rFonts w:ascii="Arial" w:hAnsi="Arial" w:cs="Arial"/>
          <w:spacing w:val="-1"/>
          <w:sz w:val="22"/>
          <w:szCs w:val="22"/>
        </w:rPr>
        <w:t>P</w:t>
      </w:r>
      <w:r>
        <w:rPr>
          <w:rFonts w:ascii="Arial" w:hAnsi="Arial" w:cs="Arial"/>
          <w:spacing w:val="-1"/>
          <w:sz w:val="22"/>
          <w:szCs w:val="22"/>
        </w:rPr>
        <w:t>asar :</w:t>
      </w:r>
      <w:proofErr w:type="gramEnd"/>
      <w:r>
        <w:rPr>
          <w:rFonts w:ascii="Arial" w:hAnsi="Arial" w:cs="Arial"/>
          <w:spacing w:val="-1"/>
          <w:sz w:val="22"/>
          <w:szCs w:val="22"/>
        </w:rPr>
        <w:t xml:space="preserve"> </w:t>
      </w:r>
      <w:r w:rsidR="009F1EC5">
        <w:rPr>
          <w:rFonts w:ascii="Arial" w:hAnsi="Arial" w:cs="Arial"/>
          <w:spacing w:val="-1"/>
          <w:sz w:val="22"/>
          <w:szCs w:val="22"/>
        </w:rPr>
        <w:t>dilakukan dengan m</w:t>
      </w:r>
      <w:r w:rsidR="0093657C">
        <w:rPr>
          <w:rFonts w:ascii="Arial" w:hAnsi="Arial" w:cs="Arial"/>
          <w:spacing w:val="-1"/>
          <w:sz w:val="22"/>
          <w:szCs w:val="22"/>
        </w:rPr>
        <w:t xml:space="preserve">eningkatkan penjualan </w:t>
      </w:r>
      <w:r w:rsidR="002849F7">
        <w:rPr>
          <w:rFonts w:ascii="Arial" w:hAnsi="Arial" w:cs="Arial"/>
          <w:spacing w:val="-1"/>
          <w:sz w:val="22"/>
          <w:szCs w:val="22"/>
        </w:rPr>
        <w:t>gula, yaitu</w:t>
      </w:r>
      <w:r w:rsidR="00E26BB1">
        <w:rPr>
          <w:rFonts w:ascii="Arial" w:hAnsi="Arial" w:cs="Arial"/>
          <w:spacing w:val="-1"/>
          <w:sz w:val="22"/>
          <w:szCs w:val="22"/>
        </w:rPr>
        <w:t xml:space="preserve"> </w:t>
      </w:r>
      <w:r w:rsidR="00BC6345">
        <w:rPr>
          <w:rFonts w:ascii="Arial" w:hAnsi="Arial" w:cs="Arial"/>
          <w:spacing w:val="-1"/>
          <w:sz w:val="22"/>
          <w:szCs w:val="22"/>
        </w:rPr>
        <w:t xml:space="preserve">memasok </w:t>
      </w:r>
      <w:r w:rsidR="002849F7">
        <w:rPr>
          <w:rFonts w:ascii="Arial" w:hAnsi="Arial" w:cs="Arial"/>
          <w:spacing w:val="-1"/>
          <w:sz w:val="22"/>
          <w:szCs w:val="22"/>
        </w:rPr>
        <w:t xml:space="preserve">gula </w:t>
      </w:r>
      <w:r w:rsidR="00BC6345">
        <w:rPr>
          <w:rFonts w:ascii="Arial" w:hAnsi="Arial" w:cs="Arial"/>
          <w:spacing w:val="-1"/>
          <w:sz w:val="22"/>
          <w:szCs w:val="22"/>
        </w:rPr>
        <w:t xml:space="preserve">ke pasar yang belum jenuh. Strategi </w:t>
      </w:r>
      <w:r w:rsidR="00E26BB1">
        <w:rPr>
          <w:rFonts w:ascii="Arial" w:hAnsi="Arial" w:cs="Arial"/>
          <w:spacing w:val="-1"/>
          <w:sz w:val="22"/>
          <w:szCs w:val="22"/>
        </w:rPr>
        <w:t xml:space="preserve">ini </w:t>
      </w:r>
      <w:r w:rsidR="008970B8">
        <w:rPr>
          <w:rFonts w:ascii="Arial" w:hAnsi="Arial" w:cs="Arial"/>
          <w:spacing w:val="-1"/>
          <w:sz w:val="22"/>
          <w:szCs w:val="22"/>
        </w:rPr>
        <w:lastRenderedPageBreak/>
        <w:t>perl</w:t>
      </w:r>
      <w:r w:rsidR="002849F7">
        <w:rPr>
          <w:rFonts w:ascii="Arial" w:hAnsi="Arial" w:cs="Arial"/>
          <w:spacing w:val="-1"/>
          <w:sz w:val="22"/>
          <w:szCs w:val="22"/>
        </w:rPr>
        <w:t>u didukung dengan ketersediaan gula</w:t>
      </w:r>
      <w:r w:rsidR="008970B8">
        <w:rPr>
          <w:rFonts w:ascii="Arial" w:hAnsi="Arial" w:cs="Arial"/>
          <w:spacing w:val="-1"/>
          <w:sz w:val="22"/>
          <w:szCs w:val="22"/>
        </w:rPr>
        <w:t xml:space="preserve">, dan </w:t>
      </w:r>
      <w:r w:rsidR="00E26BB1">
        <w:rPr>
          <w:rFonts w:ascii="Arial" w:hAnsi="Arial" w:cs="Arial"/>
          <w:spacing w:val="-1"/>
          <w:sz w:val="22"/>
          <w:szCs w:val="22"/>
        </w:rPr>
        <w:t xml:space="preserve">sangat prospektif karena pasokan gula dalam negeri belum mencukupi untuk memenuhi kebutuhan pasar. </w:t>
      </w:r>
    </w:p>
    <w:p w:rsidR="00120B29" w:rsidRPr="00120B29" w:rsidRDefault="00BC6345" w:rsidP="00120B29">
      <w:pPr>
        <w:pStyle w:val="ListParagraph"/>
        <w:numPr>
          <w:ilvl w:val="2"/>
          <w:numId w:val="13"/>
        </w:numPr>
        <w:tabs>
          <w:tab w:val="clear" w:pos="2160"/>
          <w:tab w:val="num" w:pos="1843"/>
        </w:tabs>
        <w:spacing w:line="480" w:lineRule="auto"/>
        <w:ind w:left="1701" w:right="-6" w:firstLine="0"/>
        <w:jc w:val="both"/>
        <w:rPr>
          <w:rFonts w:ascii="Arial" w:hAnsi="Arial" w:cs="Arial"/>
          <w:spacing w:val="-1"/>
          <w:sz w:val="22"/>
          <w:szCs w:val="22"/>
        </w:rPr>
      </w:pPr>
      <w:r w:rsidRPr="00120B29">
        <w:rPr>
          <w:rFonts w:ascii="Arial" w:hAnsi="Arial" w:cs="Arial"/>
          <w:spacing w:val="-1"/>
          <w:sz w:val="22"/>
          <w:szCs w:val="22"/>
        </w:rPr>
        <w:t xml:space="preserve">Pengembangan </w:t>
      </w:r>
      <w:proofErr w:type="gramStart"/>
      <w:r w:rsidRPr="00120B29">
        <w:rPr>
          <w:rFonts w:ascii="Arial" w:hAnsi="Arial" w:cs="Arial"/>
          <w:spacing w:val="-1"/>
          <w:sz w:val="22"/>
          <w:szCs w:val="22"/>
        </w:rPr>
        <w:t>Pasar :</w:t>
      </w:r>
      <w:proofErr w:type="gramEnd"/>
      <w:r w:rsidR="00120B29" w:rsidRPr="00120B29">
        <w:rPr>
          <w:rFonts w:ascii="Arial" w:hAnsi="Arial" w:cs="Arial"/>
          <w:color w:val="000000"/>
          <w:sz w:val="22"/>
          <w:szCs w:val="22"/>
        </w:rPr>
        <w:t xml:space="preserve"> </w:t>
      </w:r>
      <w:r w:rsidR="00120B29">
        <w:rPr>
          <w:rFonts w:ascii="Arial" w:hAnsi="Arial" w:cs="Arial"/>
          <w:color w:val="000000"/>
          <w:sz w:val="22"/>
          <w:szCs w:val="22"/>
        </w:rPr>
        <w:t>memperbesar</w:t>
      </w:r>
      <w:r w:rsidR="002849F7">
        <w:rPr>
          <w:rFonts w:ascii="Arial" w:hAnsi="Arial" w:cs="Arial"/>
          <w:color w:val="000000"/>
          <w:sz w:val="22"/>
          <w:szCs w:val="22"/>
        </w:rPr>
        <w:t xml:space="preserve"> atau melebarkan</w:t>
      </w:r>
      <w:r w:rsidR="00120B29">
        <w:rPr>
          <w:rFonts w:ascii="Arial" w:hAnsi="Arial" w:cs="Arial"/>
          <w:color w:val="000000"/>
          <w:sz w:val="22"/>
          <w:szCs w:val="22"/>
        </w:rPr>
        <w:t xml:space="preserve"> pasar dengan </w:t>
      </w:r>
      <w:r w:rsidR="00A10C4D">
        <w:rPr>
          <w:rFonts w:ascii="Arial" w:hAnsi="Arial" w:cs="Arial"/>
          <w:color w:val="000000"/>
          <w:sz w:val="22"/>
          <w:szCs w:val="22"/>
        </w:rPr>
        <w:t>memasar</w:t>
      </w:r>
      <w:r w:rsidR="002849F7">
        <w:rPr>
          <w:rFonts w:ascii="Arial" w:hAnsi="Arial" w:cs="Arial"/>
          <w:color w:val="000000"/>
          <w:sz w:val="22"/>
          <w:szCs w:val="22"/>
        </w:rPr>
        <w:t>kan gula</w:t>
      </w:r>
      <w:r w:rsidR="00120B29" w:rsidRPr="00120B29">
        <w:rPr>
          <w:rFonts w:ascii="Arial" w:hAnsi="Arial" w:cs="Arial"/>
          <w:color w:val="000000"/>
          <w:sz w:val="22"/>
          <w:szCs w:val="22"/>
        </w:rPr>
        <w:t xml:space="preserve"> </w:t>
      </w:r>
      <w:r w:rsidR="00120B29">
        <w:rPr>
          <w:rFonts w:ascii="Arial" w:hAnsi="Arial" w:cs="Arial"/>
          <w:color w:val="000000"/>
          <w:sz w:val="22"/>
          <w:szCs w:val="22"/>
        </w:rPr>
        <w:t>ke daerah-daerah baru</w:t>
      </w:r>
      <w:r w:rsidR="00120B29" w:rsidRPr="00120B29">
        <w:rPr>
          <w:rFonts w:ascii="Arial" w:hAnsi="Arial" w:cs="Arial"/>
          <w:color w:val="000000"/>
          <w:sz w:val="22"/>
          <w:szCs w:val="22"/>
        </w:rPr>
        <w:t xml:space="preserve">. </w:t>
      </w:r>
      <w:r w:rsidR="00120B29">
        <w:rPr>
          <w:rFonts w:ascii="Arial" w:hAnsi="Arial" w:cs="Arial"/>
          <w:color w:val="000000"/>
          <w:sz w:val="22"/>
          <w:szCs w:val="22"/>
        </w:rPr>
        <w:t xml:space="preserve">Strategi </w:t>
      </w:r>
      <w:r w:rsidR="00120B29" w:rsidRPr="00120B29">
        <w:rPr>
          <w:rFonts w:ascii="Arial" w:hAnsi="Arial" w:cs="Arial"/>
          <w:color w:val="000000"/>
          <w:sz w:val="22"/>
          <w:szCs w:val="22"/>
        </w:rPr>
        <w:t xml:space="preserve">ini </w:t>
      </w:r>
      <w:r w:rsidR="00120B29">
        <w:rPr>
          <w:rFonts w:ascii="Arial" w:hAnsi="Arial" w:cs="Arial"/>
          <w:color w:val="000000"/>
          <w:sz w:val="22"/>
          <w:szCs w:val="22"/>
        </w:rPr>
        <w:t>perlu di dukung dengan pembentukan</w:t>
      </w:r>
      <w:r w:rsidR="00120B29" w:rsidRPr="00120B29">
        <w:rPr>
          <w:rFonts w:ascii="Arial" w:hAnsi="Arial" w:cs="Arial"/>
          <w:color w:val="000000"/>
          <w:sz w:val="22"/>
          <w:szCs w:val="22"/>
        </w:rPr>
        <w:t xml:space="preserve"> jaringan distribusi</w:t>
      </w:r>
      <w:r w:rsidR="002849F7">
        <w:rPr>
          <w:rFonts w:ascii="Arial" w:hAnsi="Arial" w:cs="Arial"/>
          <w:color w:val="000000"/>
          <w:sz w:val="22"/>
          <w:szCs w:val="22"/>
        </w:rPr>
        <w:t xml:space="preserve"> baru.</w:t>
      </w:r>
    </w:p>
    <w:p w:rsidR="001039E1" w:rsidRDefault="00BC6345" w:rsidP="001039E1">
      <w:pPr>
        <w:pStyle w:val="ListParagraph"/>
        <w:numPr>
          <w:ilvl w:val="2"/>
          <w:numId w:val="13"/>
        </w:numPr>
        <w:tabs>
          <w:tab w:val="clear" w:pos="2160"/>
          <w:tab w:val="num" w:pos="1843"/>
        </w:tabs>
        <w:spacing w:line="480" w:lineRule="auto"/>
        <w:ind w:left="1701" w:right="-6" w:firstLine="0"/>
        <w:jc w:val="both"/>
        <w:rPr>
          <w:rFonts w:ascii="Arial" w:hAnsi="Arial" w:cs="Arial"/>
          <w:spacing w:val="-1"/>
          <w:sz w:val="22"/>
          <w:szCs w:val="22"/>
        </w:rPr>
      </w:pPr>
      <w:r>
        <w:rPr>
          <w:rFonts w:ascii="Arial" w:hAnsi="Arial" w:cs="Arial"/>
          <w:spacing w:val="-1"/>
          <w:sz w:val="22"/>
          <w:szCs w:val="22"/>
        </w:rPr>
        <w:t xml:space="preserve">Pengembangan </w:t>
      </w:r>
      <w:proofErr w:type="gramStart"/>
      <w:r>
        <w:rPr>
          <w:rFonts w:ascii="Arial" w:hAnsi="Arial" w:cs="Arial"/>
          <w:spacing w:val="-1"/>
          <w:sz w:val="22"/>
          <w:szCs w:val="22"/>
        </w:rPr>
        <w:t>Produk :</w:t>
      </w:r>
      <w:proofErr w:type="gramEnd"/>
      <w:r>
        <w:rPr>
          <w:rFonts w:ascii="Arial" w:hAnsi="Arial" w:cs="Arial"/>
          <w:spacing w:val="-1"/>
          <w:sz w:val="22"/>
          <w:szCs w:val="22"/>
        </w:rPr>
        <w:t xml:space="preserve"> </w:t>
      </w:r>
      <w:r w:rsidR="00A10C4D">
        <w:rPr>
          <w:rFonts w:ascii="Arial" w:hAnsi="Arial" w:cs="Arial"/>
          <w:spacing w:val="-1"/>
          <w:sz w:val="22"/>
          <w:szCs w:val="22"/>
        </w:rPr>
        <w:t>p</w:t>
      </w:r>
      <w:r w:rsidR="00A10C4D" w:rsidRPr="00384F8D">
        <w:rPr>
          <w:rFonts w:ascii="Arial" w:hAnsi="Arial" w:cs="Arial"/>
          <w:color w:val="000000"/>
          <w:sz w:val="22"/>
          <w:szCs w:val="22"/>
        </w:rPr>
        <w:t>eningkatk</w:t>
      </w:r>
      <w:r w:rsidR="00A10C4D">
        <w:rPr>
          <w:rFonts w:ascii="Arial" w:hAnsi="Arial" w:cs="Arial"/>
          <w:color w:val="000000"/>
          <w:sz w:val="22"/>
          <w:szCs w:val="22"/>
        </w:rPr>
        <w:t>an penjualan dengan dengan memodifikasi produk. Stra</w:t>
      </w:r>
      <w:r w:rsidR="00E376CB">
        <w:rPr>
          <w:rFonts w:ascii="Arial" w:hAnsi="Arial" w:cs="Arial"/>
          <w:color w:val="000000"/>
          <w:sz w:val="22"/>
          <w:szCs w:val="22"/>
        </w:rPr>
        <w:t xml:space="preserve">tegi ini dilakukan </w:t>
      </w:r>
      <w:r w:rsidR="00A10C4D">
        <w:rPr>
          <w:rFonts w:ascii="Arial" w:hAnsi="Arial" w:cs="Arial"/>
          <w:color w:val="000000"/>
          <w:sz w:val="22"/>
          <w:szCs w:val="22"/>
        </w:rPr>
        <w:t>apabila produk di pasar dalam keadaan jenuh</w:t>
      </w:r>
      <w:proofErr w:type="gramStart"/>
      <w:r w:rsidR="00A10C4D">
        <w:rPr>
          <w:rFonts w:ascii="Arial" w:hAnsi="Arial" w:cs="Arial"/>
          <w:color w:val="000000"/>
          <w:sz w:val="22"/>
          <w:szCs w:val="22"/>
        </w:rPr>
        <w:t>.</w:t>
      </w:r>
      <w:r w:rsidR="00A10C4D" w:rsidRPr="00384F8D">
        <w:rPr>
          <w:rFonts w:ascii="Arial" w:hAnsi="Arial" w:cs="Arial"/>
          <w:color w:val="000000"/>
          <w:sz w:val="22"/>
          <w:szCs w:val="22"/>
        </w:rPr>
        <w:t>.</w:t>
      </w:r>
      <w:proofErr w:type="gramEnd"/>
    </w:p>
    <w:p w:rsidR="00E26BB1" w:rsidRDefault="00E26BB1" w:rsidP="001039E1">
      <w:pPr>
        <w:pStyle w:val="ListParagraph"/>
        <w:numPr>
          <w:ilvl w:val="2"/>
          <w:numId w:val="13"/>
        </w:numPr>
        <w:tabs>
          <w:tab w:val="clear" w:pos="2160"/>
          <w:tab w:val="num" w:pos="1843"/>
        </w:tabs>
        <w:spacing w:line="480" w:lineRule="auto"/>
        <w:ind w:left="1701" w:right="-6" w:firstLine="0"/>
        <w:jc w:val="both"/>
        <w:rPr>
          <w:rFonts w:ascii="Arial" w:hAnsi="Arial" w:cs="Arial"/>
          <w:spacing w:val="-1"/>
          <w:sz w:val="22"/>
          <w:szCs w:val="22"/>
        </w:rPr>
      </w:pPr>
      <w:r>
        <w:rPr>
          <w:rFonts w:ascii="Arial" w:hAnsi="Arial" w:cs="Arial"/>
          <w:spacing w:val="-1"/>
          <w:sz w:val="22"/>
          <w:szCs w:val="22"/>
        </w:rPr>
        <w:t xml:space="preserve">Integrasi Ke </w:t>
      </w:r>
      <w:proofErr w:type="gramStart"/>
      <w:r>
        <w:rPr>
          <w:rFonts w:ascii="Arial" w:hAnsi="Arial" w:cs="Arial"/>
          <w:spacing w:val="-1"/>
          <w:sz w:val="22"/>
          <w:szCs w:val="22"/>
        </w:rPr>
        <w:t>Belakang :</w:t>
      </w:r>
      <w:proofErr w:type="gramEnd"/>
      <w:r w:rsidR="00A10C4D">
        <w:rPr>
          <w:rFonts w:ascii="Arial" w:hAnsi="Arial" w:cs="Arial"/>
          <w:spacing w:val="-1"/>
          <w:sz w:val="22"/>
          <w:szCs w:val="22"/>
        </w:rPr>
        <w:t xml:space="preserve"> </w:t>
      </w:r>
      <w:r w:rsidR="008970B8">
        <w:rPr>
          <w:rFonts w:ascii="Arial" w:hAnsi="Arial" w:cs="Arial"/>
          <w:spacing w:val="-1"/>
          <w:sz w:val="22"/>
          <w:szCs w:val="22"/>
        </w:rPr>
        <w:t>p</w:t>
      </w:r>
      <w:r w:rsidR="008970B8" w:rsidRPr="00384F8D">
        <w:rPr>
          <w:rFonts w:ascii="Arial" w:hAnsi="Arial" w:cs="Arial"/>
          <w:color w:val="000000"/>
          <w:sz w:val="22"/>
          <w:szCs w:val="22"/>
        </w:rPr>
        <w:t xml:space="preserve">engawasan </w:t>
      </w:r>
      <w:r w:rsidR="007E19D9">
        <w:rPr>
          <w:rFonts w:ascii="Arial" w:hAnsi="Arial" w:cs="Arial"/>
          <w:color w:val="000000"/>
          <w:sz w:val="22"/>
          <w:szCs w:val="22"/>
        </w:rPr>
        <w:t>atau</w:t>
      </w:r>
      <w:r w:rsidR="008970B8">
        <w:rPr>
          <w:rFonts w:ascii="Arial" w:hAnsi="Arial" w:cs="Arial"/>
          <w:color w:val="000000"/>
          <w:sz w:val="22"/>
          <w:szCs w:val="22"/>
        </w:rPr>
        <w:t xml:space="preserve"> pengendalian </w:t>
      </w:r>
      <w:r w:rsidR="008970B8" w:rsidRPr="00384F8D">
        <w:rPr>
          <w:rFonts w:ascii="Arial" w:hAnsi="Arial" w:cs="Arial"/>
          <w:color w:val="000000"/>
          <w:sz w:val="22"/>
          <w:szCs w:val="22"/>
        </w:rPr>
        <w:t xml:space="preserve">terhadap </w:t>
      </w:r>
      <w:r w:rsidR="00E376CB">
        <w:rPr>
          <w:rFonts w:ascii="Arial" w:hAnsi="Arial" w:cs="Arial"/>
          <w:color w:val="000000"/>
          <w:sz w:val="22"/>
          <w:szCs w:val="22"/>
        </w:rPr>
        <w:t xml:space="preserve">pasokan </w:t>
      </w:r>
      <w:r w:rsidR="008970B8" w:rsidRPr="00384F8D">
        <w:rPr>
          <w:rFonts w:ascii="Arial" w:hAnsi="Arial" w:cs="Arial"/>
          <w:color w:val="000000"/>
          <w:sz w:val="22"/>
          <w:szCs w:val="22"/>
        </w:rPr>
        <w:t xml:space="preserve">bahan baku </w:t>
      </w:r>
      <w:r w:rsidR="00E376CB">
        <w:rPr>
          <w:rFonts w:ascii="Arial" w:hAnsi="Arial" w:cs="Arial"/>
          <w:color w:val="000000"/>
          <w:sz w:val="22"/>
          <w:szCs w:val="22"/>
        </w:rPr>
        <w:t xml:space="preserve">ditingkatkan, bahkan apabila memungkinkan </w:t>
      </w:r>
      <w:r w:rsidR="007E19D9">
        <w:rPr>
          <w:rFonts w:ascii="Arial" w:hAnsi="Arial" w:cs="Arial"/>
          <w:color w:val="000000"/>
          <w:sz w:val="22"/>
          <w:szCs w:val="22"/>
        </w:rPr>
        <w:t xml:space="preserve">dilakukan </w:t>
      </w:r>
      <w:r w:rsidR="008970B8" w:rsidRPr="00384F8D">
        <w:rPr>
          <w:rFonts w:ascii="Arial" w:hAnsi="Arial" w:cs="Arial"/>
          <w:color w:val="000000"/>
          <w:sz w:val="22"/>
          <w:szCs w:val="22"/>
        </w:rPr>
        <w:t xml:space="preserve">kepemilikan </w:t>
      </w:r>
      <w:r w:rsidR="007E19D9">
        <w:rPr>
          <w:rFonts w:ascii="Arial" w:hAnsi="Arial" w:cs="Arial"/>
          <w:color w:val="000000"/>
          <w:sz w:val="22"/>
          <w:szCs w:val="22"/>
        </w:rPr>
        <w:t>terhadap</w:t>
      </w:r>
      <w:r w:rsidR="008970B8" w:rsidRPr="00384F8D">
        <w:rPr>
          <w:rFonts w:ascii="Arial" w:hAnsi="Arial" w:cs="Arial"/>
          <w:color w:val="000000"/>
          <w:sz w:val="22"/>
          <w:szCs w:val="22"/>
        </w:rPr>
        <w:t xml:space="preserve"> </w:t>
      </w:r>
      <w:r w:rsidR="00004205">
        <w:rPr>
          <w:rFonts w:ascii="Arial" w:hAnsi="Arial" w:cs="Arial"/>
          <w:color w:val="000000"/>
          <w:sz w:val="22"/>
          <w:szCs w:val="22"/>
        </w:rPr>
        <w:t xml:space="preserve">para </w:t>
      </w:r>
      <w:r w:rsidR="008970B8" w:rsidRPr="00384F8D">
        <w:rPr>
          <w:rFonts w:ascii="Arial" w:hAnsi="Arial" w:cs="Arial"/>
          <w:color w:val="000000"/>
          <w:sz w:val="22"/>
          <w:szCs w:val="22"/>
        </w:rPr>
        <w:t>pemasok</w:t>
      </w:r>
      <w:r w:rsidR="007E19D9">
        <w:rPr>
          <w:rFonts w:ascii="Arial" w:hAnsi="Arial" w:cs="Arial"/>
          <w:color w:val="000000"/>
          <w:sz w:val="22"/>
          <w:szCs w:val="22"/>
        </w:rPr>
        <w:t xml:space="preserve">. Misalnya pemasok bahan </w:t>
      </w:r>
      <w:proofErr w:type="gramStart"/>
      <w:r w:rsidR="007E19D9">
        <w:rPr>
          <w:rFonts w:ascii="Arial" w:hAnsi="Arial" w:cs="Arial"/>
          <w:color w:val="000000"/>
          <w:sz w:val="22"/>
          <w:szCs w:val="22"/>
        </w:rPr>
        <w:t>baku</w:t>
      </w:r>
      <w:proofErr w:type="gramEnd"/>
      <w:r w:rsidR="007E19D9">
        <w:rPr>
          <w:rFonts w:ascii="Arial" w:hAnsi="Arial" w:cs="Arial"/>
          <w:color w:val="000000"/>
          <w:sz w:val="22"/>
          <w:szCs w:val="22"/>
        </w:rPr>
        <w:t xml:space="preserve"> tebu</w:t>
      </w:r>
      <w:r w:rsidR="00004205">
        <w:rPr>
          <w:rFonts w:ascii="Arial" w:hAnsi="Arial" w:cs="Arial"/>
          <w:color w:val="000000"/>
          <w:sz w:val="22"/>
          <w:szCs w:val="22"/>
        </w:rPr>
        <w:t>,</w:t>
      </w:r>
      <w:r w:rsidR="007E19D9">
        <w:rPr>
          <w:rFonts w:ascii="Arial" w:hAnsi="Arial" w:cs="Arial"/>
          <w:color w:val="000000"/>
          <w:sz w:val="22"/>
          <w:szCs w:val="22"/>
        </w:rPr>
        <w:t xml:space="preserve"> yaitu TR (Tebu Rakyat)</w:t>
      </w:r>
      <w:r w:rsidR="00004205">
        <w:rPr>
          <w:rFonts w:ascii="Arial" w:hAnsi="Arial" w:cs="Arial"/>
          <w:color w:val="000000"/>
          <w:sz w:val="22"/>
          <w:szCs w:val="22"/>
        </w:rPr>
        <w:t>, atau pemasok pupuk</w:t>
      </w:r>
      <w:r w:rsidR="00AD5EF4">
        <w:rPr>
          <w:rFonts w:ascii="Arial" w:hAnsi="Arial" w:cs="Arial"/>
          <w:color w:val="000000"/>
          <w:sz w:val="22"/>
          <w:szCs w:val="22"/>
        </w:rPr>
        <w:t xml:space="preserve"> </w:t>
      </w:r>
      <w:r w:rsidR="007E19D9">
        <w:rPr>
          <w:rFonts w:ascii="Arial" w:hAnsi="Arial" w:cs="Arial"/>
          <w:color w:val="000000"/>
          <w:sz w:val="22"/>
          <w:szCs w:val="22"/>
        </w:rPr>
        <w:t>dijadikan sebagai anak perusahaan.</w:t>
      </w:r>
    </w:p>
    <w:p w:rsidR="00E26BB1" w:rsidRDefault="00E26BB1" w:rsidP="001039E1">
      <w:pPr>
        <w:pStyle w:val="ListParagraph"/>
        <w:numPr>
          <w:ilvl w:val="2"/>
          <w:numId w:val="13"/>
        </w:numPr>
        <w:tabs>
          <w:tab w:val="clear" w:pos="2160"/>
          <w:tab w:val="num" w:pos="1843"/>
        </w:tabs>
        <w:spacing w:line="480" w:lineRule="auto"/>
        <w:ind w:left="1701" w:right="-6" w:firstLine="0"/>
        <w:jc w:val="both"/>
        <w:rPr>
          <w:rFonts w:ascii="Arial" w:hAnsi="Arial" w:cs="Arial"/>
          <w:spacing w:val="-1"/>
          <w:sz w:val="22"/>
          <w:szCs w:val="22"/>
        </w:rPr>
      </w:pPr>
      <w:r>
        <w:rPr>
          <w:rFonts w:ascii="Arial" w:hAnsi="Arial" w:cs="Arial"/>
          <w:spacing w:val="-1"/>
          <w:sz w:val="22"/>
          <w:szCs w:val="22"/>
        </w:rPr>
        <w:t xml:space="preserve">Integrasi Ke </w:t>
      </w:r>
      <w:proofErr w:type="gramStart"/>
      <w:r>
        <w:rPr>
          <w:rFonts w:ascii="Arial" w:hAnsi="Arial" w:cs="Arial"/>
          <w:spacing w:val="-1"/>
          <w:sz w:val="22"/>
          <w:szCs w:val="22"/>
        </w:rPr>
        <w:t>Depan :</w:t>
      </w:r>
      <w:proofErr w:type="gramEnd"/>
      <w:r w:rsidR="007E19D9">
        <w:rPr>
          <w:rFonts w:ascii="Arial" w:hAnsi="Arial" w:cs="Arial"/>
          <w:spacing w:val="-1"/>
          <w:sz w:val="22"/>
          <w:szCs w:val="22"/>
        </w:rPr>
        <w:t xml:space="preserve"> </w:t>
      </w:r>
      <w:r w:rsidR="00E376CB">
        <w:rPr>
          <w:rFonts w:ascii="Arial" w:hAnsi="Arial" w:cs="Arial"/>
          <w:color w:val="000000"/>
          <w:sz w:val="22"/>
          <w:szCs w:val="22"/>
        </w:rPr>
        <w:t>p</w:t>
      </w:r>
      <w:r w:rsidR="002849F7">
        <w:rPr>
          <w:rFonts w:ascii="Arial" w:hAnsi="Arial" w:cs="Arial"/>
          <w:color w:val="000000"/>
          <w:sz w:val="22"/>
          <w:szCs w:val="22"/>
        </w:rPr>
        <w:t>rodusen</w:t>
      </w:r>
      <w:r w:rsidR="00E376CB">
        <w:rPr>
          <w:rFonts w:ascii="Arial" w:hAnsi="Arial" w:cs="Arial"/>
          <w:color w:val="000000"/>
          <w:sz w:val="22"/>
          <w:szCs w:val="22"/>
        </w:rPr>
        <w:t xml:space="preserve"> memiliki kemampauan </w:t>
      </w:r>
      <w:r w:rsidR="00D43F5D">
        <w:rPr>
          <w:rFonts w:ascii="Arial" w:hAnsi="Arial" w:cs="Arial"/>
          <w:color w:val="000000"/>
          <w:sz w:val="22"/>
          <w:szCs w:val="22"/>
        </w:rPr>
        <w:t xml:space="preserve">kontrol atau </w:t>
      </w:r>
      <w:r w:rsidR="00E376CB">
        <w:rPr>
          <w:rFonts w:ascii="Arial" w:hAnsi="Arial" w:cs="Arial"/>
          <w:color w:val="000000"/>
          <w:sz w:val="22"/>
          <w:szCs w:val="22"/>
        </w:rPr>
        <w:t xml:space="preserve">pengendalian terhadap </w:t>
      </w:r>
      <w:r w:rsidR="002849F7">
        <w:rPr>
          <w:rFonts w:ascii="Arial" w:hAnsi="Arial" w:cs="Arial"/>
          <w:color w:val="000000"/>
          <w:sz w:val="22"/>
          <w:szCs w:val="22"/>
        </w:rPr>
        <w:t xml:space="preserve">sistem bisnis selanjutnya (ke depan), yaitu </w:t>
      </w:r>
      <w:r w:rsidR="00E376CB">
        <w:rPr>
          <w:rFonts w:ascii="Arial" w:hAnsi="Arial" w:cs="Arial"/>
          <w:color w:val="000000"/>
          <w:sz w:val="22"/>
          <w:szCs w:val="22"/>
        </w:rPr>
        <w:t>distributor gula</w:t>
      </w:r>
      <w:r w:rsidR="00004205">
        <w:rPr>
          <w:rFonts w:ascii="Arial" w:hAnsi="Arial" w:cs="Arial"/>
          <w:color w:val="000000"/>
          <w:sz w:val="22"/>
          <w:szCs w:val="22"/>
        </w:rPr>
        <w:t>, b</w:t>
      </w:r>
      <w:r w:rsidR="00D43F5D">
        <w:rPr>
          <w:rFonts w:ascii="Arial" w:hAnsi="Arial" w:cs="Arial"/>
          <w:color w:val="000000"/>
          <w:sz w:val="22"/>
          <w:szCs w:val="22"/>
        </w:rPr>
        <w:t>ahkan a</w:t>
      </w:r>
      <w:r w:rsidR="00E376CB">
        <w:rPr>
          <w:rFonts w:ascii="Arial" w:hAnsi="Arial" w:cs="Arial"/>
          <w:color w:val="000000"/>
          <w:sz w:val="22"/>
          <w:szCs w:val="22"/>
        </w:rPr>
        <w:t>pabila memungkinkan dilakukan kepemilikan.</w:t>
      </w:r>
    </w:p>
    <w:p w:rsidR="00E26BB1" w:rsidRPr="001039E1" w:rsidRDefault="00E26BB1" w:rsidP="001039E1">
      <w:pPr>
        <w:pStyle w:val="ListParagraph"/>
        <w:numPr>
          <w:ilvl w:val="2"/>
          <w:numId w:val="13"/>
        </w:numPr>
        <w:tabs>
          <w:tab w:val="clear" w:pos="2160"/>
          <w:tab w:val="num" w:pos="1843"/>
        </w:tabs>
        <w:spacing w:line="480" w:lineRule="auto"/>
        <w:ind w:left="1701" w:right="-6" w:firstLine="0"/>
        <w:jc w:val="both"/>
        <w:rPr>
          <w:rFonts w:ascii="Arial" w:hAnsi="Arial" w:cs="Arial"/>
          <w:spacing w:val="-1"/>
          <w:sz w:val="22"/>
          <w:szCs w:val="22"/>
        </w:rPr>
      </w:pPr>
      <w:r>
        <w:rPr>
          <w:rFonts w:ascii="Arial" w:hAnsi="Arial" w:cs="Arial"/>
          <w:spacing w:val="-1"/>
          <w:sz w:val="22"/>
          <w:szCs w:val="22"/>
        </w:rPr>
        <w:t xml:space="preserve">Integrasi </w:t>
      </w:r>
      <w:proofErr w:type="gramStart"/>
      <w:r>
        <w:rPr>
          <w:rFonts w:ascii="Arial" w:hAnsi="Arial" w:cs="Arial"/>
          <w:spacing w:val="-1"/>
          <w:sz w:val="22"/>
          <w:szCs w:val="22"/>
        </w:rPr>
        <w:t>Horisontal :</w:t>
      </w:r>
      <w:proofErr w:type="gramEnd"/>
      <w:r w:rsidR="00AD5EF4">
        <w:rPr>
          <w:rFonts w:ascii="Arial" w:hAnsi="Arial" w:cs="Arial"/>
          <w:spacing w:val="-1"/>
          <w:sz w:val="22"/>
          <w:szCs w:val="22"/>
        </w:rPr>
        <w:t xml:space="preserve"> </w:t>
      </w:r>
      <w:r w:rsidR="00AD5EF4">
        <w:rPr>
          <w:rFonts w:ascii="Arial" w:hAnsi="Arial" w:cs="Arial"/>
          <w:color w:val="000000"/>
          <w:sz w:val="22"/>
          <w:szCs w:val="22"/>
        </w:rPr>
        <w:t>p</w:t>
      </w:r>
      <w:r w:rsidR="00AD5EF4" w:rsidRPr="00384F8D">
        <w:rPr>
          <w:rFonts w:ascii="Arial" w:hAnsi="Arial" w:cs="Arial"/>
          <w:color w:val="000000"/>
          <w:sz w:val="22"/>
          <w:szCs w:val="22"/>
        </w:rPr>
        <w:t>erusahaa</w:t>
      </w:r>
      <w:r w:rsidR="00AD5EF4">
        <w:rPr>
          <w:rFonts w:ascii="Arial" w:hAnsi="Arial" w:cs="Arial"/>
          <w:color w:val="000000"/>
          <w:sz w:val="22"/>
          <w:szCs w:val="22"/>
        </w:rPr>
        <w:t>n meningkatkan pengawasan terhadap</w:t>
      </w:r>
      <w:r w:rsidR="00AD5EF4" w:rsidRPr="00384F8D">
        <w:rPr>
          <w:rFonts w:ascii="Arial" w:hAnsi="Arial" w:cs="Arial"/>
          <w:color w:val="000000"/>
          <w:sz w:val="22"/>
          <w:szCs w:val="22"/>
        </w:rPr>
        <w:t xml:space="preserve"> pesaingnya</w:t>
      </w:r>
      <w:r w:rsidR="00D43F5D">
        <w:rPr>
          <w:rFonts w:ascii="Arial" w:hAnsi="Arial" w:cs="Arial"/>
          <w:color w:val="000000"/>
          <w:sz w:val="22"/>
          <w:szCs w:val="22"/>
        </w:rPr>
        <w:t>. Sekiranya memungkinkan dapat</w:t>
      </w:r>
      <w:r w:rsidR="00AD5EF4">
        <w:rPr>
          <w:rFonts w:ascii="Arial" w:hAnsi="Arial" w:cs="Arial"/>
          <w:color w:val="000000"/>
          <w:sz w:val="22"/>
          <w:szCs w:val="22"/>
        </w:rPr>
        <w:t xml:space="preserve"> dilakukan</w:t>
      </w:r>
      <w:r w:rsidR="00AD5EF4" w:rsidRPr="00384F8D">
        <w:rPr>
          <w:rFonts w:ascii="Arial" w:hAnsi="Arial" w:cs="Arial"/>
          <w:color w:val="000000"/>
          <w:sz w:val="22"/>
          <w:szCs w:val="22"/>
        </w:rPr>
        <w:t xml:space="preserve"> </w:t>
      </w:r>
      <w:r w:rsidR="00D43F5D">
        <w:rPr>
          <w:rFonts w:ascii="Arial" w:hAnsi="Arial" w:cs="Arial"/>
          <w:color w:val="000000"/>
          <w:sz w:val="22"/>
          <w:szCs w:val="22"/>
        </w:rPr>
        <w:t>peng</w:t>
      </w:r>
      <w:r w:rsidR="00AD5EF4">
        <w:rPr>
          <w:rFonts w:ascii="Arial" w:hAnsi="Arial" w:cs="Arial"/>
          <w:color w:val="000000"/>
          <w:sz w:val="22"/>
          <w:szCs w:val="22"/>
        </w:rPr>
        <w:t>ambilalih</w:t>
      </w:r>
      <w:r w:rsidR="00D43F5D">
        <w:rPr>
          <w:rFonts w:ascii="Arial" w:hAnsi="Arial" w:cs="Arial"/>
          <w:color w:val="000000"/>
          <w:sz w:val="22"/>
          <w:szCs w:val="22"/>
        </w:rPr>
        <w:t>an</w:t>
      </w:r>
      <w:r w:rsidR="00AD5EF4">
        <w:rPr>
          <w:rFonts w:ascii="Arial" w:hAnsi="Arial" w:cs="Arial"/>
          <w:color w:val="000000"/>
          <w:sz w:val="22"/>
          <w:szCs w:val="22"/>
        </w:rPr>
        <w:t xml:space="preserve"> </w:t>
      </w:r>
      <w:r w:rsidR="00AD5EF4" w:rsidRPr="00384F8D">
        <w:rPr>
          <w:rFonts w:ascii="Arial" w:hAnsi="Arial" w:cs="Arial"/>
          <w:color w:val="000000"/>
          <w:sz w:val="22"/>
          <w:szCs w:val="22"/>
        </w:rPr>
        <w:t>kepemilikan</w:t>
      </w:r>
      <w:r w:rsidR="00D43F5D">
        <w:rPr>
          <w:rFonts w:ascii="Arial" w:hAnsi="Arial" w:cs="Arial"/>
          <w:color w:val="000000"/>
          <w:sz w:val="22"/>
          <w:szCs w:val="22"/>
        </w:rPr>
        <w:t>. S</w:t>
      </w:r>
      <w:r w:rsidR="00AD5EF4">
        <w:rPr>
          <w:rFonts w:ascii="Arial" w:hAnsi="Arial" w:cs="Arial"/>
          <w:color w:val="000000"/>
          <w:sz w:val="22"/>
          <w:szCs w:val="22"/>
        </w:rPr>
        <w:t xml:space="preserve">trategi ini </w:t>
      </w:r>
      <w:r w:rsidR="00D43F5D">
        <w:rPr>
          <w:rFonts w:ascii="Arial" w:hAnsi="Arial" w:cs="Arial"/>
          <w:color w:val="000000"/>
          <w:sz w:val="22"/>
          <w:szCs w:val="22"/>
        </w:rPr>
        <w:t>dapat</w:t>
      </w:r>
      <w:r w:rsidR="00AD5EF4">
        <w:rPr>
          <w:rFonts w:ascii="Arial" w:hAnsi="Arial" w:cs="Arial"/>
          <w:color w:val="000000"/>
          <w:sz w:val="22"/>
          <w:szCs w:val="22"/>
        </w:rPr>
        <w:t xml:space="preserve"> </w:t>
      </w:r>
      <w:r w:rsidR="00622F53">
        <w:rPr>
          <w:rFonts w:ascii="Arial" w:hAnsi="Arial" w:cs="Arial"/>
          <w:color w:val="000000"/>
          <w:sz w:val="22"/>
          <w:szCs w:val="22"/>
        </w:rPr>
        <w:t xml:space="preserve">dilakukan </w:t>
      </w:r>
      <w:r w:rsidR="00AD5EF4">
        <w:rPr>
          <w:rFonts w:ascii="Arial" w:hAnsi="Arial" w:cs="Arial"/>
          <w:color w:val="000000"/>
          <w:sz w:val="22"/>
          <w:szCs w:val="22"/>
        </w:rPr>
        <w:t xml:space="preserve">apabila </w:t>
      </w:r>
      <w:r w:rsidR="00AD5EF4" w:rsidRPr="00384F8D">
        <w:rPr>
          <w:rFonts w:ascii="Arial" w:hAnsi="Arial" w:cs="Arial"/>
          <w:color w:val="000000"/>
          <w:sz w:val="22"/>
          <w:szCs w:val="22"/>
        </w:rPr>
        <w:t xml:space="preserve">perusahaan memiliki posisi </w:t>
      </w:r>
      <w:r w:rsidR="00AD5EF4">
        <w:rPr>
          <w:rFonts w:ascii="Arial" w:hAnsi="Arial" w:cs="Arial"/>
          <w:color w:val="000000"/>
          <w:sz w:val="22"/>
          <w:szCs w:val="22"/>
        </w:rPr>
        <w:t>monopoli dengan ijin pem</w:t>
      </w:r>
      <w:r w:rsidR="00622F53">
        <w:rPr>
          <w:rFonts w:ascii="Arial" w:hAnsi="Arial" w:cs="Arial"/>
          <w:color w:val="000000"/>
          <w:sz w:val="22"/>
          <w:szCs w:val="22"/>
        </w:rPr>
        <w:t xml:space="preserve">erintah, </w:t>
      </w:r>
      <w:r w:rsidR="00AD5EF4" w:rsidRPr="00384F8D">
        <w:rPr>
          <w:rFonts w:ascii="Arial" w:hAnsi="Arial" w:cs="Arial"/>
          <w:color w:val="000000"/>
          <w:sz w:val="22"/>
          <w:szCs w:val="22"/>
        </w:rPr>
        <w:t xml:space="preserve">serta modal dan sumber daya yang dimiliki perusahaan </w:t>
      </w:r>
      <w:r w:rsidR="00AD5EF4">
        <w:rPr>
          <w:rFonts w:ascii="Arial" w:hAnsi="Arial" w:cs="Arial"/>
          <w:color w:val="000000"/>
          <w:sz w:val="22"/>
          <w:szCs w:val="22"/>
        </w:rPr>
        <w:t>mendukung untuk di</w:t>
      </w:r>
      <w:r w:rsidR="00AD5EF4" w:rsidRPr="00384F8D">
        <w:rPr>
          <w:rFonts w:ascii="Arial" w:hAnsi="Arial" w:cs="Arial"/>
          <w:color w:val="000000"/>
          <w:sz w:val="22"/>
          <w:szCs w:val="22"/>
        </w:rPr>
        <w:t>lakukan ekspansi.</w:t>
      </w:r>
    </w:p>
    <w:p w:rsidR="001039E1" w:rsidRDefault="001039E1" w:rsidP="001039E1">
      <w:pPr>
        <w:spacing w:line="480" w:lineRule="auto"/>
        <w:ind w:right="-6"/>
        <w:contextualSpacing/>
        <w:jc w:val="both"/>
        <w:rPr>
          <w:rFonts w:ascii="Arial" w:hAnsi="Arial" w:cs="Arial"/>
          <w:spacing w:val="-1"/>
          <w:sz w:val="22"/>
          <w:szCs w:val="22"/>
        </w:rPr>
      </w:pPr>
      <w:r>
        <w:rPr>
          <w:rFonts w:ascii="Arial" w:hAnsi="Arial" w:cs="Arial"/>
          <w:spacing w:val="-1"/>
          <w:sz w:val="22"/>
          <w:szCs w:val="22"/>
        </w:rPr>
        <w:tab/>
      </w:r>
      <w:r>
        <w:rPr>
          <w:rFonts w:ascii="Arial" w:hAnsi="Arial" w:cs="Arial"/>
          <w:spacing w:val="-1"/>
          <w:sz w:val="22"/>
          <w:szCs w:val="22"/>
        </w:rPr>
        <w:tab/>
      </w:r>
    </w:p>
    <w:p w:rsidR="00622F53" w:rsidRDefault="00622F53" w:rsidP="001039E1">
      <w:pPr>
        <w:spacing w:line="480" w:lineRule="auto"/>
        <w:ind w:right="-6"/>
        <w:contextualSpacing/>
        <w:jc w:val="both"/>
        <w:rPr>
          <w:rFonts w:ascii="Arial" w:hAnsi="Arial" w:cs="Arial"/>
          <w:spacing w:val="-1"/>
          <w:sz w:val="22"/>
          <w:szCs w:val="22"/>
        </w:rPr>
      </w:pPr>
    </w:p>
    <w:p w:rsidR="00D84E58" w:rsidRDefault="00D84E58" w:rsidP="006C6861">
      <w:pPr>
        <w:pStyle w:val="ListParagraph"/>
        <w:numPr>
          <w:ilvl w:val="3"/>
          <w:numId w:val="17"/>
        </w:numPr>
        <w:spacing w:line="480" w:lineRule="auto"/>
        <w:ind w:left="2552" w:right="-6" w:hanging="851"/>
        <w:jc w:val="both"/>
        <w:rPr>
          <w:rFonts w:ascii="Arial" w:hAnsi="Arial" w:cs="Arial"/>
          <w:b/>
          <w:spacing w:val="-1"/>
          <w:sz w:val="22"/>
          <w:szCs w:val="22"/>
        </w:rPr>
      </w:pPr>
      <w:r w:rsidRPr="00017DFE">
        <w:rPr>
          <w:rFonts w:ascii="Arial" w:hAnsi="Arial" w:cs="Arial"/>
          <w:b/>
          <w:spacing w:val="-1"/>
          <w:sz w:val="22"/>
          <w:szCs w:val="22"/>
        </w:rPr>
        <w:lastRenderedPageBreak/>
        <w:t xml:space="preserve">Hasil </w:t>
      </w:r>
      <w:r w:rsidR="00443F13">
        <w:rPr>
          <w:rFonts w:ascii="Arial" w:hAnsi="Arial" w:cs="Arial"/>
          <w:b/>
          <w:spacing w:val="-1"/>
          <w:sz w:val="22"/>
          <w:szCs w:val="22"/>
        </w:rPr>
        <w:t>Analisis</w:t>
      </w:r>
      <w:r>
        <w:rPr>
          <w:rFonts w:ascii="Arial" w:hAnsi="Arial" w:cs="Arial"/>
          <w:b/>
          <w:spacing w:val="-1"/>
          <w:sz w:val="22"/>
          <w:szCs w:val="22"/>
        </w:rPr>
        <w:t xml:space="preserve"> AHP</w:t>
      </w:r>
    </w:p>
    <w:p w:rsidR="005C13D2" w:rsidRDefault="00622F53" w:rsidP="00D84E58">
      <w:pPr>
        <w:pStyle w:val="ListParagraph"/>
        <w:spacing w:line="480" w:lineRule="auto"/>
        <w:ind w:left="1701" w:right="-6" w:firstLine="851"/>
        <w:jc w:val="both"/>
        <w:rPr>
          <w:rFonts w:ascii="Arial" w:hAnsi="Arial" w:cs="Arial"/>
          <w:spacing w:val="-1"/>
          <w:sz w:val="22"/>
          <w:szCs w:val="22"/>
        </w:rPr>
      </w:pPr>
      <w:r>
        <w:rPr>
          <w:rFonts w:ascii="Arial" w:hAnsi="Arial" w:cs="Arial"/>
          <w:spacing w:val="-1"/>
          <w:sz w:val="22"/>
          <w:szCs w:val="22"/>
        </w:rPr>
        <w:t>Penyusunan prioritas</w:t>
      </w:r>
      <w:r w:rsidR="00D716F8">
        <w:rPr>
          <w:rFonts w:ascii="Arial" w:hAnsi="Arial" w:cs="Arial"/>
          <w:spacing w:val="-1"/>
          <w:sz w:val="22"/>
          <w:szCs w:val="22"/>
        </w:rPr>
        <w:t xml:space="preserve"> </w:t>
      </w:r>
      <w:r>
        <w:rPr>
          <w:rFonts w:ascii="Arial" w:hAnsi="Arial" w:cs="Arial"/>
          <w:spacing w:val="-1"/>
          <w:sz w:val="22"/>
          <w:szCs w:val="22"/>
        </w:rPr>
        <w:t xml:space="preserve">atas </w:t>
      </w:r>
      <w:r w:rsidR="00D716F8">
        <w:rPr>
          <w:rFonts w:ascii="Arial" w:hAnsi="Arial" w:cs="Arial"/>
          <w:spacing w:val="-1"/>
          <w:sz w:val="22"/>
          <w:szCs w:val="22"/>
        </w:rPr>
        <w:t>6 (enam) strategi</w:t>
      </w:r>
      <w:r>
        <w:rPr>
          <w:rFonts w:ascii="Arial" w:hAnsi="Arial" w:cs="Arial"/>
          <w:spacing w:val="-1"/>
          <w:sz w:val="22"/>
          <w:szCs w:val="22"/>
        </w:rPr>
        <w:t xml:space="preserve"> alternatif </w:t>
      </w:r>
      <w:r w:rsidR="003E3647">
        <w:rPr>
          <w:rFonts w:ascii="Arial" w:hAnsi="Arial" w:cs="Arial"/>
          <w:spacing w:val="-1"/>
          <w:sz w:val="22"/>
          <w:szCs w:val="22"/>
        </w:rPr>
        <w:t xml:space="preserve">pengembangan PG Takalar </w:t>
      </w:r>
      <w:r w:rsidR="00D716F8">
        <w:rPr>
          <w:rFonts w:ascii="Arial" w:hAnsi="Arial" w:cs="Arial"/>
          <w:spacing w:val="-1"/>
          <w:sz w:val="22"/>
          <w:szCs w:val="22"/>
        </w:rPr>
        <w:t xml:space="preserve">yang diperoleh dari </w:t>
      </w:r>
      <w:r w:rsidR="003E3647">
        <w:rPr>
          <w:rFonts w:ascii="Arial" w:hAnsi="Arial" w:cs="Arial"/>
          <w:spacing w:val="-1"/>
          <w:sz w:val="22"/>
          <w:szCs w:val="22"/>
        </w:rPr>
        <w:t>hasil pemetaan Matri</w:t>
      </w:r>
      <w:r w:rsidR="00D716F8">
        <w:rPr>
          <w:rFonts w:ascii="Arial" w:hAnsi="Arial" w:cs="Arial"/>
          <w:spacing w:val="-1"/>
          <w:sz w:val="22"/>
          <w:szCs w:val="22"/>
        </w:rPr>
        <w:t>k Internal Eksternal</w:t>
      </w:r>
      <w:r>
        <w:rPr>
          <w:rFonts w:ascii="Arial" w:hAnsi="Arial" w:cs="Arial"/>
          <w:spacing w:val="-1"/>
          <w:sz w:val="22"/>
          <w:szCs w:val="22"/>
        </w:rPr>
        <w:t xml:space="preserve"> </w:t>
      </w:r>
      <w:r w:rsidR="003E3647">
        <w:rPr>
          <w:rFonts w:ascii="Arial" w:hAnsi="Arial" w:cs="Arial"/>
          <w:spacing w:val="-1"/>
          <w:sz w:val="22"/>
          <w:szCs w:val="22"/>
        </w:rPr>
        <w:t xml:space="preserve">menggunakan metode </w:t>
      </w:r>
      <w:proofErr w:type="gramStart"/>
      <w:r w:rsidR="003E3647">
        <w:rPr>
          <w:rFonts w:ascii="Arial" w:hAnsi="Arial" w:cs="Arial"/>
          <w:spacing w:val="-1"/>
          <w:sz w:val="22"/>
          <w:szCs w:val="22"/>
        </w:rPr>
        <w:t xml:space="preserve">AHP </w:t>
      </w:r>
      <w:r w:rsidR="0087419D">
        <w:rPr>
          <w:rFonts w:ascii="Arial" w:hAnsi="Arial" w:cs="Arial"/>
          <w:spacing w:val="-1"/>
          <w:sz w:val="22"/>
          <w:szCs w:val="22"/>
        </w:rPr>
        <w:t xml:space="preserve"> </w:t>
      </w:r>
      <w:r w:rsidR="00004205">
        <w:rPr>
          <w:rFonts w:ascii="Arial" w:hAnsi="Arial" w:cs="Arial"/>
          <w:spacing w:val="-1"/>
          <w:sz w:val="22"/>
          <w:szCs w:val="22"/>
        </w:rPr>
        <w:t>diperoleh</w:t>
      </w:r>
      <w:proofErr w:type="gramEnd"/>
      <w:r>
        <w:rPr>
          <w:rFonts w:ascii="Arial" w:hAnsi="Arial" w:cs="Arial"/>
          <w:spacing w:val="-1"/>
          <w:sz w:val="22"/>
          <w:szCs w:val="22"/>
        </w:rPr>
        <w:t xml:space="preserve"> hasil </w:t>
      </w:r>
      <w:r w:rsidR="0087419D">
        <w:rPr>
          <w:rFonts w:ascii="Arial" w:hAnsi="Arial" w:cs="Arial"/>
          <w:spacing w:val="-1"/>
          <w:sz w:val="22"/>
          <w:szCs w:val="22"/>
        </w:rPr>
        <w:t>sebagai berikut</w:t>
      </w:r>
      <w:r w:rsidR="005C13D2">
        <w:rPr>
          <w:rFonts w:ascii="Arial" w:hAnsi="Arial" w:cs="Arial"/>
          <w:spacing w:val="-1"/>
          <w:sz w:val="22"/>
          <w:szCs w:val="22"/>
        </w:rPr>
        <w:t xml:space="preserve"> :</w:t>
      </w:r>
    </w:p>
    <w:p w:rsidR="00A72766" w:rsidRDefault="00A72766" w:rsidP="00921783">
      <w:pPr>
        <w:pStyle w:val="ListParagraph"/>
        <w:spacing w:line="480" w:lineRule="auto"/>
        <w:ind w:left="2160" w:right="-6"/>
        <w:jc w:val="both"/>
        <w:rPr>
          <w:rFonts w:ascii="Arial" w:hAnsi="Arial" w:cs="Arial"/>
          <w:spacing w:val="-1"/>
          <w:sz w:val="22"/>
          <w:szCs w:val="22"/>
        </w:rPr>
      </w:pPr>
    </w:p>
    <w:p w:rsidR="00921783" w:rsidRDefault="00921783" w:rsidP="00921783">
      <w:pPr>
        <w:spacing w:line="480" w:lineRule="auto"/>
        <w:ind w:right="-6"/>
        <w:jc w:val="both"/>
        <w:rPr>
          <w:rFonts w:ascii="Arial" w:hAnsi="Arial" w:cs="Arial"/>
          <w:spacing w:val="-1"/>
          <w:sz w:val="22"/>
          <w:szCs w:val="22"/>
        </w:rPr>
      </w:pPr>
      <w:r>
        <w:rPr>
          <w:rFonts w:ascii="Arial" w:hAnsi="Arial" w:cs="Arial"/>
          <w:spacing w:val="-1"/>
          <w:sz w:val="22"/>
          <w:szCs w:val="22"/>
        </w:rPr>
        <w:t>Gambar</w:t>
      </w:r>
      <w:r w:rsidR="00285C19">
        <w:rPr>
          <w:rFonts w:ascii="Arial" w:hAnsi="Arial" w:cs="Arial"/>
          <w:spacing w:val="-1"/>
          <w:sz w:val="22"/>
          <w:szCs w:val="22"/>
        </w:rPr>
        <w:t xml:space="preserve"> 2</w:t>
      </w:r>
      <w:r w:rsidR="008C20F2">
        <w:rPr>
          <w:rFonts w:ascii="Arial" w:hAnsi="Arial" w:cs="Arial"/>
          <w:spacing w:val="-1"/>
          <w:sz w:val="22"/>
          <w:szCs w:val="22"/>
        </w:rPr>
        <w:t>6</w:t>
      </w:r>
      <w:r w:rsidR="00221CBF">
        <w:rPr>
          <w:rFonts w:ascii="Arial" w:hAnsi="Arial" w:cs="Arial"/>
          <w:spacing w:val="-1"/>
          <w:sz w:val="22"/>
          <w:szCs w:val="22"/>
        </w:rPr>
        <w:t xml:space="preserve">. </w:t>
      </w:r>
      <w:r>
        <w:rPr>
          <w:rFonts w:ascii="Arial" w:hAnsi="Arial" w:cs="Arial"/>
          <w:spacing w:val="-1"/>
          <w:sz w:val="22"/>
          <w:szCs w:val="22"/>
        </w:rPr>
        <w:t xml:space="preserve"> Bagan Struktur Hirarki AHP</w:t>
      </w:r>
      <w:r w:rsidR="0093511B">
        <w:rPr>
          <w:rFonts w:ascii="Arial" w:hAnsi="Arial" w:cs="Arial"/>
          <w:spacing w:val="-1"/>
          <w:sz w:val="22"/>
          <w:szCs w:val="22"/>
        </w:rPr>
        <w:t xml:space="preserve"> Pemilihan Strategi Prioritas </w:t>
      </w:r>
    </w:p>
    <w:p w:rsidR="00A72766" w:rsidRPr="00921783" w:rsidRDefault="0093511B" w:rsidP="00921783">
      <w:pPr>
        <w:spacing w:line="480" w:lineRule="auto"/>
        <w:ind w:right="-6"/>
        <w:jc w:val="both"/>
        <w:rPr>
          <w:rFonts w:ascii="Arial" w:hAnsi="Arial" w:cs="Arial"/>
          <w:spacing w:val="-1"/>
          <w:sz w:val="22"/>
          <w:szCs w:val="22"/>
        </w:rPr>
      </w:pPr>
      <w:r w:rsidRPr="00B01298">
        <w:rPr>
          <w:noProof/>
        </w:rPr>
        <w:drawing>
          <wp:inline distT="0" distB="0" distL="0" distR="0" wp14:anchorId="0832CC12" wp14:editId="1FCB7CB2">
            <wp:extent cx="5040630" cy="141097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0630" cy="1410970"/>
                    </a:xfrm>
                    <a:prstGeom prst="rect">
                      <a:avLst/>
                    </a:prstGeom>
                    <a:noFill/>
                    <a:ln>
                      <a:noFill/>
                    </a:ln>
                  </pic:spPr>
                </pic:pic>
              </a:graphicData>
            </a:graphic>
          </wp:inline>
        </w:drawing>
      </w:r>
    </w:p>
    <w:p w:rsidR="005C13D2" w:rsidRDefault="005C13D2" w:rsidP="00921783">
      <w:pPr>
        <w:pStyle w:val="ListParagraph"/>
        <w:spacing w:line="480" w:lineRule="auto"/>
        <w:ind w:left="0" w:right="-6"/>
        <w:jc w:val="both"/>
        <w:rPr>
          <w:rFonts w:ascii="Arial" w:hAnsi="Arial" w:cs="Arial"/>
          <w:spacing w:val="-1"/>
          <w:sz w:val="22"/>
          <w:szCs w:val="22"/>
        </w:rPr>
      </w:pPr>
    </w:p>
    <w:p w:rsidR="0049414B" w:rsidRDefault="0049414B" w:rsidP="0049414B">
      <w:pPr>
        <w:spacing w:line="480" w:lineRule="auto"/>
        <w:ind w:right="-6"/>
        <w:jc w:val="both"/>
        <w:rPr>
          <w:rFonts w:ascii="Arial" w:hAnsi="Arial" w:cs="Arial"/>
          <w:spacing w:val="-1"/>
          <w:sz w:val="22"/>
          <w:szCs w:val="22"/>
        </w:rPr>
      </w:pPr>
      <w:r>
        <w:rPr>
          <w:rFonts w:ascii="Arial" w:hAnsi="Arial" w:cs="Arial"/>
          <w:spacing w:val="-1"/>
          <w:sz w:val="22"/>
          <w:szCs w:val="22"/>
        </w:rPr>
        <w:t>Goal</w:t>
      </w:r>
      <w:r>
        <w:rPr>
          <w:rFonts w:ascii="Arial" w:hAnsi="Arial" w:cs="Arial"/>
          <w:spacing w:val="-1"/>
          <w:sz w:val="22"/>
          <w:szCs w:val="22"/>
        </w:rPr>
        <w:tab/>
      </w:r>
      <w:r>
        <w:rPr>
          <w:rFonts w:ascii="Arial" w:hAnsi="Arial" w:cs="Arial"/>
          <w:spacing w:val="-1"/>
          <w:sz w:val="22"/>
          <w:szCs w:val="22"/>
        </w:rPr>
        <w:tab/>
        <w:t xml:space="preserve">: </w:t>
      </w:r>
      <w:r w:rsidR="0093511B">
        <w:rPr>
          <w:rFonts w:ascii="Arial" w:hAnsi="Arial" w:cs="Arial"/>
          <w:spacing w:val="-1"/>
          <w:sz w:val="22"/>
          <w:szCs w:val="22"/>
        </w:rPr>
        <w:t xml:space="preserve">Peningkatan Bisnis </w:t>
      </w:r>
      <w:r>
        <w:rPr>
          <w:rFonts w:ascii="Arial" w:hAnsi="Arial" w:cs="Arial"/>
          <w:spacing w:val="-1"/>
          <w:sz w:val="22"/>
          <w:szCs w:val="22"/>
        </w:rPr>
        <w:t>PG Takalar</w:t>
      </w:r>
    </w:p>
    <w:p w:rsidR="0049414B" w:rsidRDefault="0049414B" w:rsidP="0049414B">
      <w:pPr>
        <w:spacing w:line="480" w:lineRule="auto"/>
        <w:ind w:right="-6"/>
        <w:jc w:val="both"/>
        <w:rPr>
          <w:rFonts w:ascii="Arial" w:hAnsi="Arial" w:cs="Arial"/>
          <w:spacing w:val="-1"/>
          <w:sz w:val="22"/>
          <w:szCs w:val="22"/>
        </w:rPr>
      </w:pPr>
      <w:r>
        <w:rPr>
          <w:rFonts w:ascii="Arial" w:hAnsi="Arial" w:cs="Arial"/>
          <w:spacing w:val="-1"/>
          <w:sz w:val="22"/>
          <w:szCs w:val="22"/>
        </w:rPr>
        <w:t>Krite</w:t>
      </w:r>
      <w:r w:rsidR="0093511B">
        <w:rPr>
          <w:rFonts w:ascii="Arial" w:hAnsi="Arial" w:cs="Arial"/>
          <w:spacing w:val="-1"/>
          <w:sz w:val="22"/>
          <w:szCs w:val="22"/>
        </w:rPr>
        <w:t>ria</w:t>
      </w:r>
      <w:r w:rsidR="0093511B">
        <w:rPr>
          <w:rFonts w:ascii="Arial" w:hAnsi="Arial" w:cs="Arial"/>
          <w:spacing w:val="-1"/>
          <w:sz w:val="22"/>
          <w:szCs w:val="22"/>
        </w:rPr>
        <w:tab/>
      </w:r>
      <w:r w:rsidR="0093511B">
        <w:rPr>
          <w:rFonts w:ascii="Arial" w:hAnsi="Arial" w:cs="Arial"/>
          <w:spacing w:val="-1"/>
          <w:sz w:val="22"/>
          <w:szCs w:val="22"/>
        </w:rPr>
        <w:tab/>
        <w:t xml:space="preserve">: </w:t>
      </w:r>
      <w:r w:rsidR="00E531C2">
        <w:rPr>
          <w:rFonts w:ascii="Arial" w:hAnsi="Arial" w:cs="Arial"/>
          <w:spacing w:val="-1"/>
          <w:sz w:val="22"/>
          <w:szCs w:val="22"/>
        </w:rPr>
        <w:t xml:space="preserve">Prioritas </w:t>
      </w:r>
      <w:r w:rsidR="0093511B">
        <w:rPr>
          <w:rFonts w:ascii="Arial" w:hAnsi="Arial" w:cs="Arial"/>
          <w:spacing w:val="-1"/>
          <w:sz w:val="22"/>
          <w:szCs w:val="22"/>
        </w:rPr>
        <w:t xml:space="preserve">Strategi Pengembangan </w:t>
      </w:r>
      <w:r>
        <w:rPr>
          <w:rFonts w:ascii="Arial" w:hAnsi="Arial" w:cs="Arial"/>
          <w:spacing w:val="-1"/>
          <w:sz w:val="22"/>
          <w:szCs w:val="22"/>
        </w:rPr>
        <w:t>PG Takalar</w:t>
      </w:r>
    </w:p>
    <w:p w:rsidR="0087419D" w:rsidRDefault="0049414B" w:rsidP="0087419D">
      <w:pPr>
        <w:spacing w:line="480" w:lineRule="auto"/>
        <w:ind w:right="-6"/>
        <w:jc w:val="both"/>
        <w:rPr>
          <w:rFonts w:ascii="Arial" w:hAnsi="Arial" w:cs="Arial"/>
          <w:spacing w:val="-1"/>
          <w:sz w:val="22"/>
          <w:szCs w:val="22"/>
        </w:rPr>
      </w:pPr>
      <w:r w:rsidRPr="0049414B">
        <w:rPr>
          <w:rFonts w:ascii="Arial" w:hAnsi="Arial" w:cs="Arial"/>
          <w:spacing w:val="-1"/>
          <w:sz w:val="22"/>
          <w:szCs w:val="22"/>
        </w:rPr>
        <w:t>Alternatif</w:t>
      </w:r>
      <w:r w:rsidRPr="0049414B">
        <w:rPr>
          <w:rFonts w:ascii="Arial" w:hAnsi="Arial" w:cs="Arial"/>
          <w:spacing w:val="-1"/>
          <w:sz w:val="22"/>
          <w:szCs w:val="22"/>
        </w:rPr>
        <w:tab/>
        <w:t xml:space="preserve">: </w:t>
      </w:r>
      <w:r w:rsidR="0087419D">
        <w:rPr>
          <w:rFonts w:ascii="Arial" w:hAnsi="Arial" w:cs="Arial"/>
          <w:spacing w:val="-1"/>
          <w:sz w:val="22"/>
          <w:szCs w:val="22"/>
        </w:rPr>
        <w:tab/>
      </w:r>
    </w:p>
    <w:p w:rsidR="00D716F8" w:rsidRDefault="002968BC" w:rsidP="00D716F8">
      <w:pPr>
        <w:pStyle w:val="ListParagraph"/>
        <w:numPr>
          <w:ilvl w:val="3"/>
          <w:numId w:val="13"/>
        </w:numPr>
        <w:tabs>
          <w:tab w:val="clear" w:pos="2880"/>
          <w:tab w:val="num" w:pos="2552"/>
        </w:tabs>
        <w:spacing w:line="480" w:lineRule="auto"/>
        <w:ind w:left="2268" w:right="-6" w:hanging="567"/>
        <w:jc w:val="both"/>
        <w:rPr>
          <w:rFonts w:ascii="Arial" w:hAnsi="Arial" w:cs="Arial"/>
          <w:spacing w:val="-1"/>
          <w:sz w:val="22"/>
          <w:szCs w:val="22"/>
        </w:rPr>
      </w:pPr>
      <w:r>
        <w:rPr>
          <w:rFonts w:ascii="Arial" w:hAnsi="Arial" w:cs="Arial"/>
          <w:spacing w:val="-1"/>
          <w:sz w:val="22"/>
          <w:szCs w:val="22"/>
        </w:rPr>
        <w:t>Penetrasi Pasar (</w:t>
      </w:r>
      <w:r w:rsidR="009939A8">
        <w:rPr>
          <w:rFonts w:ascii="Arial" w:hAnsi="Arial" w:cs="Arial"/>
          <w:spacing w:val="-1"/>
          <w:sz w:val="22"/>
          <w:szCs w:val="22"/>
        </w:rPr>
        <w:t>Peningkatan Penjualan Gula</w:t>
      </w:r>
      <w:r>
        <w:rPr>
          <w:rFonts w:ascii="Arial" w:hAnsi="Arial" w:cs="Arial"/>
          <w:spacing w:val="-1"/>
          <w:sz w:val="22"/>
          <w:szCs w:val="22"/>
        </w:rPr>
        <w:t>)</w:t>
      </w:r>
    </w:p>
    <w:p w:rsidR="00D716F8" w:rsidRDefault="002968BC" w:rsidP="00D716F8">
      <w:pPr>
        <w:pStyle w:val="ListParagraph"/>
        <w:numPr>
          <w:ilvl w:val="3"/>
          <w:numId w:val="13"/>
        </w:numPr>
        <w:tabs>
          <w:tab w:val="clear" w:pos="2880"/>
          <w:tab w:val="num" w:pos="2552"/>
        </w:tabs>
        <w:spacing w:line="480" w:lineRule="auto"/>
        <w:ind w:left="2268" w:right="-6" w:hanging="567"/>
        <w:jc w:val="both"/>
        <w:rPr>
          <w:rFonts w:ascii="Arial" w:hAnsi="Arial" w:cs="Arial"/>
          <w:spacing w:val="-1"/>
          <w:sz w:val="22"/>
          <w:szCs w:val="22"/>
        </w:rPr>
      </w:pPr>
      <w:r>
        <w:rPr>
          <w:rFonts w:ascii="Arial" w:hAnsi="Arial" w:cs="Arial"/>
          <w:spacing w:val="-1"/>
          <w:sz w:val="22"/>
          <w:szCs w:val="22"/>
        </w:rPr>
        <w:t>Pengembangan Pasar (</w:t>
      </w:r>
      <w:r w:rsidR="00CF0FC8" w:rsidRPr="00D716F8">
        <w:rPr>
          <w:rFonts w:ascii="Arial" w:hAnsi="Arial" w:cs="Arial"/>
          <w:spacing w:val="-1"/>
          <w:sz w:val="22"/>
          <w:szCs w:val="22"/>
        </w:rPr>
        <w:t>Ekspansi</w:t>
      </w:r>
      <w:r w:rsidR="00F6328E" w:rsidRPr="00D716F8">
        <w:rPr>
          <w:rFonts w:ascii="Arial" w:hAnsi="Arial" w:cs="Arial"/>
          <w:spacing w:val="-1"/>
          <w:sz w:val="22"/>
          <w:szCs w:val="22"/>
        </w:rPr>
        <w:t xml:space="preserve"> P</w:t>
      </w:r>
      <w:r w:rsidR="00E542A7" w:rsidRPr="00D716F8">
        <w:rPr>
          <w:rFonts w:ascii="Arial" w:hAnsi="Arial" w:cs="Arial"/>
          <w:spacing w:val="-1"/>
          <w:sz w:val="22"/>
          <w:szCs w:val="22"/>
        </w:rPr>
        <w:t xml:space="preserve">enjualan </w:t>
      </w:r>
      <w:r w:rsidR="00F6328E" w:rsidRPr="00D716F8">
        <w:rPr>
          <w:rFonts w:ascii="Arial" w:hAnsi="Arial" w:cs="Arial"/>
          <w:spacing w:val="-1"/>
          <w:sz w:val="22"/>
          <w:szCs w:val="22"/>
        </w:rPr>
        <w:t>G</w:t>
      </w:r>
      <w:r>
        <w:rPr>
          <w:rFonts w:ascii="Arial" w:hAnsi="Arial" w:cs="Arial"/>
          <w:spacing w:val="-1"/>
          <w:sz w:val="22"/>
          <w:szCs w:val="22"/>
        </w:rPr>
        <w:t xml:space="preserve">ula) </w:t>
      </w:r>
    </w:p>
    <w:p w:rsidR="00D716F8" w:rsidRDefault="002968BC" w:rsidP="00D716F8">
      <w:pPr>
        <w:pStyle w:val="ListParagraph"/>
        <w:numPr>
          <w:ilvl w:val="3"/>
          <w:numId w:val="13"/>
        </w:numPr>
        <w:tabs>
          <w:tab w:val="clear" w:pos="2880"/>
          <w:tab w:val="num" w:pos="2552"/>
        </w:tabs>
        <w:spacing w:line="480" w:lineRule="auto"/>
        <w:ind w:left="2268" w:right="-6" w:hanging="567"/>
        <w:jc w:val="both"/>
        <w:rPr>
          <w:rFonts w:ascii="Arial" w:hAnsi="Arial" w:cs="Arial"/>
          <w:spacing w:val="-1"/>
          <w:sz w:val="22"/>
          <w:szCs w:val="22"/>
        </w:rPr>
      </w:pPr>
      <w:r>
        <w:rPr>
          <w:rFonts w:ascii="Arial" w:hAnsi="Arial" w:cs="Arial"/>
          <w:spacing w:val="-1"/>
          <w:sz w:val="22"/>
          <w:szCs w:val="22"/>
        </w:rPr>
        <w:t>Pengembangan Produk (</w:t>
      </w:r>
      <w:r w:rsidR="00E542A7" w:rsidRPr="00D716F8">
        <w:rPr>
          <w:rFonts w:ascii="Arial" w:hAnsi="Arial" w:cs="Arial"/>
          <w:spacing w:val="-1"/>
          <w:sz w:val="22"/>
          <w:szCs w:val="22"/>
        </w:rPr>
        <w:t>Diversifikasi Produk</w:t>
      </w:r>
      <w:r>
        <w:rPr>
          <w:rFonts w:ascii="Arial" w:hAnsi="Arial" w:cs="Arial"/>
          <w:spacing w:val="-1"/>
          <w:sz w:val="22"/>
          <w:szCs w:val="22"/>
        </w:rPr>
        <w:t>)</w:t>
      </w:r>
      <w:r w:rsidR="00E542A7" w:rsidRPr="00D716F8">
        <w:rPr>
          <w:rFonts w:ascii="Arial" w:hAnsi="Arial" w:cs="Arial"/>
          <w:spacing w:val="-1"/>
          <w:sz w:val="22"/>
          <w:szCs w:val="22"/>
        </w:rPr>
        <w:t xml:space="preserve"> </w:t>
      </w:r>
    </w:p>
    <w:p w:rsidR="00D716F8" w:rsidRDefault="002968BC" w:rsidP="00D716F8">
      <w:pPr>
        <w:pStyle w:val="ListParagraph"/>
        <w:numPr>
          <w:ilvl w:val="3"/>
          <w:numId w:val="13"/>
        </w:numPr>
        <w:tabs>
          <w:tab w:val="clear" w:pos="2880"/>
          <w:tab w:val="num" w:pos="2552"/>
        </w:tabs>
        <w:spacing w:line="480" w:lineRule="auto"/>
        <w:ind w:left="2268" w:right="-6" w:hanging="567"/>
        <w:jc w:val="both"/>
        <w:rPr>
          <w:rFonts w:ascii="Arial" w:hAnsi="Arial" w:cs="Arial"/>
          <w:spacing w:val="-1"/>
          <w:sz w:val="22"/>
          <w:szCs w:val="22"/>
        </w:rPr>
      </w:pPr>
      <w:r>
        <w:rPr>
          <w:rFonts w:ascii="Arial" w:hAnsi="Arial" w:cs="Arial"/>
          <w:spacing w:val="-1"/>
          <w:sz w:val="22"/>
          <w:szCs w:val="22"/>
        </w:rPr>
        <w:t>Integrasi Ke Depan (</w:t>
      </w:r>
      <w:r w:rsidR="00F6328E" w:rsidRPr="00D716F8">
        <w:rPr>
          <w:rFonts w:ascii="Arial" w:hAnsi="Arial" w:cs="Arial"/>
          <w:spacing w:val="-1"/>
          <w:sz w:val="22"/>
          <w:szCs w:val="22"/>
        </w:rPr>
        <w:t xml:space="preserve">Memiliki Distribusi </w:t>
      </w:r>
      <w:r>
        <w:rPr>
          <w:rFonts w:ascii="Arial" w:hAnsi="Arial" w:cs="Arial"/>
          <w:spacing w:val="-1"/>
          <w:sz w:val="22"/>
          <w:szCs w:val="22"/>
        </w:rPr>
        <w:t xml:space="preserve">Gula Sendiri) </w:t>
      </w:r>
    </w:p>
    <w:p w:rsidR="00D716F8" w:rsidRDefault="002968BC" w:rsidP="00D716F8">
      <w:pPr>
        <w:pStyle w:val="ListParagraph"/>
        <w:numPr>
          <w:ilvl w:val="3"/>
          <w:numId w:val="13"/>
        </w:numPr>
        <w:tabs>
          <w:tab w:val="clear" w:pos="2880"/>
          <w:tab w:val="num" w:pos="2552"/>
        </w:tabs>
        <w:spacing w:line="480" w:lineRule="auto"/>
        <w:ind w:left="2268" w:right="-6" w:hanging="567"/>
        <w:jc w:val="both"/>
        <w:rPr>
          <w:rFonts w:ascii="Arial" w:hAnsi="Arial" w:cs="Arial"/>
          <w:spacing w:val="-1"/>
          <w:sz w:val="22"/>
          <w:szCs w:val="22"/>
        </w:rPr>
      </w:pPr>
      <w:r>
        <w:rPr>
          <w:rFonts w:ascii="Arial" w:hAnsi="Arial" w:cs="Arial"/>
          <w:spacing w:val="-1"/>
          <w:sz w:val="22"/>
          <w:szCs w:val="22"/>
        </w:rPr>
        <w:t>Integrasi Ke Belakang (</w:t>
      </w:r>
      <w:r w:rsidR="00CF0FC8" w:rsidRPr="00D716F8">
        <w:rPr>
          <w:rFonts w:ascii="Arial" w:hAnsi="Arial" w:cs="Arial"/>
          <w:spacing w:val="-1"/>
          <w:sz w:val="22"/>
          <w:szCs w:val="22"/>
        </w:rPr>
        <w:t>Vendor Sebagai An</w:t>
      </w:r>
      <w:r>
        <w:rPr>
          <w:rFonts w:ascii="Arial" w:hAnsi="Arial" w:cs="Arial"/>
          <w:spacing w:val="-1"/>
          <w:sz w:val="22"/>
          <w:szCs w:val="22"/>
        </w:rPr>
        <w:t xml:space="preserve">ak Perusahaan) </w:t>
      </w:r>
    </w:p>
    <w:p w:rsidR="0087419D" w:rsidRPr="00D716F8" w:rsidRDefault="002968BC" w:rsidP="00D716F8">
      <w:pPr>
        <w:pStyle w:val="ListParagraph"/>
        <w:numPr>
          <w:ilvl w:val="3"/>
          <w:numId w:val="13"/>
        </w:numPr>
        <w:tabs>
          <w:tab w:val="clear" w:pos="2880"/>
          <w:tab w:val="num" w:pos="2552"/>
        </w:tabs>
        <w:spacing w:line="480" w:lineRule="auto"/>
        <w:ind w:left="2268" w:right="-6" w:hanging="567"/>
        <w:jc w:val="both"/>
        <w:rPr>
          <w:rFonts w:ascii="Arial" w:hAnsi="Arial" w:cs="Arial"/>
          <w:spacing w:val="-1"/>
          <w:sz w:val="22"/>
          <w:szCs w:val="22"/>
        </w:rPr>
      </w:pPr>
      <w:r>
        <w:rPr>
          <w:rFonts w:ascii="Arial" w:hAnsi="Arial" w:cs="Arial"/>
          <w:spacing w:val="-1"/>
          <w:sz w:val="22"/>
          <w:szCs w:val="22"/>
        </w:rPr>
        <w:t>Integrasi Horisontal (</w:t>
      </w:r>
      <w:r w:rsidR="00CF0FC8" w:rsidRPr="00D716F8">
        <w:rPr>
          <w:rFonts w:ascii="Arial" w:hAnsi="Arial" w:cs="Arial"/>
          <w:spacing w:val="-1"/>
          <w:sz w:val="22"/>
          <w:szCs w:val="22"/>
        </w:rPr>
        <w:t>Mengambil Ali</w:t>
      </w:r>
      <w:r>
        <w:rPr>
          <w:rFonts w:ascii="Arial" w:hAnsi="Arial" w:cs="Arial"/>
          <w:spacing w:val="-1"/>
          <w:sz w:val="22"/>
          <w:szCs w:val="22"/>
        </w:rPr>
        <w:t xml:space="preserve">h Pesaing) </w:t>
      </w:r>
    </w:p>
    <w:p w:rsidR="002B127E" w:rsidRDefault="002B127E" w:rsidP="002B127E">
      <w:pPr>
        <w:spacing w:line="480" w:lineRule="auto"/>
        <w:ind w:right="-6"/>
        <w:jc w:val="both"/>
        <w:rPr>
          <w:rFonts w:ascii="Arial" w:hAnsi="Arial" w:cs="Arial"/>
          <w:spacing w:val="-1"/>
          <w:sz w:val="22"/>
          <w:szCs w:val="22"/>
        </w:rPr>
      </w:pPr>
    </w:p>
    <w:p w:rsidR="007D7FD4" w:rsidRDefault="007D7FD4" w:rsidP="002B127E">
      <w:pPr>
        <w:spacing w:line="480" w:lineRule="auto"/>
        <w:ind w:right="-6"/>
        <w:jc w:val="both"/>
        <w:rPr>
          <w:rFonts w:ascii="Arial" w:hAnsi="Arial" w:cs="Arial"/>
          <w:spacing w:val="-1"/>
          <w:sz w:val="22"/>
          <w:szCs w:val="22"/>
        </w:rPr>
      </w:pPr>
    </w:p>
    <w:p w:rsidR="00DF04F6" w:rsidRDefault="00DF04F6" w:rsidP="002B127E">
      <w:pPr>
        <w:spacing w:line="480" w:lineRule="auto"/>
        <w:ind w:right="-6"/>
        <w:jc w:val="both"/>
        <w:rPr>
          <w:rFonts w:ascii="Arial" w:hAnsi="Arial" w:cs="Arial"/>
          <w:spacing w:val="-1"/>
          <w:sz w:val="22"/>
          <w:szCs w:val="22"/>
        </w:rPr>
      </w:pPr>
    </w:p>
    <w:p w:rsidR="00622F53" w:rsidRDefault="00622F53" w:rsidP="002B127E">
      <w:pPr>
        <w:spacing w:line="480" w:lineRule="auto"/>
        <w:ind w:right="-6"/>
        <w:jc w:val="both"/>
        <w:rPr>
          <w:rFonts w:ascii="Arial" w:hAnsi="Arial" w:cs="Arial"/>
          <w:spacing w:val="-1"/>
          <w:sz w:val="22"/>
          <w:szCs w:val="22"/>
        </w:rPr>
      </w:pPr>
    </w:p>
    <w:p w:rsidR="00362F2D" w:rsidRDefault="00362F2D" w:rsidP="00E070AF">
      <w:pPr>
        <w:ind w:right="-8"/>
        <w:jc w:val="both"/>
        <w:rPr>
          <w:rFonts w:ascii="Arial" w:hAnsi="Arial" w:cs="Arial"/>
          <w:spacing w:val="-1"/>
          <w:sz w:val="22"/>
          <w:szCs w:val="22"/>
        </w:rPr>
      </w:pPr>
      <w:r>
        <w:rPr>
          <w:rFonts w:ascii="Arial" w:hAnsi="Arial" w:cs="Arial"/>
          <w:spacing w:val="-1"/>
          <w:sz w:val="22"/>
          <w:szCs w:val="22"/>
        </w:rPr>
        <w:lastRenderedPageBreak/>
        <w:t xml:space="preserve">Tabel </w:t>
      </w:r>
      <w:r w:rsidR="00285C19">
        <w:rPr>
          <w:rFonts w:ascii="Arial" w:hAnsi="Arial" w:cs="Arial"/>
          <w:spacing w:val="-1"/>
          <w:sz w:val="22"/>
          <w:szCs w:val="22"/>
        </w:rPr>
        <w:t>9</w:t>
      </w:r>
      <w:r w:rsidR="00BF25D2">
        <w:rPr>
          <w:rFonts w:ascii="Arial" w:hAnsi="Arial" w:cs="Arial"/>
          <w:spacing w:val="-1"/>
          <w:sz w:val="22"/>
          <w:szCs w:val="22"/>
        </w:rPr>
        <w:t xml:space="preserve">. </w:t>
      </w:r>
      <w:r w:rsidR="00564B1E">
        <w:rPr>
          <w:rFonts w:ascii="Arial" w:hAnsi="Arial" w:cs="Arial"/>
          <w:spacing w:val="-1"/>
          <w:sz w:val="22"/>
          <w:szCs w:val="22"/>
        </w:rPr>
        <w:t xml:space="preserve">Gabungan Skala </w:t>
      </w:r>
      <w:r>
        <w:rPr>
          <w:rFonts w:ascii="Arial" w:hAnsi="Arial" w:cs="Arial"/>
          <w:spacing w:val="-1"/>
          <w:sz w:val="22"/>
          <w:szCs w:val="22"/>
        </w:rPr>
        <w:t>Perbandingan AHP</w:t>
      </w:r>
    </w:p>
    <w:p w:rsidR="00301505" w:rsidRDefault="00301505" w:rsidP="00E070AF">
      <w:pPr>
        <w:ind w:right="-8"/>
        <w:jc w:val="both"/>
        <w:rPr>
          <w:rFonts w:ascii="Arial" w:hAnsi="Arial" w:cs="Arial"/>
          <w:spacing w:val="-1"/>
          <w:sz w:val="22"/>
          <w:szCs w:val="22"/>
        </w:rPr>
      </w:pPr>
    </w:p>
    <w:p w:rsidR="00362F2D" w:rsidRDefault="00301505" w:rsidP="00301505">
      <w:pPr>
        <w:ind w:left="-567" w:right="-567"/>
        <w:jc w:val="both"/>
        <w:rPr>
          <w:rFonts w:ascii="Arial" w:hAnsi="Arial" w:cs="Arial"/>
          <w:spacing w:val="-1"/>
          <w:sz w:val="22"/>
          <w:szCs w:val="22"/>
        </w:rPr>
      </w:pPr>
      <w:r w:rsidRPr="00301505">
        <w:rPr>
          <w:noProof/>
        </w:rPr>
        <w:drawing>
          <wp:inline distT="0" distB="0" distL="0" distR="0">
            <wp:extent cx="5762625" cy="5657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2775" cy="5657997"/>
                    </a:xfrm>
                    <a:prstGeom prst="rect">
                      <a:avLst/>
                    </a:prstGeom>
                    <a:noFill/>
                    <a:ln>
                      <a:noFill/>
                    </a:ln>
                  </pic:spPr>
                </pic:pic>
              </a:graphicData>
            </a:graphic>
          </wp:inline>
        </w:drawing>
      </w:r>
    </w:p>
    <w:p w:rsidR="00362F2D" w:rsidRDefault="00362F2D" w:rsidP="00324C22">
      <w:pPr>
        <w:ind w:right="-567"/>
        <w:jc w:val="both"/>
        <w:rPr>
          <w:rFonts w:ascii="Arial" w:hAnsi="Arial" w:cs="Arial"/>
          <w:spacing w:val="-1"/>
          <w:sz w:val="22"/>
          <w:szCs w:val="22"/>
        </w:rPr>
      </w:pPr>
    </w:p>
    <w:p w:rsidR="00362F2D" w:rsidRDefault="00362F2D" w:rsidP="00E070AF">
      <w:pPr>
        <w:ind w:right="-8"/>
        <w:jc w:val="both"/>
        <w:rPr>
          <w:rFonts w:ascii="Arial" w:hAnsi="Arial" w:cs="Arial"/>
          <w:spacing w:val="-1"/>
          <w:sz w:val="22"/>
          <w:szCs w:val="22"/>
        </w:rPr>
      </w:pPr>
    </w:p>
    <w:p w:rsidR="009C22DF" w:rsidRDefault="00564B1E" w:rsidP="00564B1E">
      <w:pPr>
        <w:spacing w:line="480" w:lineRule="auto"/>
        <w:ind w:left="1701" w:right="-6" w:firstLine="851"/>
        <w:contextualSpacing/>
        <w:jc w:val="both"/>
        <w:rPr>
          <w:rFonts w:ascii="Arial" w:hAnsi="Arial" w:cs="Arial"/>
          <w:spacing w:val="-1"/>
          <w:sz w:val="22"/>
          <w:szCs w:val="22"/>
        </w:rPr>
      </w:pPr>
      <w:r>
        <w:rPr>
          <w:rFonts w:ascii="Arial" w:hAnsi="Arial" w:cs="Arial"/>
          <w:spacing w:val="-1"/>
          <w:sz w:val="22"/>
          <w:szCs w:val="22"/>
        </w:rPr>
        <w:t>P</w:t>
      </w:r>
      <w:r w:rsidR="007D7FD4">
        <w:rPr>
          <w:rFonts w:ascii="Arial" w:hAnsi="Arial" w:cs="Arial"/>
          <w:spacing w:val="-1"/>
          <w:sz w:val="22"/>
          <w:szCs w:val="22"/>
        </w:rPr>
        <w:t>enggabungan hasil tiga responden d</w:t>
      </w:r>
      <w:r>
        <w:rPr>
          <w:rFonts w:ascii="Arial" w:hAnsi="Arial" w:cs="Arial"/>
          <w:spacing w:val="-1"/>
          <w:sz w:val="22"/>
          <w:szCs w:val="22"/>
        </w:rPr>
        <w:t>alam satu skala perbandingan AHP untuk men</w:t>
      </w:r>
      <w:r w:rsidR="007D7FD4">
        <w:rPr>
          <w:rFonts w:ascii="Arial" w:hAnsi="Arial" w:cs="Arial"/>
          <w:spacing w:val="-1"/>
          <w:sz w:val="22"/>
          <w:szCs w:val="22"/>
        </w:rPr>
        <w:t>entu</w:t>
      </w:r>
      <w:r>
        <w:rPr>
          <w:rFonts w:ascii="Arial" w:hAnsi="Arial" w:cs="Arial"/>
          <w:spacing w:val="-1"/>
          <w:sz w:val="22"/>
          <w:szCs w:val="22"/>
        </w:rPr>
        <w:t xml:space="preserve">kan rata-rata geomean </w:t>
      </w:r>
      <w:r w:rsidR="007D7FD4">
        <w:rPr>
          <w:rFonts w:ascii="Arial" w:hAnsi="Arial" w:cs="Arial"/>
          <w:spacing w:val="-1"/>
          <w:sz w:val="22"/>
          <w:szCs w:val="22"/>
        </w:rPr>
        <w:t xml:space="preserve">tiap strategi terpilih, dan selanjutnya </w:t>
      </w:r>
      <w:r w:rsidR="00301505">
        <w:rPr>
          <w:rFonts w:ascii="Arial" w:hAnsi="Arial" w:cs="Arial"/>
          <w:spacing w:val="-1"/>
          <w:sz w:val="22"/>
          <w:szCs w:val="22"/>
        </w:rPr>
        <w:t>digunakan un</w:t>
      </w:r>
      <w:r w:rsidR="007D7FD4">
        <w:rPr>
          <w:rFonts w:ascii="Arial" w:hAnsi="Arial" w:cs="Arial"/>
          <w:spacing w:val="-1"/>
          <w:sz w:val="22"/>
          <w:szCs w:val="22"/>
        </w:rPr>
        <w:t xml:space="preserve">tuk perhitungan </w:t>
      </w:r>
      <w:r w:rsidR="00E246A1">
        <w:rPr>
          <w:rFonts w:ascii="Arial" w:hAnsi="Arial" w:cs="Arial"/>
          <w:spacing w:val="-1"/>
          <w:sz w:val="22"/>
          <w:szCs w:val="22"/>
        </w:rPr>
        <w:t>Matrik Perba</w:t>
      </w:r>
      <w:r w:rsidR="00301505">
        <w:rPr>
          <w:rFonts w:ascii="Arial" w:hAnsi="Arial" w:cs="Arial"/>
          <w:spacing w:val="-1"/>
          <w:sz w:val="22"/>
          <w:szCs w:val="22"/>
        </w:rPr>
        <w:t>ndingan AHP.</w:t>
      </w:r>
    </w:p>
    <w:p w:rsidR="009C22DF" w:rsidRDefault="009C22DF" w:rsidP="00E070AF">
      <w:pPr>
        <w:ind w:right="-8"/>
        <w:jc w:val="both"/>
        <w:rPr>
          <w:rFonts w:ascii="Arial" w:hAnsi="Arial" w:cs="Arial"/>
          <w:spacing w:val="-1"/>
          <w:sz w:val="22"/>
          <w:szCs w:val="22"/>
        </w:rPr>
      </w:pPr>
    </w:p>
    <w:p w:rsidR="007D7FD4" w:rsidRDefault="007D7FD4" w:rsidP="00E070AF">
      <w:pPr>
        <w:ind w:right="-8"/>
        <w:jc w:val="both"/>
        <w:rPr>
          <w:rFonts w:ascii="Arial" w:hAnsi="Arial" w:cs="Arial"/>
          <w:spacing w:val="-1"/>
          <w:sz w:val="22"/>
          <w:szCs w:val="22"/>
        </w:rPr>
      </w:pPr>
    </w:p>
    <w:p w:rsidR="007D7FD4" w:rsidRDefault="007D7FD4" w:rsidP="00E070AF">
      <w:pPr>
        <w:ind w:right="-8"/>
        <w:jc w:val="both"/>
        <w:rPr>
          <w:rFonts w:ascii="Arial" w:hAnsi="Arial" w:cs="Arial"/>
          <w:spacing w:val="-1"/>
          <w:sz w:val="22"/>
          <w:szCs w:val="22"/>
        </w:rPr>
      </w:pPr>
    </w:p>
    <w:p w:rsidR="007D7FD4" w:rsidRDefault="007D7FD4" w:rsidP="00E070AF">
      <w:pPr>
        <w:ind w:right="-8"/>
        <w:jc w:val="both"/>
        <w:rPr>
          <w:rFonts w:ascii="Arial" w:hAnsi="Arial" w:cs="Arial"/>
          <w:spacing w:val="-1"/>
          <w:sz w:val="22"/>
          <w:szCs w:val="22"/>
        </w:rPr>
      </w:pPr>
    </w:p>
    <w:p w:rsidR="007D7FD4" w:rsidRDefault="007D7FD4" w:rsidP="00E070AF">
      <w:pPr>
        <w:ind w:right="-8"/>
        <w:jc w:val="both"/>
        <w:rPr>
          <w:rFonts w:ascii="Arial" w:hAnsi="Arial" w:cs="Arial"/>
          <w:spacing w:val="-1"/>
          <w:sz w:val="22"/>
          <w:szCs w:val="22"/>
        </w:rPr>
      </w:pPr>
    </w:p>
    <w:p w:rsidR="002D02DC" w:rsidRDefault="002D02DC" w:rsidP="00E070AF">
      <w:pPr>
        <w:ind w:right="-8"/>
        <w:jc w:val="both"/>
        <w:rPr>
          <w:rFonts w:ascii="Arial" w:hAnsi="Arial" w:cs="Arial"/>
          <w:spacing w:val="-1"/>
          <w:sz w:val="22"/>
          <w:szCs w:val="22"/>
        </w:rPr>
      </w:pPr>
      <w:r>
        <w:rPr>
          <w:rFonts w:ascii="Arial" w:hAnsi="Arial" w:cs="Arial"/>
          <w:spacing w:val="-1"/>
          <w:sz w:val="22"/>
          <w:szCs w:val="22"/>
        </w:rPr>
        <w:lastRenderedPageBreak/>
        <w:t xml:space="preserve">Tabel </w:t>
      </w:r>
      <w:r w:rsidR="00BF25D2">
        <w:rPr>
          <w:rFonts w:ascii="Arial" w:hAnsi="Arial" w:cs="Arial"/>
          <w:spacing w:val="-1"/>
          <w:sz w:val="22"/>
          <w:szCs w:val="22"/>
        </w:rPr>
        <w:t>1</w:t>
      </w:r>
      <w:r w:rsidR="00285C19">
        <w:rPr>
          <w:rFonts w:ascii="Arial" w:hAnsi="Arial" w:cs="Arial"/>
          <w:spacing w:val="-1"/>
          <w:sz w:val="22"/>
          <w:szCs w:val="22"/>
        </w:rPr>
        <w:t>0.</w:t>
      </w:r>
      <w:r w:rsidR="00BF25D2">
        <w:rPr>
          <w:rFonts w:ascii="Arial" w:hAnsi="Arial" w:cs="Arial"/>
          <w:spacing w:val="-1"/>
          <w:sz w:val="22"/>
          <w:szCs w:val="22"/>
        </w:rPr>
        <w:t xml:space="preserve"> </w:t>
      </w:r>
      <w:r w:rsidR="00285C19">
        <w:rPr>
          <w:rFonts w:ascii="Arial" w:hAnsi="Arial" w:cs="Arial"/>
          <w:spacing w:val="-1"/>
          <w:sz w:val="22"/>
          <w:szCs w:val="22"/>
        </w:rPr>
        <w:t xml:space="preserve">Hasil </w:t>
      </w:r>
      <w:r>
        <w:rPr>
          <w:rFonts w:ascii="Arial" w:hAnsi="Arial" w:cs="Arial"/>
          <w:spacing w:val="-1"/>
          <w:sz w:val="22"/>
          <w:szCs w:val="22"/>
        </w:rPr>
        <w:t>Matrik Perbandingan AHP</w:t>
      </w:r>
    </w:p>
    <w:p w:rsidR="009C22DF" w:rsidRDefault="009C22DF" w:rsidP="009C22DF">
      <w:pPr>
        <w:ind w:left="-1134" w:right="-8"/>
        <w:jc w:val="both"/>
        <w:rPr>
          <w:rFonts w:ascii="Arial" w:hAnsi="Arial" w:cs="Arial"/>
          <w:spacing w:val="-1"/>
          <w:sz w:val="22"/>
          <w:szCs w:val="22"/>
        </w:rPr>
      </w:pPr>
    </w:p>
    <w:p w:rsidR="009C22DF" w:rsidRDefault="00FE4C0F" w:rsidP="00E31922">
      <w:pPr>
        <w:ind w:left="-567" w:right="-8"/>
        <w:jc w:val="both"/>
        <w:rPr>
          <w:rFonts w:ascii="Arial" w:hAnsi="Arial" w:cs="Arial"/>
          <w:spacing w:val="-1"/>
          <w:sz w:val="22"/>
          <w:szCs w:val="22"/>
        </w:rPr>
      </w:pPr>
      <w:r w:rsidRPr="00FE4C0F">
        <w:rPr>
          <w:noProof/>
        </w:rPr>
        <w:drawing>
          <wp:inline distT="0" distB="0" distL="0" distR="0">
            <wp:extent cx="5924550" cy="40100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25435" cy="4010624"/>
                    </a:xfrm>
                    <a:prstGeom prst="rect">
                      <a:avLst/>
                    </a:prstGeom>
                    <a:noFill/>
                    <a:ln>
                      <a:noFill/>
                    </a:ln>
                  </pic:spPr>
                </pic:pic>
              </a:graphicData>
            </a:graphic>
          </wp:inline>
        </w:drawing>
      </w:r>
    </w:p>
    <w:p w:rsidR="005D082D" w:rsidRDefault="005D082D" w:rsidP="00E31922">
      <w:pPr>
        <w:ind w:left="-567" w:right="-8"/>
        <w:jc w:val="both"/>
        <w:rPr>
          <w:rFonts w:ascii="Arial" w:hAnsi="Arial" w:cs="Arial"/>
          <w:spacing w:val="-1"/>
          <w:sz w:val="22"/>
          <w:szCs w:val="22"/>
        </w:rPr>
      </w:pPr>
    </w:p>
    <w:p w:rsidR="005D082D" w:rsidRDefault="005D082D" w:rsidP="00E31922">
      <w:pPr>
        <w:ind w:left="-567" w:right="-8"/>
        <w:jc w:val="both"/>
        <w:rPr>
          <w:rFonts w:ascii="Arial" w:hAnsi="Arial" w:cs="Arial"/>
          <w:spacing w:val="-1"/>
          <w:sz w:val="22"/>
          <w:szCs w:val="22"/>
        </w:rPr>
      </w:pPr>
    </w:p>
    <w:p w:rsidR="00564B1E" w:rsidRDefault="00E246A1" w:rsidP="00554E22">
      <w:pPr>
        <w:spacing w:line="480" w:lineRule="auto"/>
        <w:ind w:left="1701" w:right="-6" w:firstLine="851"/>
        <w:contextualSpacing/>
        <w:jc w:val="both"/>
        <w:rPr>
          <w:rFonts w:ascii="Arial" w:hAnsi="Arial" w:cs="Arial"/>
          <w:spacing w:val="-1"/>
          <w:sz w:val="22"/>
          <w:szCs w:val="22"/>
        </w:rPr>
      </w:pPr>
      <w:r>
        <w:rPr>
          <w:rFonts w:ascii="Arial" w:hAnsi="Arial" w:cs="Arial"/>
          <w:spacing w:val="-1"/>
          <w:sz w:val="22"/>
          <w:szCs w:val="22"/>
        </w:rPr>
        <w:t>J</w:t>
      </w:r>
      <w:r w:rsidR="00554E22">
        <w:rPr>
          <w:rFonts w:ascii="Arial" w:hAnsi="Arial" w:cs="Arial"/>
          <w:spacing w:val="-1"/>
          <w:sz w:val="22"/>
          <w:szCs w:val="22"/>
        </w:rPr>
        <w:t xml:space="preserve">umlah </w:t>
      </w:r>
      <w:r>
        <w:rPr>
          <w:rFonts w:ascii="Arial" w:hAnsi="Arial" w:cs="Arial"/>
          <w:spacing w:val="-1"/>
          <w:sz w:val="22"/>
          <w:szCs w:val="22"/>
        </w:rPr>
        <w:t>masing</w:t>
      </w:r>
      <w:r w:rsidR="002E5104">
        <w:rPr>
          <w:rFonts w:ascii="Arial" w:hAnsi="Arial" w:cs="Arial"/>
          <w:spacing w:val="-1"/>
          <w:sz w:val="22"/>
          <w:szCs w:val="22"/>
        </w:rPr>
        <w:t xml:space="preserve">-masing </w:t>
      </w:r>
      <w:r w:rsidR="00554E22">
        <w:rPr>
          <w:rFonts w:ascii="Arial" w:hAnsi="Arial" w:cs="Arial"/>
          <w:spacing w:val="-1"/>
          <w:sz w:val="22"/>
          <w:szCs w:val="22"/>
        </w:rPr>
        <w:t xml:space="preserve">strategi </w:t>
      </w:r>
      <w:r w:rsidR="002E5104">
        <w:rPr>
          <w:rFonts w:ascii="Arial" w:hAnsi="Arial" w:cs="Arial"/>
          <w:spacing w:val="-1"/>
          <w:sz w:val="22"/>
          <w:szCs w:val="22"/>
        </w:rPr>
        <w:t>alternatif pada kolom vertikal</w:t>
      </w:r>
      <w:r w:rsidR="00554E22">
        <w:rPr>
          <w:rFonts w:ascii="Arial" w:hAnsi="Arial" w:cs="Arial"/>
          <w:spacing w:val="-1"/>
          <w:sz w:val="22"/>
          <w:szCs w:val="22"/>
        </w:rPr>
        <w:t xml:space="preserve"> menunjukkan j</w:t>
      </w:r>
      <w:r w:rsidR="002E5104">
        <w:rPr>
          <w:rFonts w:ascii="Arial" w:hAnsi="Arial" w:cs="Arial"/>
          <w:spacing w:val="-1"/>
          <w:sz w:val="22"/>
          <w:szCs w:val="22"/>
        </w:rPr>
        <w:t xml:space="preserve">umlah rata-rata geomean </w:t>
      </w:r>
      <w:r w:rsidR="00554E22">
        <w:rPr>
          <w:rFonts w:ascii="Arial" w:hAnsi="Arial" w:cs="Arial"/>
          <w:spacing w:val="-1"/>
          <w:sz w:val="22"/>
          <w:szCs w:val="22"/>
        </w:rPr>
        <w:t xml:space="preserve">strategi </w:t>
      </w:r>
      <w:r w:rsidR="002E5104">
        <w:rPr>
          <w:rFonts w:ascii="Arial" w:hAnsi="Arial" w:cs="Arial"/>
          <w:spacing w:val="-1"/>
          <w:sz w:val="22"/>
          <w:szCs w:val="22"/>
        </w:rPr>
        <w:t xml:space="preserve">alternatif, </w:t>
      </w:r>
      <w:r w:rsidR="00554E22">
        <w:rPr>
          <w:rFonts w:ascii="Arial" w:hAnsi="Arial" w:cs="Arial"/>
          <w:spacing w:val="-1"/>
          <w:sz w:val="22"/>
          <w:szCs w:val="22"/>
        </w:rPr>
        <w:t>dan digunakan sebagai dasar perhitungan prosentase dalam perhitungan normalisasi AHP.</w:t>
      </w:r>
      <w:r>
        <w:rPr>
          <w:rFonts w:ascii="Arial" w:hAnsi="Arial" w:cs="Arial"/>
          <w:spacing w:val="-1"/>
          <w:sz w:val="22"/>
          <w:szCs w:val="22"/>
        </w:rPr>
        <w:t xml:space="preserve"> </w:t>
      </w:r>
    </w:p>
    <w:p w:rsidR="00806014" w:rsidRDefault="00806014" w:rsidP="00E070AF">
      <w:pPr>
        <w:ind w:right="-8"/>
        <w:jc w:val="both"/>
        <w:rPr>
          <w:rFonts w:ascii="Arial" w:hAnsi="Arial" w:cs="Arial"/>
          <w:spacing w:val="-1"/>
          <w:sz w:val="22"/>
          <w:szCs w:val="22"/>
        </w:rPr>
      </w:pPr>
    </w:p>
    <w:p w:rsidR="00806014" w:rsidRDefault="00806014" w:rsidP="00E070AF">
      <w:pPr>
        <w:ind w:right="-8"/>
        <w:jc w:val="both"/>
        <w:rPr>
          <w:rFonts w:ascii="Arial" w:hAnsi="Arial" w:cs="Arial"/>
          <w:spacing w:val="-1"/>
          <w:sz w:val="22"/>
          <w:szCs w:val="22"/>
        </w:rPr>
      </w:pPr>
    </w:p>
    <w:p w:rsidR="00806014" w:rsidRDefault="00806014" w:rsidP="00E070AF">
      <w:pPr>
        <w:ind w:right="-8"/>
        <w:jc w:val="both"/>
        <w:rPr>
          <w:rFonts w:ascii="Arial" w:hAnsi="Arial" w:cs="Arial"/>
          <w:spacing w:val="-1"/>
          <w:sz w:val="22"/>
          <w:szCs w:val="22"/>
        </w:rPr>
      </w:pPr>
    </w:p>
    <w:p w:rsidR="00806014" w:rsidRDefault="00806014" w:rsidP="00E070AF">
      <w:pPr>
        <w:ind w:right="-8"/>
        <w:jc w:val="both"/>
        <w:rPr>
          <w:rFonts w:ascii="Arial" w:hAnsi="Arial" w:cs="Arial"/>
          <w:spacing w:val="-1"/>
          <w:sz w:val="22"/>
          <w:szCs w:val="22"/>
        </w:rPr>
      </w:pPr>
    </w:p>
    <w:p w:rsidR="00806014" w:rsidRDefault="00806014" w:rsidP="00E070AF">
      <w:pPr>
        <w:ind w:right="-8"/>
        <w:jc w:val="both"/>
        <w:rPr>
          <w:rFonts w:ascii="Arial" w:hAnsi="Arial" w:cs="Arial"/>
          <w:spacing w:val="-1"/>
          <w:sz w:val="22"/>
          <w:szCs w:val="22"/>
        </w:rPr>
      </w:pPr>
    </w:p>
    <w:p w:rsidR="00806014" w:rsidRDefault="00806014" w:rsidP="00E070AF">
      <w:pPr>
        <w:ind w:right="-8"/>
        <w:jc w:val="both"/>
        <w:rPr>
          <w:rFonts w:ascii="Arial" w:hAnsi="Arial" w:cs="Arial"/>
          <w:spacing w:val="-1"/>
          <w:sz w:val="22"/>
          <w:szCs w:val="22"/>
        </w:rPr>
      </w:pPr>
    </w:p>
    <w:p w:rsidR="00806014" w:rsidRDefault="00806014" w:rsidP="00E070AF">
      <w:pPr>
        <w:ind w:right="-8"/>
        <w:jc w:val="both"/>
        <w:rPr>
          <w:rFonts w:ascii="Arial" w:hAnsi="Arial" w:cs="Arial"/>
          <w:spacing w:val="-1"/>
          <w:sz w:val="22"/>
          <w:szCs w:val="22"/>
        </w:rPr>
      </w:pPr>
    </w:p>
    <w:p w:rsidR="00806014" w:rsidRDefault="00806014" w:rsidP="00E070AF">
      <w:pPr>
        <w:ind w:right="-8"/>
        <w:jc w:val="both"/>
        <w:rPr>
          <w:rFonts w:ascii="Arial" w:hAnsi="Arial" w:cs="Arial"/>
          <w:spacing w:val="-1"/>
          <w:sz w:val="22"/>
          <w:szCs w:val="22"/>
        </w:rPr>
      </w:pPr>
    </w:p>
    <w:p w:rsidR="002E5104" w:rsidRDefault="002E5104" w:rsidP="00E070AF">
      <w:pPr>
        <w:ind w:right="-8"/>
        <w:jc w:val="both"/>
        <w:rPr>
          <w:rFonts w:ascii="Arial" w:hAnsi="Arial" w:cs="Arial"/>
          <w:spacing w:val="-1"/>
          <w:sz w:val="22"/>
          <w:szCs w:val="22"/>
        </w:rPr>
      </w:pPr>
    </w:p>
    <w:p w:rsidR="002E5104" w:rsidRDefault="002E5104" w:rsidP="00E070AF">
      <w:pPr>
        <w:ind w:right="-8"/>
        <w:jc w:val="both"/>
        <w:rPr>
          <w:rFonts w:ascii="Arial" w:hAnsi="Arial" w:cs="Arial"/>
          <w:spacing w:val="-1"/>
          <w:sz w:val="22"/>
          <w:szCs w:val="22"/>
        </w:rPr>
      </w:pPr>
    </w:p>
    <w:p w:rsidR="002E5104" w:rsidRDefault="002E5104" w:rsidP="00E070AF">
      <w:pPr>
        <w:ind w:right="-8"/>
        <w:jc w:val="both"/>
        <w:rPr>
          <w:rFonts w:ascii="Arial" w:hAnsi="Arial" w:cs="Arial"/>
          <w:spacing w:val="-1"/>
          <w:sz w:val="22"/>
          <w:szCs w:val="22"/>
        </w:rPr>
      </w:pPr>
    </w:p>
    <w:p w:rsidR="002E5104" w:rsidRDefault="002E5104" w:rsidP="00E070AF">
      <w:pPr>
        <w:ind w:right="-8"/>
        <w:jc w:val="both"/>
        <w:rPr>
          <w:rFonts w:ascii="Arial" w:hAnsi="Arial" w:cs="Arial"/>
          <w:spacing w:val="-1"/>
          <w:sz w:val="22"/>
          <w:szCs w:val="22"/>
        </w:rPr>
      </w:pPr>
    </w:p>
    <w:p w:rsidR="002E5104" w:rsidRDefault="002E5104" w:rsidP="00E070AF">
      <w:pPr>
        <w:ind w:right="-8"/>
        <w:jc w:val="both"/>
        <w:rPr>
          <w:rFonts w:ascii="Arial" w:hAnsi="Arial" w:cs="Arial"/>
          <w:spacing w:val="-1"/>
          <w:sz w:val="22"/>
          <w:szCs w:val="22"/>
        </w:rPr>
      </w:pPr>
    </w:p>
    <w:p w:rsidR="002E5104" w:rsidRDefault="002E5104" w:rsidP="00E070AF">
      <w:pPr>
        <w:ind w:right="-8"/>
        <w:jc w:val="both"/>
        <w:rPr>
          <w:rFonts w:ascii="Arial" w:hAnsi="Arial" w:cs="Arial"/>
          <w:spacing w:val="-1"/>
          <w:sz w:val="22"/>
          <w:szCs w:val="22"/>
        </w:rPr>
      </w:pPr>
    </w:p>
    <w:p w:rsidR="002E5104" w:rsidRDefault="002E5104" w:rsidP="00E070AF">
      <w:pPr>
        <w:ind w:right="-8"/>
        <w:jc w:val="both"/>
        <w:rPr>
          <w:rFonts w:ascii="Arial" w:hAnsi="Arial" w:cs="Arial"/>
          <w:spacing w:val="-1"/>
          <w:sz w:val="22"/>
          <w:szCs w:val="22"/>
        </w:rPr>
      </w:pPr>
    </w:p>
    <w:p w:rsidR="009C22DF" w:rsidRDefault="00BD6F53" w:rsidP="00E070AF">
      <w:pPr>
        <w:ind w:right="-8"/>
        <w:jc w:val="both"/>
        <w:rPr>
          <w:rFonts w:ascii="Arial" w:hAnsi="Arial" w:cs="Arial"/>
          <w:spacing w:val="-1"/>
          <w:sz w:val="22"/>
          <w:szCs w:val="22"/>
        </w:rPr>
      </w:pPr>
      <w:r>
        <w:rPr>
          <w:rFonts w:ascii="Arial" w:hAnsi="Arial" w:cs="Arial"/>
          <w:spacing w:val="-1"/>
          <w:sz w:val="22"/>
          <w:szCs w:val="22"/>
        </w:rPr>
        <w:lastRenderedPageBreak/>
        <w:t>Tabel</w:t>
      </w:r>
      <w:r w:rsidR="00285C19">
        <w:rPr>
          <w:rFonts w:ascii="Arial" w:hAnsi="Arial" w:cs="Arial"/>
          <w:spacing w:val="-1"/>
          <w:sz w:val="22"/>
          <w:szCs w:val="22"/>
        </w:rPr>
        <w:t xml:space="preserve"> 11</w:t>
      </w:r>
      <w:r w:rsidR="00733169">
        <w:rPr>
          <w:rFonts w:ascii="Arial" w:hAnsi="Arial" w:cs="Arial"/>
          <w:spacing w:val="-1"/>
          <w:sz w:val="22"/>
          <w:szCs w:val="22"/>
        </w:rPr>
        <w:t xml:space="preserve">. </w:t>
      </w:r>
      <w:r>
        <w:rPr>
          <w:rFonts w:ascii="Arial" w:hAnsi="Arial" w:cs="Arial"/>
          <w:spacing w:val="-1"/>
          <w:sz w:val="22"/>
          <w:szCs w:val="22"/>
        </w:rPr>
        <w:t xml:space="preserve"> </w:t>
      </w:r>
      <w:r w:rsidR="00285C19">
        <w:rPr>
          <w:rFonts w:ascii="Arial" w:hAnsi="Arial" w:cs="Arial"/>
          <w:spacing w:val="-1"/>
          <w:sz w:val="22"/>
          <w:szCs w:val="22"/>
        </w:rPr>
        <w:t xml:space="preserve">Hasil </w:t>
      </w:r>
      <w:r>
        <w:rPr>
          <w:rFonts w:ascii="Arial" w:hAnsi="Arial" w:cs="Arial"/>
          <w:spacing w:val="-1"/>
          <w:sz w:val="22"/>
          <w:szCs w:val="22"/>
        </w:rPr>
        <w:t>Normalisasi AHP</w:t>
      </w:r>
    </w:p>
    <w:p w:rsidR="00BD6F53" w:rsidRDefault="00BD6F53" w:rsidP="00E070AF">
      <w:pPr>
        <w:ind w:right="-8"/>
        <w:jc w:val="both"/>
        <w:rPr>
          <w:rFonts w:ascii="Arial" w:hAnsi="Arial" w:cs="Arial"/>
          <w:spacing w:val="-1"/>
          <w:sz w:val="22"/>
          <w:szCs w:val="22"/>
        </w:rPr>
      </w:pPr>
    </w:p>
    <w:p w:rsidR="00BD6F53" w:rsidRDefault="00FE4C0F" w:rsidP="00E31922">
      <w:pPr>
        <w:ind w:left="-567" w:right="-8"/>
        <w:jc w:val="both"/>
        <w:rPr>
          <w:rFonts w:ascii="Arial" w:hAnsi="Arial" w:cs="Arial"/>
          <w:spacing w:val="-1"/>
          <w:sz w:val="22"/>
          <w:szCs w:val="22"/>
        </w:rPr>
      </w:pPr>
      <w:r w:rsidRPr="00FE4C0F">
        <w:rPr>
          <w:noProof/>
        </w:rPr>
        <w:drawing>
          <wp:inline distT="0" distB="0" distL="0" distR="0">
            <wp:extent cx="5915025" cy="38957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15250" cy="3895873"/>
                    </a:xfrm>
                    <a:prstGeom prst="rect">
                      <a:avLst/>
                    </a:prstGeom>
                    <a:noFill/>
                    <a:ln>
                      <a:noFill/>
                    </a:ln>
                  </pic:spPr>
                </pic:pic>
              </a:graphicData>
            </a:graphic>
          </wp:inline>
        </w:drawing>
      </w:r>
    </w:p>
    <w:p w:rsidR="00806014" w:rsidRDefault="00806014" w:rsidP="00E31922">
      <w:pPr>
        <w:ind w:left="-567" w:right="-8"/>
        <w:jc w:val="both"/>
        <w:rPr>
          <w:rFonts w:ascii="Arial" w:hAnsi="Arial" w:cs="Arial"/>
          <w:spacing w:val="-1"/>
          <w:sz w:val="22"/>
          <w:szCs w:val="22"/>
        </w:rPr>
      </w:pPr>
    </w:p>
    <w:p w:rsidR="009C22DF" w:rsidRDefault="009C22DF" w:rsidP="00E070AF">
      <w:pPr>
        <w:ind w:right="-8"/>
        <w:jc w:val="both"/>
        <w:rPr>
          <w:rFonts w:ascii="Arial" w:hAnsi="Arial" w:cs="Arial"/>
          <w:spacing w:val="-1"/>
          <w:sz w:val="22"/>
          <w:szCs w:val="22"/>
        </w:rPr>
      </w:pPr>
    </w:p>
    <w:p w:rsidR="00D716F8" w:rsidRDefault="00FF4D07" w:rsidP="00D716F8">
      <w:pPr>
        <w:spacing w:line="480" w:lineRule="auto"/>
        <w:ind w:left="1701" w:right="-6" w:firstLine="851"/>
        <w:contextualSpacing/>
        <w:jc w:val="both"/>
        <w:rPr>
          <w:rFonts w:ascii="Arial" w:hAnsi="Arial" w:cs="Arial"/>
          <w:spacing w:val="-1"/>
          <w:sz w:val="22"/>
          <w:szCs w:val="22"/>
        </w:rPr>
      </w:pPr>
      <w:r>
        <w:rPr>
          <w:rFonts w:ascii="Arial" w:hAnsi="Arial" w:cs="Arial"/>
          <w:spacing w:val="-1"/>
          <w:sz w:val="22"/>
          <w:szCs w:val="22"/>
        </w:rPr>
        <w:t>Urutan p</w:t>
      </w:r>
      <w:r w:rsidR="00554E22">
        <w:rPr>
          <w:rFonts w:ascii="Arial" w:hAnsi="Arial" w:cs="Arial"/>
          <w:spacing w:val="-1"/>
          <w:sz w:val="22"/>
          <w:szCs w:val="22"/>
        </w:rPr>
        <w:t xml:space="preserve">rioritas strategi ditunjukkan </w:t>
      </w:r>
      <w:r>
        <w:rPr>
          <w:rFonts w:ascii="Arial" w:hAnsi="Arial" w:cs="Arial"/>
          <w:spacing w:val="-1"/>
          <w:sz w:val="22"/>
          <w:szCs w:val="22"/>
        </w:rPr>
        <w:t>oleh besarnya nilai pada kolom “J</w:t>
      </w:r>
      <w:r w:rsidR="00554E22">
        <w:rPr>
          <w:rFonts w:ascii="Arial" w:hAnsi="Arial" w:cs="Arial"/>
          <w:spacing w:val="-1"/>
          <w:sz w:val="22"/>
          <w:szCs w:val="22"/>
        </w:rPr>
        <w:t>umlah</w:t>
      </w:r>
      <w:r>
        <w:rPr>
          <w:rFonts w:ascii="Arial" w:hAnsi="Arial" w:cs="Arial"/>
          <w:spacing w:val="-1"/>
          <w:sz w:val="22"/>
          <w:szCs w:val="22"/>
        </w:rPr>
        <w:t>”. Sedangkan prose</w:t>
      </w:r>
      <w:r w:rsidR="002E5104">
        <w:rPr>
          <w:rFonts w:ascii="Arial" w:hAnsi="Arial" w:cs="Arial"/>
          <w:spacing w:val="-1"/>
          <w:sz w:val="22"/>
          <w:szCs w:val="22"/>
        </w:rPr>
        <w:t>n</w:t>
      </w:r>
      <w:r>
        <w:rPr>
          <w:rFonts w:ascii="Arial" w:hAnsi="Arial" w:cs="Arial"/>
          <w:spacing w:val="-1"/>
          <w:sz w:val="22"/>
          <w:szCs w:val="22"/>
        </w:rPr>
        <w:t>tase strategi</w:t>
      </w:r>
      <w:r w:rsidR="002E5104">
        <w:rPr>
          <w:rFonts w:ascii="Arial" w:hAnsi="Arial" w:cs="Arial"/>
          <w:spacing w:val="-1"/>
          <w:sz w:val="22"/>
          <w:szCs w:val="22"/>
        </w:rPr>
        <w:t xml:space="preserve"> prioritas ditunjukkan oleh</w:t>
      </w:r>
      <w:r>
        <w:rPr>
          <w:rFonts w:ascii="Arial" w:hAnsi="Arial" w:cs="Arial"/>
          <w:spacing w:val="-1"/>
          <w:sz w:val="22"/>
          <w:szCs w:val="22"/>
        </w:rPr>
        <w:t xml:space="preserve"> kolom “</w:t>
      </w:r>
      <w:r w:rsidRPr="00FF4D07">
        <w:rPr>
          <w:rFonts w:ascii="Arial" w:hAnsi="Arial" w:cs="Arial"/>
          <w:i/>
          <w:spacing w:val="-1"/>
          <w:sz w:val="22"/>
          <w:szCs w:val="22"/>
        </w:rPr>
        <w:t>Priority Ve</w:t>
      </w:r>
      <w:r>
        <w:rPr>
          <w:rFonts w:ascii="Arial" w:hAnsi="Arial" w:cs="Arial"/>
          <w:i/>
          <w:spacing w:val="-1"/>
          <w:sz w:val="22"/>
          <w:szCs w:val="22"/>
        </w:rPr>
        <w:t>c</w:t>
      </w:r>
      <w:r w:rsidRPr="00FF4D07">
        <w:rPr>
          <w:rFonts w:ascii="Arial" w:hAnsi="Arial" w:cs="Arial"/>
          <w:i/>
          <w:spacing w:val="-1"/>
          <w:sz w:val="22"/>
          <w:szCs w:val="22"/>
        </w:rPr>
        <w:t>tor</w:t>
      </w:r>
      <w:r>
        <w:rPr>
          <w:rFonts w:ascii="Arial" w:hAnsi="Arial" w:cs="Arial"/>
          <w:i/>
          <w:spacing w:val="-1"/>
          <w:sz w:val="22"/>
          <w:szCs w:val="22"/>
        </w:rPr>
        <w:t xml:space="preserve">”. </w:t>
      </w:r>
      <w:r>
        <w:rPr>
          <w:rFonts w:ascii="Arial" w:hAnsi="Arial" w:cs="Arial"/>
          <w:spacing w:val="-1"/>
          <w:sz w:val="22"/>
          <w:szCs w:val="22"/>
        </w:rPr>
        <w:t xml:space="preserve"> </w:t>
      </w:r>
      <w:r w:rsidR="00D716F8">
        <w:rPr>
          <w:rFonts w:ascii="Arial" w:hAnsi="Arial" w:cs="Arial"/>
          <w:spacing w:val="-1"/>
          <w:sz w:val="22"/>
          <w:szCs w:val="22"/>
        </w:rPr>
        <w:t>Penjelasan</w:t>
      </w:r>
      <w:r w:rsidR="00081385">
        <w:rPr>
          <w:rFonts w:ascii="Arial" w:hAnsi="Arial" w:cs="Arial"/>
          <w:spacing w:val="-1"/>
          <w:sz w:val="22"/>
          <w:szCs w:val="22"/>
        </w:rPr>
        <w:t xml:space="preserve"> untuk masing-masing</w:t>
      </w:r>
      <w:r w:rsidR="00580A8B">
        <w:rPr>
          <w:rFonts w:ascii="Arial" w:hAnsi="Arial" w:cs="Arial"/>
          <w:spacing w:val="-1"/>
          <w:sz w:val="22"/>
          <w:szCs w:val="22"/>
        </w:rPr>
        <w:t xml:space="preserve"> strategi pengembangan PG Takalar</w:t>
      </w:r>
      <w:r w:rsidR="00A43C7B">
        <w:rPr>
          <w:rFonts w:ascii="Arial" w:hAnsi="Arial" w:cs="Arial"/>
          <w:spacing w:val="-1"/>
          <w:sz w:val="22"/>
          <w:szCs w:val="22"/>
        </w:rPr>
        <w:t xml:space="preserve"> </w:t>
      </w:r>
      <w:r w:rsidR="0081306F">
        <w:rPr>
          <w:rFonts w:ascii="Arial" w:hAnsi="Arial" w:cs="Arial"/>
          <w:spacing w:val="-1"/>
          <w:sz w:val="22"/>
          <w:szCs w:val="22"/>
        </w:rPr>
        <w:t xml:space="preserve">terpilih </w:t>
      </w:r>
      <w:r w:rsidR="00D716F8">
        <w:rPr>
          <w:rFonts w:ascii="Arial" w:hAnsi="Arial" w:cs="Arial"/>
          <w:spacing w:val="-1"/>
          <w:sz w:val="22"/>
          <w:szCs w:val="22"/>
        </w:rPr>
        <w:t xml:space="preserve">berdasarkan </w:t>
      </w:r>
      <w:r w:rsidR="00081385">
        <w:rPr>
          <w:rFonts w:ascii="Arial" w:hAnsi="Arial" w:cs="Arial"/>
          <w:spacing w:val="-1"/>
          <w:sz w:val="22"/>
          <w:szCs w:val="22"/>
        </w:rPr>
        <w:t>hasil</w:t>
      </w:r>
      <w:r w:rsidR="00580A8B">
        <w:rPr>
          <w:rFonts w:ascii="Arial" w:hAnsi="Arial" w:cs="Arial"/>
          <w:spacing w:val="-1"/>
          <w:sz w:val="22"/>
          <w:szCs w:val="22"/>
        </w:rPr>
        <w:t xml:space="preserve"> analisis </w:t>
      </w:r>
      <w:r w:rsidR="00A43C7B">
        <w:rPr>
          <w:rFonts w:ascii="Arial" w:hAnsi="Arial" w:cs="Arial"/>
          <w:spacing w:val="-1"/>
          <w:sz w:val="22"/>
          <w:szCs w:val="22"/>
        </w:rPr>
        <w:t xml:space="preserve">AHP adalah </w:t>
      </w:r>
      <w:r w:rsidR="00081385">
        <w:rPr>
          <w:rFonts w:ascii="Arial" w:hAnsi="Arial" w:cs="Arial"/>
          <w:spacing w:val="-1"/>
          <w:sz w:val="22"/>
          <w:szCs w:val="22"/>
        </w:rPr>
        <w:t xml:space="preserve">sebagai berikut </w:t>
      </w:r>
      <w:r w:rsidR="00D818D0">
        <w:rPr>
          <w:rFonts w:ascii="Arial" w:hAnsi="Arial" w:cs="Arial"/>
          <w:spacing w:val="-1"/>
          <w:sz w:val="22"/>
          <w:szCs w:val="22"/>
        </w:rPr>
        <w:t xml:space="preserve">(Umar, </w:t>
      </w:r>
      <w:proofErr w:type="gramStart"/>
      <w:r w:rsidR="00D818D0">
        <w:rPr>
          <w:rFonts w:ascii="Arial" w:hAnsi="Arial" w:cs="Arial"/>
          <w:spacing w:val="-1"/>
          <w:sz w:val="22"/>
          <w:szCs w:val="22"/>
        </w:rPr>
        <w:t>2005 :</w:t>
      </w:r>
      <w:proofErr w:type="gramEnd"/>
      <w:r w:rsidR="00D818D0">
        <w:rPr>
          <w:rFonts w:ascii="Arial" w:hAnsi="Arial" w:cs="Arial"/>
          <w:spacing w:val="-1"/>
          <w:sz w:val="22"/>
          <w:szCs w:val="22"/>
        </w:rPr>
        <w:t xml:space="preserve"> 44) </w:t>
      </w:r>
      <w:r w:rsidR="00A43C7B">
        <w:rPr>
          <w:rFonts w:ascii="Arial" w:hAnsi="Arial" w:cs="Arial"/>
          <w:spacing w:val="-1"/>
          <w:sz w:val="22"/>
          <w:szCs w:val="22"/>
        </w:rPr>
        <w:t>:</w:t>
      </w:r>
    </w:p>
    <w:p w:rsidR="005F193E" w:rsidRPr="00D716F8" w:rsidRDefault="00844518" w:rsidP="00D716F8">
      <w:pPr>
        <w:pStyle w:val="ListParagraph"/>
        <w:numPr>
          <w:ilvl w:val="0"/>
          <w:numId w:val="29"/>
        </w:numPr>
        <w:spacing w:line="480" w:lineRule="auto"/>
        <w:ind w:left="2268" w:right="-6" w:hanging="567"/>
        <w:jc w:val="both"/>
        <w:rPr>
          <w:rFonts w:ascii="Arial" w:hAnsi="Arial" w:cs="Arial"/>
          <w:spacing w:val="-1"/>
          <w:sz w:val="22"/>
          <w:szCs w:val="22"/>
        </w:rPr>
      </w:pPr>
      <w:r w:rsidRPr="00D716F8">
        <w:rPr>
          <w:rFonts w:ascii="Arial" w:hAnsi="Arial" w:cs="Arial"/>
          <w:spacing w:val="-1"/>
          <w:sz w:val="22"/>
          <w:szCs w:val="22"/>
        </w:rPr>
        <w:t xml:space="preserve">Strategi </w:t>
      </w:r>
      <w:r w:rsidR="00A43C7B" w:rsidRPr="00D716F8">
        <w:rPr>
          <w:rFonts w:ascii="Arial" w:hAnsi="Arial" w:cs="Arial"/>
          <w:spacing w:val="-1"/>
          <w:sz w:val="22"/>
          <w:szCs w:val="22"/>
        </w:rPr>
        <w:t xml:space="preserve">Integrasi </w:t>
      </w:r>
      <w:r w:rsidRPr="00D716F8">
        <w:rPr>
          <w:rFonts w:ascii="Arial" w:hAnsi="Arial" w:cs="Arial"/>
          <w:spacing w:val="-1"/>
          <w:sz w:val="22"/>
          <w:szCs w:val="22"/>
        </w:rPr>
        <w:t>K</w:t>
      </w:r>
      <w:r w:rsidR="00A43C7B" w:rsidRPr="00D716F8">
        <w:rPr>
          <w:rFonts w:ascii="Arial" w:hAnsi="Arial" w:cs="Arial"/>
          <w:spacing w:val="-1"/>
          <w:sz w:val="22"/>
          <w:szCs w:val="22"/>
        </w:rPr>
        <w:t xml:space="preserve">e </w:t>
      </w:r>
      <w:r w:rsidRPr="00D716F8">
        <w:rPr>
          <w:rFonts w:ascii="Arial" w:hAnsi="Arial" w:cs="Arial"/>
          <w:spacing w:val="-1"/>
          <w:sz w:val="22"/>
          <w:szCs w:val="22"/>
        </w:rPr>
        <w:t>B</w:t>
      </w:r>
      <w:r w:rsidR="00A43C7B" w:rsidRPr="00D716F8">
        <w:rPr>
          <w:rFonts w:ascii="Arial" w:hAnsi="Arial" w:cs="Arial"/>
          <w:spacing w:val="-1"/>
          <w:sz w:val="22"/>
          <w:szCs w:val="22"/>
        </w:rPr>
        <w:t>elakang</w:t>
      </w:r>
      <w:r w:rsidR="00580A8B" w:rsidRPr="00D716F8">
        <w:rPr>
          <w:rFonts w:ascii="Arial" w:hAnsi="Arial" w:cs="Arial"/>
          <w:spacing w:val="-1"/>
          <w:sz w:val="22"/>
          <w:szCs w:val="22"/>
        </w:rPr>
        <w:t xml:space="preserve"> (</w:t>
      </w:r>
      <w:r w:rsidR="00580A8B" w:rsidRPr="00D716F8">
        <w:rPr>
          <w:rFonts w:ascii="Arial" w:hAnsi="Arial" w:cs="Arial"/>
          <w:i/>
          <w:spacing w:val="-1"/>
          <w:sz w:val="22"/>
          <w:szCs w:val="22"/>
        </w:rPr>
        <w:t>Backward I</w:t>
      </w:r>
      <w:r w:rsidR="00A43C7B" w:rsidRPr="00D716F8">
        <w:rPr>
          <w:rFonts w:ascii="Arial" w:hAnsi="Arial" w:cs="Arial"/>
          <w:i/>
          <w:spacing w:val="-1"/>
          <w:sz w:val="22"/>
          <w:szCs w:val="22"/>
        </w:rPr>
        <w:t>ntegration</w:t>
      </w:r>
      <w:r w:rsidRPr="00D716F8">
        <w:rPr>
          <w:rFonts w:ascii="Arial" w:hAnsi="Arial" w:cs="Arial"/>
          <w:i/>
          <w:spacing w:val="-1"/>
          <w:sz w:val="22"/>
          <w:szCs w:val="22"/>
        </w:rPr>
        <w:t xml:space="preserve"> Strategy</w:t>
      </w:r>
      <w:r w:rsidR="00580A8B" w:rsidRPr="00D716F8">
        <w:rPr>
          <w:rFonts w:ascii="Arial" w:hAnsi="Arial" w:cs="Arial"/>
          <w:i/>
          <w:spacing w:val="-1"/>
          <w:sz w:val="22"/>
          <w:szCs w:val="22"/>
        </w:rPr>
        <w:t>)</w:t>
      </w:r>
      <w:r w:rsidR="005F193E" w:rsidRPr="00D716F8">
        <w:rPr>
          <w:rFonts w:ascii="Arial" w:hAnsi="Arial" w:cs="Arial"/>
          <w:spacing w:val="-1"/>
          <w:sz w:val="22"/>
          <w:szCs w:val="22"/>
        </w:rPr>
        <w:t xml:space="preserve">. </w:t>
      </w:r>
    </w:p>
    <w:p w:rsidR="0032586B" w:rsidRDefault="005F193E" w:rsidP="00426A24">
      <w:pPr>
        <w:pStyle w:val="ListParagraph"/>
        <w:spacing w:line="480" w:lineRule="auto"/>
        <w:ind w:left="2268"/>
        <w:jc w:val="both"/>
        <w:rPr>
          <w:rFonts w:ascii="Arial" w:hAnsi="Arial" w:cs="Arial"/>
          <w:color w:val="000000"/>
          <w:sz w:val="22"/>
          <w:szCs w:val="22"/>
        </w:rPr>
      </w:pPr>
      <w:r>
        <w:rPr>
          <w:rFonts w:ascii="Arial" w:hAnsi="Arial" w:cs="Arial"/>
          <w:spacing w:val="-1"/>
          <w:sz w:val="22"/>
          <w:szCs w:val="22"/>
        </w:rPr>
        <w:t>Strategi ini</w:t>
      </w:r>
      <w:r w:rsidR="00A43C7B">
        <w:rPr>
          <w:rFonts w:ascii="Arial" w:hAnsi="Arial" w:cs="Arial"/>
          <w:spacing w:val="-1"/>
          <w:sz w:val="22"/>
          <w:szCs w:val="22"/>
        </w:rPr>
        <w:t xml:space="preserve"> </w:t>
      </w:r>
      <w:r w:rsidR="00D716F8">
        <w:rPr>
          <w:rFonts w:ascii="Arial" w:hAnsi="Arial" w:cs="Arial"/>
          <w:spacing w:val="-1"/>
          <w:sz w:val="22"/>
          <w:szCs w:val="22"/>
        </w:rPr>
        <w:t>menempati urutan tertinggi hasil quisioner AHP, yaitu 23</w:t>
      </w:r>
      <w:proofErr w:type="gramStart"/>
      <w:r w:rsidR="00D716F8">
        <w:rPr>
          <w:rFonts w:ascii="Arial" w:hAnsi="Arial" w:cs="Arial"/>
          <w:spacing w:val="-1"/>
          <w:sz w:val="22"/>
          <w:szCs w:val="22"/>
        </w:rPr>
        <w:t>,21</w:t>
      </w:r>
      <w:proofErr w:type="gramEnd"/>
      <w:r w:rsidR="00D716F8">
        <w:rPr>
          <w:rFonts w:ascii="Arial" w:hAnsi="Arial" w:cs="Arial"/>
          <w:spacing w:val="-1"/>
          <w:sz w:val="22"/>
          <w:szCs w:val="22"/>
        </w:rPr>
        <w:t xml:space="preserve">%. </w:t>
      </w:r>
      <w:r w:rsidR="00426A24">
        <w:rPr>
          <w:rFonts w:ascii="Arial" w:hAnsi="Arial" w:cs="Arial"/>
          <w:spacing w:val="-1"/>
          <w:sz w:val="22"/>
          <w:szCs w:val="22"/>
        </w:rPr>
        <w:t>Tujuan dari strategi ini</w:t>
      </w:r>
      <w:r w:rsidR="00BA7C6F">
        <w:rPr>
          <w:rFonts w:ascii="Arial" w:hAnsi="Arial" w:cs="Arial"/>
          <w:spacing w:val="-1"/>
          <w:sz w:val="22"/>
          <w:szCs w:val="22"/>
        </w:rPr>
        <w:t xml:space="preserve"> melakukan pengendalian atau </w:t>
      </w:r>
      <w:r w:rsidR="00580A8B">
        <w:rPr>
          <w:rFonts w:ascii="Arial" w:hAnsi="Arial" w:cs="Arial"/>
          <w:spacing w:val="-1"/>
          <w:sz w:val="22"/>
          <w:szCs w:val="22"/>
        </w:rPr>
        <w:t xml:space="preserve">kepemilikan sehingga dapat melakukan </w:t>
      </w:r>
      <w:r w:rsidR="00BA7C6F">
        <w:rPr>
          <w:rFonts w:ascii="Arial" w:hAnsi="Arial" w:cs="Arial"/>
          <w:spacing w:val="-1"/>
          <w:sz w:val="22"/>
          <w:szCs w:val="22"/>
        </w:rPr>
        <w:t xml:space="preserve">kontrol dan </w:t>
      </w:r>
      <w:r w:rsidR="00580A8B">
        <w:rPr>
          <w:rFonts w:ascii="Arial" w:hAnsi="Arial" w:cs="Arial"/>
          <w:spacing w:val="-1"/>
          <w:sz w:val="22"/>
          <w:szCs w:val="22"/>
        </w:rPr>
        <w:t>p</w:t>
      </w:r>
      <w:r w:rsidR="00A43C7B" w:rsidRPr="00384F8D">
        <w:rPr>
          <w:rFonts w:ascii="Arial" w:hAnsi="Arial" w:cs="Arial"/>
          <w:color w:val="000000"/>
          <w:sz w:val="22"/>
          <w:szCs w:val="22"/>
        </w:rPr>
        <w:t xml:space="preserve">engawasan </w:t>
      </w:r>
      <w:r w:rsidR="00580A8B">
        <w:rPr>
          <w:rFonts w:ascii="Arial" w:hAnsi="Arial" w:cs="Arial"/>
          <w:color w:val="000000"/>
          <w:sz w:val="22"/>
          <w:szCs w:val="22"/>
        </w:rPr>
        <w:t xml:space="preserve">yang lebih kepada </w:t>
      </w:r>
      <w:r w:rsidR="00A43C7B" w:rsidRPr="00384F8D">
        <w:rPr>
          <w:rFonts w:ascii="Arial" w:hAnsi="Arial" w:cs="Arial"/>
          <w:color w:val="000000"/>
          <w:sz w:val="22"/>
          <w:szCs w:val="22"/>
        </w:rPr>
        <w:lastRenderedPageBreak/>
        <w:t>pemasok</w:t>
      </w:r>
      <w:r w:rsidR="00426A24">
        <w:rPr>
          <w:rFonts w:ascii="Arial" w:hAnsi="Arial" w:cs="Arial"/>
          <w:color w:val="000000"/>
          <w:sz w:val="22"/>
          <w:szCs w:val="22"/>
        </w:rPr>
        <w:t xml:space="preserve">/vendor, terutama </w:t>
      </w:r>
      <w:r w:rsidR="003C746C">
        <w:rPr>
          <w:rFonts w:ascii="Arial" w:hAnsi="Arial" w:cs="Arial"/>
          <w:color w:val="000000"/>
          <w:sz w:val="22"/>
          <w:szCs w:val="22"/>
        </w:rPr>
        <w:t>vendor yang mem</w:t>
      </w:r>
      <w:r w:rsidR="005C0789">
        <w:rPr>
          <w:rFonts w:ascii="Arial" w:hAnsi="Arial" w:cs="Arial"/>
          <w:color w:val="000000"/>
          <w:sz w:val="22"/>
          <w:szCs w:val="22"/>
        </w:rPr>
        <w:t>iliki</w:t>
      </w:r>
      <w:r w:rsidR="003C746C">
        <w:rPr>
          <w:rFonts w:ascii="Arial" w:hAnsi="Arial" w:cs="Arial"/>
          <w:color w:val="000000"/>
          <w:sz w:val="22"/>
          <w:szCs w:val="22"/>
        </w:rPr>
        <w:t xml:space="preserve"> kontribu</w:t>
      </w:r>
      <w:r w:rsidR="005C0789">
        <w:rPr>
          <w:rFonts w:ascii="Arial" w:hAnsi="Arial" w:cs="Arial"/>
          <w:color w:val="000000"/>
          <w:sz w:val="22"/>
          <w:szCs w:val="22"/>
        </w:rPr>
        <w:t xml:space="preserve">si besar terhadap </w:t>
      </w:r>
      <w:r w:rsidR="00BA7C6F">
        <w:rPr>
          <w:rFonts w:ascii="Arial" w:hAnsi="Arial" w:cs="Arial"/>
          <w:color w:val="000000"/>
          <w:sz w:val="22"/>
          <w:szCs w:val="22"/>
        </w:rPr>
        <w:t xml:space="preserve">bisnis </w:t>
      </w:r>
      <w:r w:rsidR="005C0789">
        <w:rPr>
          <w:rFonts w:ascii="Arial" w:hAnsi="Arial" w:cs="Arial"/>
          <w:color w:val="000000"/>
          <w:sz w:val="22"/>
          <w:szCs w:val="22"/>
        </w:rPr>
        <w:t>perusahaan</w:t>
      </w:r>
      <w:r w:rsidR="00426A24">
        <w:rPr>
          <w:rFonts w:ascii="Arial" w:hAnsi="Arial" w:cs="Arial"/>
          <w:color w:val="000000"/>
          <w:sz w:val="22"/>
          <w:szCs w:val="22"/>
        </w:rPr>
        <w:t>.</w:t>
      </w:r>
    </w:p>
    <w:p w:rsidR="002A1567" w:rsidRDefault="00426A24" w:rsidP="002A1567">
      <w:pPr>
        <w:pStyle w:val="ListParagraph"/>
        <w:spacing w:line="480" w:lineRule="auto"/>
        <w:ind w:left="2268"/>
        <w:jc w:val="both"/>
        <w:rPr>
          <w:rFonts w:ascii="Arial" w:hAnsi="Arial" w:cs="Arial"/>
          <w:sz w:val="22"/>
          <w:szCs w:val="22"/>
        </w:rPr>
      </w:pPr>
      <w:r>
        <w:rPr>
          <w:rFonts w:ascii="Arial" w:hAnsi="Arial" w:cs="Arial"/>
          <w:color w:val="000000"/>
          <w:sz w:val="22"/>
          <w:szCs w:val="22"/>
        </w:rPr>
        <w:t>B</w:t>
      </w:r>
      <w:r w:rsidR="006104F7">
        <w:rPr>
          <w:rFonts w:ascii="Arial" w:hAnsi="Arial" w:cs="Arial"/>
          <w:sz w:val="22"/>
          <w:szCs w:val="22"/>
          <w:lang w:val="id-ID"/>
        </w:rPr>
        <w:t xml:space="preserve">eberapa manfaat </w:t>
      </w:r>
      <w:r w:rsidR="00B71982">
        <w:rPr>
          <w:rFonts w:ascii="Arial" w:hAnsi="Arial" w:cs="Arial"/>
          <w:sz w:val="22"/>
          <w:szCs w:val="22"/>
        </w:rPr>
        <w:t>dan kekurangan</w:t>
      </w:r>
      <w:r w:rsidR="00C046EE">
        <w:rPr>
          <w:rFonts w:ascii="Arial" w:hAnsi="Arial" w:cs="Arial"/>
          <w:sz w:val="22"/>
          <w:szCs w:val="22"/>
        </w:rPr>
        <w:t xml:space="preserve"> yang diperoleh </w:t>
      </w:r>
      <w:r w:rsidR="006104F7" w:rsidRPr="006104F7">
        <w:rPr>
          <w:rFonts w:ascii="Arial" w:hAnsi="Arial" w:cs="Arial"/>
          <w:sz w:val="22"/>
          <w:szCs w:val="22"/>
          <w:lang w:val="id-ID"/>
        </w:rPr>
        <w:t xml:space="preserve">perusahaan </w:t>
      </w:r>
      <w:r w:rsidR="006104F7">
        <w:rPr>
          <w:rFonts w:ascii="Arial" w:hAnsi="Arial" w:cs="Arial"/>
          <w:sz w:val="22"/>
          <w:szCs w:val="22"/>
        </w:rPr>
        <w:t>apabila</w:t>
      </w:r>
      <w:r w:rsidR="006104F7" w:rsidRPr="006104F7">
        <w:rPr>
          <w:rFonts w:ascii="Arial" w:hAnsi="Arial" w:cs="Arial"/>
          <w:sz w:val="22"/>
          <w:szCs w:val="22"/>
          <w:lang w:val="id-ID"/>
        </w:rPr>
        <w:t xml:space="preserve"> menerapkan </w:t>
      </w:r>
      <w:r w:rsidR="006104F7" w:rsidRPr="006104F7">
        <w:rPr>
          <w:rFonts w:ascii="Arial" w:hAnsi="Arial" w:cs="Arial"/>
          <w:i/>
          <w:sz w:val="22"/>
          <w:szCs w:val="22"/>
        </w:rPr>
        <w:t xml:space="preserve">Backward </w:t>
      </w:r>
      <w:proofErr w:type="gramStart"/>
      <w:r w:rsidR="006104F7" w:rsidRPr="006104F7">
        <w:rPr>
          <w:rFonts w:ascii="Arial" w:hAnsi="Arial" w:cs="Arial"/>
          <w:i/>
          <w:sz w:val="22"/>
          <w:szCs w:val="22"/>
        </w:rPr>
        <w:t>I</w:t>
      </w:r>
      <w:r w:rsidR="006104F7" w:rsidRPr="006104F7">
        <w:rPr>
          <w:rFonts w:ascii="Arial" w:hAnsi="Arial" w:cs="Arial"/>
          <w:i/>
          <w:sz w:val="22"/>
          <w:szCs w:val="22"/>
          <w:lang w:val="id-ID"/>
        </w:rPr>
        <w:t>ntegra</w:t>
      </w:r>
      <w:r w:rsidR="006104F7" w:rsidRPr="006104F7">
        <w:rPr>
          <w:rFonts w:ascii="Arial" w:hAnsi="Arial" w:cs="Arial"/>
          <w:i/>
          <w:sz w:val="22"/>
          <w:szCs w:val="22"/>
        </w:rPr>
        <w:t>tion</w:t>
      </w:r>
      <w:r w:rsidR="006104F7">
        <w:rPr>
          <w:rFonts w:ascii="Arial" w:hAnsi="Arial" w:cs="Arial"/>
          <w:sz w:val="22"/>
          <w:szCs w:val="22"/>
        </w:rPr>
        <w:t xml:space="preserve"> </w:t>
      </w:r>
      <w:r w:rsidR="006104F7">
        <w:rPr>
          <w:rFonts w:ascii="Arial" w:hAnsi="Arial" w:cs="Arial"/>
          <w:sz w:val="22"/>
          <w:szCs w:val="22"/>
          <w:lang w:val="id-ID"/>
        </w:rPr>
        <w:t xml:space="preserve"> </w:t>
      </w:r>
      <w:r w:rsidR="006104F7">
        <w:rPr>
          <w:rFonts w:ascii="Arial" w:hAnsi="Arial" w:cs="Arial"/>
          <w:sz w:val="22"/>
          <w:szCs w:val="22"/>
        </w:rPr>
        <w:t>(</w:t>
      </w:r>
      <w:proofErr w:type="gramEnd"/>
      <w:r w:rsidR="002A1567">
        <w:rPr>
          <w:rFonts w:ascii="Arial" w:hAnsi="Arial" w:cs="Arial"/>
          <w:sz w:val="22"/>
          <w:szCs w:val="22"/>
        </w:rPr>
        <w:t>Corporate Finance Institute, 2021) :</w:t>
      </w:r>
    </w:p>
    <w:p w:rsidR="00426A24" w:rsidRDefault="00426A24" w:rsidP="002A1567">
      <w:pPr>
        <w:pStyle w:val="ListParagraph"/>
        <w:spacing w:line="480" w:lineRule="auto"/>
        <w:ind w:left="2268"/>
        <w:jc w:val="both"/>
        <w:rPr>
          <w:rFonts w:ascii="Arial" w:hAnsi="Arial" w:cs="Arial"/>
          <w:sz w:val="22"/>
          <w:szCs w:val="22"/>
        </w:rPr>
      </w:pPr>
    </w:p>
    <w:p w:rsidR="00C046EE" w:rsidRDefault="00C046EE" w:rsidP="002A1567">
      <w:pPr>
        <w:pStyle w:val="ListParagraph"/>
        <w:spacing w:line="480" w:lineRule="auto"/>
        <w:ind w:left="2268"/>
        <w:jc w:val="both"/>
        <w:rPr>
          <w:rFonts w:ascii="Arial" w:hAnsi="Arial" w:cs="Arial"/>
          <w:sz w:val="22"/>
          <w:szCs w:val="22"/>
        </w:rPr>
      </w:pPr>
      <w:r>
        <w:rPr>
          <w:rFonts w:ascii="Arial" w:hAnsi="Arial" w:cs="Arial"/>
          <w:sz w:val="22"/>
          <w:szCs w:val="22"/>
        </w:rPr>
        <w:t xml:space="preserve">Manfaat </w:t>
      </w:r>
      <w:r w:rsidRPr="00C046EE">
        <w:rPr>
          <w:rFonts w:ascii="Arial" w:hAnsi="Arial" w:cs="Arial"/>
          <w:i/>
          <w:sz w:val="22"/>
          <w:szCs w:val="22"/>
        </w:rPr>
        <w:t xml:space="preserve">Backward </w:t>
      </w:r>
      <w:proofErr w:type="gramStart"/>
      <w:r w:rsidRPr="00C046EE">
        <w:rPr>
          <w:rFonts w:ascii="Arial" w:hAnsi="Arial" w:cs="Arial"/>
          <w:i/>
          <w:sz w:val="22"/>
          <w:szCs w:val="22"/>
        </w:rPr>
        <w:t>Integration</w:t>
      </w:r>
      <w:r>
        <w:rPr>
          <w:rFonts w:ascii="Arial" w:hAnsi="Arial" w:cs="Arial"/>
          <w:sz w:val="22"/>
          <w:szCs w:val="22"/>
        </w:rPr>
        <w:t xml:space="preserve"> :</w:t>
      </w:r>
      <w:proofErr w:type="gramEnd"/>
    </w:p>
    <w:p w:rsidR="0032586B" w:rsidRPr="0032586B" w:rsidRDefault="002A1567" w:rsidP="0032586B">
      <w:pPr>
        <w:pStyle w:val="ListParagraph"/>
        <w:numPr>
          <w:ilvl w:val="4"/>
          <w:numId w:val="13"/>
        </w:numPr>
        <w:spacing w:line="480" w:lineRule="auto"/>
        <w:ind w:left="2552" w:hanging="284"/>
        <w:jc w:val="both"/>
        <w:rPr>
          <w:rFonts w:ascii="Arial" w:hAnsi="Arial" w:cs="Arial"/>
          <w:b/>
          <w:sz w:val="22"/>
          <w:szCs w:val="22"/>
          <w:lang w:val="id-ID"/>
        </w:rPr>
      </w:pPr>
      <w:r w:rsidRPr="00DF04F6">
        <w:rPr>
          <w:rFonts w:ascii="Arial" w:hAnsi="Arial" w:cs="Arial"/>
          <w:b/>
          <w:sz w:val="22"/>
          <w:szCs w:val="22"/>
        </w:rPr>
        <w:t>Kontrol Bahan Baku</w:t>
      </w:r>
    </w:p>
    <w:p w:rsidR="0032586B" w:rsidRDefault="006104F7" w:rsidP="0032586B">
      <w:pPr>
        <w:pStyle w:val="ListParagraph"/>
        <w:spacing w:line="480" w:lineRule="auto"/>
        <w:ind w:left="2552"/>
        <w:jc w:val="both"/>
        <w:rPr>
          <w:rFonts w:ascii="Arial" w:hAnsi="Arial" w:cs="Arial"/>
          <w:sz w:val="22"/>
          <w:szCs w:val="22"/>
          <w:lang w:val="id-ID"/>
        </w:rPr>
      </w:pPr>
      <w:r w:rsidRPr="0032586B">
        <w:rPr>
          <w:rFonts w:ascii="Arial" w:hAnsi="Arial" w:cs="Arial"/>
          <w:sz w:val="22"/>
          <w:szCs w:val="22"/>
          <w:lang w:val="id-ID"/>
        </w:rPr>
        <w:t xml:space="preserve">Dengan mengakuisisi produsen bahan baku, perusahaan </w:t>
      </w:r>
      <w:r w:rsidR="002A1567" w:rsidRPr="0032586B">
        <w:rPr>
          <w:rFonts w:ascii="Arial" w:hAnsi="Arial" w:cs="Arial"/>
          <w:sz w:val="22"/>
          <w:szCs w:val="22"/>
        </w:rPr>
        <w:t xml:space="preserve">dapat </w:t>
      </w:r>
      <w:r w:rsidRPr="0032586B">
        <w:rPr>
          <w:rFonts w:ascii="Arial" w:hAnsi="Arial" w:cs="Arial"/>
          <w:sz w:val="22"/>
          <w:szCs w:val="22"/>
          <w:lang w:val="id-ID"/>
        </w:rPr>
        <w:t xml:space="preserve">melakukan kontrol yang lebih besar atas proses rantai pasokan dari produksi bahan baku hingga produksi produk akhir. </w:t>
      </w:r>
      <w:r w:rsidR="002A1567" w:rsidRPr="0032586B">
        <w:rPr>
          <w:rFonts w:ascii="Arial" w:hAnsi="Arial" w:cs="Arial"/>
          <w:sz w:val="22"/>
          <w:szCs w:val="22"/>
        </w:rPr>
        <w:t>P</w:t>
      </w:r>
      <w:r w:rsidRPr="0032586B">
        <w:rPr>
          <w:rFonts w:ascii="Arial" w:hAnsi="Arial" w:cs="Arial"/>
          <w:sz w:val="22"/>
          <w:szCs w:val="22"/>
          <w:lang w:val="id-ID"/>
        </w:rPr>
        <w:t xml:space="preserve">erusahaan </w:t>
      </w:r>
      <w:proofErr w:type="gramStart"/>
      <w:r w:rsidRPr="0032586B">
        <w:rPr>
          <w:rFonts w:ascii="Arial" w:hAnsi="Arial" w:cs="Arial"/>
          <w:sz w:val="22"/>
          <w:szCs w:val="22"/>
          <w:lang w:val="id-ID"/>
        </w:rPr>
        <w:t>akan</w:t>
      </w:r>
      <w:proofErr w:type="gramEnd"/>
      <w:r w:rsidRPr="0032586B">
        <w:rPr>
          <w:rFonts w:ascii="Arial" w:hAnsi="Arial" w:cs="Arial"/>
          <w:sz w:val="22"/>
          <w:szCs w:val="22"/>
          <w:lang w:val="id-ID"/>
        </w:rPr>
        <w:t xml:space="preserve"> memperoleh kendali atas kualitas bahan baku yang digunakan dalam produksi </w:t>
      </w:r>
      <w:r w:rsidR="002A1567" w:rsidRPr="0032586B">
        <w:rPr>
          <w:rFonts w:ascii="Arial" w:hAnsi="Arial" w:cs="Arial"/>
          <w:sz w:val="22"/>
          <w:szCs w:val="22"/>
        </w:rPr>
        <w:t xml:space="preserve">proses </w:t>
      </w:r>
      <w:r w:rsidRPr="0032586B">
        <w:rPr>
          <w:rFonts w:ascii="Arial" w:hAnsi="Arial" w:cs="Arial"/>
          <w:sz w:val="22"/>
          <w:szCs w:val="22"/>
          <w:lang w:val="id-ID"/>
        </w:rPr>
        <w:t>produk</w:t>
      </w:r>
      <w:r w:rsidR="002A1567" w:rsidRPr="0032586B">
        <w:rPr>
          <w:rFonts w:ascii="Arial" w:hAnsi="Arial" w:cs="Arial"/>
          <w:sz w:val="22"/>
          <w:szCs w:val="22"/>
        </w:rPr>
        <w:t>, memiliki kemampuan</w:t>
      </w:r>
      <w:r w:rsidRPr="0032586B">
        <w:rPr>
          <w:rFonts w:ascii="Arial" w:hAnsi="Arial" w:cs="Arial"/>
          <w:sz w:val="22"/>
          <w:szCs w:val="22"/>
          <w:lang w:val="id-ID"/>
        </w:rPr>
        <w:t xml:space="preserve"> kontrol yang lebih besar atas kuantitas dan pengiriman bahan baku ke gudangnya.</w:t>
      </w:r>
    </w:p>
    <w:p w:rsidR="0032586B" w:rsidRPr="0032586B" w:rsidRDefault="002A1567" w:rsidP="0032586B">
      <w:pPr>
        <w:pStyle w:val="ListParagraph"/>
        <w:numPr>
          <w:ilvl w:val="4"/>
          <w:numId w:val="13"/>
        </w:numPr>
        <w:spacing w:line="480" w:lineRule="auto"/>
        <w:ind w:left="2552" w:hanging="284"/>
        <w:jc w:val="both"/>
        <w:rPr>
          <w:rFonts w:ascii="Arial" w:hAnsi="Arial" w:cs="Arial"/>
          <w:b/>
          <w:sz w:val="22"/>
          <w:szCs w:val="22"/>
          <w:lang w:val="id-ID"/>
        </w:rPr>
      </w:pPr>
      <w:r w:rsidRPr="0032586B">
        <w:rPr>
          <w:rFonts w:ascii="Arial" w:hAnsi="Arial" w:cs="Arial"/>
          <w:b/>
          <w:sz w:val="22"/>
          <w:szCs w:val="22"/>
          <w:lang w:val="id-ID"/>
        </w:rPr>
        <w:t xml:space="preserve">Kontrol </w:t>
      </w:r>
      <w:r w:rsidRPr="0032586B">
        <w:rPr>
          <w:rFonts w:ascii="Arial" w:hAnsi="Arial" w:cs="Arial"/>
          <w:b/>
          <w:sz w:val="22"/>
          <w:szCs w:val="22"/>
        </w:rPr>
        <w:t>Biaya</w:t>
      </w:r>
    </w:p>
    <w:p w:rsidR="0032586B" w:rsidRDefault="006104F7" w:rsidP="0032586B">
      <w:pPr>
        <w:pStyle w:val="ListParagraph"/>
        <w:spacing w:line="480" w:lineRule="auto"/>
        <w:ind w:left="2552"/>
        <w:jc w:val="both"/>
        <w:rPr>
          <w:rFonts w:ascii="Arial" w:hAnsi="Arial" w:cs="Arial"/>
          <w:sz w:val="22"/>
          <w:szCs w:val="22"/>
          <w:lang w:val="id-ID"/>
        </w:rPr>
      </w:pPr>
      <w:r w:rsidRPr="0032586B">
        <w:rPr>
          <w:rFonts w:ascii="Arial" w:hAnsi="Arial" w:cs="Arial"/>
          <w:sz w:val="22"/>
          <w:szCs w:val="22"/>
          <w:lang w:val="id-ID"/>
        </w:rPr>
        <w:t>Proses ra</w:t>
      </w:r>
      <w:r w:rsidR="002A1567" w:rsidRPr="0032586B">
        <w:rPr>
          <w:rFonts w:ascii="Arial" w:hAnsi="Arial" w:cs="Arial"/>
          <w:sz w:val="22"/>
          <w:szCs w:val="22"/>
          <w:lang w:val="id-ID"/>
        </w:rPr>
        <w:t>ntai pasok berpeluang melalui</w:t>
      </w:r>
      <w:r w:rsidRPr="0032586B">
        <w:rPr>
          <w:rFonts w:ascii="Arial" w:hAnsi="Arial" w:cs="Arial"/>
          <w:sz w:val="22"/>
          <w:szCs w:val="22"/>
          <w:lang w:val="id-ID"/>
        </w:rPr>
        <w:t xml:space="preserve"> perantara, yang berarti bahwa setiap fase dalam rantai pasok</w:t>
      </w:r>
      <w:r w:rsidR="002A1567" w:rsidRPr="0032586B">
        <w:rPr>
          <w:rFonts w:ascii="Arial" w:hAnsi="Arial" w:cs="Arial"/>
          <w:sz w:val="22"/>
          <w:szCs w:val="22"/>
        </w:rPr>
        <w:t xml:space="preserve"> akan mengalami</w:t>
      </w:r>
      <w:r w:rsidR="002A1567" w:rsidRPr="0032586B">
        <w:rPr>
          <w:rFonts w:ascii="Arial" w:hAnsi="Arial" w:cs="Arial"/>
          <w:sz w:val="22"/>
          <w:szCs w:val="22"/>
          <w:lang w:val="id-ID"/>
        </w:rPr>
        <w:t xml:space="preserve"> </w:t>
      </w:r>
      <w:r w:rsidR="002A1567" w:rsidRPr="0032586B">
        <w:rPr>
          <w:rFonts w:ascii="Arial" w:hAnsi="Arial" w:cs="Arial"/>
          <w:i/>
          <w:sz w:val="22"/>
          <w:szCs w:val="22"/>
          <w:lang w:val="id-ID"/>
        </w:rPr>
        <w:t>mark-up</w:t>
      </w:r>
      <w:r w:rsidR="002A1567" w:rsidRPr="0032586B">
        <w:rPr>
          <w:rFonts w:ascii="Arial" w:hAnsi="Arial" w:cs="Arial"/>
          <w:sz w:val="22"/>
          <w:szCs w:val="22"/>
          <w:lang w:val="id-ID"/>
        </w:rPr>
        <w:t xml:space="preserve"> untuk </w:t>
      </w:r>
      <w:r w:rsidRPr="0032586B">
        <w:rPr>
          <w:rFonts w:ascii="Arial" w:hAnsi="Arial" w:cs="Arial"/>
          <w:sz w:val="22"/>
          <w:szCs w:val="22"/>
          <w:lang w:val="id-ID"/>
        </w:rPr>
        <w:t xml:space="preserve">memperoleh keuntungan. Dengan demikian, pada saat produk sampai ke gudang perusahaan, harganya akan </w:t>
      </w:r>
      <w:r w:rsidR="002A1567" w:rsidRPr="0032586B">
        <w:rPr>
          <w:rFonts w:ascii="Arial" w:hAnsi="Arial" w:cs="Arial"/>
          <w:sz w:val="22"/>
          <w:szCs w:val="22"/>
        </w:rPr>
        <w:t>menjadi lebih tinggi dan</w:t>
      </w:r>
      <w:r w:rsidRPr="0032586B">
        <w:rPr>
          <w:rFonts w:ascii="Arial" w:hAnsi="Arial" w:cs="Arial"/>
          <w:sz w:val="22"/>
          <w:szCs w:val="22"/>
          <w:lang w:val="id-ID"/>
        </w:rPr>
        <w:t xml:space="preserve"> akan membuat produk </w:t>
      </w:r>
      <w:r w:rsidR="002A1567" w:rsidRPr="0032586B">
        <w:rPr>
          <w:rFonts w:ascii="Arial" w:hAnsi="Arial" w:cs="Arial"/>
          <w:sz w:val="22"/>
          <w:szCs w:val="22"/>
        </w:rPr>
        <w:t>men</w:t>
      </w:r>
      <w:r w:rsidRPr="0032586B">
        <w:rPr>
          <w:rFonts w:ascii="Arial" w:hAnsi="Arial" w:cs="Arial"/>
          <w:sz w:val="22"/>
          <w:szCs w:val="22"/>
          <w:lang w:val="id-ID"/>
        </w:rPr>
        <w:t>jadi lebih mahal bagi konsumen.</w:t>
      </w:r>
      <w:r w:rsidR="002A1567" w:rsidRPr="0032586B">
        <w:rPr>
          <w:rFonts w:ascii="Arial" w:hAnsi="Arial" w:cs="Arial"/>
          <w:sz w:val="22"/>
          <w:szCs w:val="22"/>
        </w:rPr>
        <w:t xml:space="preserve"> </w:t>
      </w:r>
      <w:r w:rsidRPr="0032586B">
        <w:rPr>
          <w:rFonts w:ascii="Arial" w:hAnsi="Arial" w:cs="Arial"/>
          <w:sz w:val="22"/>
          <w:szCs w:val="22"/>
          <w:lang w:val="id-ID"/>
        </w:rPr>
        <w:t xml:space="preserve">Dengan mengakuisisi pemasok bahan baku yang digunakan dalam proses produksi, perusahaan akan menghilangkan perantara yang terlibat dalam </w:t>
      </w:r>
      <w:r w:rsidRPr="0032586B">
        <w:rPr>
          <w:rFonts w:ascii="Arial" w:hAnsi="Arial" w:cs="Arial"/>
          <w:sz w:val="22"/>
          <w:szCs w:val="22"/>
          <w:lang w:val="id-ID"/>
        </w:rPr>
        <w:lastRenderedPageBreak/>
        <w:t>proses dan mengurangi biaya pembelian bahan baku. Mengontrol seluruh rantai pasokan juga akan mengurangi pemborosan, biaya transportasi, dan biaya lain yang dikeluarkan sebelum bahan baku dikirim ke gudang perusahaan.</w:t>
      </w:r>
    </w:p>
    <w:p w:rsidR="0032586B" w:rsidRPr="0032586B" w:rsidRDefault="005775BF" w:rsidP="0032586B">
      <w:pPr>
        <w:pStyle w:val="ListParagraph"/>
        <w:numPr>
          <w:ilvl w:val="4"/>
          <w:numId w:val="13"/>
        </w:numPr>
        <w:spacing w:line="480" w:lineRule="auto"/>
        <w:ind w:left="2552" w:hanging="284"/>
        <w:jc w:val="both"/>
        <w:rPr>
          <w:rFonts w:ascii="Arial" w:hAnsi="Arial" w:cs="Arial"/>
          <w:b/>
          <w:sz w:val="22"/>
          <w:szCs w:val="22"/>
          <w:lang w:val="id-ID"/>
        </w:rPr>
      </w:pPr>
      <w:r w:rsidRPr="0032586B">
        <w:rPr>
          <w:rFonts w:ascii="Arial" w:hAnsi="Arial" w:cs="Arial"/>
          <w:b/>
          <w:sz w:val="22"/>
          <w:szCs w:val="22"/>
          <w:lang w:val="id-ID"/>
        </w:rPr>
        <w:t xml:space="preserve">Keunggulan </w:t>
      </w:r>
      <w:r w:rsidRPr="0032586B">
        <w:rPr>
          <w:rFonts w:ascii="Arial" w:hAnsi="Arial" w:cs="Arial"/>
          <w:b/>
          <w:sz w:val="22"/>
          <w:szCs w:val="22"/>
        </w:rPr>
        <w:t>Kompetitif</w:t>
      </w:r>
    </w:p>
    <w:p w:rsidR="00B71982" w:rsidRPr="0032586B" w:rsidRDefault="005775BF" w:rsidP="0032586B">
      <w:pPr>
        <w:pStyle w:val="ListParagraph"/>
        <w:spacing w:line="480" w:lineRule="auto"/>
        <w:ind w:left="2552"/>
        <w:jc w:val="both"/>
        <w:rPr>
          <w:rFonts w:ascii="Arial" w:hAnsi="Arial" w:cs="Arial"/>
          <w:b/>
          <w:sz w:val="22"/>
          <w:szCs w:val="22"/>
          <w:lang w:val="id-ID"/>
        </w:rPr>
      </w:pPr>
      <w:r w:rsidRPr="0032586B">
        <w:rPr>
          <w:rFonts w:ascii="Arial" w:hAnsi="Arial" w:cs="Arial"/>
          <w:sz w:val="22"/>
          <w:szCs w:val="22"/>
        </w:rPr>
        <w:t>Dengan melakukan</w:t>
      </w:r>
      <w:r w:rsidR="006104F7" w:rsidRPr="0032586B">
        <w:rPr>
          <w:rFonts w:ascii="Arial" w:hAnsi="Arial" w:cs="Arial"/>
          <w:sz w:val="22"/>
          <w:szCs w:val="22"/>
          <w:lang w:val="id-ID"/>
        </w:rPr>
        <w:t xml:space="preserve"> integrasi ke belakang </w:t>
      </w:r>
      <w:r w:rsidRPr="0032586B">
        <w:rPr>
          <w:rFonts w:ascii="Arial" w:hAnsi="Arial" w:cs="Arial"/>
          <w:sz w:val="22"/>
          <w:szCs w:val="22"/>
        </w:rPr>
        <w:t xml:space="preserve">perusahaan </w:t>
      </w:r>
      <w:r w:rsidR="006104F7" w:rsidRPr="0032586B">
        <w:rPr>
          <w:rFonts w:ascii="Arial" w:hAnsi="Arial" w:cs="Arial"/>
          <w:sz w:val="22"/>
          <w:szCs w:val="22"/>
          <w:lang w:val="id-ID"/>
        </w:rPr>
        <w:t>dapat</w:t>
      </w:r>
      <w:r w:rsidRPr="0032586B">
        <w:rPr>
          <w:rFonts w:ascii="Arial" w:hAnsi="Arial" w:cs="Arial"/>
          <w:sz w:val="22"/>
          <w:szCs w:val="22"/>
        </w:rPr>
        <w:t xml:space="preserve"> memperoleh</w:t>
      </w:r>
      <w:r w:rsidR="006104F7" w:rsidRPr="0032586B">
        <w:rPr>
          <w:rFonts w:ascii="Arial" w:hAnsi="Arial" w:cs="Arial"/>
          <w:sz w:val="22"/>
          <w:szCs w:val="22"/>
          <w:lang w:val="id-ID"/>
        </w:rPr>
        <w:t xml:space="preserve"> keunggulan kompetitif atas pesaing mereka. Misalny</w:t>
      </w:r>
      <w:r w:rsidRPr="0032586B">
        <w:rPr>
          <w:rFonts w:ascii="Arial" w:hAnsi="Arial" w:cs="Arial"/>
          <w:sz w:val="22"/>
          <w:szCs w:val="22"/>
          <w:lang w:val="id-ID"/>
        </w:rPr>
        <w:t>a akses mendapatkan hak</w:t>
      </w:r>
      <w:r w:rsidR="006104F7" w:rsidRPr="0032586B">
        <w:rPr>
          <w:rFonts w:ascii="Arial" w:hAnsi="Arial" w:cs="Arial"/>
          <w:sz w:val="22"/>
          <w:szCs w:val="22"/>
          <w:lang w:val="id-ID"/>
        </w:rPr>
        <w:t xml:space="preserve"> paten, merek dagang, dan teknolo</w:t>
      </w:r>
      <w:r w:rsidRPr="0032586B">
        <w:rPr>
          <w:rFonts w:ascii="Arial" w:hAnsi="Arial" w:cs="Arial"/>
          <w:sz w:val="22"/>
          <w:szCs w:val="22"/>
          <w:lang w:val="id-ID"/>
        </w:rPr>
        <w:t xml:space="preserve">gi eksklusif yang dimiliki </w:t>
      </w:r>
      <w:r w:rsidR="006104F7" w:rsidRPr="0032586B">
        <w:rPr>
          <w:rFonts w:ascii="Arial" w:hAnsi="Arial" w:cs="Arial"/>
          <w:sz w:val="22"/>
          <w:szCs w:val="22"/>
          <w:lang w:val="id-ID"/>
        </w:rPr>
        <w:t>perusahaan.</w:t>
      </w:r>
      <w:r w:rsidRPr="0032586B">
        <w:rPr>
          <w:rFonts w:ascii="Arial" w:hAnsi="Arial" w:cs="Arial"/>
          <w:sz w:val="22"/>
          <w:szCs w:val="22"/>
        </w:rPr>
        <w:t xml:space="preserve"> </w:t>
      </w:r>
      <w:r w:rsidR="006104F7" w:rsidRPr="0032586B">
        <w:rPr>
          <w:rFonts w:ascii="Arial" w:hAnsi="Arial" w:cs="Arial"/>
          <w:sz w:val="22"/>
          <w:szCs w:val="22"/>
          <w:lang w:val="id-ID"/>
        </w:rPr>
        <w:t xml:space="preserve">Mengakuisisi perusahaan semacam itu mencegah pesaing menggunakan sumber daya yang sama, dan perusahaan lain terpaksa mencari alternatif di pasar. Mengakuisisi pemasok </w:t>
      </w:r>
      <w:r w:rsidRPr="0032586B">
        <w:rPr>
          <w:rFonts w:ascii="Arial" w:hAnsi="Arial" w:cs="Arial"/>
          <w:sz w:val="22"/>
          <w:szCs w:val="22"/>
        </w:rPr>
        <w:t>akan menyulitkan p</w:t>
      </w:r>
      <w:r w:rsidR="006104F7" w:rsidRPr="0032586B">
        <w:rPr>
          <w:rFonts w:ascii="Arial" w:hAnsi="Arial" w:cs="Arial"/>
          <w:sz w:val="22"/>
          <w:szCs w:val="22"/>
          <w:lang w:val="id-ID"/>
        </w:rPr>
        <w:t>esaing mendapatkan pasok</w:t>
      </w:r>
      <w:r w:rsidRPr="0032586B">
        <w:rPr>
          <w:rFonts w:ascii="Arial" w:hAnsi="Arial" w:cs="Arial"/>
          <w:sz w:val="22"/>
          <w:szCs w:val="22"/>
        </w:rPr>
        <w:t>an</w:t>
      </w:r>
      <w:r w:rsidR="006104F7" w:rsidRPr="0032586B">
        <w:rPr>
          <w:rFonts w:ascii="Arial" w:hAnsi="Arial" w:cs="Arial"/>
          <w:sz w:val="22"/>
          <w:szCs w:val="22"/>
          <w:lang w:val="id-ID"/>
        </w:rPr>
        <w:t xml:space="preserve"> bahan baku yang dibutuhkan dalam proses produksi.</w:t>
      </w:r>
    </w:p>
    <w:p w:rsidR="0081306F" w:rsidRDefault="0081306F" w:rsidP="0032586B">
      <w:pPr>
        <w:pStyle w:val="ListParagraph"/>
        <w:spacing w:line="480" w:lineRule="auto"/>
        <w:ind w:left="2268"/>
        <w:jc w:val="both"/>
        <w:rPr>
          <w:rFonts w:ascii="Arial" w:hAnsi="Arial" w:cs="Arial"/>
          <w:sz w:val="22"/>
          <w:szCs w:val="22"/>
          <w:lang w:val="id-ID"/>
        </w:rPr>
      </w:pPr>
    </w:p>
    <w:p w:rsidR="00B71982" w:rsidRDefault="006104F7" w:rsidP="0032586B">
      <w:pPr>
        <w:pStyle w:val="ListParagraph"/>
        <w:spacing w:line="480" w:lineRule="auto"/>
        <w:ind w:left="2268"/>
        <w:jc w:val="both"/>
        <w:rPr>
          <w:rFonts w:ascii="Arial" w:hAnsi="Arial" w:cs="Arial"/>
          <w:sz w:val="22"/>
          <w:szCs w:val="22"/>
        </w:rPr>
      </w:pPr>
      <w:r w:rsidRPr="00B71982">
        <w:rPr>
          <w:rFonts w:ascii="Arial" w:hAnsi="Arial" w:cs="Arial"/>
          <w:sz w:val="22"/>
          <w:szCs w:val="22"/>
          <w:lang w:val="id-ID"/>
        </w:rPr>
        <w:t xml:space="preserve">Kekurangan </w:t>
      </w:r>
      <w:r w:rsidR="00B71982" w:rsidRPr="00B71982">
        <w:rPr>
          <w:rFonts w:ascii="Arial" w:hAnsi="Arial" w:cs="Arial"/>
          <w:i/>
          <w:sz w:val="22"/>
          <w:szCs w:val="22"/>
        </w:rPr>
        <w:t>Backward Integration</w:t>
      </w:r>
      <w:r w:rsidR="00B71982">
        <w:rPr>
          <w:rFonts w:ascii="Arial" w:hAnsi="Arial" w:cs="Arial"/>
          <w:sz w:val="22"/>
          <w:szCs w:val="22"/>
        </w:rPr>
        <w:t xml:space="preserve"> :</w:t>
      </w:r>
    </w:p>
    <w:p w:rsidR="00B71982" w:rsidRPr="00DF04F6" w:rsidRDefault="006104F7" w:rsidP="0032586B">
      <w:pPr>
        <w:pStyle w:val="ListParagraph"/>
        <w:numPr>
          <w:ilvl w:val="0"/>
          <w:numId w:val="28"/>
        </w:numPr>
        <w:spacing w:line="480" w:lineRule="auto"/>
        <w:ind w:left="2552" w:hanging="284"/>
        <w:jc w:val="both"/>
        <w:rPr>
          <w:rFonts w:ascii="Arial" w:hAnsi="Arial" w:cs="Arial"/>
          <w:b/>
          <w:sz w:val="22"/>
          <w:szCs w:val="22"/>
        </w:rPr>
      </w:pPr>
      <w:r w:rsidRPr="00DF04F6">
        <w:rPr>
          <w:rFonts w:ascii="Arial" w:hAnsi="Arial" w:cs="Arial"/>
          <w:b/>
          <w:sz w:val="22"/>
          <w:szCs w:val="22"/>
          <w:lang w:val="id-ID"/>
        </w:rPr>
        <w:t>Inefisiensi</w:t>
      </w:r>
    </w:p>
    <w:p w:rsidR="0032586B" w:rsidRDefault="00B71982" w:rsidP="0032586B">
      <w:pPr>
        <w:pStyle w:val="ListParagraph"/>
        <w:spacing w:line="480" w:lineRule="auto"/>
        <w:ind w:left="2552"/>
        <w:jc w:val="both"/>
        <w:rPr>
          <w:rFonts w:ascii="Arial" w:hAnsi="Arial" w:cs="Arial"/>
          <w:sz w:val="22"/>
          <w:szCs w:val="22"/>
          <w:lang w:val="id-ID"/>
        </w:rPr>
      </w:pPr>
      <w:r>
        <w:rPr>
          <w:rFonts w:ascii="Arial" w:hAnsi="Arial" w:cs="Arial"/>
          <w:sz w:val="22"/>
          <w:szCs w:val="22"/>
        </w:rPr>
        <w:t>M</w:t>
      </w:r>
      <w:r w:rsidR="006104F7" w:rsidRPr="00B71982">
        <w:rPr>
          <w:rFonts w:ascii="Arial" w:hAnsi="Arial" w:cs="Arial"/>
          <w:sz w:val="22"/>
          <w:szCs w:val="22"/>
          <w:lang w:val="id-ID"/>
        </w:rPr>
        <w:t xml:space="preserve">engakuisisi pemasok bahan </w:t>
      </w:r>
      <w:proofErr w:type="gramStart"/>
      <w:r w:rsidR="006104F7" w:rsidRPr="00B71982">
        <w:rPr>
          <w:rFonts w:ascii="Arial" w:hAnsi="Arial" w:cs="Arial"/>
          <w:sz w:val="22"/>
          <w:szCs w:val="22"/>
          <w:lang w:val="id-ID"/>
        </w:rPr>
        <w:t>baku</w:t>
      </w:r>
      <w:proofErr w:type="gramEnd"/>
      <w:r w:rsidR="006104F7" w:rsidRPr="00B71982">
        <w:rPr>
          <w:rFonts w:ascii="Arial" w:hAnsi="Arial" w:cs="Arial"/>
          <w:sz w:val="22"/>
          <w:szCs w:val="22"/>
          <w:lang w:val="id-ID"/>
        </w:rPr>
        <w:t xml:space="preserve"> yang dibutuhkan dalam proses produksi akan membatasi persaingan, sehingga mengakibatkan lamban dan kurangnya inovasi. Perusahaan akan kurang termotivasi untuk mengeluarkan uang untuk penelitian dan pengembangan. Akibatnya, kualitas produk akhir </w:t>
      </w:r>
      <w:r w:rsidR="006104F7" w:rsidRPr="00B71982">
        <w:rPr>
          <w:rFonts w:ascii="Arial" w:hAnsi="Arial" w:cs="Arial"/>
          <w:sz w:val="22"/>
          <w:szCs w:val="22"/>
          <w:lang w:val="id-ID"/>
        </w:rPr>
        <w:lastRenderedPageBreak/>
        <w:t>perusahaan dapat menurun, dan biaya pengelolaan keluhan pelanggan akan meningkat.</w:t>
      </w:r>
    </w:p>
    <w:p w:rsidR="00B71982" w:rsidRPr="0032586B" w:rsidRDefault="006104F7" w:rsidP="0032586B">
      <w:pPr>
        <w:pStyle w:val="ListParagraph"/>
        <w:numPr>
          <w:ilvl w:val="0"/>
          <w:numId w:val="28"/>
        </w:numPr>
        <w:spacing w:line="480" w:lineRule="auto"/>
        <w:ind w:left="2552" w:hanging="284"/>
        <w:jc w:val="both"/>
        <w:rPr>
          <w:rFonts w:ascii="Arial" w:hAnsi="Arial" w:cs="Arial"/>
          <w:sz w:val="22"/>
          <w:szCs w:val="22"/>
          <w:lang w:val="id-ID"/>
        </w:rPr>
      </w:pPr>
      <w:r w:rsidRPr="0032586B">
        <w:rPr>
          <w:rFonts w:ascii="Arial" w:hAnsi="Arial" w:cs="Arial"/>
          <w:b/>
          <w:sz w:val="22"/>
          <w:szCs w:val="22"/>
          <w:lang w:val="id-ID"/>
        </w:rPr>
        <w:t>Investasi besar</w:t>
      </w:r>
    </w:p>
    <w:p w:rsidR="006104F7" w:rsidRPr="00B71982" w:rsidRDefault="00B71982" w:rsidP="00B71982">
      <w:pPr>
        <w:pStyle w:val="ListParagraph"/>
        <w:spacing w:line="480" w:lineRule="auto"/>
        <w:ind w:left="2552"/>
        <w:jc w:val="both"/>
        <w:rPr>
          <w:rFonts w:ascii="Arial" w:hAnsi="Arial" w:cs="Arial"/>
          <w:sz w:val="22"/>
          <w:szCs w:val="22"/>
        </w:rPr>
      </w:pPr>
      <w:r w:rsidRPr="00B71982">
        <w:rPr>
          <w:rFonts w:ascii="Arial" w:hAnsi="Arial" w:cs="Arial"/>
          <w:i/>
          <w:sz w:val="22"/>
          <w:szCs w:val="22"/>
        </w:rPr>
        <w:t>Backward I</w:t>
      </w:r>
      <w:r w:rsidR="006104F7" w:rsidRPr="00B71982">
        <w:rPr>
          <w:rFonts w:ascii="Arial" w:hAnsi="Arial" w:cs="Arial"/>
          <w:i/>
          <w:sz w:val="22"/>
          <w:szCs w:val="22"/>
          <w:lang w:val="id-ID"/>
        </w:rPr>
        <w:t>ntegra</w:t>
      </w:r>
      <w:r w:rsidRPr="00B71982">
        <w:rPr>
          <w:rFonts w:ascii="Arial" w:hAnsi="Arial" w:cs="Arial"/>
          <w:i/>
          <w:sz w:val="22"/>
          <w:szCs w:val="22"/>
        </w:rPr>
        <w:t>tion</w:t>
      </w:r>
      <w:r>
        <w:rPr>
          <w:rFonts w:ascii="Arial" w:hAnsi="Arial" w:cs="Arial"/>
          <w:sz w:val="22"/>
          <w:szCs w:val="22"/>
        </w:rPr>
        <w:t xml:space="preserve"> membutuhkan</w:t>
      </w:r>
      <w:r w:rsidR="006104F7" w:rsidRPr="00B71982">
        <w:rPr>
          <w:rFonts w:ascii="Arial" w:hAnsi="Arial" w:cs="Arial"/>
          <w:sz w:val="22"/>
          <w:szCs w:val="22"/>
          <w:lang w:val="id-ID"/>
        </w:rPr>
        <w:t xml:space="preserve"> inve</w:t>
      </w:r>
      <w:r>
        <w:rPr>
          <w:rFonts w:ascii="Arial" w:hAnsi="Arial" w:cs="Arial"/>
          <w:sz w:val="22"/>
          <w:szCs w:val="22"/>
          <w:lang w:val="id-ID"/>
        </w:rPr>
        <w:t>stasi besar</w:t>
      </w:r>
      <w:r>
        <w:rPr>
          <w:rFonts w:ascii="Arial" w:hAnsi="Arial" w:cs="Arial"/>
          <w:sz w:val="22"/>
          <w:szCs w:val="22"/>
        </w:rPr>
        <w:t xml:space="preserve"> </w:t>
      </w:r>
      <w:r w:rsidR="006104F7" w:rsidRPr="00B71982">
        <w:rPr>
          <w:rFonts w:ascii="Arial" w:hAnsi="Arial" w:cs="Arial"/>
          <w:sz w:val="22"/>
          <w:szCs w:val="22"/>
          <w:lang w:val="id-ID"/>
        </w:rPr>
        <w:t>untuk membiayai akuisisi. Perusahaan mungkin terpaksa menggunakan semua cadangan kasnya dan bahkan mengambil lebih banyak hutang untuk membiayai akuisisi. Jika perusahaan tidak mampu membayar utang atau menikmati keuntungan dari akuisisi, maka akan menghadapi risiko gagal bayar dan bahkan likuidasi.</w:t>
      </w:r>
    </w:p>
    <w:p w:rsidR="005F193E" w:rsidRPr="009D482D" w:rsidRDefault="00844518" w:rsidP="009D482D">
      <w:pPr>
        <w:pStyle w:val="ListParagraph"/>
        <w:numPr>
          <w:ilvl w:val="0"/>
          <w:numId w:val="29"/>
        </w:numPr>
        <w:spacing w:line="480" w:lineRule="auto"/>
        <w:ind w:left="2268" w:hanging="567"/>
        <w:jc w:val="both"/>
        <w:rPr>
          <w:rFonts w:ascii="Arial" w:hAnsi="Arial" w:cs="Arial"/>
          <w:color w:val="000000"/>
          <w:sz w:val="22"/>
          <w:szCs w:val="22"/>
        </w:rPr>
      </w:pPr>
      <w:r w:rsidRPr="009D482D">
        <w:rPr>
          <w:rFonts w:ascii="Arial" w:hAnsi="Arial" w:cs="Arial"/>
          <w:color w:val="000000"/>
          <w:sz w:val="22"/>
          <w:szCs w:val="22"/>
        </w:rPr>
        <w:t xml:space="preserve">Strategi </w:t>
      </w:r>
      <w:r w:rsidR="00580A8B" w:rsidRPr="009D482D">
        <w:rPr>
          <w:rFonts w:ascii="Arial" w:hAnsi="Arial" w:cs="Arial"/>
          <w:color w:val="000000"/>
          <w:sz w:val="22"/>
          <w:szCs w:val="22"/>
        </w:rPr>
        <w:t>P</w:t>
      </w:r>
      <w:r w:rsidRPr="009D482D">
        <w:rPr>
          <w:rFonts w:ascii="Arial" w:hAnsi="Arial" w:cs="Arial"/>
          <w:color w:val="000000"/>
          <w:sz w:val="22"/>
          <w:szCs w:val="22"/>
        </w:rPr>
        <w:t>enetrasi P</w:t>
      </w:r>
      <w:r w:rsidR="00580A8B" w:rsidRPr="009D482D">
        <w:rPr>
          <w:rFonts w:ascii="Arial" w:hAnsi="Arial" w:cs="Arial"/>
          <w:color w:val="000000"/>
          <w:sz w:val="22"/>
          <w:szCs w:val="22"/>
        </w:rPr>
        <w:t>asar (</w:t>
      </w:r>
      <w:r w:rsidR="00580A8B" w:rsidRPr="009D482D">
        <w:rPr>
          <w:rFonts w:ascii="Arial" w:hAnsi="Arial" w:cs="Arial"/>
          <w:i/>
          <w:color w:val="000000"/>
          <w:sz w:val="22"/>
          <w:szCs w:val="22"/>
        </w:rPr>
        <w:t>Market Penetration</w:t>
      </w:r>
      <w:r w:rsidRPr="009D482D">
        <w:rPr>
          <w:rFonts w:ascii="Arial" w:hAnsi="Arial" w:cs="Arial"/>
          <w:i/>
          <w:color w:val="000000"/>
          <w:sz w:val="22"/>
          <w:szCs w:val="22"/>
        </w:rPr>
        <w:t xml:space="preserve"> Strategy</w:t>
      </w:r>
      <w:r w:rsidR="009D482D">
        <w:rPr>
          <w:rFonts w:ascii="Arial" w:hAnsi="Arial" w:cs="Arial"/>
          <w:color w:val="000000"/>
          <w:sz w:val="22"/>
          <w:szCs w:val="22"/>
        </w:rPr>
        <w:t>)</w:t>
      </w:r>
      <w:r w:rsidR="005F193E" w:rsidRPr="009D482D">
        <w:rPr>
          <w:rFonts w:ascii="Arial" w:hAnsi="Arial" w:cs="Arial"/>
          <w:color w:val="000000"/>
          <w:sz w:val="22"/>
          <w:szCs w:val="22"/>
        </w:rPr>
        <w:t>.</w:t>
      </w:r>
    </w:p>
    <w:p w:rsidR="00D00394" w:rsidRPr="00212BE0" w:rsidRDefault="005F193E" w:rsidP="009D482D">
      <w:pPr>
        <w:pStyle w:val="ListParagraph"/>
        <w:spacing w:line="480" w:lineRule="auto"/>
        <w:ind w:left="2268"/>
        <w:jc w:val="both"/>
        <w:rPr>
          <w:rStyle w:val="y2iqfc"/>
          <w:rFonts w:ascii="Arial" w:hAnsi="Arial" w:cs="Arial"/>
          <w:sz w:val="22"/>
          <w:szCs w:val="22"/>
        </w:rPr>
      </w:pPr>
      <w:r>
        <w:rPr>
          <w:rFonts w:ascii="Arial" w:hAnsi="Arial" w:cs="Arial"/>
          <w:color w:val="000000"/>
          <w:sz w:val="22"/>
          <w:szCs w:val="22"/>
        </w:rPr>
        <w:t xml:space="preserve">Strategi ini </w:t>
      </w:r>
      <w:r w:rsidR="009D482D">
        <w:rPr>
          <w:rFonts w:ascii="Arial" w:hAnsi="Arial" w:cs="Arial"/>
          <w:color w:val="000000"/>
          <w:sz w:val="22"/>
          <w:szCs w:val="22"/>
        </w:rPr>
        <w:t>menempati u</w:t>
      </w:r>
      <w:r w:rsidR="005D4FA8">
        <w:rPr>
          <w:rFonts w:ascii="Arial" w:hAnsi="Arial" w:cs="Arial"/>
          <w:color w:val="000000"/>
          <w:sz w:val="22"/>
          <w:szCs w:val="22"/>
        </w:rPr>
        <w:t>rutan ke-dua (</w:t>
      </w:r>
      <w:r w:rsidR="009D482D">
        <w:rPr>
          <w:rFonts w:ascii="Arial" w:hAnsi="Arial" w:cs="Arial"/>
          <w:color w:val="000000"/>
          <w:sz w:val="22"/>
          <w:szCs w:val="22"/>
        </w:rPr>
        <w:t>22</w:t>
      </w:r>
      <w:proofErr w:type="gramStart"/>
      <w:r w:rsidR="009D482D">
        <w:rPr>
          <w:rFonts w:ascii="Arial" w:hAnsi="Arial" w:cs="Arial"/>
          <w:color w:val="000000"/>
          <w:sz w:val="22"/>
          <w:szCs w:val="22"/>
        </w:rPr>
        <w:t>,</w:t>
      </w:r>
      <w:r w:rsidR="00BD05BC">
        <w:rPr>
          <w:rFonts w:ascii="Arial" w:hAnsi="Arial" w:cs="Arial"/>
          <w:color w:val="000000"/>
          <w:sz w:val="22"/>
          <w:szCs w:val="22"/>
        </w:rPr>
        <w:t>73</w:t>
      </w:r>
      <w:proofErr w:type="gramEnd"/>
      <w:r w:rsidR="00BD05BC">
        <w:rPr>
          <w:rFonts w:ascii="Arial" w:hAnsi="Arial" w:cs="Arial"/>
          <w:color w:val="000000"/>
          <w:sz w:val="22"/>
          <w:szCs w:val="22"/>
        </w:rPr>
        <w:t>%</w:t>
      </w:r>
      <w:r w:rsidR="005D4FA8">
        <w:rPr>
          <w:rFonts w:ascii="Arial" w:hAnsi="Arial" w:cs="Arial"/>
          <w:color w:val="000000"/>
          <w:sz w:val="22"/>
          <w:szCs w:val="22"/>
        </w:rPr>
        <w:t>)</w:t>
      </w:r>
      <w:r w:rsidR="00426A24">
        <w:rPr>
          <w:rFonts w:ascii="Arial" w:hAnsi="Arial" w:cs="Arial"/>
          <w:color w:val="000000"/>
          <w:sz w:val="22"/>
          <w:szCs w:val="22"/>
        </w:rPr>
        <w:t>, yaitu peningkatan bisnis dengan meningkatkan penjualan gula ke pasar yang ada</w:t>
      </w:r>
      <w:r w:rsidR="009807F4">
        <w:rPr>
          <w:rFonts w:ascii="Arial" w:hAnsi="Arial" w:cs="Arial"/>
          <w:color w:val="000000"/>
          <w:sz w:val="22"/>
          <w:szCs w:val="22"/>
        </w:rPr>
        <w:t>.</w:t>
      </w:r>
      <w:r w:rsidR="00426A24">
        <w:rPr>
          <w:rFonts w:ascii="Arial" w:hAnsi="Arial" w:cs="Arial"/>
          <w:color w:val="000000"/>
          <w:sz w:val="22"/>
          <w:szCs w:val="22"/>
        </w:rPr>
        <w:t xml:space="preserve"> </w:t>
      </w:r>
      <w:r w:rsidR="003F6F46">
        <w:rPr>
          <w:rFonts w:ascii="Arial" w:hAnsi="Arial" w:cs="Arial"/>
          <w:color w:val="000000"/>
          <w:sz w:val="22"/>
          <w:szCs w:val="22"/>
        </w:rPr>
        <w:t xml:space="preserve"> </w:t>
      </w:r>
      <w:proofErr w:type="gramStart"/>
      <w:r w:rsidR="00426A24">
        <w:rPr>
          <w:rFonts w:ascii="Arial" w:hAnsi="Arial" w:cs="Arial"/>
          <w:color w:val="000000"/>
          <w:sz w:val="22"/>
          <w:szCs w:val="22"/>
        </w:rPr>
        <w:t>Kelebihan  strategi</w:t>
      </w:r>
      <w:proofErr w:type="gramEnd"/>
      <w:r w:rsidR="00426A24">
        <w:rPr>
          <w:rFonts w:ascii="Arial" w:hAnsi="Arial" w:cs="Arial"/>
          <w:color w:val="000000"/>
          <w:sz w:val="22"/>
          <w:szCs w:val="22"/>
        </w:rPr>
        <w:t xml:space="preserve"> ini seperti yang dikatakan </w:t>
      </w:r>
      <w:r w:rsidR="0082538F" w:rsidRPr="000B3E5D">
        <w:rPr>
          <w:rFonts w:ascii="Arial" w:hAnsi="Arial" w:cs="Arial"/>
          <w:color w:val="000000"/>
          <w:position w:val="-1"/>
          <w:sz w:val="22"/>
          <w:szCs w:val="22"/>
        </w:rPr>
        <w:t xml:space="preserve">Kukartsev </w:t>
      </w:r>
      <w:r w:rsidR="0082538F" w:rsidRPr="000B3E5D">
        <w:rPr>
          <w:rFonts w:ascii="Arial" w:hAnsi="Arial" w:cs="Arial"/>
          <w:i/>
          <w:iCs/>
          <w:color w:val="000000"/>
          <w:position w:val="-1"/>
          <w:sz w:val="22"/>
          <w:szCs w:val="22"/>
        </w:rPr>
        <w:t xml:space="preserve">et al, </w:t>
      </w:r>
      <w:r w:rsidR="0082538F" w:rsidRPr="0082538F">
        <w:rPr>
          <w:rFonts w:ascii="Arial" w:hAnsi="Arial" w:cs="Arial"/>
          <w:iCs/>
          <w:color w:val="000000"/>
          <w:position w:val="-1"/>
          <w:sz w:val="22"/>
          <w:szCs w:val="22"/>
        </w:rPr>
        <w:t>(</w:t>
      </w:r>
      <w:r w:rsidR="0082538F" w:rsidRPr="000B3E5D">
        <w:rPr>
          <w:rFonts w:ascii="Arial" w:hAnsi="Arial" w:cs="Arial"/>
          <w:color w:val="000000"/>
          <w:position w:val="-1"/>
          <w:sz w:val="22"/>
          <w:szCs w:val="22"/>
        </w:rPr>
        <w:t>2019)</w:t>
      </w:r>
      <w:r w:rsidR="0082538F">
        <w:rPr>
          <w:rFonts w:ascii="Arial" w:hAnsi="Arial" w:cs="Arial"/>
          <w:color w:val="000000"/>
          <w:position w:val="-1"/>
          <w:sz w:val="22"/>
          <w:szCs w:val="22"/>
        </w:rPr>
        <w:t xml:space="preserve"> :</w:t>
      </w:r>
      <w:r w:rsidR="009D482D">
        <w:rPr>
          <w:rFonts w:ascii="Arial" w:hAnsi="Arial" w:cs="Arial"/>
          <w:color w:val="000000"/>
          <w:position w:val="-1"/>
          <w:sz w:val="22"/>
          <w:szCs w:val="22"/>
        </w:rPr>
        <w:t xml:space="preserve"> …</w:t>
      </w:r>
      <w:r w:rsidR="00212BE0">
        <w:rPr>
          <w:rFonts w:ascii="Arial" w:hAnsi="Arial" w:cs="Arial"/>
          <w:color w:val="000000"/>
          <w:position w:val="-1"/>
          <w:sz w:val="22"/>
          <w:szCs w:val="22"/>
        </w:rPr>
        <w:t>..</w:t>
      </w:r>
      <w:r w:rsidR="00941FBF" w:rsidRPr="009D482D">
        <w:rPr>
          <w:rStyle w:val="y2iqfc"/>
          <w:rFonts w:ascii="Arial" w:hAnsi="Arial" w:cs="Arial"/>
          <w:sz w:val="22"/>
          <w:szCs w:val="22"/>
          <w:lang w:val="id-ID"/>
        </w:rPr>
        <w:t xml:space="preserve">Perdagangan adalah salah satu sektor ekonomi yang paling sukses </w:t>
      </w:r>
      <w:r w:rsidR="006467D3" w:rsidRPr="009D482D">
        <w:rPr>
          <w:rStyle w:val="y2iqfc"/>
          <w:rFonts w:ascii="Arial" w:hAnsi="Arial" w:cs="Arial"/>
          <w:sz w:val="22"/>
          <w:szCs w:val="22"/>
          <w:lang w:val="id-ID"/>
        </w:rPr>
        <w:t xml:space="preserve">dan berkembang secara dinamis. </w:t>
      </w:r>
      <w:r w:rsidR="00941FBF" w:rsidRPr="009D482D">
        <w:rPr>
          <w:rStyle w:val="y2iqfc"/>
          <w:rFonts w:ascii="Arial" w:hAnsi="Arial" w:cs="Arial"/>
          <w:sz w:val="22"/>
          <w:szCs w:val="22"/>
          <w:lang w:val="id-ID"/>
        </w:rPr>
        <w:t>Perusahaan perdagangan banyak menggunakan strategi pemasaran, karena pengembangan dan penerapan strategi pemasaran berkontribusi pada efektivitas organisasi, perkem</w:t>
      </w:r>
      <w:r w:rsidR="006467D3" w:rsidRPr="009D482D">
        <w:rPr>
          <w:rStyle w:val="y2iqfc"/>
          <w:rFonts w:ascii="Arial" w:hAnsi="Arial" w:cs="Arial"/>
          <w:sz w:val="22"/>
          <w:szCs w:val="22"/>
          <w:lang w:val="id-ID"/>
        </w:rPr>
        <w:t>bangannya dalam waktu dekat</w:t>
      </w:r>
      <w:r w:rsidR="000B3E5D" w:rsidRPr="009D482D">
        <w:rPr>
          <w:rStyle w:val="y2iqfc"/>
          <w:rFonts w:ascii="Arial" w:hAnsi="Arial" w:cs="Arial"/>
          <w:sz w:val="22"/>
          <w:szCs w:val="22"/>
        </w:rPr>
        <w:t xml:space="preserve">. </w:t>
      </w:r>
      <w:r w:rsidR="00D00394" w:rsidRPr="009D482D">
        <w:rPr>
          <w:rStyle w:val="y2iqfc"/>
          <w:rFonts w:ascii="Arial" w:hAnsi="Arial" w:cs="Arial"/>
          <w:sz w:val="22"/>
          <w:szCs w:val="22"/>
          <w:lang w:val="id-ID"/>
        </w:rPr>
        <w:t>Strategi penetrasi pasar adalah</w:t>
      </w:r>
      <w:r w:rsidR="000B3E5D" w:rsidRPr="009D482D">
        <w:rPr>
          <w:rStyle w:val="y2iqfc"/>
          <w:rFonts w:ascii="Arial" w:hAnsi="Arial" w:cs="Arial"/>
          <w:sz w:val="22"/>
          <w:szCs w:val="22"/>
          <w:lang w:val="id-ID"/>
        </w:rPr>
        <w:t xml:space="preserve"> strategi yang paling sederhana dan</w:t>
      </w:r>
      <w:r w:rsidR="00D00394" w:rsidRPr="009D482D">
        <w:rPr>
          <w:rStyle w:val="y2iqfc"/>
          <w:rFonts w:ascii="Arial" w:hAnsi="Arial" w:cs="Arial"/>
          <w:sz w:val="22"/>
          <w:szCs w:val="22"/>
          <w:lang w:val="id-ID"/>
        </w:rPr>
        <w:t xml:space="preserve"> paling umum. Tujuan dari strategi </w:t>
      </w:r>
      <w:r w:rsidR="000B3E5D" w:rsidRPr="009D482D">
        <w:rPr>
          <w:rStyle w:val="y2iqfc"/>
          <w:rFonts w:ascii="Arial" w:hAnsi="Arial" w:cs="Arial"/>
          <w:sz w:val="22"/>
          <w:szCs w:val="22"/>
        </w:rPr>
        <w:t xml:space="preserve">ini </w:t>
      </w:r>
      <w:r w:rsidR="00D00394" w:rsidRPr="009D482D">
        <w:rPr>
          <w:rStyle w:val="y2iqfc"/>
          <w:rFonts w:ascii="Arial" w:hAnsi="Arial" w:cs="Arial"/>
          <w:sz w:val="22"/>
          <w:szCs w:val="22"/>
          <w:lang w:val="id-ID"/>
        </w:rPr>
        <w:t>adala</w:t>
      </w:r>
      <w:r w:rsidR="000B3E5D" w:rsidRPr="009D482D">
        <w:rPr>
          <w:rStyle w:val="y2iqfc"/>
          <w:rFonts w:ascii="Arial" w:hAnsi="Arial" w:cs="Arial"/>
          <w:sz w:val="22"/>
          <w:szCs w:val="22"/>
          <w:lang w:val="id-ID"/>
        </w:rPr>
        <w:t xml:space="preserve">h untuk meningkatkan </w:t>
      </w:r>
      <w:r w:rsidR="00D00394" w:rsidRPr="009D482D">
        <w:rPr>
          <w:rStyle w:val="y2iqfc"/>
          <w:rFonts w:ascii="Arial" w:hAnsi="Arial" w:cs="Arial"/>
          <w:sz w:val="22"/>
          <w:szCs w:val="22"/>
          <w:lang w:val="id-ID"/>
        </w:rPr>
        <w:t>jumlah penjualan. Untuk mencapai tujuan ini, ala</w:t>
      </w:r>
      <w:r w:rsidR="000B3E5D" w:rsidRPr="009D482D">
        <w:rPr>
          <w:rStyle w:val="y2iqfc"/>
          <w:rFonts w:ascii="Arial" w:hAnsi="Arial" w:cs="Arial"/>
          <w:sz w:val="22"/>
          <w:szCs w:val="22"/>
          <w:lang w:val="id-ID"/>
        </w:rPr>
        <w:t>t-alat berikut dapat digunakan, yaitu perluasan pangsa pasar,</w:t>
      </w:r>
      <w:r w:rsidR="000B3E5D" w:rsidRPr="009D482D">
        <w:rPr>
          <w:rStyle w:val="y2iqfc"/>
          <w:rFonts w:ascii="Arial" w:hAnsi="Arial" w:cs="Arial"/>
          <w:sz w:val="22"/>
          <w:szCs w:val="22"/>
        </w:rPr>
        <w:t xml:space="preserve"> </w:t>
      </w:r>
      <w:r w:rsidR="00D00394" w:rsidRPr="009D482D">
        <w:rPr>
          <w:rStyle w:val="y2iqfc"/>
          <w:rFonts w:ascii="Arial" w:hAnsi="Arial" w:cs="Arial"/>
          <w:sz w:val="22"/>
          <w:szCs w:val="22"/>
          <w:lang w:val="id-ID"/>
        </w:rPr>
        <w:lastRenderedPageBreak/>
        <w:t>m</w:t>
      </w:r>
      <w:r w:rsidR="000B3E5D" w:rsidRPr="009D482D">
        <w:rPr>
          <w:rStyle w:val="y2iqfc"/>
          <w:rFonts w:ascii="Arial" w:hAnsi="Arial" w:cs="Arial"/>
          <w:sz w:val="22"/>
          <w:szCs w:val="22"/>
          <w:lang w:val="id-ID"/>
        </w:rPr>
        <w:t>enambah jumlah pembelian barang,</w:t>
      </w:r>
      <w:r w:rsidR="00D00394" w:rsidRPr="009D482D">
        <w:rPr>
          <w:rStyle w:val="y2iqfc"/>
          <w:rFonts w:ascii="Arial" w:hAnsi="Arial" w:cs="Arial"/>
          <w:sz w:val="22"/>
          <w:szCs w:val="22"/>
          <w:lang w:val="id-ID"/>
        </w:rPr>
        <w:t xml:space="preserve"> peningkatan frekuensi pembelian barang oleh konsumen</w:t>
      </w:r>
      <w:r w:rsidR="000B3E5D" w:rsidRPr="009D482D">
        <w:rPr>
          <w:rStyle w:val="y2iqfc"/>
          <w:rFonts w:ascii="Arial" w:hAnsi="Arial" w:cs="Arial"/>
          <w:sz w:val="22"/>
          <w:szCs w:val="22"/>
        </w:rPr>
        <w:t>, serta</w:t>
      </w:r>
      <w:r w:rsidR="00D00394" w:rsidRPr="009D482D">
        <w:rPr>
          <w:rStyle w:val="y2iqfc"/>
          <w:rFonts w:ascii="Arial" w:hAnsi="Arial" w:cs="Arial"/>
          <w:sz w:val="22"/>
          <w:szCs w:val="22"/>
          <w:lang w:val="id-ID"/>
        </w:rPr>
        <w:t xml:space="preserve"> membuka peluang baru bagi konsumen untuk menggunakan produk. </w:t>
      </w:r>
      <w:r w:rsidR="000B3E5D" w:rsidRPr="009D482D">
        <w:rPr>
          <w:rStyle w:val="y2iqfc"/>
          <w:rFonts w:ascii="Arial" w:hAnsi="Arial" w:cs="Arial"/>
          <w:sz w:val="22"/>
          <w:szCs w:val="22"/>
        </w:rPr>
        <w:t>Me</w:t>
      </w:r>
      <w:r w:rsidR="00D00394" w:rsidRPr="009D482D">
        <w:rPr>
          <w:rStyle w:val="y2iqfc"/>
          <w:rFonts w:ascii="Arial" w:hAnsi="Arial" w:cs="Arial"/>
          <w:sz w:val="22"/>
          <w:szCs w:val="22"/>
          <w:lang w:val="id-ID"/>
        </w:rPr>
        <w:t>ningkatkan pendapatan dan keuntungan perusahaan ketika memilih strategi penetrasi dicapai dengan mempertahankan dan/atau memperluas pangsa pasar perusahaan. Risikonya minimal, karena perusahaan beroperasi di pasar yang terkenal dan akrab dan berurusan dengan produk yang terkenal.</w:t>
      </w:r>
      <w:r w:rsidR="006467D3" w:rsidRPr="009D482D">
        <w:rPr>
          <w:rStyle w:val="y2iqfc"/>
          <w:rFonts w:ascii="Arial" w:hAnsi="Arial" w:cs="Arial"/>
          <w:sz w:val="22"/>
          <w:szCs w:val="22"/>
        </w:rPr>
        <w:t xml:space="preserve"> </w:t>
      </w:r>
      <w:r w:rsidR="000B3E5D" w:rsidRPr="009D482D">
        <w:rPr>
          <w:rStyle w:val="y2iqfc"/>
          <w:rFonts w:ascii="Arial" w:hAnsi="Arial" w:cs="Arial"/>
          <w:sz w:val="22"/>
          <w:szCs w:val="22"/>
        </w:rPr>
        <w:t>P</w:t>
      </w:r>
      <w:r w:rsidR="00D00394" w:rsidRPr="009D482D">
        <w:rPr>
          <w:rStyle w:val="y2iqfc"/>
          <w:rFonts w:ascii="Arial" w:hAnsi="Arial" w:cs="Arial"/>
          <w:sz w:val="22"/>
          <w:szCs w:val="22"/>
          <w:lang w:val="id-ID"/>
        </w:rPr>
        <w:t xml:space="preserve">enetrasi </w:t>
      </w:r>
      <w:r w:rsidR="000B3E5D" w:rsidRPr="009D482D">
        <w:rPr>
          <w:rStyle w:val="y2iqfc"/>
          <w:rFonts w:ascii="Arial" w:hAnsi="Arial" w:cs="Arial"/>
          <w:sz w:val="22"/>
          <w:szCs w:val="22"/>
        </w:rPr>
        <w:t xml:space="preserve">pasar </w:t>
      </w:r>
      <w:r w:rsidR="00D00394" w:rsidRPr="009D482D">
        <w:rPr>
          <w:rStyle w:val="y2iqfc"/>
          <w:rFonts w:ascii="Arial" w:hAnsi="Arial" w:cs="Arial"/>
          <w:sz w:val="22"/>
          <w:szCs w:val="22"/>
          <w:lang w:val="id-ID"/>
        </w:rPr>
        <w:t>adalah strategi yang paling ekon</w:t>
      </w:r>
      <w:r w:rsidR="0082538F" w:rsidRPr="009D482D">
        <w:rPr>
          <w:rStyle w:val="y2iqfc"/>
          <w:rFonts w:ascii="Arial" w:hAnsi="Arial" w:cs="Arial"/>
          <w:sz w:val="22"/>
          <w:szCs w:val="22"/>
          <w:lang w:val="id-ID"/>
        </w:rPr>
        <w:t>omis</w:t>
      </w:r>
      <w:r w:rsidR="009D482D">
        <w:rPr>
          <w:rStyle w:val="y2iqfc"/>
          <w:rFonts w:ascii="Arial" w:hAnsi="Arial" w:cs="Arial"/>
          <w:sz w:val="22"/>
          <w:szCs w:val="22"/>
          <w:lang w:val="id-ID"/>
        </w:rPr>
        <w:t xml:space="preserve"> dan paling tidak berisiko</w:t>
      </w:r>
      <w:proofErr w:type="gramStart"/>
      <w:r w:rsidR="009D482D">
        <w:rPr>
          <w:rStyle w:val="y2iqfc"/>
          <w:rFonts w:ascii="Arial" w:hAnsi="Arial" w:cs="Arial"/>
          <w:sz w:val="22"/>
          <w:szCs w:val="22"/>
          <w:lang w:val="id-ID"/>
        </w:rPr>
        <w:t>...</w:t>
      </w:r>
      <w:r w:rsidR="00212BE0">
        <w:rPr>
          <w:rStyle w:val="y2iqfc"/>
          <w:rFonts w:ascii="Arial" w:hAnsi="Arial" w:cs="Arial"/>
          <w:sz w:val="22"/>
          <w:szCs w:val="22"/>
        </w:rPr>
        <w:t>..</w:t>
      </w:r>
      <w:proofErr w:type="gramEnd"/>
    </w:p>
    <w:p w:rsidR="005F193E" w:rsidRPr="00163E4E" w:rsidRDefault="00844518" w:rsidP="00163E4E">
      <w:pPr>
        <w:pStyle w:val="ListParagraph"/>
        <w:numPr>
          <w:ilvl w:val="0"/>
          <w:numId w:val="29"/>
        </w:numPr>
        <w:spacing w:line="480" w:lineRule="auto"/>
        <w:ind w:left="2268" w:hanging="567"/>
        <w:jc w:val="both"/>
        <w:rPr>
          <w:rFonts w:ascii="Arial" w:hAnsi="Arial" w:cs="Arial"/>
          <w:color w:val="000000"/>
          <w:sz w:val="22"/>
          <w:szCs w:val="22"/>
        </w:rPr>
      </w:pPr>
      <w:r w:rsidRPr="00163E4E">
        <w:rPr>
          <w:rFonts w:ascii="Arial" w:hAnsi="Arial" w:cs="Arial"/>
          <w:color w:val="000000"/>
          <w:sz w:val="22"/>
          <w:szCs w:val="22"/>
        </w:rPr>
        <w:t xml:space="preserve">Strategi </w:t>
      </w:r>
      <w:r w:rsidR="00A43C7B" w:rsidRPr="00163E4E">
        <w:rPr>
          <w:rFonts w:ascii="Arial" w:hAnsi="Arial" w:cs="Arial"/>
          <w:color w:val="000000"/>
          <w:sz w:val="22"/>
          <w:szCs w:val="22"/>
        </w:rPr>
        <w:t>Integrasi Horisontal</w:t>
      </w:r>
      <w:r w:rsidRPr="00163E4E">
        <w:rPr>
          <w:rFonts w:ascii="Arial" w:hAnsi="Arial" w:cs="Arial"/>
          <w:color w:val="000000"/>
          <w:sz w:val="22"/>
          <w:szCs w:val="22"/>
        </w:rPr>
        <w:t xml:space="preserve"> (</w:t>
      </w:r>
      <w:r w:rsidRPr="00163E4E">
        <w:rPr>
          <w:rFonts w:ascii="Arial" w:hAnsi="Arial" w:cs="Arial"/>
          <w:i/>
          <w:color w:val="000000"/>
          <w:sz w:val="22"/>
          <w:szCs w:val="22"/>
        </w:rPr>
        <w:t>Horizontal Integration Strategy</w:t>
      </w:r>
      <w:r w:rsidR="00163E4E">
        <w:rPr>
          <w:rFonts w:ascii="Arial" w:hAnsi="Arial" w:cs="Arial"/>
          <w:color w:val="000000"/>
          <w:sz w:val="22"/>
          <w:szCs w:val="22"/>
        </w:rPr>
        <w:t>)</w:t>
      </w:r>
      <w:r w:rsidR="005F193E" w:rsidRPr="00163E4E">
        <w:rPr>
          <w:rFonts w:ascii="Arial" w:hAnsi="Arial" w:cs="Arial"/>
          <w:color w:val="000000"/>
          <w:sz w:val="22"/>
          <w:szCs w:val="22"/>
        </w:rPr>
        <w:t>.</w:t>
      </w:r>
    </w:p>
    <w:p w:rsidR="00A43C7B" w:rsidRDefault="00163E4E" w:rsidP="005F193E">
      <w:pPr>
        <w:pStyle w:val="ListParagraph"/>
        <w:spacing w:line="480" w:lineRule="auto"/>
        <w:ind w:left="2268"/>
        <w:jc w:val="both"/>
        <w:rPr>
          <w:rFonts w:ascii="Arial" w:hAnsi="Arial" w:cs="Arial"/>
          <w:color w:val="000000"/>
          <w:sz w:val="22"/>
          <w:szCs w:val="22"/>
        </w:rPr>
      </w:pPr>
      <w:r>
        <w:rPr>
          <w:rFonts w:ascii="Arial" w:hAnsi="Arial" w:cs="Arial"/>
          <w:color w:val="000000"/>
          <w:sz w:val="22"/>
          <w:szCs w:val="22"/>
        </w:rPr>
        <w:t>Strategi ini menempati urutan ke-tiga, yaitu sebesar 18</w:t>
      </w:r>
      <w:proofErr w:type="gramStart"/>
      <w:r>
        <w:rPr>
          <w:rFonts w:ascii="Arial" w:hAnsi="Arial" w:cs="Arial"/>
          <w:color w:val="000000"/>
          <w:sz w:val="22"/>
          <w:szCs w:val="22"/>
        </w:rPr>
        <w:t>,96</w:t>
      </w:r>
      <w:proofErr w:type="gramEnd"/>
      <w:r>
        <w:rPr>
          <w:rFonts w:ascii="Arial" w:hAnsi="Arial" w:cs="Arial"/>
          <w:color w:val="000000"/>
          <w:sz w:val="22"/>
          <w:szCs w:val="22"/>
        </w:rPr>
        <w:t>%, dimana p</w:t>
      </w:r>
      <w:r w:rsidR="00A43C7B" w:rsidRPr="00844518">
        <w:rPr>
          <w:rFonts w:ascii="Arial" w:hAnsi="Arial" w:cs="Arial"/>
          <w:color w:val="000000"/>
          <w:sz w:val="22"/>
          <w:szCs w:val="22"/>
        </w:rPr>
        <w:t>erusahaan meningkatkan pengawasan</w:t>
      </w:r>
      <w:r w:rsidR="00D16D7E">
        <w:rPr>
          <w:rFonts w:ascii="Arial" w:hAnsi="Arial" w:cs="Arial"/>
          <w:color w:val="000000"/>
          <w:sz w:val="22"/>
          <w:szCs w:val="22"/>
        </w:rPr>
        <w:t xml:space="preserve"> atau </w:t>
      </w:r>
      <w:r>
        <w:rPr>
          <w:rFonts w:ascii="Arial" w:hAnsi="Arial" w:cs="Arial"/>
          <w:color w:val="000000"/>
          <w:sz w:val="22"/>
          <w:szCs w:val="22"/>
        </w:rPr>
        <w:t>pengendalian terhadap</w:t>
      </w:r>
      <w:r w:rsidR="00A43C7B" w:rsidRPr="00844518">
        <w:rPr>
          <w:rFonts w:ascii="Arial" w:hAnsi="Arial" w:cs="Arial"/>
          <w:color w:val="000000"/>
          <w:sz w:val="22"/>
          <w:szCs w:val="22"/>
        </w:rPr>
        <w:t xml:space="preserve"> pesaingnya</w:t>
      </w:r>
      <w:r>
        <w:rPr>
          <w:rFonts w:ascii="Arial" w:hAnsi="Arial" w:cs="Arial"/>
          <w:color w:val="000000"/>
          <w:sz w:val="22"/>
          <w:szCs w:val="22"/>
        </w:rPr>
        <w:t>.</w:t>
      </w:r>
      <w:r w:rsidR="00D72327">
        <w:rPr>
          <w:rFonts w:ascii="Arial" w:hAnsi="Arial" w:cs="Arial"/>
          <w:color w:val="000000"/>
          <w:sz w:val="22"/>
          <w:szCs w:val="22"/>
        </w:rPr>
        <w:t xml:space="preserve"> </w:t>
      </w:r>
      <w:r>
        <w:rPr>
          <w:rFonts w:ascii="Arial" w:hAnsi="Arial" w:cs="Arial"/>
          <w:color w:val="000000"/>
          <w:sz w:val="22"/>
          <w:szCs w:val="22"/>
        </w:rPr>
        <w:t xml:space="preserve">Pesaing </w:t>
      </w:r>
      <w:r w:rsidR="00B95B60">
        <w:rPr>
          <w:rFonts w:ascii="Arial" w:hAnsi="Arial" w:cs="Arial"/>
          <w:color w:val="000000"/>
          <w:sz w:val="22"/>
          <w:szCs w:val="22"/>
        </w:rPr>
        <w:t xml:space="preserve">PG Takalar </w:t>
      </w:r>
      <w:r>
        <w:rPr>
          <w:rFonts w:ascii="Arial" w:hAnsi="Arial" w:cs="Arial"/>
          <w:color w:val="000000"/>
          <w:sz w:val="22"/>
          <w:szCs w:val="22"/>
        </w:rPr>
        <w:t>sebagai produsen gula adalah pabrik gula rafinasi yang berada di Kota Makassar</w:t>
      </w:r>
      <w:r w:rsidR="00D16D7E">
        <w:rPr>
          <w:rFonts w:ascii="Arial" w:hAnsi="Arial" w:cs="Arial"/>
          <w:color w:val="000000"/>
          <w:sz w:val="22"/>
          <w:szCs w:val="22"/>
        </w:rPr>
        <w:t>.</w:t>
      </w:r>
      <w:r w:rsidR="00B95B60">
        <w:rPr>
          <w:rFonts w:ascii="Arial" w:hAnsi="Arial" w:cs="Arial"/>
          <w:color w:val="000000"/>
          <w:sz w:val="22"/>
          <w:szCs w:val="22"/>
        </w:rPr>
        <w:t xml:space="preserve"> </w:t>
      </w:r>
      <w:r>
        <w:rPr>
          <w:rFonts w:ascii="Arial" w:hAnsi="Arial" w:cs="Arial"/>
          <w:color w:val="000000"/>
          <w:sz w:val="22"/>
          <w:szCs w:val="22"/>
        </w:rPr>
        <w:t xml:space="preserve"> Strategi ini tidak dilakukan karena untuk memberikan kesempatan kepada</w:t>
      </w:r>
      <w:r w:rsidR="008A2AE5">
        <w:rPr>
          <w:rFonts w:ascii="Arial" w:hAnsi="Arial" w:cs="Arial"/>
          <w:color w:val="000000"/>
          <w:sz w:val="22"/>
          <w:szCs w:val="22"/>
        </w:rPr>
        <w:t xml:space="preserve"> </w:t>
      </w:r>
      <w:r>
        <w:rPr>
          <w:rFonts w:ascii="Arial" w:hAnsi="Arial" w:cs="Arial"/>
          <w:color w:val="000000"/>
          <w:sz w:val="22"/>
          <w:szCs w:val="22"/>
        </w:rPr>
        <w:t>pabrik gula</w:t>
      </w:r>
      <w:r w:rsidR="00D16D7E">
        <w:rPr>
          <w:rFonts w:ascii="Arial" w:hAnsi="Arial" w:cs="Arial"/>
          <w:color w:val="000000"/>
          <w:sz w:val="22"/>
          <w:szCs w:val="22"/>
        </w:rPr>
        <w:t xml:space="preserve"> rafinasi yang ber</w:t>
      </w:r>
      <w:r>
        <w:rPr>
          <w:rFonts w:ascii="Arial" w:hAnsi="Arial" w:cs="Arial"/>
          <w:color w:val="000000"/>
          <w:sz w:val="22"/>
          <w:szCs w:val="22"/>
        </w:rPr>
        <w:t xml:space="preserve">bahan </w:t>
      </w:r>
      <w:proofErr w:type="gramStart"/>
      <w:r>
        <w:rPr>
          <w:rFonts w:ascii="Arial" w:hAnsi="Arial" w:cs="Arial"/>
          <w:color w:val="000000"/>
          <w:sz w:val="22"/>
          <w:szCs w:val="22"/>
        </w:rPr>
        <w:t>baku</w:t>
      </w:r>
      <w:proofErr w:type="gramEnd"/>
      <w:r>
        <w:rPr>
          <w:rFonts w:ascii="Arial" w:hAnsi="Arial" w:cs="Arial"/>
          <w:color w:val="000000"/>
          <w:sz w:val="22"/>
          <w:szCs w:val="22"/>
        </w:rPr>
        <w:t xml:space="preserve"> gula </w:t>
      </w:r>
      <w:r w:rsidR="00212BE0">
        <w:rPr>
          <w:rFonts w:ascii="Arial" w:hAnsi="Arial" w:cs="Arial"/>
          <w:color w:val="000000"/>
          <w:sz w:val="22"/>
          <w:szCs w:val="22"/>
        </w:rPr>
        <w:t>merah/</w:t>
      </w:r>
      <w:r>
        <w:rPr>
          <w:rFonts w:ascii="Arial" w:hAnsi="Arial" w:cs="Arial"/>
          <w:color w:val="000000"/>
          <w:sz w:val="22"/>
          <w:szCs w:val="22"/>
        </w:rPr>
        <w:t>mentah (raw sugar)</w:t>
      </w:r>
      <w:r w:rsidR="008A2AE5">
        <w:rPr>
          <w:rFonts w:ascii="Arial" w:hAnsi="Arial" w:cs="Arial"/>
          <w:color w:val="000000"/>
          <w:sz w:val="22"/>
          <w:szCs w:val="22"/>
        </w:rPr>
        <w:t xml:space="preserve"> turut berperan memenuhi kekurangan pasokan gula dalam negeri dengan gaya manajemen yang berbeda.</w:t>
      </w:r>
      <w:r>
        <w:rPr>
          <w:rFonts w:ascii="Arial" w:hAnsi="Arial" w:cs="Arial"/>
          <w:color w:val="000000"/>
          <w:sz w:val="22"/>
          <w:szCs w:val="22"/>
        </w:rPr>
        <w:t xml:space="preserve"> </w:t>
      </w:r>
      <w:r w:rsidR="00B95B60">
        <w:rPr>
          <w:rFonts w:ascii="Arial" w:hAnsi="Arial" w:cs="Arial"/>
          <w:color w:val="000000"/>
          <w:sz w:val="22"/>
          <w:szCs w:val="22"/>
        </w:rPr>
        <w:t xml:space="preserve"> </w:t>
      </w:r>
    </w:p>
    <w:p w:rsidR="005F193E" w:rsidRDefault="00B95B60" w:rsidP="008A2AE5">
      <w:pPr>
        <w:pStyle w:val="ListParagraph"/>
        <w:numPr>
          <w:ilvl w:val="0"/>
          <w:numId w:val="29"/>
        </w:numPr>
        <w:spacing w:line="480" w:lineRule="auto"/>
        <w:ind w:left="2268" w:hanging="567"/>
        <w:jc w:val="both"/>
        <w:rPr>
          <w:rFonts w:ascii="Arial" w:hAnsi="Arial" w:cs="Arial"/>
          <w:color w:val="000000"/>
          <w:sz w:val="22"/>
          <w:szCs w:val="22"/>
        </w:rPr>
      </w:pPr>
      <w:r>
        <w:rPr>
          <w:rFonts w:ascii="Arial" w:hAnsi="Arial" w:cs="Arial"/>
          <w:color w:val="000000"/>
          <w:sz w:val="22"/>
          <w:szCs w:val="22"/>
        </w:rPr>
        <w:t>Strategi Integrasi Ke Dep</w:t>
      </w:r>
      <w:r w:rsidR="008543B4">
        <w:rPr>
          <w:rFonts w:ascii="Arial" w:hAnsi="Arial" w:cs="Arial"/>
          <w:color w:val="000000"/>
          <w:sz w:val="22"/>
          <w:szCs w:val="22"/>
        </w:rPr>
        <w:t>an (</w:t>
      </w:r>
      <w:r w:rsidR="008543B4" w:rsidRPr="008543B4">
        <w:rPr>
          <w:rFonts w:ascii="Arial" w:hAnsi="Arial" w:cs="Arial"/>
          <w:i/>
          <w:color w:val="000000"/>
          <w:sz w:val="22"/>
          <w:szCs w:val="22"/>
        </w:rPr>
        <w:t>Forward Integration Strategy</w:t>
      </w:r>
      <w:r w:rsidR="0018597F">
        <w:rPr>
          <w:rFonts w:ascii="Arial" w:hAnsi="Arial" w:cs="Arial"/>
          <w:color w:val="000000"/>
          <w:sz w:val="22"/>
          <w:szCs w:val="22"/>
        </w:rPr>
        <w:t>).</w:t>
      </w:r>
    </w:p>
    <w:p w:rsidR="00A43C7B" w:rsidRDefault="00D72327" w:rsidP="005F193E">
      <w:pPr>
        <w:pStyle w:val="ListParagraph"/>
        <w:spacing w:line="480" w:lineRule="auto"/>
        <w:ind w:left="2268"/>
        <w:jc w:val="both"/>
        <w:rPr>
          <w:rFonts w:ascii="Arial" w:hAnsi="Arial" w:cs="Arial"/>
          <w:color w:val="000000"/>
          <w:sz w:val="22"/>
          <w:szCs w:val="22"/>
        </w:rPr>
      </w:pPr>
      <w:r>
        <w:rPr>
          <w:rFonts w:ascii="Arial" w:hAnsi="Arial" w:cs="Arial"/>
          <w:color w:val="000000"/>
          <w:sz w:val="22"/>
          <w:szCs w:val="22"/>
        </w:rPr>
        <w:t xml:space="preserve">Strategi ini </w:t>
      </w:r>
      <w:r w:rsidR="008A2AE5">
        <w:rPr>
          <w:rFonts w:ascii="Arial" w:hAnsi="Arial" w:cs="Arial"/>
          <w:color w:val="000000"/>
          <w:sz w:val="22"/>
          <w:szCs w:val="22"/>
        </w:rPr>
        <w:t>menempati urutan ke-empat</w:t>
      </w:r>
      <w:r w:rsidR="00D16D7E">
        <w:rPr>
          <w:rFonts w:ascii="Arial" w:hAnsi="Arial" w:cs="Arial"/>
          <w:color w:val="000000"/>
          <w:sz w:val="22"/>
          <w:szCs w:val="22"/>
        </w:rPr>
        <w:t>, yaitu 14</w:t>
      </w:r>
      <w:proofErr w:type="gramStart"/>
      <w:r w:rsidR="00D16D7E">
        <w:rPr>
          <w:rFonts w:ascii="Arial" w:hAnsi="Arial" w:cs="Arial"/>
          <w:color w:val="000000"/>
          <w:sz w:val="22"/>
          <w:szCs w:val="22"/>
        </w:rPr>
        <w:t>,65</w:t>
      </w:r>
      <w:proofErr w:type="gramEnd"/>
      <w:r w:rsidR="00D16D7E">
        <w:rPr>
          <w:rFonts w:ascii="Arial" w:hAnsi="Arial" w:cs="Arial"/>
          <w:color w:val="000000"/>
          <w:sz w:val="22"/>
          <w:szCs w:val="22"/>
        </w:rPr>
        <w:t xml:space="preserve">%, dimana </w:t>
      </w:r>
      <w:r>
        <w:rPr>
          <w:rFonts w:ascii="Arial" w:hAnsi="Arial" w:cs="Arial"/>
          <w:color w:val="000000"/>
          <w:sz w:val="22"/>
          <w:szCs w:val="22"/>
        </w:rPr>
        <w:t xml:space="preserve">perusahaan memiliki kemampuan yang besar terhadap pengendalian </w:t>
      </w:r>
      <w:r w:rsidR="00D16D7E">
        <w:rPr>
          <w:rFonts w:ascii="Arial" w:hAnsi="Arial" w:cs="Arial"/>
          <w:color w:val="000000"/>
          <w:sz w:val="22"/>
          <w:szCs w:val="22"/>
        </w:rPr>
        <w:t xml:space="preserve">para distributor atau pengecer, </w:t>
      </w:r>
      <w:r w:rsidR="008A2AE5">
        <w:rPr>
          <w:rFonts w:ascii="Arial" w:hAnsi="Arial" w:cs="Arial"/>
          <w:color w:val="000000"/>
          <w:sz w:val="22"/>
          <w:szCs w:val="22"/>
        </w:rPr>
        <w:lastRenderedPageBreak/>
        <w:t xml:space="preserve">apabila memungkinkan dilakukan </w:t>
      </w:r>
      <w:r w:rsidR="0018597F">
        <w:rPr>
          <w:rFonts w:ascii="Arial" w:hAnsi="Arial" w:cs="Arial"/>
          <w:color w:val="000000"/>
          <w:sz w:val="22"/>
          <w:szCs w:val="22"/>
        </w:rPr>
        <w:t>kep</w:t>
      </w:r>
      <w:r>
        <w:rPr>
          <w:rFonts w:ascii="Arial" w:hAnsi="Arial" w:cs="Arial"/>
          <w:color w:val="000000"/>
          <w:sz w:val="22"/>
          <w:szCs w:val="22"/>
        </w:rPr>
        <w:t>emiliki</w:t>
      </w:r>
      <w:r w:rsidR="0018597F">
        <w:rPr>
          <w:rFonts w:ascii="Arial" w:hAnsi="Arial" w:cs="Arial"/>
          <w:color w:val="000000"/>
          <w:sz w:val="22"/>
          <w:szCs w:val="22"/>
        </w:rPr>
        <w:t>an</w:t>
      </w:r>
      <w:r w:rsidR="00CB47AD">
        <w:rPr>
          <w:rFonts w:ascii="Arial" w:hAnsi="Arial" w:cs="Arial"/>
          <w:color w:val="000000"/>
          <w:sz w:val="22"/>
          <w:szCs w:val="22"/>
        </w:rPr>
        <w:t xml:space="preserve">. Hal ini </w:t>
      </w:r>
      <w:r>
        <w:rPr>
          <w:rFonts w:ascii="Arial" w:hAnsi="Arial" w:cs="Arial"/>
          <w:color w:val="000000"/>
          <w:sz w:val="22"/>
          <w:szCs w:val="22"/>
        </w:rPr>
        <w:t xml:space="preserve">dilakukan apabila perusahaan </w:t>
      </w:r>
      <w:r w:rsidR="00D16D7E">
        <w:rPr>
          <w:rFonts w:ascii="Arial" w:hAnsi="Arial" w:cs="Arial"/>
          <w:color w:val="000000"/>
          <w:sz w:val="22"/>
          <w:szCs w:val="22"/>
        </w:rPr>
        <w:t xml:space="preserve">sering mengalami </w:t>
      </w:r>
      <w:r w:rsidR="0018597F">
        <w:rPr>
          <w:rFonts w:ascii="Arial" w:hAnsi="Arial" w:cs="Arial"/>
          <w:color w:val="000000"/>
          <w:sz w:val="22"/>
          <w:szCs w:val="22"/>
        </w:rPr>
        <w:t>per</w:t>
      </w:r>
      <w:r>
        <w:rPr>
          <w:rFonts w:ascii="Arial" w:hAnsi="Arial" w:cs="Arial"/>
          <w:color w:val="000000"/>
          <w:sz w:val="22"/>
          <w:szCs w:val="22"/>
        </w:rPr>
        <w:t>masalah</w:t>
      </w:r>
      <w:r w:rsidR="0018597F">
        <w:rPr>
          <w:rFonts w:ascii="Arial" w:hAnsi="Arial" w:cs="Arial"/>
          <w:color w:val="000000"/>
          <w:sz w:val="22"/>
          <w:szCs w:val="22"/>
        </w:rPr>
        <w:t>an</w:t>
      </w:r>
      <w:r>
        <w:rPr>
          <w:rFonts w:ascii="Arial" w:hAnsi="Arial" w:cs="Arial"/>
          <w:color w:val="000000"/>
          <w:sz w:val="22"/>
          <w:szCs w:val="22"/>
        </w:rPr>
        <w:t xml:space="preserve"> d</w:t>
      </w:r>
      <w:r w:rsidR="0018597F">
        <w:rPr>
          <w:rFonts w:ascii="Arial" w:hAnsi="Arial" w:cs="Arial"/>
          <w:color w:val="000000"/>
          <w:sz w:val="22"/>
          <w:szCs w:val="22"/>
        </w:rPr>
        <w:t>alam</w:t>
      </w:r>
      <w:r>
        <w:rPr>
          <w:rFonts w:ascii="Arial" w:hAnsi="Arial" w:cs="Arial"/>
          <w:color w:val="000000"/>
          <w:sz w:val="22"/>
          <w:szCs w:val="22"/>
        </w:rPr>
        <w:t xml:space="preserve"> pendistribusian </w:t>
      </w:r>
      <w:r w:rsidR="0018597F">
        <w:rPr>
          <w:rFonts w:ascii="Arial" w:hAnsi="Arial" w:cs="Arial"/>
          <w:color w:val="000000"/>
          <w:sz w:val="22"/>
          <w:szCs w:val="22"/>
        </w:rPr>
        <w:t xml:space="preserve">penjualan gula, sementara </w:t>
      </w:r>
      <w:r>
        <w:rPr>
          <w:rFonts w:ascii="Arial" w:hAnsi="Arial" w:cs="Arial"/>
          <w:color w:val="000000"/>
          <w:sz w:val="22"/>
          <w:szCs w:val="22"/>
        </w:rPr>
        <w:t>perusahaan memiliki kemampuan untuk</w:t>
      </w:r>
      <w:r w:rsidR="00867799">
        <w:rPr>
          <w:rFonts w:ascii="Arial" w:hAnsi="Arial" w:cs="Arial"/>
          <w:color w:val="000000"/>
          <w:sz w:val="22"/>
          <w:szCs w:val="22"/>
        </w:rPr>
        <w:t xml:space="preserve"> menditribusikannya, s</w:t>
      </w:r>
      <w:r w:rsidR="00D818D0">
        <w:rPr>
          <w:rFonts w:ascii="Arial" w:hAnsi="Arial" w:cs="Arial"/>
          <w:color w:val="000000"/>
          <w:sz w:val="22"/>
          <w:szCs w:val="22"/>
        </w:rPr>
        <w:t>erta memiliki prospek yang baik</w:t>
      </w:r>
      <w:r w:rsidR="00867799">
        <w:rPr>
          <w:rFonts w:ascii="Arial" w:hAnsi="Arial" w:cs="Arial"/>
          <w:color w:val="000000"/>
          <w:sz w:val="22"/>
          <w:szCs w:val="22"/>
        </w:rPr>
        <w:t xml:space="preserve">. </w:t>
      </w:r>
    </w:p>
    <w:p w:rsidR="005F193E" w:rsidRPr="00D818D0" w:rsidRDefault="005F193E" w:rsidP="00D818D0">
      <w:pPr>
        <w:pStyle w:val="ListParagraph"/>
        <w:numPr>
          <w:ilvl w:val="0"/>
          <w:numId w:val="29"/>
        </w:numPr>
        <w:spacing w:line="480" w:lineRule="auto"/>
        <w:ind w:left="2268" w:hanging="567"/>
        <w:jc w:val="both"/>
        <w:rPr>
          <w:rFonts w:ascii="Arial" w:hAnsi="Arial" w:cs="Arial"/>
          <w:color w:val="000000"/>
          <w:sz w:val="22"/>
          <w:szCs w:val="22"/>
        </w:rPr>
      </w:pPr>
      <w:r w:rsidRPr="00D818D0">
        <w:rPr>
          <w:rFonts w:ascii="Arial" w:hAnsi="Arial" w:cs="Arial"/>
          <w:color w:val="000000"/>
          <w:sz w:val="22"/>
          <w:szCs w:val="22"/>
        </w:rPr>
        <w:t>Strategi Pengembangan Pasar (</w:t>
      </w:r>
      <w:r w:rsidRPr="00D818D0">
        <w:rPr>
          <w:rFonts w:ascii="Arial" w:hAnsi="Arial" w:cs="Arial"/>
          <w:i/>
          <w:color w:val="000000"/>
          <w:sz w:val="22"/>
          <w:szCs w:val="22"/>
        </w:rPr>
        <w:t>Market Development</w:t>
      </w:r>
      <w:r w:rsidR="008543B4" w:rsidRPr="00D818D0">
        <w:rPr>
          <w:rFonts w:ascii="Arial" w:hAnsi="Arial" w:cs="Arial"/>
          <w:i/>
          <w:color w:val="000000"/>
          <w:sz w:val="22"/>
          <w:szCs w:val="22"/>
        </w:rPr>
        <w:t xml:space="preserve"> Strategy</w:t>
      </w:r>
      <w:r w:rsidRPr="00D818D0">
        <w:rPr>
          <w:rFonts w:ascii="Arial" w:hAnsi="Arial" w:cs="Arial"/>
          <w:color w:val="000000"/>
          <w:sz w:val="22"/>
          <w:szCs w:val="22"/>
        </w:rPr>
        <w:t>)</w:t>
      </w:r>
      <w:r w:rsidR="00D16D7E">
        <w:rPr>
          <w:rFonts w:ascii="Arial" w:hAnsi="Arial" w:cs="Arial"/>
          <w:color w:val="000000"/>
          <w:sz w:val="22"/>
          <w:szCs w:val="22"/>
        </w:rPr>
        <w:t>.</w:t>
      </w:r>
      <w:r w:rsidRPr="00D818D0">
        <w:rPr>
          <w:rFonts w:ascii="Arial" w:hAnsi="Arial" w:cs="Arial"/>
          <w:color w:val="000000"/>
          <w:sz w:val="22"/>
          <w:szCs w:val="22"/>
        </w:rPr>
        <w:t xml:space="preserve"> </w:t>
      </w:r>
    </w:p>
    <w:p w:rsidR="005F193E" w:rsidRDefault="00D16D7E" w:rsidP="005F193E">
      <w:pPr>
        <w:pStyle w:val="ListParagraph"/>
        <w:spacing w:line="480" w:lineRule="auto"/>
        <w:ind w:left="2268"/>
        <w:jc w:val="both"/>
        <w:rPr>
          <w:rFonts w:ascii="Arial" w:hAnsi="Arial" w:cs="Arial"/>
          <w:color w:val="000000"/>
          <w:sz w:val="22"/>
          <w:szCs w:val="22"/>
        </w:rPr>
      </w:pPr>
      <w:r>
        <w:rPr>
          <w:rFonts w:ascii="Arial" w:hAnsi="Arial" w:cs="Arial"/>
          <w:color w:val="000000"/>
          <w:sz w:val="22"/>
          <w:szCs w:val="22"/>
        </w:rPr>
        <w:t>Strategi ini menempati p</w:t>
      </w:r>
      <w:r w:rsidR="00D818D0">
        <w:rPr>
          <w:rFonts w:ascii="Arial" w:hAnsi="Arial" w:cs="Arial"/>
          <w:color w:val="000000"/>
          <w:sz w:val="22"/>
          <w:szCs w:val="22"/>
        </w:rPr>
        <w:t>rioritas ke-lima (10</w:t>
      </w:r>
      <w:proofErr w:type="gramStart"/>
      <w:r w:rsidR="00D818D0">
        <w:rPr>
          <w:rFonts w:ascii="Arial" w:hAnsi="Arial" w:cs="Arial"/>
          <w:color w:val="000000"/>
          <w:sz w:val="22"/>
          <w:szCs w:val="22"/>
        </w:rPr>
        <w:t>,32</w:t>
      </w:r>
      <w:proofErr w:type="gramEnd"/>
      <w:r w:rsidR="00D818D0">
        <w:rPr>
          <w:rFonts w:ascii="Arial" w:hAnsi="Arial" w:cs="Arial"/>
          <w:color w:val="000000"/>
          <w:sz w:val="22"/>
          <w:szCs w:val="22"/>
        </w:rPr>
        <w:t>%)</w:t>
      </w:r>
      <w:r>
        <w:rPr>
          <w:rFonts w:ascii="Arial" w:hAnsi="Arial" w:cs="Arial"/>
          <w:color w:val="000000"/>
          <w:sz w:val="22"/>
          <w:szCs w:val="22"/>
        </w:rPr>
        <w:t xml:space="preserve">, yaitu </w:t>
      </w:r>
      <w:r w:rsidR="00FF5BA8">
        <w:rPr>
          <w:rFonts w:ascii="Arial" w:hAnsi="Arial" w:cs="Arial"/>
          <w:color w:val="000000"/>
          <w:sz w:val="22"/>
          <w:szCs w:val="22"/>
        </w:rPr>
        <w:t>memperkenal</w:t>
      </w:r>
      <w:r w:rsidR="00F66339">
        <w:rPr>
          <w:rFonts w:ascii="Arial" w:hAnsi="Arial" w:cs="Arial"/>
          <w:color w:val="000000"/>
          <w:sz w:val="22"/>
          <w:szCs w:val="22"/>
        </w:rPr>
        <w:t>kan</w:t>
      </w:r>
      <w:r w:rsidR="00FF5BA8">
        <w:rPr>
          <w:rFonts w:ascii="Arial" w:hAnsi="Arial" w:cs="Arial"/>
          <w:color w:val="000000"/>
          <w:sz w:val="22"/>
          <w:szCs w:val="22"/>
        </w:rPr>
        <w:t xml:space="preserve"> </w:t>
      </w:r>
      <w:r w:rsidR="00D818D0">
        <w:rPr>
          <w:rFonts w:ascii="Arial" w:hAnsi="Arial" w:cs="Arial"/>
          <w:color w:val="000000"/>
          <w:sz w:val="22"/>
          <w:szCs w:val="22"/>
        </w:rPr>
        <w:t>gula</w:t>
      </w:r>
      <w:r w:rsidR="00FF5BA8">
        <w:rPr>
          <w:rFonts w:ascii="Arial" w:hAnsi="Arial" w:cs="Arial"/>
          <w:color w:val="000000"/>
          <w:sz w:val="22"/>
          <w:szCs w:val="22"/>
        </w:rPr>
        <w:t xml:space="preserve"> ke daerah atau wilayah </w:t>
      </w:r>
      <w:r w:rsidR="00D818D0">
        <w:rPr>
          <w:rFonts w:ascii="Arial" w:hAnsi="Arial" w:cs="Arial"/>
          <w:color w:val="000000"/>
          <w:sz w:val="22"/>
          <w:szCs w:val="22"/>
        </w:rPr>
        <w:t>pemasaran baru</w:t>
      </w:r>
      <w:r w:rsidR="00FF5BA8">
        <w:rPr>
          <w:rFonts w:ascii="Arial" w:hAnsi="Arial" w:cs="Arial"/>
          <w:color w:val="000000"/>
          <w:sz w:val="22"/>
          <w:szCs w:val="22"/>
        </w:rPr>
        <w:t>. Tujuan</w:t>
      </w:r>
      <w:r w:rsidR="00462141">
        <w:rPr>
          <w:rFonts w:ascii="Arial" w:hAnsi="Arial" w:cs="Arial"/>
          <w:color w:val="000000"/>
          <w:sz w:val="22"/>
          <w:szCs w:val="22"/>
        </w:rPr>
        <w:t>nya</w:t>
      </w:r>
      <w:r w:rsidR="00FF5BA8">
        <w:rPr>
          <w:rFonts w:ascii="Arial" w:hAnsi="Arial" w:cs="Arial"/>
          <w:color w:val="000000"/>
          <w:sz w:val="22"/>
          <w:szCs w:val="22"/>
        </w:rPr>
        <w:t xml:space="preserve"> unt</w:t>
      </w:r>
      <w:r>
        <w:rPr>
          <w:rFonts w:ascii="Arial" w:hAnsi="Arial" w:cs="Arial"/>
          <w:color w:val="000000"/>
          <w:sz w:val="22"/>
          <w:szCs w:val="22"/>
        </w:rPr>
        <w:t xml:space="preserve">uk memperbesar pangsa pasar, dan </w:t>
      </w:r>
      <w:r w:rsidR="00FF5BA8">
        <w:rPr>
          <w:rFonts w:ascii="Arial" w:hAnsi="Arial" w:cs="Arial"/>
          <w:color w:val="000000"/>
          <w:sz w:val="22"/>
          <w:szCs w:val="22"/>
        </w:rPr>
        <w:t>dapat dilakukan apabila perusahaan memiliki jaringan</w:t>
      </w:r>
      <w:r w:rsidR="00F66339">
        <w:rPr>
          <w:rFonts w:ascii="Arial" w:hAnsi="Arial" w:cs="Arial"/>
          <w:color w:val="000000"/>
          <w:sz w:val="22"/>
          <w:szCs w:val="22"/>
        </w:rPr>
        <w:t xml:space="preserve"> </w:t>
      </w:r>
      <w:r w:rsidR="00FF5BA8">
        <w:rPr>
          <w:rFonts w:ascii="Arial" w:hAnsi="Arial" w:cs="Arial"/>
          <w:color w:val="000000"/>
          <w:sz w:val="22"/>
          <w:szCs w:val="22"/>
        </w:rPr>
        <w:t>distribusi, ke</w:t>
      </w:r>
      <w:r>
        <w:rPr>
          <w:rFonts w:ascii="Arial" w:hAnsi="Arial" w:cs="Arial"/>
          <w:color w:val="000000"/>
          <w:sz w:val="22"/>
          <w:szCs w:val="22"/>
        </w:rPr>
        <w:t>tersediaan hasil</w:t>
      </w:r>
      <w:r w:rsidR="00FF5BA8">
        <w:rPr>
          <w:rFonts w:ascii="Arial" w:hAnsi="Arial" w:cs="Arial"/>
          <w:color w:val="000000"/>
          <w:sz w:val="22"/>
          <w:szCs w:val="22"/>
        </w:rPr>
        <w:t xml:space="preserve"> produksi, pasar baru atau pasar belum jenuh (Umar, </w:t>
      </w:r>
      <w:proofErr w:type="gramStart"/>
      <w:r w:rsidR="00FF5BA8">
        <w:rPr>
          <w:rFonts w:ascii="Arial" w:hAnsi="Arial" w:cs="Arial"/>
          <w:color w:val="000000"/>
          <w:sz w:val="22"/>
          <w:szCs w:val="22"/>
        </w:rPr>
        <w:t>2005 :</w:t>
      </w:r>
      <w:proofErr w:type="gramEnd"/>
      <w:r w:rsidR="00FF5BA8">
        <w:rPr>
          <w:rFonts w:ascii="Arial" w:hAnsi="Arial" w:cs="Arial"/>
          <w:color w:val="000000"/>
          <w:sz w:val="22"/>
          <w:szCs w:val="22"/>
        </w:rPr>
        <w:t xml:space="preserve"> 46).</w:t>
      </w:r>
    </w:p>
    <w:p w:rsidR="00A43C7B" w:rsidRDefault="00FF5BA8" w:rsidP="00462141">
      <w:pPr>
        <w:pStyle w:val="ListParagraph"/>
        <w:numPr>
          <w:ilvl w:val="0"/>
          <w:numId w:val="29"/>
        </w:numPr>
        <w:spacing w:line="480" w:lineRule="auto"/>
        <w:ind w:left="2268" w:hanging="567"/>
        <w:jc w:val="both"/>
        <w:rPr>
          <w:rFonts w:ascii="Arial" w:hAnsi="Arial" w:cs="Arial"/>
          <w:color w:val="000000"/>
          <w:sz w:val="22"/>
          <w:szCs w:val="22"/>
        </w:rPr>
      </w:pPr>
      <w:r>
        <w:rPr>
          <w:rFonts w:ascii="Arial" w:hAnsi="Arial" w:cs="Arial"/>
          <w:color w:val="000000"/>
          <w:sz w:val="22"/>
          <w:szCs w:val="22"/>
        </w:rPr>
        <w:t>Strategi Pengembangan Produk (</w:t>
      </w:r>
      <w:r w:rsidRPr="008543B4">
        <w:rPr>
          <w:rFonts w:ascii="Arial" w:hAnsi="Arial" w:cs="Arial"/>
          <w:i/>
          <w:color w:val="000000"/>
          <w:sz w:val="22"/>
          <w:szCs w:val="22"/>
        </w:rPr>
        <w:t>Product Development</w:t>
      </w:r>
      <w:r w:rsidR="008543B4" w:rsidRPr="008543B4">
        <w:rPr>
          <w:rFonts w:ascii="Arial" w:hAnsi="Arial" w:cs="Arial"/>
          <w:i/>
          <w:color w:val="000000"/>
          <w:sz w:val="22"/>
          <w:szCs w:val="22"/>
        </w:rPr>
        <w:t xml:space="preserve"> Strategy</w:t>
      </w:r>
      <w:r>
        <w:rPr>
          <w:rFonts w:ascii="Arial" w:hAnsi="Arial" w:cs="Arial"/>
          <w:color w:val="000000"/>
          <w:sz w:val="22"/>
          <w:szCs w:val="22"/>
        </w:rPr>
        <w:t>)</w:t>
      </w:r>
      <w:r w:rsidR="00D16D7E">
        <w:rPr>
          <w:rFonts w:ascii="Arial" w:hAnsi="Arial" w:cs="Arial"/>
          <w:color w:val="000000"/>
          <w:sz w:val="22"/>
          <w:szCs w:val="22"/>
        </w:rPr>
        <w:t>.</w:t>
      </w:r>
    </w:p>
    <w:p w:rsidR="008543B4" w:rsidRDefault="00462141" w:rsidP="008543B4">
      <w:pPr>
        <w:pStyle w:val="ListParagraph"/>
        <w:spacing w:line="480" w:lineRule="auto"/>
        <w:ind w:left="2268"/>
        <w:jc w:val="both"/>
        <w:rPr>
          <w:rFonts w:ascii="Arial" w:hAnsi="Arial" w:cs="Arial"/>
          <w:color w:val="000000"/>
          <w:sz w:val="22"/>
          <w:szCs w:val="22"/>
        </w:rPr>
      </w:pPr>
      <w:r>
        <w:rPr>
          <w:rFonts w:ascii="Arial" w:hAnsi="Arial" w:cs="Arial"/>
          <w:color w:val="000000"/>
          <w:sz w:val="22"/>
          <w:szCs w:val="22"/>
        </w:rPr>
        <w:t>Strategi ini menempati urutan ke-enam (terakhir) dengan skor 10</w:t>
      </w:r>
      <w:proofErr w:type="gramStart"/>
      <w:r>
        <w:rPr>
          <w:rFonts w:ascii="Arial" w:hAnsi="Arial" w:cs="Arial"/>
          <w:color w:val="000000"/>
          <w:sz w:val="22"/>
          <w:szCs w:val="22"/>
        </w:rPr>
        <w:t>,13</w:t>
      </w:r>
      <w:proofErr w:type="gramEnd"/>
      <w:r>
        <w:rPr>
          <w:rFonts w:ascii="Arial" w:hAnsi="Arial" w:cs="Arial"/>
          <w:color w:val="000000"/>
          <w:sz w:val="22"/>
          <w:szCs w:val="22"/>
        </w:rPr>
        <w:t>%. Tujuannya</w:t>
      </w:r>
      <w:r w:rsidR="008543B4">
        <w:rPr>
          <w:rFonts w:ascii="Arial" w:hAnsi="Arial" w:cs="Arial"/>
          <w:color w:val="000000"/>
          <w:sz w:val="22"/>
          <w:szCs w:val="22"/>
        </w:rPr>
        <w:t xml:space="preserve"> adalah meningkatkan penjualan dengan memodifikasi </w:t>
      </w:r>
      <w:r w:rsidR="00212BE0">
        <w:rPr>
          <w:rFonts w:ascii="Arial" w:hAnsi="Arial" w:cs="Arial"/>
          <w:color w:val="000000"/>
          <w:sz w:val="22"/>
          <w:szCs w:val="22"/>
        </w:rPr>
        <w:t xml:space="preserve">atau melakukan inovasi terhadap </w:t>
      </w:r>
      <w:r w:rsidR="008543B4">
        <w:rPr>
          <w:rFonts w:ascii="Arial" w:hAnsi="Arial" w:cs="Arial"/>
          <w:color w:val="000000"/>
          <w:sz w:val="22"/>
          <w:szCs w:val="22"/>
        </w:rPr>
        <w:t>p</w:t>
      </w:r>
      <w:r w:rsidR="00D16D7E">
        <w:rPr>
          <w:rFonts w:ascii="Arial" w:hAnsi="Arial" w:cs="Arial"/>
          <w:color w:val="000000"/>
          <w:sz w:val="22"/>
          <w:szCs w:val="22"/>
        </w:rPr>
        <w:t>roduk yang ada</w:t>
      </w:r>
      <w:r w:rsidR="008543B4">
        <w:rPr>
          <w:rFonts w:ascii="Arial" w:hAnsi="Arial" w:cs="Arial"/>
          <w:color w:val="000000"/>
          <w:sz w:val="22"/>
          <w:szCs w:val="22"/>
        </w:rPr>
        <w:t>.</w:t>
      </w:r>
      <w:r w:rsidR="00BA7307">
        <w:rPr>
          <w:rFonts w:ascii="Arial" w:hAnsi="Arial" w:cs="Arial"/>
          <w:color w:val="000000"/>
          <w:sz w:val="22"/>
          <w:szCs w:val="22"/>
        </w:rPr>
        <w:t xml:space="preserve"> Strategi ini membutuhkan penelitian </w:t>
      </w:r>
      <w:r w:rsidR="00D16D7E">
        <w:rPr>
          <w:rFonts w:ascii="Arial" w:hAnsi="Arial" w:cs="Arial"/>
          <w:color w:val="000000"/>
          <w:sz w:val="22"/>
          <w:szCs w:val="22"/>
        </w:rPr>
        <w:t>dan</w:t>
      </w:r>
      <w:r w:rsidR="00BA7307">
        <w:rPr>
          <w:rFonts w:ascii="Arial" w:hAnsi="Arial" w:cs="Arial"/>
          <w:color w:val="000000"/>
          <w:sz w:val="22"/>
          <w:szCs w:val="22"/>
        </w:rPr>
        <w:t xml:space="preserve"> biaya yang besar</w:t>
      </w:r>
      <w:r w:rsidR="00D16D7E">
        <w:rPr>
          <w:rFonts w:ascii="Arial" w:hAnsi="Arial" w:cs="Arial"/>
          <w:color w:val="000000"/>
          <w:sz w:val="22"/>
          <w:szCs w:val="22"/>
        </w:rPr>
        <w:t xml:space="preserve">, dan </w:t>
      </w:r>
      <w:r w:rsidR="00BA7307">
        <w:rPr>
          <w:rFonts w:ascii="Arial" w:hAnsi="Arial" w:cs="Arial"/>
          <w:color w:val="000000"/>
          <w:sz w:val="22"/>
          <w:szCs w:val="22"/>
        </w:rPr>
        <w:t xml:space="preserve">dilakukan apabila produk telah jenuh, pesaing menawarkan produk sejenis yang lebih baik dan/atau lebih murah, memiliki kemampuan mengembangkan produk, dan pada industri yang sedang tumbuh (Umar, </w:t>
      </w:r>
      <w:proofErr w:type="gramStart"/>
      <w:r w:rsidR="00BA7307">
        <w:rPr>
          <w:rFonts w:ascii="Arial" w:hAnsi="Arial" w:cs="Arial"/>
          <w:color w:val="000000"/>
          <w:sz w:val="22"/>
          <w:szCs w:val="22"/>
        </w:rPr>
        <w:t>2005 :</w:t>
      </w:r>
      <w:proofErr w:type="gramEnd"/>
      <w:r w:rsidR="00BA7307">
        <w:rPr>
          <w:rFonts w:ascii="Arial" w:hAnsi="Arial" w:cs="Arial"/>
          <w:color w:val="000000"/>
          <w:sz w:val="22"/>
          <w:szCs w:val="22"/>
        </w:rPr>
        <w:t xml:space="preserve"> 46).</w:t>
      </w:r>
    </w:p>
    <w:p w:rsidR="009C45C4" w:rsidRDefault="00BA7307" w:rsidP="008543B4">
      <w:pPr>
        <w:pStyle w:val="ListParagraph"/>
        <w:spacing w:line="480" w:lineRule="auto"/>
        <w:ind w:left="2268"/>
        <w:jc w:val="both"/>
        <w:rPr>
          <w:rFonts w:ascii="Arial" w:hAnsi="Arial" w:cs="Arial"/>
          <w:color w:val="000000"/>
          <w:sz w:val="22"/>
          <w:szCs w:val="22"/>
        </w:rPr>
      </w:pPr>
      <w:r>
        <w:rPr>
          <w:rFonts w:ascii="Arial" w:hAnsi="Arial" w:cs="Arial"/>
          <w:color w:val="000000"/>
          <w:sz w:val="22"/>
          <w:szCs w:val="22"/>
        </w:rPr>
        <w:lastRenderedPageBreak/>
        <w:t>PG Takalar telah menerapkan strategi ini dengan memproduksi gu</w:t>
      </w:r>
      <w:r w:rsidR="00AD08F3">
        <w:rPr>
          <w:rFonts w:ascii="Arial" w:hAnsi="Arial" w:cs="Arial"/>
          <w:color w:val="000000"/>
          <w:sz w:val="22"/>
          <w:szCs w:val="22"/>
        </w:rPr>
        <w:t xml:space="preserve">la retail kemasan satu kilogram (merk </w:t>
      </w:r>
      <w:r w:rsidR="00FF0D5F">
        <w:rPr>
          <w:rFonts w:ascii="Arial" w:hAnsi="Arial" w:cs="Arial"/>
          <w:color w:val="000000"/>
          <w:sz w:val="22"/>
          <w:szCs w:val="22"/>
        </w:rPr>
        <w:t>Gollata</w:t>
      </w:r>
      <w:r w:rsidR="00AD08F3">
        <w:rPr>
          <w:rFonts w:ascii="Arial" w:hAnsi="Arial" w:cs="Arial"/>
          <w:color w:val="000000"/>
          <w:sz w:val="22"/>
          <w:szCs w:val="22"/>
        </w:rPr>
        <w:t>)</w:t>
      </w:r>
      <w:r w:rsidR="00FF0D5F">
        <w:rPr>
          <w:rFonts w:ascii="Arial" w:hAnsi="Arial" w:cs="Arial"/>
          <w:color w:val="000000"/>
          <w:sz w:val="22"/>
          <w:szCs w:val="22"/>
        </w:rPr>
        <w:t>.</w:t>
      </w:r>
    </w:p>
    <w:p w:rsidR="009C45C4" w:rsidRDefault="009C45C4" w:rsidP="009C45C4">
      <w:pPr>
        <w:ind w:right="-8"/>
        <w:jc w:val="both"/>
        <w:rPr>
          <w:rFonts w:ascii="Arial" w:hAnsi="Arial" w:cs="Arial"/>
          <w:spacing w:val="-1"/>
          <w:sz w:val="22"/>
          <w:szCs w:val="22"/>
        </w:rPr>
      </w:pPr>
    </w:p>
    <w:p w:rsidR="00AF43A8" w:rsidRPr="009C45C4" w:rsidRDefault="00AF43A8" w:rsidP="009C45C4">
      <w:pPr>
        <w:spacing w:line="480" w:lineRule="auto"/>
        <w:jc w:val="both"/>
        <w:rPr>
          <w:rFonts w:ascii="Arial" w:hAnsi="Arial" w:cs="Arial"/>
          <w:color w:val="000000"/>
          <w:sz w:val="22"/>
          <w:szCs w:val="22"/>
        </w:rPr>
      </w:pPr>
    </w:p>
    <w:p w:rsidR="00462141" w:rsidRPr="009C45C4" w:rsidRDefault="00462141" w:rsidP="009C45C4">
      <w:pPr>
        <w:spacing w:line="480" w:lineRule="auto"/>
        <w:jc w:val="both"/>
        <w:rPr>
          <w:rFonts w:ascii="Arial" w:hAnsi="Arial" w:cs="Arial"/>
          <w:color w:val="000000"/>
          <w:sz w:val="22"/>
          <w:szCs w:val="22"/>
        </w:rPr>
      </w:pPr>
    </w:p>
    <w:p w:rsidR="00462141" w:rsidRDefault="00462141" w:rsidP="008543B4">
      <w:pPr>
        <w:pStyle w:val="ListParagraph"/>
        <w:spacing w:line="480" w:lineRule="auto"/>
        <w:ind w:left="2268"/>
        <w:jc w:val="both"/>
        <w:rPr>
          <w:rFonts w:ascii="Arial" w:hAnsi="Arial" w:cs="Arial"/>
          <w:color w:val="000000"/>
          <w:sz w:val="22"/>
          <w:szCs w:val="22"/>
        </w:rPr>
      </w:pPr>
    </w:p>
    <w:p w:rsidR="00462141" w:rsidRDefault="00462141" w:rsidP="008543B4">
      <w:pPr>
        <w:pStyle w:val="ListParagraph"/>
        <w:spacing w:line="480" w:lineRule="auto"/>
        <w:ind w:left="2268"/>
        <w:jc w:val="both"/>
        <w:rPr>
          <w:rFonts w:ascii="Arial" w:hAnsi="Arial" w:cs="Arial"/>
          <w:color w:val="000000"/>
          <w:sz w:val="22"/>
          <w:szCs w:val="22"/>
        </w:rPr>
      </w:pPr>
    </w:p>
    <w:p w:rsidR="00462141" w:rsidRDefault="00462141" w:rsidP="008543B4">
      <w:pPr>
        <w:pStyle w:val="ListParagraph"/>
        <w:spacing w:line="480" w:lineRule="auto"/>
        <w:ind w:left="2268"/>
        <w:jc w:val="both"/>
        <w:rPr>
          <w:rFonts w:ascii="Arial" w:hAnsi="Arial" w:cs="Arial"/>
          <w:color w:val="000000"/>
          <w:sz w:val="22"/>
          <w:szCs w:val="22"/>
        </w:rPr>
      </w:pPr>
    </w:p>
    <w:p w:rsidR="00462141" w:rsidRDefault="00462141" w:rsidP="008543B4">
      <w:pPr>
        <w:pStyle w:val="ListParagraph"/>
        <w:spacing w:line="480" w:lineRule="auto"/>
        <w:ind w:left="2268"/>
        <w:jc w:val="both"/>
        <w:rPr>
          <w:rFonts w:ascii="Arial" w:hAnsi="Arial" w:cs="Arial"/>
          <w:color w:val="000000"/>
          <w:sz w:val="22"/>
          <w:szCs w:val="22"/>
        </w:rPr>
      </w:pPr>
    </w:p>
    <w:p w:rsidR="00462141" w:rsidRDefault="00462141" w:rsidP="008543B4">
      <w:pPr>
        <w:pStyle w:val="ListParagraph"/>
        <w:spacing w:line="480" w:lineRule="auto"/>
        <w:ind w:left="2268"/>
        <w:jc w:val="both"/>
        <w:rPr>
          <w:rFonts w:ascii="Arial" w:hAnsi="Arial" w:cs="Arial"/>
          <w:color w:val="000000"/>
          <w:sz w:val="22"/>
          <w:szCs w:val="22"/>
        </w:rPr>
      </w:pPr>
    </w:p>
    <w:p w:rsidR="00462141" w:rsidRDefault="00462141" w:rsidP="008543B4">
      <w:pPr>
        <w:pStyle w:val="ListParagraph"/>
        <w:spacing w:line="480" w:lineRule="auto"/>
        <w:ind w:left="2268"/>
        <w:jc w:val="both"/>
        <w:rPr>
          <w:rFonts w:ascii="Arial" w:hAnsi="Arial" w:cs="Arial"/>
          <w:color w:val="000000"/>
          <w:sz w:val="22"/>
          <w:szCs w:val="22"/>
        </w:rPr>
      </w:pPr>
    </w:p>
    <w:p w:rsidR="00CB47AD" w:rsidRDefault="00CB47AD" w:rsidP="008543B4">
      <w:pPr>
        <w:pStyle w:val="ListParagraph"/>
        <w:spacing w:line="480" w:lineRule="auto"/>
        <w:ind w:left="2268"/>
        <w:jc w:val="both"/>
        <w:rPr>
          <w:rFonts w:ascii="Arial" w:hAnsi="Arial" w:cs="Arial"/>
          <w:color w:val="000000"/>
          <w:sz w:val="22"/>
          <w:szCs w:val="22"/>
        </w:rPr>
      </w:pPr>
    </w:p>
    <w:p w:rsidR="00CB47AD" w:rsidRDefault="00CB47AD" w:rsidP="008543B4">
      <w:pPr>
        <w:pStyle w:val="ListParagraph"/>
        <w:spacing w:line="480" w:lineRule="auto"/>
        <w:ind w:left="2268"/>
        <w:jc w:val="both"/>
        <w:rPr>
          <w:rFonts w:ascii="Arial" w:hAnsi="Arial" w:cs="Arial"/>
          <w:color w:val="000000"/>
          <w:sz w:val="22"/>
          <w:szCs w:val="22"/>
        </w:rPr>
      </w:pPr>
    </w:p>
    <w:p w:rsidR="00CB47AD" w:rsidRDefault="00CB47AD" w:rsidP="008543B4">
      <w:pPr>
        <w:pStyle w:val="ListParagraph"/>
        <w:spacing w:line="480" w:lineRule="auto"/>
        <w:ind w:left="2268"/>
        <w:jc w:val="both"/>
        <w:rPr>
          <w:rFonts w:ascii="Arial" w:hAnsi="Arial" w:cs="Arial"/>
          <w:color w:val="000000"/>
          <w:sz w:val="22"/>
          <w:szCs w:val="22"/>
        </w:rPr>
      </w:pPr>
    </w:p>
    <w:p w:rsidR="00CB47AD" w:rsidRDefault="00CB47AD" w:rsidP="008543B4">
      <w:pPr>
        <w:pStyle w:val="ListParagraph"/>
        <w:spacing w:line="480" w:lineRule="auto"/>
        <w:ind w:left="2268"/>
        <w:jc w:val="both"/>
        <w:rPr>
          <w:rFonts w:ascii="Arial" w:hAnsi="Arial" w:cs="Arial"/>
          <w:color w:val="000000"/>
          <w:sz w:val="22"/>
          <w:szCs w:val="22"/>
        </w:rPr>
      </w:pPr>
    </w:p>
    <w:p w:rsidR="00CB47AD" w:rsidRDefault="00CB47AD" w:rsidP="008543B4">
      <w:pPr>
        <w:pStyle w:val="ListParagraph"/>
        <w:spacing w:line="480" w:lineRule="auto"/>
        <w:ind w:left="2268"/>
        <w:jc w:val="both"/>
        <w:rPr>
          <w:rFonts w:ascii="Arial" w:hAnsi="Arial" w:cs="Arial"/>
          <w:color w:val="000000"/>
          <w:sz w:val="22"/>
          <w:szCs w:val="22"/>
        </w:rPr>
      </w:pPr>
    </w:p>
    <w:p w:rsidR="00CB47AD" w:rsidRDefault="00CB47AD" w:rsidP="008543B4">
      <w:pPr>
        <w:pStyle w:val="ListParagraph"/>
        <w:spacing w:line="480" w:lineRule="auto"/>
        <w:ind w:left="2268"/>
        <w:jc w:val="both"/>
        <w:rPr>
          <w:rFonts w:ascii="Arial" w:hAnsi="Arial" w:cs="Arial"/>
          <w:color w:val="000000"/>
          <w:sz w:val="22"/>
          <w:szCs w:val="22"/>
        </w:rPr>
      </w:pPr>
    </w:p>
    <w:p w:rsidR="00A30BB1" w:rsidRDefault="00A30BB1" w:rsidP="008543B4">
      <w:pPr>
        <w:pStyle w:val="ListParagraph"/>
        <w:spacing w:line="480" w:lineRule="auto"/>
        <w:ind w:left="2268"/>
        <w:jc w:val="both"/>
        <w:rPr>
          <w:rFonts w:ascii="Arial" w:hAnsi="Arial" w:cs="Arial"/>
          <w:color w:val="000000"/>
          <w:sz w:val="22"/>
          <w:szCs w:val="22"/>
        </w:rPr>
      </w:pPr>
    </w:p>
    <w:p w:rsidR="00A30BB1" w:rsidRDefault="00A30BB1" w:rsidP="008543B4">
      <w:pPr>
        <w:pStyle w:val="ListParagraph"/>
        <w:spacing w:line="480" w:lineRule="auto"/>
        <w:ind w:left="2268"/>
        <w:jc w:val="both"/>
        <w:rPr>
          <w:rFonts w:ascii="Arial" w:hAnsi="Arial" w:cs="Arial"/>
          <w:color w:val="000000"/>
          <w:sz w:val="22"/>
          <w:szCs w:val="22"/>
        </w:rPr>
      </w:pPr>
    </w:p>
    <w:p w:rsidR="00A30BB1" w:rsidRDefault="00A30BB1" w:rsidP="008543B4">
      <w:pPr>
        <w:pStyle w:val="ListParagraph"/>
        <w:spacing w:line="480" w:lineRule="auto"/>
        <w:ind w:left="2268"/>
        <w:jc w:val="both"/>
        <w:rPr>
          <w:rFonts w:ascii="Arial" w:hAnsi="Arial" w:cs="Arial"/>
          <w:color w:val="000000"/>
          <w:sz w:val="22"/>
          <w:szCs w:val="22"/>
        </w:rPr>
      </w:pPr>
    </w:p>
    <w:p w:rsidR="00A30BB1" w:rsidRDefault="00A30BB1" w:rsidP="008543B4">
      <w:pPr>
        <w:pStyle w:val="ListParagraph"/>
        <w:spacing w:line="480" w:lineRule="auto"/>
        <w:ind w:left="2268"/>
        <w:jc w:val="both"/>
        <w:rPr>
          <w:rFonts w:ascii="Arial" w:hAnsi="Arial" w:cs="Arial"/>
          <w:color w:val="000000"/>
          <w:sz w:val="22"/>
          <w:szCs w:val="22"/>
        </w:rPr>
      </w:pPr>
    </w:p>
    <w:p w:rsidR="00A30BB1" w:rsidRDefault="00A30BB1" w:rsidP="008543B4">
      <w:pPr>
        <w:pStyle w:val="ListParagraph"/>
        <w:spacing w:line="480" w:lineRule="auto"/>
        <w:ind w:left="2268"/>
        <w:jc w:val="both"/>
        <w:rPr>
          <w:rFonts w:ascii="Arial" w:hAnsi="Arial" w:cs="Arial"/>
          <w:color w:val="000000"/>
          <w:sz w:val="22"/>
          <w:szCs w:val="22"/>
        </w:rPr>
      </w:pPr>
    </w:p>
    <w:p w:rsidR="00A30BB1" w:rsidRDefault="00A30BB1" w:rsidP="008543B4">
      <w:pPr>
        <w:pStyle w:val="ListParagraph"/>
        <w:spacing w:line="480" w:lineRule="auto"/>
        <w:ind w:left="2268"/>
        <w:jc w:val="both"/>
        <w:rPr>
          <w:rFonts w:ascii="Arial" w:hAnsi="Arial" w:cs="Arial"/>
          <w:color w:val="000000"/>
          <w:sz w:val="22"/>
          <w:szCs w:val="22"/>
        </w:rPr>
      </w:pPr>
    </w:p>
    <w:p w:rsidR="00A30BB1" w:rsidRDefault="00A30BB1" w:rsidP="008543B4">
      <w:pPr>
        <w:pStyle w:val="ListParagraph"/>
        <w:spacing w:line="480" w:lineRule="auto"/>
        <w:ind w:left="2268"/>
        <w:jc w:val="both"/>
        <w:rPr>
          <w:rFonts w:ascii="Arial" w:hAnsi="Arial" w:cs="Arial"/>
          <w:color w:val="000000"/>
          <w:sz w:val="22"/>
          <w:szCs w:val="22"/>
        </w:rPr>
      </w:pPr>
    </w:p>
    <w:p w:rsidR="00A30BB1" w:rsidRDefault="00A30BB1" w:rsidP="008543B4">
      <w:pPr>
        <w:pStyle w:val="ListParagraph"/>
        <w:spacing w:line="480" w:lineRule="auto"/>
        <w:ind w:left="2268"/>
        <w:jc w:val="both"/>
        <w:rPr>
          <w:rFonts w:ascii="Arial" w:hAnsi="Arial" w:cs="Arial"/>
          <w:color w:val="000000"/>
          <w:sz w:val="22"/>
          <w:szCs w:val="22"/>
        </w:rPr>
      </w:pPr>
    </w:p>
    <w:p w:rsidR="00CB47AD" w:rsidRDefault="00CB47AD" w:rsidP="008543B4">
      <w:pPr>
        <w:pStyle w:val="ListParagraph"/>
        <w:spacing w:line="480" w:lineRule="auto"/>
        <w:ind w:left="2268"/>
        <w:jc w:val="both"/>
        <w:rPr>
          <w:rFonts w:ascii="Arial" w:hAnsi="Arial" w:cs="Arial"/>
          <w:color w:val="000000"/>
          <w:sz w:val="22"/>
          <w:szCs w:val="22"/>
        </w:rPr>
      </w:pPr>
    </w:p>
    <w:p w:rsidR="00061508" w:rsidRDefault="00061508" w:rsidP="00835972">
      <w:pPr>
        <w:spacing w:line="480" w:lineRule="auto"/>
        <w:ind w:right="-6"/>
        <w:contextualSpacing/>
        <w:jc w:val="center"/>
        <w:rPr>
          <w:rFonts w:ascii="Arial" w:hAnsi="Arial" w:cs="Arial"/>
          <w:b/>
          <w:spacing w:val="-1"/>
          <w:sz w:val="22"/>
          <w:szCs w:val="22"/>
        </w:rPr>
      </w:pPr>
      <w:r>
        <w:rPr>
          <w:rFonts w:ascii="Arial" w:hAnsi="Arial" w:cs="Arial"/>
          <w:b/>
          <w:spacing w:val="-1"/>
          <w:sz w:val="22"/>
          <w:szCs w:val="22"/>
        </w:rPr>
        <w:lastRenderedPageBreak/>
        <w:t xml:space="preserve">BAB </w:t>
      </w:r>
      <w:r w:rsidR="00E070AF">
        <w:rPr>
          <w:rFonts w:ascii="Arial" w:hAnsi="Arial" w:cs="Arial"/>
          <w:b/>
          <w:spacing w:val="-1"/>
          <w:sz w:val="22"/>
          <w:szCs w:val="22"/>
        </w:rPr>
        <w:t>VI</w:t>
      </w:r>
    </w:p>
    <w:p w:rsidR="00E070AF" w:rsidRDefault="00E070AF" w:rsidP="00E070AF">
      <w:pPr>
        <w:spacing w:line="480" w:lineRule="auto"/>
        <w:ind w:right="-6"/>
        <w:contextualSpacing/>
        <w:jc w:val="center"/>
        <w:rPr>
          <w:rFonts w:ascii="Arial" w:hAnsi="Arial" w:cs="Arial"/>
          <w:b/>
          <w:spacing w:val="-1"/>
          <w:sz w:val="22"/>
          <w:szCs w:val="22"/>
          <w:lang w:val="id-ID"/>
        </w:rPr>
      </w:pPr>
      <w:r>
        <w:rPr>
          <w:rFonts w:ascii="Arial" w:hAnsi="Arial" w:cs="Arial"/>
          <w:b/>
          <w:spacing w:val="-1"/>
          <w:sz w:val="22"/>
          <w:szCs w:val="22"/>
          <w:lang w:val="id-ID"/>
        </w:rPr>
        <w:t xml:space="preserve">KESIMPULAN </w:t>
      </w:r>
      <w:r w:rsidR="0000048C">
        <w:rPr>
          <w:rFonts w:ascii="Arial" w:hAnsi="Arial" w:cs="Arial"/>
          <w:b/>
          <w:spacing w:val="-1"/>
          <w:sz w:val="22"/>
          <w:szCs w:val="22"/>
        </w:rPr>
        <w:t>DAN</w:t>
      </w:r>
      <w:r>
        <w:rPr>
          <w:rFonts w:ascii="Arial" w:hAnsi="Arial" w:cs="Arial"/>
          <w:b/>
          <w:spacing w:val="-1"/>
          <w:sz w:val="22"/>
          <w:szCs w:val="22"/>
          <w:lang w:val="id-ID"/>
        </w:rPr>
        <w:t xml:space="preserve"> SARAN</w:t>
      </w:r>
    </w:p>
    <w:p w:rsidR="00E070AF" w:rsidRPr="00E00447" w:rsidRDefault="00E070AF" w:rsidP="00E070AF">
      <w:pPr>
        <w:pStyle w:val="ListParagraph"/>
        <w:spacing w:line="480" w:lineRule="auto"/>
        <w:ind w:left="1418" w:firstLine="567"/>
        <w:jc w:val="both"/>
        <w:rPr>
          <w:rFonts w:ascii="Arial" w:hAnsi="Arial" w:cs="Arial"/>
          <w:sz w:val="22"/>
          <w:szCs w:val="22"/>
        </w:rPr>
      </w:pPr>
    </w:p>
    <w:p w:rsidR="00E070AF" w:rsidRPr="00B935EE" w:rsidRDefault="00E070AF" w:rsidP="006C6861">
      <w:pPr>
        <w:pStyle w:val="ListParagraph"/>
        <w:numPr>
          <w:ilvl w:val="1"/>
          <w:numId w:val="14"/>
        </w:numPr>
        <w:spacing w:line="480" w:lineRule="auto"/>
        <w:ind w:left="851" w:right="-6" w:hanging="851"/>
        <w:jc w:val="both"/>
        <w:rPr>
          <w:rFonts w:ascii="Arial" w:hAnsi="Arial" w:cs="Arial"/>
          <w:b/>
          <w:spacing w:val="-1"/>
          <w:sz w:val="22"/>
          <w:szCs w:val="22"/>
        </w:rPr>
      </w:pPr>
      <w:r w:rsidRPr="00C86915">
        <w:rPr>
          <w:rFonts w:ascii="Arial" w:hAnsi="Arial" w:cs="Arial"/>
          <w:b/>
          <w:spacing w:val="-1"/>
          <w:sz w:val="22"/>
          <w:szCs w:val="22"/>
        </w:rPr>
        <w:t>KESIMPULAN</w:t>
      </w:r>
    </w:p>
    <w:p w:rsidR="00DE6453" w:rsidRDefault="000B35CE" w:rsidP="009C45C4">
      <w:pPr>
        <w:spacing w:line="480" w:lineRule="auto"/>
        <w:ind w:right="-6" w:firstLine="851"/>
        <w:jc w:val="both"/>
        <w:rPr>
          <w:rFonts w:ascii="Arial" w:hAnsi="Arial" w:cs="Arial"/>
          <w:spacing w:val="-1"/>
          <w:sz w:val="22"/>
          <w:szCs w:val="22"/>
        </w:rPr>
      </w:pPr>
      <w:r>
        <w:rPr>
          <w:rFonts w:ascii="Arial" w:hAnsi="Arial" w:cs="Arial"/>
          <w:spacing w:val="-1"/>
          <w:sz w:val="22"/>
          <w:szCs w:val="22"/>
        </w:rPr>
        <w:t>P</w:t>
      </w:r>
      <w:r w:rsidR="00481A93">
        <w:rPr>
          <w:rFonts w:ascii="Arial" w:hAnsi="Arial" w:cs="Arial"/>
          <w:spacing w:val="-1"/>
          <w:sz w:val="22"/>
          <w:szCs w:val="22"/>
        </w:rPr>
        <w:t xml:space="preserve">enelitian </w:t>
      </w:r>
      <w:r>
        <w:rPr>
          <w:rFonts w:ascii="Arial" w:hAnsi="Arial" w:cs="Arial"/>
          <w:spacing w:val="-1"/>
          <w:sz w:val="22"/>
          <w:szCs w:val="22"/>
        </w:rPr>
        <w:t xml:space="preserve">yang dilakukan </w:t>
      </w:r>
      <w:r w:rsidR="00FA49DC">
        <w:rPr>
          <w:rFonts w:ascii="Arial" w:hAnsi="Arial" w:cs="Arial"/>
          <w:spacing w:val="-1"/>
          <w:sz w:val="22"/>
          <w:szCs w:val="22"/>
        </w:rPr>
        <w:t>di</w:t>
      </w:r>
      <w:r w:rsidR="00481A93">
        <w:rPr>
          <w:rFonts w:ascii="Arial" w:hAnsi="Arial" w:cs="Arial"/>
          <w:spacing w:val="-1"/>
          <w:sz w:val="22"/>
          <w:szCs w:val="22"/>
        </w:rPr>
        <w:t xml:space="preserve"> PG Takalar </w:t>
      </w:r>
      <w:r w:rsidR="00B44A97">
        <w:rPr>
          <w:rFonts w:ascii="Arial" w:hAnsi="Arial" w:cs="Arial"/>
          <w:spacing w:val="-1"/>
          <w:sz w:val="22"/>
          <w:szCs w:val="22"/>
        </w:rPr>
        <w:t xml:space="preserve">untuk menyusun strategi pengembangan </w:t>
      </w:r>
      <w:r w:rsidR="00481A93">
        <w:rPr>
          <w:rFonts w:ascii="Arial" w:hAnsi="Arial" w:cs="Arial"/>
          <w:spacing w:val="-1"/>
          <w:sz w:val="22"/>
          <w:szCs w:val="22"/>
        </w:rPr>
        <w:t xml:space="preserve">menggunakan </w:t>
      </w:r>
      <w:r w:rsidR="002E5104" w:rsidRPr="002E5104">
        <w:rPr>
          <w:rFonts w:ascii="Arial" w:hAnsi="Arial" w:cs="Arial"/>
          <w:spacing w:val="-1"/>
          <w:sz w:val="22"/>
          <w:szCs w:val="22"/>
        </w:rPr>
        <w:t xml:space="preserve">analisis </w:t>
      </w:r>
      <w:r w:rsidR="009C45C4">
        <w:rPr>
          <w:rFonts w:ascii="Arial" w:hAnsi="Arial" w:cs="Arial"/>
          <w:spacing w:val="-1"/>
          <w:sz w:val="22"/>
          <w:szCs w:val="22"/>
        </w:rPr>
        <w:t>matrik IFE</w:t>
      </w:r>
      <w:r w:rsidR="00481A93">
        <w:rPr>
          <w:rFonts w:ascii="Arial" w:hAnsi="Arial" w:cs="Arial"/>
          <w:spacing w:val="-1"/>
          <w:sz w:val="22"/>
          <w:szCs w:val="22"/>
        </w:rPr>
        <w:t xml:space="preserve"> (</w:t>
      </w:r>
      <w:r w:rsidR="00481A93" w:rsidRPr="00481A93">
        <w:rPr>
          <w:rFonts w:ascii="Arial" w:hAnsi="Arial" w:cs="Arial"/>
          <w:i/>
          <w:spacing w:val="-1"/>
          <w:sz w:val="22"/>
          <w:szCs w:val="22"/>
        </w:rPr>
        <w:t>Internal Factor Evaluation</w:t>
      </w:r>
      <w:r w:rsidR="00481A93">
        <w:rPr>
          <w:rFonts w:ascii="Arial" w:hAnsi="Arial" w:cs="Arial"/>
          <w:spacing w:val="-1"/>
          <w:sz w:val="22"/>
          <w:szCs w:val="22"/>
        </w:rPr>
        <w:t>)</w:t>
      </w:r>
      <w:r w:rsidR="009C45C4">
        <w:rPr>
          <w:rFonts w:ascii="Arial" w:hAnsi="Arial" w:cs="Arial"/>
          <w:spacing w:val="-1"/>
          <w:sz w:val="22"/>
          <w:szCs w:val="22"/>
        </w:rPr>
        <w:t>, EFE</w:t>
      </w:r>
      <w:r w:rsidR="00481A93">
        <w:rPr>
          <w:rFonts w:ascii="Arial" w:hAnsi="Arial" w:cs="Arial"/>
          <w:spacing w:val="-1"/>
          <w:sz w:val="22"/>
          <w:szCs w:val="22"/>
        </w:rPr>
        <w:t xml:space="preserve"> (</w:t>
      </w:r>
      <w:r w:rsidR="00481A93" w:rsidRPr="00481A93">
        <w:rPr>
          <w:rFonts w:ascii="Arial" w:hAnsi="Arial" w:cs="Arial"/>
          <w:i/>
          <w:spacing w:val="-1"/>
          <w:sz w:val="22"/>
          <w:szCs w:val="22"/>
        </w:rPr>
        <w:t>External Factor Evaluation</w:t>
      </w:r>
      <w:r w:rsidR="00481A93">
        <w:rPr>
          <w:rFonts w:ascii="Arial" w:hAnsi="Arial" w:cs="Arial"/>
          <w:spacing w:val="-1"/>
          <w:sz w:val="22"/>
          <w:szCs w:val="22"/>
        </w:rPr>
        <w:t>)</w:t>
      </w:r>
      <w:r w:rsidR="009C45C4">
        <w:rPr>
          <w:rFonts w:ascii="Arial" w:hAnsi="Arial" w:cs="Arial"/>
          <w:spacing w:val="-1"/>
          <w:sz w:val="22"/>
          <w:szCs w:val="22"/>
        </w:rPr>
        <w:t xml:space="preserve">, MIE </w:t>
      </w:r>
      <w:r w:rsidR="00481A93">
        <w:rPr>
          <w:rFonts w:ascii="Arial" w:hAnsi="Arial" w:cs="Arial"/>
          <w:spacing w:val="-1"/>
          <w:sz w:val="22"/>
          <w:szCs w:val="22"/>
        </w:rPr>
        <w:t>(</w:t>
      </w:r>
      <w:r w:rsidR="00481A93" w:rsidRPr="00481A93">
        <w:rPr>
          <w:rFonts w:ascii="Arial" w:hAnsi="Arial" w:cs="Arial"/>
          <w:i/>
          <w:spacing w:val="-1"/>
          <w:sz w:val="22"/>
          <w:szCs w:val="22"/>
        </w:rPr>
        <w:t>Matrix Internal External)</w:t>
      </w:r>
      <w:r w:rsidR="00FA49DC">
        <w:rPr>
          <w:rFonts w:ascii="Arial" w:hAnsi="Arial" w:cs="Arial"/>
          <w:spacing w:val="-1"/>
          <w:sz w:val="22"/>
          <w:szCs w:val="22"/>
        </w:rPr>
        <w:t>, dan</w:t>
      </w:r>
      <w:r w:rsidR="009C45C4">
        <w:rPr>
          <w:rFonts w:ascii="Arial" w:hAnsi="Arial" w:cs="Arial"/>
          <w:spacing w:val="-1"/>
          <w:sz w:val="22"/>
          <w:szCs w:val="22"/>
        </w:rPr>
        <w:t xml:space="preserve"> AH</w:t>
      </w:r>
      <w:r w:rsidR="00481A93">
        <w:rPr>
          <w:rFonts w:ascii="Arial" w:hAnsi="Arial" w:cs="Arial"/>
          <w:spacing w:val="-1"/>
          <w:sz w:val="22"/>
          <w:szCs w:val="22"/>
        </w:rPr>
        <w:t>P (</w:t>
      </w:r>
      <w:r w:rsidR="00481A93" w:rsidRPr="00481A93">
        <w:rPr>
          <w:rFonts w:ascii="Arial" w:hAnsi="Arial" w:cs="Arial"/>
          <w:i/>
          <w:spacing w:val="-1"/>
          <w:sz w:val="22"/>
          <w:szCs w:val="22"/>
        </w:rPr>
        <w:t>Analytical Hierarchy Process</w:t>
      </w:r>
      <w:r w:rsidR="00FA49DC">
        <w:rPr>
          <w:rFonts w:ascii="Arial" w:hAnsi="Arial" w:cs="Arial"/>
          <w:spacing w:val="-1"/>
          <w:sz w:val="22"/>
          <w:szCs w:val="22"/>
        </w:rPr>
        <w:t xml:space="preserve">) dengan </w:t>
      </w:r>
      <w:r>
        <w:rPr>
          <w:rFonts w:ascii="Arial" w:hAnsi="Arial" w:cs="Arial"/>
          <w:spacing w:val="-1"/>
          <w:sz w:val="22"/>
          <w:szCs w:val="22"/>
        </w:rPr>
        <w:t xml:space="preserve">responden </w:t>
      </w:r>
      <w:r w:rsidR="004F705C">
        <w:rPr>
          <w:rFonts w:ascii="Arial" w:hAnsi="Arial" w:cs="Arial"/>
          <w:spacing w:val="-1"/>
          <w:sz w:val="22"/>
          <w:szCs w:val="22"/>
        </w:rPr>
        <w:t>internal PTPN XIV</w:t>
      </w:r>
      <w:r>
        <w:rPr>
          <w:rFonts w:ascii="Arial" w:hAnsi="Arial" w:cs="Arial"/>
          <w:spacing w:val="-1"/>
          <w:sz w:val="22"/>
          <w:szCs w:val="22"/>
        </w:rPr>
        <w:t xml:space="preserve"> </w:t>
      </w:r>
      <w:r w:rsidR="00FA49DC">
        <w:rPr>
          <w:rFonts w:ascii="Arial" w:hAnsi="Arial" w:cs="Arial"/>
          <w:spacing w:val="-1"/>
          <w:sz w:val="22"/>
          <w:szCs w:val="22"/>
        </w:rPr>
        <w:t>diperoleh hasil</w:t>
      </w:r>
      <w:r w:rsidR="00DE6453">
        <w:rPr>
          <w:rFonts w:ascii="Arial" w:hAnsi="Arial" w:cs="Arial"/>
          <w:spacing w:val="-1"/>
          <w:sz w:val="22"/>
          <w:szCs w:val="22"/>
        </w:rPr>
        <w:t xml:space="preserve"> :</w:t>
      </w:r>
    </w:p>
    <w:p w:rsidR="00481A93" w:rsidRDefault="00DE6453" w:rsidP="00DB6679">
      <w:pPr>
        <w:pStyle w:val="ListParagraph"/>
        <w:numPr>
          <w:ilvl w:val="0"/>
          <w:numId w:val="30"/>
        </w:numPr>
        <w:spacing w:line="480" w:lineRule="auto"/>
        <w:ind w:right="-6"/>
        <w:jc w:val="both"/>
        <w:rPr>
          <w:rFonts w:ascii="Arial" w:hAnsi="Arial" w:cs="Arial"/>
          <w:spacing w:val="-1"/>
          <w:sz w:val="22"/>
          <w:szCs w:val="22"/>
        </w:rPr>
      </w:pPr>
      <w:r w:rsidRPr="00DE6453">
        <w:rPr>
          <w:rFonts w:ascii="Arial" w:hAnsi="Arial" w:cs="Arial"/>
          <w:spacing w:val="-1"/>
          <w:sz w:val="22"/>
          <w:szCs w:val="22"/>
        </w:rPr>
        <w:t>S</w:t>
      </w:r>
      <w:r w:rsidR="00FA49DC" w:rsidRPr="00DE6453">
        <w:rPr>
          <w:rFonts w:ascii="Arial" w:hAnsi="Arial" w:cs="Arial"/>
          <w:spacing w:val="-1"/>
          <w:sz w:val="22"/>
          <w:szCs w:val="22"/>
        </w:rPr>
        <w:t>trategi pengembangan yang dapat diterapkan di PG T</w:t>
      </w:r>
      <w:r w:rsidRPr="00DE6453">
        <w:rPr>
          <w:rFonts w:ascii="Arial" w:hAnsi="Arial" w:cs="Arial"/>
          <w:spacing w:val="-1"/>
          <w:sz w:val="22"/>
          <w:szCs w:val="22"/>
        </w:rPr>
        <w:t xml:space="preserve">akalar adalah </w:t>
      </w:r>
      <w:proofErr w:type="gramStart"/>
      <w:r w:rsidR="001F4628" w:rsidRPr="00DE6453">
        <w:rPr>
          <w:rFonts w:ascii="Arial" w:hAnsi="Arial" w:cs="Arial"/>
          <w:spacing w:val="-1"/>
          <w:sz w:val="22"/>
          <w:szCs w:val="22"/>
        </w:rPr>
        <w:t xml:space="preserve">Strategi  </w:t>
      </w:r>
      <w:r w:rsidR="00481A93" w:rsidRPr="00DE6453">
        <w:rPr>
          <w:rFonts w:ascii="Arial" w:hAnsi="Arial" w:cs="Arial"/>
          <w:spacing w:val="-1"/>
          <w:sz w:val="22"/>
          <w:szCs w:val="22"/>
        </w:rPr>
        <w:t>Integrasi</w:t>
      </w:r>
      <w:proofErr w:type="gramEnd"/>
      <w:r w:rsidR="00FA49DC" w:rsidRPr="00DE6453">
        <w:rPr>
          <w:rFonts w:ascii="Arial" w:hAnsi="Arial" w:cs="Arial"/>
          <w:spacing w:val="-1"/>
          <w:sz w:val="22"/>
          <w:szCs w:val="22"/>
        </w:rPr>
        <w:t xml:space="preserve"> (Strategi Penggabungan) dan Strategi Intensif (Strategi Peningkatan Bisnis).</w:t>
      </w:r>
      <w:r>
        <w:rPr>
          <w:rFonts w:ascii="Arial" w:hAnsi="Arial" w:cs="Arial"/>
          <w:spacing w:val="-1"/>
          <w:sz w:val="22"/>
          <w:szCs w:val="22"/>
        </w:rPr>
        <w:t xml:space="preserve"> </w:t>
      </w:r>
      <w:r w:rsidR="00FA49DC" w:rsidRPr="00DE6453">
        <w:rPr>
          <w:rFonts w:ascii="Arial" w:hAnsi="Arial" w:cs="Arial"/>
          <w:spacing w:val="-1"/>
          <w:sz w:val="22"/>
          <w:szCs w:val="22"/>
        </w:rPr>
        <w:t xml:space="preserve">Strategi Integrasi </w:t>
      </w:r>
      <w:r w:rsidR="00E31702">
        <w:rPr>
          <w:rFonts w:ascii="Arial" w:hAnsi="Arial" w:cs="Arial"/>
          <w:spacing w:val="-1"/>
          <w:sz w:val="22"/>
          <w:szCs w:val="22"/>
        </w:rPr>
        <w:t xml:space="preserve">dapat </w:t>
      </w:r>
      <w:r w:rsidR="00FA49DC" w:rsidRPr="00DE6453">
        <w:rPr>
          <w:rFonts w:ascii="Arial" w:hAnsi="Arial" w:cs="Arial"/>
          <w:spacing w:val="-1"/>
          <w:sz w:val="22"/>
          <w:szCs w:val="22"/>
        </w:rPr>
        <w:t>berupa Strategi Integrasi Ke Belakang, Strategi Integrasi Ke Depan, dan Strategi Integrasi Horisontal</w:t>
      </w:r>
      <w:r w:rsidRPr="00DE6453">
        <w:rPr>
          <w:rFonts w:ascii="Arial" w:hAnsi="Arial" w:cs="Arial"/>
          <w:spacing w:val="-1"/>
          <w:sz w:val="22"/>
          <w:szCs w:val="22"/>
        </w:rPr>
        <w:t>. Se</w:t>
      </w:r>
      <w:r w:rsidR="00E31702">
        <w:rPr>
          <w:rFonts w:ascii="Arial" w:hAnsi="Arial" w:cs="Arial"/>
          <w:spacing w:val="-1"/>
          <w:sz w:val="22"/>
          <w:szCs w:val="22"/>
        </w:rPr>
        <w:t xml:space="preserve">dangkan Strategi Intensif </w:t>
      </w:r>
      <w:r w:rsidR="00B44A97">
        <w:rPr>
          <w:rFonts w:ascii="Arial" w:hAnsi="Arial" w:cs="Arial"/>
          <w:spacing w:val="-1"/>
          <w:sz w:val="22"/>
          <w:szCs w:val="22"/>
        </w:rPr>
        <w:t>berupa</w:t>
      </w:r>
      <w:r w:rsidRPr="00DE6453">
        <w:rPr>
          <w:rFonts w:ascii="Arial" w:hAnsi="Arial" w:cs="Arial"/>
          <w:spacing w:val="-1"/>
          <w:sz w:val="22"/>
          <w:szCs w:val="22"/>
        </w:rPr>
        <w:t xml:space="preserve"> Strategi Penetrasi Pasar, Strategi Pengembangan Pasar, dan Strategi Pengembangan Produk.</w:t>
      </w:r>
    </w:p>
    <w:p w:rsidR="00DE6453" w:rsidRDefault="00DE6453" w:rsidP="00DB6679">
      <w:pPr>
        <w:pStyle w:val="ListParagraph"/>
        <w:numPr>
          <w:ilvl w:val="0"/>
          <w:numId w:val="30"/>
        </w:numPr>
        <w:spacing w:line="480" w:lineRule="auto"/>
        <w:ind w:right="-6"/>
        <w:jc w:val="both"/>
        <w:rPr>
          <w:rFonts w:ascii="Arial" w:hAnsi="Arial" w:cs="Arial"/>
          <w:spacing w:val="-1"/>
          <w:sz w:val="22"/>
          <w:szCs w:val="22"/>
        </w:rPr>
      </w:pPr>
      <w:r>
        <w:rPr>
          <w:rFonts w:ascii="Arial" w:hAnsi="Arial" w:cs="Arial"/>
          <w:spacing w:val="-1"/>
          <w:sz w:val="22"/>
          <w:szCs w:val="22"/>
        </w:rPr>
        <w:t>Berdasarkan analisis menggunakan AHP</w:t>
      </w:r>
      <w:r w:rsidR="004F705C">
        <w:rPr>
          <w:rFonts w:ascii="Arial" w:hAnsi="Arial" w:cs="Arial"/>
          <w:spacing w:val="-1"/>
          <w:sz w:val="22"/>
          <w:szCs w:val="22"/>
        </w:rPr>
        <w:t xml:space="preserve"> (Analytical Hierarchy Process) diperoleh </w:t>
      </w:r>
      <w:r>
        <w:rPr>
          <w:rFonts w:ascii="Arial" w:hAnsi="Arial" w:cs="Arial"/>
          <w:spacing w:val="-1"/>
          <w:sz w:val="22"/>
          <w:szCs w:val="22"/>
        </w:rPr>
        <w:t>urutan prioritas strategi pengembangan PG T</w:t>
      </w:r>
      <w:r w:rsidR="004F705C">
        <w:rPr>
          <w:rFonts w:ascii="Arial" w:hAnsi="Arial" w:cs="Arial"/>
          <w:spacing w:val="-1"/>
          <w:sz w:val="22"/>
          <w:szCs w:val="22"/>
        </w:rPr>
        <w:t>akalar sebagai berikut</w:t>
      </w:r>
      <w:r>
        <w:rPr>
          <w:rFonts w:ascii="Arial" w:hAnsi="Arial" w:cs="Arial"/>
          <w:spacing w:val="-1"/>
          <w:sz w:val="22"/>
          <w:szCs w:val="22"/>
        </w:rPr>
        <w:t xml:space="preserve"> :</w:t>
      </w:r>
    </w:p>
    <w:p w:rsidR="00DE6453" w:rsidRDefault="00DE6453" w:rsidP="00DE6453">
      <w:pPr>
        <w:pStyle w:val="ListParagraph"/>
        <w:numPr>
          <w:ilvl w:val="0"/>
          <w:numId w:val="31"/>
        </w:numPr>
        <w:spacing w:line="480" w:lineRule="auto"/>
        <w:ind w:right="-6"/>
        <w:jc w:val="both"/>
        <w:rPr>
          <w:rFonts w:ascii="Arial" w:hAnsi="Arial" w:cs="Arial"/>
          <w:spacing w:val="-1"/>
          <w:sz w:val="22"/>
          <w:szCs w:val="22"/>
        </w:rPr>
      </w:pPr>
      <w:r>
        <w:rPr>
          <w:rFonts w:ascii="Arial" w:hAnsi="Arial" w:cs="Arial"/>
          <w:spacing w:val="-1"/>
          <w:sz w:val="22"/>
          <w:szCs w:val="22"/>
        </w:rPr>
        <w:t>Stra</w:t>
      </w:r>
      <w:r w:rsidR="004F705C">
        <w:rPr>
          <w:rFonts w:ascii="Arial" w:hAnsi="Arial" w:cs="Arial"/>
          <w:spacing w:val="-1"/>
          <w:sz w:val="22"/>
          <w:szCs w:val="22"/>
        </w:rPr>
        <w:t>t</w:t>
      </w:r>
      <w:r>
        <w:rPr>
          <w:rFonts w:ascii="Arial" w:hAnsi="Arial" w:cs="Arial"/>
          <w:spacing w:val="-1"/>
          <w:sz w:val="22"/>
          <w:szCs w:val="22"/>
        </w:rPr>
        <w:t>egi Integrasi Ke Belakang (23</w:t>
      </w:r>
      <w:proofErr w:type="gramStart"/>
      <w:r>
        <w:rPr>
          <w:rFonts w:ascii="Arial" w:hAnsi="Arial" w:cs="Arial"/>
          <w:spacing w:val="-1"/>
          <w:sz w:val="22"/>
          <w:szCs w:val="22"/>
        </w:rPr>
        <w:t>,</w:t>
      </w:r>
      <w:r w:rsidR="004F705C">
        <w:rPr>
          <w:rFonts w:ascii="Arial" w:hAnsi="Arial" w:cs="Arial"/>
          <w:spacing w:val="-1"/>
          <w:sz w:val="22"/>
          <w:szCs w:val="22"/>
        </w:rPr>
        <w:t>2</w:t>
      </w:r>
      <w:r>
        <w:rPr>
          <w:rFonts w:ascii="Arial" w:hAnsi="Arial" w:cs="Arial"/>
          <w:spacing w:val="-1"/>
          <w:sz w:val="22"/>
          <w:szCs w:val="22"/>
        </w:rPr>
        <w:t>1</w:t>
      </w:r>
      <w:proofErr w:type="gramEnd"/>
      <w:r>
        <w:rPr>
          <w:rFonts w:ascii="Arial" w:hAnsi="Arial" w:cs="Arial"/>
          <w:spacing w:val="-1"/>
          <w:sz w:val="22"/>
          <w:szCs w:val="22"/>
        </w:rPr>
        <w:t>%)</w:t>
      </w:r>
    </w:p>
    <w:p w:rsidR="004F705C" w:rsidRDefault="004F705C" w:rsidP="00DE6453">
      <w:pPr>
        <w:pStyle w:val="ListParagraph"/>
        <w:numPr>
          <w:ilvl w:val="0"/>
          <w:numId w:val="31"/>
        </w:numPr>
        <w:spacing w:line="480" w:lineRule="auto"/>
        <w:ind w:right="-6"/>
        <w:jc w:val="both"/>
        <w:rPr>
          <w:rFonts w:ascii="Arial" w:hAnsi="Arial" w:cs="Arial"/>
          <w:spacing w:val="-1"/>
          <w:sz w:val="22"/>
          <w:szCs w:val="22"/>
        </w:rPr>
      </w:pPr>
      <w:r>
        <w:rPr>
          <w:rFonts w:ascii="Arial" w:hAnsi="Arial" w:cs="Arial"/>
          <w:spacing w:val="-1"/>
          <w:sz w:val="22"/>
          <w:szCs w:val="22"/>
        </w:rPr>
        <w:t>Strategi Penetrasi Pasar (22</w:t>
      </w:r>
      <w:proofErr w:type="gramStart"/>
      <w:r>
        <w:rPr>
          <w:rFonts w:ascii="Arial" w:hAnsi="Arial" w:cs="Arial"/>
          <w:spacing w:val="-1"/>
          <w:sz w:val="22"/>
          <w:szCs w:val="22"/>
        </w:rPr>
        <w:t>,73</w:t>
      </w:r>
      <w:proofErr w:type="gramEnd"/>
      <w:r>
        <w:rPr>
          <w:rFonts w:ascii="Arial" w:hAnsi="Arial" w:cs="Arial"/>
          <w:spacing w:val="-1"/>
          <w:sz w:val="22"/>
          <w:szCs w:val="22"/>
        </w:rPr>
        <w:t>%)</w:t>
      </w:r>
    </w:p>
    <w:p w:rsidR="004F705C" w:rsidRDefault="004F705C" w:rsidP="00DE6453">
      <w:pPr>
        <w:pStyle w:val="ListParagraph"/>
        <w:numPr>
          <w:ilvl w:val="0"/>
          <w:numId w:val="31"/>
        </w:numPr>
        <w:spacing w:line="480" w:lineRule="auto"/>
        <w:ind w:right="-6"/>
        <w:jc w:val="both"/>
        <w:rPr>
          <w:rFonts w:ascii="Arial" w:hAnsi="Arial" w:cs="Arial"/>
          <w:spacing w:val="-1"/>
          <w:sz w:val="22"/>
          <w:szCs w:val="22"/>
        </w:rPr>
      </w:pPr>
      <w:r>
        <w:rPr>
          <w:rFonts w:ascii="Arial" w:hAnsi="Arial" w:cs="Arial"/>
          <w:spacing w:val="-1"/>
          <w:sz w:val="22"/>
          <w:szCs w:val="22"/>
        </w:rPr>
        <w:t xml:space="preserve">Strategi </w:t>
      </w:r>
      <w:r w:rsidR="004826FD">
        <w:rPr>
          <w:rFonts w:ascii="Arial" w:hAnsi="Arial" w:cs="Arial"/>
          <w:spacing w:val="-1"/>
          <w:sz w:val="22"/>
          <w:szCs w:val="22"/>
        </w:rPr>
        <w:t xml:space="preserve">Integrasi </w:t>
      </w:r>
      <w:r>
        <w:rPr>
          <w:rFonts w:ascii="Arial" w:hAnsi="Arial" w:cs="Arial"/>
          <w:spacing w:val="-1"/>
          <w:sz w:val="22"/>
          <w:szCs w:val="22"/>
        </w:rPr>
        <w:t>Horisontal (18</w:t>
      </w:r>
      <w:proofErr w:type="gramStart"/>
      <w:r>
        <w:rPr>
          <w:rFonts w:ascii="Arial" w:hAnsi="Arial" w:cs="Arial"/>
          <w:spacing w:val="-1"/>
          <w:sz w:val="22"/>
          <w:szCs w:val="22"/>
        </w:rPr>
        <w:t>,96</w:t>
      </w:r>
      <w:proofErr w:type="gramEnd"/>
      <w:r>
        <w:rPr>
          <w:rFonts w:ascii="Arial" w:hAnsi="Arial" w:cs="Arial"/>
          <w:spacing w:val="-1"/>
          <w:sz w:val="22"/>
          <w:szCs w:val="22"/>
        </w:rPr>
        <w:t>%)</w:t>
      </w:r>
    </w:p>
    <w:p w:rsidR="004F705C" w:rsidRDefault="004F705C" w:rsidP="00DE6453">
      <w:pPr>
        <w:pStyle w:val="ListParagraph"/>
        <w:numPr>
          <w:ilvl w:val="0"/>
          <w:numId w:val="31"/>
        </w:numPr>
        <w:spacing w:line="480" w:lineRule="auto"/>
        <w:ind w:right="-6"/>
        <w:jc w:val="both"/>
        <w:rPr>
          <w:rFonts w:ascii="Arial" w:hAnsi="Arial" w:cs="Arial"/>
          <w:spacing w:val="-1"/>
          <w:sz w:val="22"/>
          <w:szCs w:val="22"/>
        </w:rPr>
      </w:pPr>
      <w:r>
        <w:rPr>
          <w:rFonts w:ascii="Arial" w:hAnsi="Arial" w:cs="Arial"/>
          <w:spacing w:val="-1"/>
          <w:sz w:val="22"/>
          <w:szCs w:val="22"/>
        </w:rPr>
        <w:t>Strategi Integrasi Ke Depan (14</w:t>
      </w:r>
      <w:proofErr w:type="gramStart"/>
      <w:r>
        <w:rPr>
          <w:rFonts w:ascii="Arial" w:hAnsi="Arial" w:cs="Arial"/>
          <w:spacing w:val="-1"/>
          <w:sz w:val="22"/>
          <w:szCs w:val="22"/>
        </w:rPr>
        <w:t>,65</w:t>
      </w:r>
      <w:proofErr w:type="gramEnd"/>
      <w:r>
        <w:rPr>
          <w:rFonts w:ascii="Arial" w:hAnsi="Arial" w:cs="Arial"/>
          <w:spacing w:val="-1"/>
          <w:sz w:val="22"/>
          <w:szCs w:val="22"/>
        </w:rPr>
        <w:t>%)</w:t>
      </w:r>
    </w:p>
    <w:p w:rsidR="004F705C" w:rsidRDefault="004F705C" w:rsidP="00DE6453">
      <w:pPr>
        <w:pStyle w:val="ListParagraph"/>
        <w:numPr>
          <w:ilvl w:val="0"/>
          <w:numId w:val="31"/>
        </w:numPr>
        <w:spacing w:line="480" w:lineRule="auto"/>
        <w:ind w:right="-6"/>
        <w:jc w:val="both"/>
        <w:rPr>
          <w:rFonts w:ascii="Arial" w:hAnsi="Arial" w:cs="Arial"/>
          <w:spacing w:val="-1"/>
          <w:sz w:val="22"/>
          <w:szCs w:val="22"/>
        </w:rPr>
      </w:pPr>
      <w:r>
        <w:rPr>
          <w:rFonts w:ascii="Arial" w:hAnsi="Arial" w:cs="Arial"/>
          <w:spacing w:val="-1"/>
          <w:sz w:val="22"/>
          <w:szCs w:val="22"/>
        </w:rPr>
        <w:t>Strategi Pengembangan Pasar (10</w:t>
      </w:r>
      <w:proofErr w:type="gramStart"/>
      <w:r>
        <w:rPr>
          <w:rFonts w:ascii="Arial" w:hAnsi="Arial" w:cs="Arial"/>
          <w:spacing w:val="-1"/>
          <w:sz w:val="22"/>
          <w:szCs w:val="22"/>
        </w:rPr>
        <w:t>,32</w:t>
      </w:r>
      <w:proofErr w:type="gramEnd"/>
      <w:r>
        <w:rPr>
          <w:rFonts w:ascii="Arial" w:hAnsi="Arial" w:cs="Arial"/>
          <w:spacing w:val="-1"/>
          <w:sz w:val="22"/>
          <w:szCs w:val="22"/>
        </w:rPr>
        <w:t>%)</w:t>
      </w:r>
    </w:p>
    <w:p w:rsidR="004F705C" w:rsidRPr="00DE6453" w:rsidRDefault="004F705C" w:rsidP="00DE6453">
      <w:pPr>
        <w:pStyle w:val="ListParagraph"/>
        <w:numPr>
          <w:ilvl w:val="0"/>
          <w:numId w:val="31"/>
        </w:numPr>
        <w:spacing w:line="480" w:lineRule="auto"/>
        <w:ind w:right="-6"/>
        <w:jc w:val="both"/>
        <w:rPr>
          <w:rFonts w:ascii="Arial" w:hAnsi="Arial" w:cs="Arial"/>
          <w:spacing w:val="-1"/>
          <w:sz w:val="22"/>
          <w:szCs w:val="22"/>
        </w:rPr>
      </w:pPr>
      <w:r>
        <w:rPr>
          <w:rFonts w:ascii="Arial" w:hAnsi="Arial" w:cs="Arial"/>
          <w:spacing w:val="-1"/>
          <w:sz w:val="22"/>
          <w:szCs w:val="22"/>
        </w:rPr>
        <w:t>Strategi Pengembangan Produk (10</w:t>
      </w:r>
      <w:proofErr w:type="gramStart"/>
      <w:r>
        <w:rPr>
          <w:rFonts w:ascii="Arial" w:hAnsi="Arial" w:cs="Arial"/>
          <w:spacing w:val="-1"/>
          <w:sz w:val="22"/>
          <w:szCs w:val="22"/>
        </w:rPr>
        <w:t>,13</w:t>
      </w:r>
      <w:proofErr w:type="gramEnd"/>
      <w:r>
        <w:rPr>
          <w:rFonts w:ascii="Arial" w:hAnsi="Arial" w:cs="Arial"/>
          <w:spacing w:val="-1"/>
          <w:sz w:val="22"/>
          <w:szCs w:val="22"/>
        </w:rPr>
        <w:t>%)</w:t>
      </w:r>
    </w:p>
    <w:p w:rsidR="00481A93" w:rsidRDefault="00CB47AD" w:rsidP="00481A93">
      <w:pPr>
        <w:spacing w:line="480" w:lineRule="auto"/>
        <w:ind w:right="-6"/>
        <w:jc w:val="both"/>
        <w:rPr>
          <w:rFonts w:ascii="Arial" w:hAnsi="Arial" w:cs="Arial"/>
          <w:spacing w:val="-1"/>
          <w:sz w:val="22"/>
          <w:szCs w:val="22"/>
        </w:rPr>
      </w:pPr>
      <w:r>
        <w:rPr>
          <w:rFonts w:ascii="Arial" w:hAnsi="Arial" w:cs="Arial"/>
          <w:spacing w:val="-1"/>
          <w:sz w:val="22"/>
          <w:szCs w:val="22"/>
        </w:rPr>
        <w:t xml:space="preserve"> </w:t>
      </w:r>
    </w:p>
    <w:p w:rsidR="004F705C" w:rsidRDefault="004F705C" w:rsidP="00481A93">
      <w:pPr>
        <w:spacing w:line="480" w:lineRule="auto"/>
        <w:ind w:right="-6"/>
        <w:jc w:val="both"/>
        <w:rPr>
          <w:rFonts w:ascii="Arial" w:hAnsi="Arial" w:cs="Arial"/>
          <w:spacing w:val="-1"/>
          <w:sz w:val="22"/>
          <w:szCs w:val="22"/>
        </w:rPr>
      </w:pPr>
    </w:p>
    <w:p w:rsidR="00E070AF" w:rsidRDefault="00E070AF" w:rsidP="006C6861">
      <w:pPr>
        <w:pStyle w:val="ListParagraph"/>
        <w:numPr>
          <w:ilvl w:val="1"/>
          <w:numId w:val="14"/>
        </w:numPr>
        <w:spacing w:line="480" w:lineRule="auto"/>
        <w:ind w:left="851" w:right="-6" w:hanging="851"/>
        <w:jc w:val="both"/>
        <w:rPr>
          <w:rFonts w:ascii="Arial" w:hAnsi="Arial" w:cs="Arial"/>
          <w:b/>
          <w:spacing w:val="-1"/>
          <w:sz w:val="22"/>
          <w:szCs w:val="22"/>
          <w:lang w:val="id-ID"/>
        </w:rPr>
      </w:pPr>
      <w:r w:rsidRPr="00C86915">
        <w:rPr>
          <w:rFonts w:ascii="Arial" w:hAnsi="Arial" w:cs="Arial"/>
          <w:b/>
          <w:spacing w:val="-1"/>
          <w:sz w:val="22"/>
          <w:szCs w:val="22"/>
          <w:lang w:val="id-ID"/>
        </w:rPr>
        <w:lastRenderedPageBreak/>
        <w:t>SARAN</w:t>
      </w:r>
    </w:p>
    <w:p w:rsidR="00E5720C" w:rsidRDefault="00481A93" w:rsidP="001212A6">
      <w:pPr>
        <w:pStyle w:val="ListParagraph"/>
        <w:spacing w:line="480" w:lineRule="auto"/>
        <w:ind w:left="0" w:right="-6" w:firstLine="851"/>
        <w:jc w:val="both"/>
        <w:rPr>
          <w:rFonts w:ascii="Arial" w:hAnsi="Arial" w:cs="Arial"/>
          <w:spacing w:val="-1"/>
          <w:sz w:val="22"/>
          <w:szCs w:val="22"/>
        </w:rPr>
      </w:pPr>
      <w:r>
        <w:rPr>
          <w:rFonts w:ascii="Arial" w:hAnsi="Arial" w:cs="Arial"/>
          <w:spacing w:val="-1"/>
          <w:sz w:val="22"/>
          <w:szCs w:val="22"/>
        </w:rPr>
        <w:t>Beberapa contoh</w:t>
      </w:r>
      <w:r w:rsidR="002E3FB5">
        <w:rPr>
          <w:rFonts w:ascii="Arial" w:hAnsi="Arial" w:cs="Arial"/>
          <w:spacing w:val="-1"/>
          <w:sz w:val="22"/>
          <w:szCs w:val="22"/>
        </w:rPr>
        <w:t xml:space="preserve"> </w:t>
      </w:r>
      <w:r w:rsidR="00E5720C">
        <w:rPr>
          <w:rFonts w:ascii="Arial" w:hAnsi="Arial" w:cs="Arial"/>
          <w:spacing w:val="-1"/>
          <w:sz w:val="22"/>
          <w:szCs w:val="22"/>
        </w:rPr>
        <w:t xml:space="preserve">strategi </w:t>
      </w:r>
      <w:r w:rsidR="00B65977">
        <w:rPr>
          <w:rFonts w:ascii="Arial" w:hAnsi="Arial" w:cs="Arial"/>
          <w:spacing w:val="-1"/>
          <w:sz w:val="22"/>
          <w:szCs w:val="22"/>
        </w:rPr>
        <w:t>pengemba</w:t>
      </w:r>
      <w:r w:rsidR="002E3FB5">
        <w:rPr>
          <w:rFonts w:ascii="Arial" w:hAnsi="Arial" w:cs="Arial"/>
          <w:spacing w:val="-1"/>
          <w:sz w:val="22"/>
          <w:szCs w:val="22"/>
        </w:rPr>
        <w:t xml:space="preserve">ngan </w:t>
      </w:r>
      <w:r>
        <w:rPr>
          <w:rFonts w:ascii="Arial" w:hAnsi="Arial" w:cs="Arial"/>
          <w:spacing w:val="-1"/>
          <w:sz w:val="22"/>
          <w:szCs w:val="22"/>
        </w:rPr>
        <w:t>yang dapat di</w:t>
      </w:r>
      <w:r w:rsidR="004F705C">
        <w:rPr>
          <w:rFonts w:ascii="Arial" w:hAnsi="Arial" w:cs="Arial"/>
          <w:spacing w:val="-1"/>
          <w:sz w:val="22"/>
          <w:szCs w:val="22"/>
        </w:rPr>
        <w:t>terapkan</w:t>
      </w:r>
      <w:r>
        <w:rPr>
          <w:rFonts w:ascii="Arial" w:hAnsi="Arial" w:cs="Arial"/>
          <w:spacing w:val="-1"/>
          <w:sz w:val="22"/>
          <w:szCs w:val="22"/>
        </w:rPr>
        <w:t xml:space="preserve"> </w:t>
      </w:r>
      <w:r w:rsidR="002E3FB5">
        <w:rPr>
          <w:rFonts w:ascii="Arial" w:hAnsi="Arial" w:cs="Arial"/>
          <w:spacing w:val="-1"/>
          <w:sz w:val="22"/>
          <w:szCs w:val="22"/>
        </w:rPr>
        <w:t>P</w:t>
      </w:r>
      <w:r w:rsidR="00F743C7">
        <w:rPr>
          <w:rFonts w:ascii="Arial" w:hAnsi="Arial" w:cs="Arial"/>
          <w:spacing w:val="-1"/>
          <w:sz w:val="22"/>
          <w:szCs w:val="22"/>
        </w:rPr>
        <w:t xml:space="preserve">G Takalar </w:t>
      </w:r>
      <w:proofErr w:type="gramStart"/>
      <w:r w:rsidR="00F743C7">
        <w:rPr>
          <w:rFonts w:ascii="Arial" w:hAnsi="Arial" w:cs="Arial"/>
          <w:spacing w:val="-1"/>
          <w:sz w:val="22"/>
          <w:szCs w:val="22"/>
        </w:rPr>
        <w:t>adalah</w:t>
      </w:r>
      <w:r w:rsidR="001212A6">
        <w:rPr>
          <w:rFonts w:ascii="Arial" w:hAnsi="Arial" w:cs="Arial"/>
          <w:spacing w:val="-1"/>
          <w:sz w:val="22"/>
          <w:szCs w:val="22"/>
        </w:rPr>
        <w:t xml:space="preserve"> </w:t>
      </w:r>
      <w:r w:rsidR="00E5720C">
        <w:rPr>
          <w:rFonts w:ascii="Arial" w:hAnsi="Arial" w:cs="Arial"/>
          <w:spacing w:val="-1"/>
          <w:sz w:val="22"/>
          <w:szCs w:val="22"/>
        </w:rPr>
        <w:t>:</w:t>
      </w:r>
      <w:proofErr w:type="gramEnd"/>
    </w:p>
    <w:p w:rsidR="004F705C" w:rsidRPr="004F705C" w:rsidRDefault="004F705C" w:rsidP="004F705C">
      <w:pPr>
        <w:pStyle w:val="ListParagraph"/>
        <w:numPr>
          <w:ilvl w:val="0"/>
          <w:numId w:val="33"/>
        </w:numPr>
        <w:spacing w:line="480" w:lineRule="auto"/>
        <w:ind w:right="-6"/>
        <w:jc w:val="both"/>
        <w:rPr>
          <w:rFonts w:ascii="Arial" w:hAnsi="Arial" w:cs="Arial"/>
          <w:spacing w:val="-1"/>
          <w:sz w:val="22"/>
          <w:szCs w:val="22"/>
        </w:rPr>
      </w:pPr>
      <w:r w:rsidRPr="004F705C">
        <w:rPr>
          <w:rFonts w:ascii="Arial" w:hAnsi="Arial" w:cs="Arial"/>
          <w:spacing w:val="-1"/>
          <w:sz w:val="22"/>
          <w:szCs w:val="22"/>
        </w:rPr>
        <w:t xml:space="preserve">Strategi Integrasi Ke </w:t>
      </w:r>
      <w:proofErr w:type="gramStart"/>
      <w:r w:rsidRPr="004F705C">
        <w:rPr>
          <w:rFonts w:ascii="Arial" w:hAnsi="Arial" w:cs="Arial"/>
          <w:spacing w:val="-1"/>
          <w:sz w:val="22"/>
          <w:szCs w:val="22"/>
        </w:rPr>
        <w:t xml:space="preserve">Belakang </w:t>
      </w:r>
      <w:r>
        <w:rPr>
          <w:rFonts w:ascii="Arial" w:hAnsi="Arial" w:cs="Arial"/>
          <w:spacing w:val="-1"/>
          <w:sz w:val="22"/>
          <w:szCs w:val="22"/>
        </w:rPr>
        <w:t>:</w:t>
      </w:r>
      <w:proofErr w:type="gramEnd"/>
      <w:r w:rsidR="004826FD">
        <w:rPr>
          <w:rFonts w:ascii="Arial" w:hAnsi="Arial" w:cs="Arial"/>
          <w:spacing w:val="-1"/>
          <w:sz w:val="22"/>
          <w:szCs w:val="22"/>
        </w:rPr>
        <w:t xml:space="preserve"> mengambil alih</w:t>
      </w:r>
      <w:r>
        <w:rPr>
          <w:rFonts w:ascii="Arial" w:hAnsi="Arial" w:cs="Arial"/>
          <w:spacing w:val="-1"/>
          <w:sz w:val="22"/>
          <w:szCs w:val="22"/>
        </w:rPr>
        <w:t xml:space="preserve"> </w:t>
      </w:r>
      <w:r w:rsidR="004826FD">
        <w:rPr>
          <w:rFonts w:ascii="Arial" w:hAnsi="Arial" w:cs="Arial"/>
          <w:spacing w:val="-1"/>
          <w:sz w:val="22"/>
          <w:szCs w:val="22"/>
        </w:rPr>
        <w:t xml:space="preserve">rekanan atau </w:t>
      </w:r>
      <w:r>
        <w:rPr>
          <w:rFonts w:ascii="Arial" w:hAnsi="Arial" w:cs="Arial"/>
          <w:spacing w:val="-1"/>
          <w:sz w:val="22"/>
          <w:szCs w:val="22"/>
        </w:rPr>
        <w:t>pemasok sebagai anak perusahaan. Misalnya pem</w:t>
      </w:r>
      <w:r w:rsidR="00E31702">
        <w:rPr>
          <w:rFonts w:ascii="Arial" w:hAnsi="Arial" w:cs="Arial"/>
          <w:spacing w:val="-1"/>
          <w:sz w:val="22"/>
          <w:szCs w:val="22"/>
        </w:rPr>
        <w:t>asok tebu (TR = Tebu Rakyat) atau</w:t>
      </w:r>
      <w:r>
        <w:rPr>
          <w:rFonts w:ascii="Arial" w:hAnsi="Arial" w:cs="Arial"/>
          <w:spacing w:val="-1"/>
          <w:sz w:val="22"/>
          <w:szCs w:val="22"/>
        </w:rPr>
        <w:t xml:space="preserve"> pemasok pupuk dijadikan sebagai anak perusahaan.</w:t>
      </w:r>
    </w:p>
    <w:p w:rsidR="004F705C" w:rsidRDefault="004F705C" w:rsidP="004F705C">
      <w:pPr>
        <w:pStyle w:val="ListParagraph"/>
        <w:numPr>
          <w:ilvl w:val="0"/>
          <w:numId w:val="33"/>
        </w:numPr>
        <w:spacing w:line="480" w:lineRule="auto"/>
        <w:ind w:right="-6"/>
        <w:jc w:val="both"/>
        <w:rPr>
          <w:rFonts w:ascii="Arial" w:hAnsi="Arial" w:cs="Arial"/>
          <w:spacing w:val="-1"/>
          <w:sz w:val="22"/>
          <w:szCs w:val="22"/>
        </w:rPr>
      </w:pPr>
      <w:r>
        <w:rPr>
          <w:rFonts w:ascii="Arial" w:hAnsi="Arial" w:cs="Arial"/>
          <w:spacing w:val="-1"/>
          <w:sz w:val="22"/>
          <w:szCs w:val="22"/>
        </w:rPr>
        <w:t xml:space="preserve">Strategi Penetrasi </w:t>
      </w:r>
      <w:proofErr w:type="gramStart"/>
      <w:r>
        <w:rPr>
          <w:rFonts w:ascii="Arial" w:hAnsi="Arial" w:cs="Arial"/>
          <w:spacing w:val="-1"/>
          <w:sz w:val="22"/>
          <w:szCs w:val="22"/>
        </w:rPr>
        <w:t xml:space="preserve">Pasar </w:t>
      </w:r>
      <w:r w:rsidR="004826FD">
        <w:rPr>
          <w:rFonts w:ascii="Arial" w:hAnsi="Arial" w:cs="Arial"/>
          <w:spacing w:val="-1"/>
          <w:sz w:val="22"/>
          <w:szCs w:val="22"/>
        </w:rPr>
        <w:t>:</w:t>
      </w:r>
      <w:proofErr w:type="gramEnd"/>
      <w:r w:rsidR="004826FD">
        <w:rPr>
          <w:rFonts w:ascii="Arial" w:hAnsi="Arial" w:cs="Arial"/>
          <w:spacing w:val="-1"/>
          <w:sz w:val="22"/>
          <w:szCs w:val="22"/>
        </w:rPr>
        <w:t xml:space="preserve"> meningkatkan penjualan dengan meningkatkan produksi gula.</w:t>
      </w:r>
    </w:p>
    <w:p w:rsidR="004F705C" w:rsidRDefault="004F705C" w:rsidP="004F705C">
      <w:pPr>
        <w:pStyle w:val="ListParagraph"/>
        <w:numPr>
          <w:ilvl w:val="0"/>
          <w:numId w:val="33"/>
        </w:numPr>
        <w:spacing w:line="480" w:lineRule="auto"/>
        <w:ind w:right="-6"/>
        <w:jc w:val="both"/>
        <w:rPr>
          <w:rFonts w:ascii="Arial" w:hAnsi="Arial" w:cs="Arial"/>
          <w:spacing w:val="-1"/>
          <w:sz w:val="22"/>
          <w:szCs w:val="22"/>
        </w:rPr>
      </w:pPr>
      <w:r>
        <w:rPr>
          <w:rFonts w:ascii="Arial" w:hAnsi="Arial" w:cs="Arial"/>
          <w:spacing w:val="-1"/>
          <w:sz w:val="22"/>
          <w:szCs w:val="22"/>
        </w:rPr>
        <w:t xml:space="preserve">Strategi </w:t>
      </w:r>
      <w:r w:rsidR="004826FD">
        <w:rPr>
          <w:rFonts w:ascii="Arial" w:hAnsi="Arial" w:cs="Arial"/>
          <w:spacing w:val="-1"/>
          <w:sz w:val="22"/>
          <w:szCs w:val="22"/>
        </w:rPr>
        <w:t xml:space="preserve">Integrasi </w:t>
      </w:r>
      <w:proofErr w:type="gramStart"/>
      <w:r>
        <w:rPr>
          <w:rFonts w:ascii="Arial" w:hAnsi="Arial" w:cs="Arial"/>
          <w:spacing w:val="-1"/>
          <w:sz w:val="22"/>
          <w:szCs w:val="22"/>
        </w:rPr>
        <w:t xml:space="preserve">Horisontal </w:t>
      </w:r>
      <w:r w:rsidR="004826FD">
        <w:rPr>
          <w:rFonts w:ascii="Arial" w:hAnsi="Arial" w:cs="Arial"/>
          <w:spacing w:val="-1"/>
          <w:sz w:val="22"/>
          <w:szCs w:val="22"/>
        </w:rPr>
        <w:t>:</w:t>
      </w:r>
      <w:proofErr w:type="gramEnd"/>
      <w:r w:rsidR="004826FD">
        <w:rPr>
          <w:rFonts w:ascii="Arial" w:hAnsi="Arial" w:cs="Arial"/>
          <w:spacing w:val="-1"/>
          <w:sz w:val="22"/>
          <w:szCs w:val="22"/>
        </w:rPr>
        <w:t xml:space="preserve"> mengambil alih pesaing sebagai anak perusahaan.  </w:t>
      </w:r>
    </w:p>
    <w:p w:rsidR="004F705C" w:rsidRDefault="004F705C" w:rsidP="004F705C">
      <w:pPr>
        <w:pStyle w:val="ListParagraph"/>
        <w:numPr>
          <w:ilvl w:val="0"/>
          <w:numId w:val="33"/>
        </w:numPr>
        <w:spacing w:line="480" w:lineRule="auto"/>
        <w:ind w:right="-6"/>
        <w:jc w:val="both"/>
        <w:rPr>
          <w:rFonts w:ascii="Arial" w:hAnsi="Arial" w:cs="Arial"/>
          <w:spacing w:val="-1"/>
          <w:sz w:val="22"/>
          <w:szCs w:val="22"/>
        </w:rPr>
      </w:pPr>
      <w:r>
        <w:rPr>
          <w:rFonts w:ascii="Arial" w:hAnsi="Arial" w:cs="Arial"/>
          <w:spacing w:val="-1"/>
          <w:sz w:val="22"/>
          <w:szCs w:val="22"/>
        </w:rPr>
        <w:t xml:space="preserve">Strategi Integrasi Ke </w:t>
      </w:r>
      <w:proofErr w:type="gramStart"/>
      <w:r>
        <w:rPr>
          <w:rFonts w:ascii="Arial" w:hAnsi="Arial" w:cs="Arial"/>
          <w:spacing w:val="-1"/>
          <w:sz w:val="22"/>
          <w:szCs w:val="22"/>
        </w:rPr>
        <w:t xml:space="preserve">Depan </w:t>
      </w:r>
      <w:r w:rsidR="004826FD">
        <w:rPr>
          <w:rFonts w:ascii="Arial" w:hAnsi="Arial" w:cs="Arial"/>
          <w:spacing w:val="-1"/>
          <w:sz w:val="22"/>
          <w:szCs w:val="22"/>
        </w:rPr>
        <w:t>:</w:t>
      </w:r>
      <w:proofErr w:type="gramEnd"/>
      <w:r w:rsidR="004826FD">
        <w:rPr>
          <w:rFonts w:ascii="Arial" w:hAnsi="Arial" w:cs="Arial"/>
          <w:spacing w:val="-1"/>
          <w:sz w:val="22"/>
          <w:szCs w:val="22"/>
        </w:rPr>
        <w:t xml:space="preserve"> membentuk distributor gula dan menjadikan sebagai anak perusahaan.</w:t>
      </w:r>
    </w:p>
    <w:p w:rsidR="004F705C" w:rsidRDefault="004F705C" w:rsidP="004F705C">
      <w:pPr>
        <w:pStyle w:val="ListParagraph"/>
        <w:numPr>
          <w:ilvl w:val="0"/>
          <w:numId w:val="33"/>
        </w:numPr>
        <w:spacing w:line="480" w:lineRule="auto"/>
        <w:ind w:right="-6"/>
        <w:jc w:val="both"/>
        <w:rPr>
          <w:rFonts w:ascii="Arial" w:hAnsi="Arial" w:cs="Arial"/>
          <w:spacing w:val="-1"/>
          <w:sz w:val="22"/>
          <w:szCs w:val="22"/>
        </w:rPr>
      </w:pPr>
      <w:r>
        <w:rPr>
          <w:rFonts w:ascii="Arial" w:hAnsi="Arial" w:cs="Arial"/>
          <w:spacing w:val="-1"/>
          <w:sz w:val="22"/>
          <w:szCs w:val="22"/>
        </w:rPr>
        <w:t xml:space="preserve">Strategi Pengembangan Pasar </w:t>
      </w:r>
      <w:r w:rsidR="004826FD">
        <w:rPr>
          <w:rFonts w:ascii="Arial" w:hAnsi="Arial" w:cs="Arial"/>
          <w:spacing w:val="-1"/>
          <w:sz w:val="22"/>
          <w:szCs w:val="22"/>
        </w:rPr>
        <w:t>:</w:t>
      </w:r>
      <w:r w:rsidR="003A5658">
        <w:rPr>
          <w:rFonts w:ascii="Arial" w:hAnsi="Arial" w:cs="Arial"/>
          <w:spacing w:val="-1"/>
          <w:sz w:val="22"/>
          <w:szCs w:val="22"/>
        </w:rPr>
        <w:t xml:space="preserve"> mencari pangsa pasar baru untuk meningkatkan bisnis PG Takalar</w:t>
      </w:r>
    </w:p>
    <w:p w:rsidR="004F705C" w:rsidRPr="00DE6453" w:rsidRDefault="004F705C" w:rsidP="004F705C">
      <w:pPr>
        <w:pStyle w:val="ListParagraph"/>
        <w:numPr>
          <w:ilvl w:val="0"/>
          <w:numId w:val="33"/>
        </w:numPr>
        <w:spacing w:line="480" w:lineRule="auto"/>
        <w:ind w:right="-6"/>
        <w:jc w:val="both"/>
        <w:rPr>
          <w:rFonts w:ascii="Arial" w:hAnsi="Arial" w:cs="Arial"/>
          <w:spacing w:val="-1"/>
          <w:sz w:val="22"/>
          <w:szCs w:val="22"/>
        </w:rPr>
      </w:pPr>
      <w:r>
        <w:rPr>
          <w:rFonts w:ascii="Arial" w:hAnsi="Arial" w:cs="Arial"/>
          <w:spacing w:val="-1"/>
          <w:sz w:val="22"/>
          <w:szCs w:val="22"/>
        </w:rPr>
        <w:t xml:space="preserve">Strategi Pengembangan Produk </w:t>
      </w:r>
      <w:r w:rsidR="00B44A97">
        <w:rPr>
          <w:rFonts w:ascii="Arial" w:hAnsi="Arial" w:cs="Arial"/>
          <w:spacing w:val="-1"/>
          <w:sz w:val="22"/>
          <w:szCs w:val="22"/>
        </w:rPr>
        <w:t>: melakukan</w:t>
      </w:r>
      <w:r w:rsidR="003A5658">
        <w:rPr>
          <w:rFonts w:ascii="Arial" w:hAnsi="Arial" w:cs="Arial"/>
          <w:spacing w:val="-1"/>
          <w:sz w:val="22"/>
          <w:szCs w:val="22"/>
        </w:rPr>
        <w:t xml:space="preserve"> diversifikasi</w:t>
      </w:r>
      <w:r w:rsidR="00B44A97">
        <w:rPr>
          <w:rFonts w:ascii="Arial" w:hAnsi="Arial" w:cs="Arial"/>
          <w:spacing w:val="-1"/>
          <w:sz w:val="22"/>
          <w:szCs w:val="22"/>
        </w:rPr>
        <w:t xml:space="preserve"> produk</w:t>
      </w:r>
      <w:r w:rsidR="003A5658">
        <w:rPr>
          <w:rFonts w:ascii="Arial" w:hAnsi="Arial" w:cs="Arial"/>
          <w:spacing w:val="-1"/>
          <w:sz w:val="22"/>
          <w:szCs w:val="22"/>
        </w:rPr>
        <w:t xml:space="preserve"> gula (telah dilakukan)</w:t>
      </w:r>
    </w:p>
    <w:p w:rsidR="008C1A7E" w:rsidRDefault="008C1A7E" w:rsidP="001212A6">
      <w:pPr>
        <w:pStyle w:val="ListParagraph"/>
        <w:spacing w:line="480" w:lineRule="auto"/>
        <w:ind w:left="0" w:right="-6" w:firstLine="851"/>
        <w:jc w:val="both"/>
        <w:rPr>
          <w:rFonts w:ascii="Arial" w:hAnsi="Arial" w:cs="Arial"/>
          <w:spacing w:val="-1"/>
          <w:sz w:val="22"/>
          <w:szCs w:val="22"/>
        </w:rPr>
      </w:pPr>
    </w:p>
    <w:p w:rsidR="004F705C" w:rsidRDefault="004F705C" w:rsidP="001212A6">
      <w:pPr>
        <w:pStyle w:val="ListParagraph"/>
        <w:spacing w:line="480" w:lineRule="auto"/>
        <w:ind w:left="0" w:right="-6" w:firstLine="851"/>
        <w:jc w:val="both"/>
        <w:rPr>
          <w:rFonts w:ascii="Arial" w:hAnsi="Arial" w:cs="Arial"/>
          <w:spacing w:val="-1"/>
          <w:sz w:val="22"/>
          <w:szCs w:val="22"/>
        </w:rPr>
      </w:pPr>
    </w:p>
    <w:p w:rsidR="001212A6" w:rsidRDefault="001212A6" w:rsidP="001212A6">
      <w:pPr>
        <w:pStyle w:val="ListParagraph"/>
        <w:spacing w:line="480" w:lineRule="auto"/>
        <w:ind w:left="0" w:right="-6"/>
        <w:jc w:val="both"/>
        <w:rPr>
          <w:rFonts w:ascii="Arial" w:hAnsi="Arial" w:cs="Arial"/>
          <w:spacing w:val="-1"/>
          <w:sz w:val="22"/>
          <w:szCs w:val="22"/>
        </w:rPr>
      </w:pPr>
    </w:p>
    <w:p w:rsidR="002E4C7B" w:rsidRDefault="002E4C7B" w:rsidP="00E070AF">
      <w:pPr>
        <w:ind w:right="-8"/>
        <w:contextualSpacing/>
        <w:jc w:val="center"/>
        <w:rPr>
          <w:rFonts w:ascii="Arial" w:hAnsi="Arial" w:cs="Arial"/>
          <w:b/>
          <w:spacing w:val="-1"/>
          <w:sz w:val="22"/>
          <w:szCs w:val="22"/>
        </w:rPr>
      </w:pPr>
    </w:p>
    <w:p w:rsidR="002E4C7B" w:rsidRDefault="002E4C7B" w:rsidP="00E070AF">
      <w:pPr>
        <w:ind w:right="-8"/>
        <w:contextualSpacing/>
        <w:jc w:val="center"/>
        <w:rPr>
          <w:rFonts w:ascii="Arial" w:hAnsi="Arial" w:cs="Arial"/>
          <w:b/>
          <w:spacing w:val="-1"/>
          <w:sz w:val="22"/>
          <w:szCs w:val="22"/>
        </w:rPr>
      </w:pPr>
    </w:p>
    <w:p w:rsidR="00906BF2" w:rsidRDefault="00906BF2" w:rsidP="00E070AF">
      <w:pPr>
        <w:ind w:right="-8"/>
        <w:contextualSpacing/>
        <w:jc w:val="center"/>
        <w:rPr>
          <w:rFonts w:ascii="Arial" w:hAnsi="Arial" w:cs="Arial"/>
          <w:b/>
          <w:spacing w:val="-1"/>
          <w:sz w:val="22"/>
          <w:szCs w:val="22"/>
        </w:rPr>
      </w:pPr>
    </w:p>
    <w:p w:rsidR="00906BF2" w:rsidRDefault="00906BF2" w:rsidP="00E070AF">
      <w:pPr>
        <w:ind w:right="-8"/>
        <w:contextualSpacing/>
        <w:jc w:val="center"/>
        <w:rPr>
          <w:rFonts w:ascii="Arial" w:hAnsi="Arial" w:cs="Arial"/>
          <w:b/>
          <w:spacing w:val="-1"/>
          <w:sz w:val="22"/>
          <w:szCs w:val="22"/>
        </w:rPr>
      </w:pPr>
    </w:p>
    <w:p w:rsidR="008C1A7E" w:rsidRDefault="008C1A7E" w:rsidP="00E070AF">
      <w:pPr>
        <w:ind w:right="-8"/>
        <w:contextualSpacing/>
        <w:jc w:val="center"/>
        <w:rPr>
          <w:rFonts w:ascii="Arial" w:hAnsi="Arial" w:cs="Arial"/>
          <w:b/>
          <w:spacing w:val="-1"/>
          <w:sz w:val="22"/>
          <w:szCs w:val="22"/>
        </w:rPr>
      </w:pPr>
    </w:p>
    <w:p w:rsidR="008C1A7E" w:rsidRDefault="008C1A7E" w:rsidP="00E070AF">
      <w:pPr>
        <w:ind w:right="-8"/>
        <w:contextualSpacing/>
        <w:jc w:val="center"/>
        <w:rPr>
          <w:rFonts w:ascii="Arial" w:hAnsi="Arial" w:cs="Arial"/>
          <w:b/>
          <w:spacing w:val="-1"/>
          <w:sz w:val="22"/>
          <w:szCs w:val="22"/>
        </w:rPr>
      </w:pPr>
    </w:p>
    <w:p w:rsidR="008C1A7E" w:rsidRDefault="008C1A7E" w:rsidP="00E070AF">
      <w:pPr>
        <w:ind w:right="-8"/>
        <w:contextualSpacing/>
        <w:jc w:val="center"/>
        <w:rPr>
          <w:rFonts w:ascii="Arial" w:hAnsi="Arial" w:cs="Arial"/>
          <w:b/>
          <w:spacing w:val="-1"/>
          <w:sz w:val="22"/>
          <w:szCs w:val="22"/>
        </w:rPr>
      </w:pPr>
    </w:p>
    <w:p w:rsidR="008C1A7E" w:rsidRDefault="008C1A7E" w:rsidP="00E070AF">
      <w:pPr>
        <w:ind w:right="-8"/>
        <w:contextualSpacing/>
        <w:jc w:val="center"/>
        <w:rPr>
          <w:rFonts w:ascii="Arial" w:hAnsi="Arial" w:cs="Arial"/>
          <w:b/>
          <w:spacing w:val="-1"/>
          <w:sz w:val="22"/>
          <w:szCs w:val="22"/>
        </w:rPr>
      </w:pPr>
    </w:p>
    <w:p w:rsidR="008C1A7E" w:rsidRDefault="008C1A7E" w:rsidP="00E070AF">
      <w:pPr>
        <w:ind w:right="-8"/>
        <w:contextualSpacing/>
        <w:jc w:val="center"/>
        <w:rPr>
          <w:rFonts w:ascii="Arial" w:hAnsi="Arial" w:cs="Arial"/>
          <w:b/>
          <w:spacing w:val="-1"/>
          <w:sz w:val="22"/>
          <w:szCs w:val="22"/>
        </w:rPr>
      </w:pPr>
    </w:p>
    <w:p w:rsidR="008C1A7E" w:rsidRDefault="008C1A7E" w:rsidP="00E070AF">
      <w:pPr>
        <w:ind w:right="-8"/>
        <w:contextualSpacing/>
        <w:jc w:val="center"/>
        <w:rPr>
          <w:rFonts w:ascii="Arial" w:hAnsi="Arial" w:cs="Arial"/>
          <w:b/>
          <w:spacing w:val="-1"/>
          <w:sz w:val="22"/>
          <w:szCs w:val="22"/>
        </w:rPr>
      </w:pPr>
    </w:p>
    <w:p w:rsidR="008C1A7E" w:rsidRDefault="008C1A7E" w:rsidP="00E070AF">
      <w:pPr>
        <w:ind w:right="-8"/>
        <w:contextualSpacing/>
        <w:jc w:val="center"/>
        <w:rPr>
          <w:rFonts w:ascii="Arial" w:hAnsi="Arial" w:cs="Arial"/>
          <w:b/>
          <w:spacing w:val="-1"/>
          <w:sz w:val="22"/>
          <w:szCs w:val="22"/>
        </w:rPr>
      </w:pPr>
    </w:p>
    <w:p w:rsidR="008C1A7E" w:rsidRDefault="008C1A7E" w:rsidP="00E070AF">
      <w:pPr>
        <w:ind w:right="-8"/>
        <w:contextualSpacing/>
        <w:jc w:val="center"/>
        <w:rPr>
          <w:rFonts w:ascii="Arial" w:hAnsi="Arial" w:cs="Arial"/>
          <w:b/>
          <w:spacing w:val="-1"/>
          <w:sz w:val="22"/>
          <w:szCs w:val="22"/>
        </w:rPr>
      </w:pPr>
    </w:p>
    <w:p w:rsidR="008C1A7E" w:rsidRDefault="008C1A7E" w:rsidP="00E070AF">
      <w:pPr>
        <w:ind w:right="-8"/>
        <w:contextualSpacing/>
        <w:jc w:val="center"/>
        <w:rPr>
          <w:rFonts w:ascii="Arial" w:hAnsi="Arial" w:cs="Arial"/>
          <w:b/>
          <w:spacing w:val="-1"/>
          <w:sz w:val="22"/>
          <w:szCs w:val="22"/>
        </w:rPr>
      </w:pPr>
    </w:p>
    <w:p w:rsidR="008C1A7E" w:rsidRDefault="008C1A7E" w:rsidP="00E070AF">
      <w:pPr>
        <w:ind w:right="-8"/>
        <w:contextualSpacing/>
        <w:jc w:val="center"/>
        <w:rPr>
          <w:rFonts w:ascii="Arial" w:hAnsi="Arial" w:cs="Arial"/>
          <w:b/>
          <w:spacing w:val="-1"/>
          <w:sz w:val="22"/>
          <w:szCs w:val="22"/>
        </w:rPr>
      </w:pPr>
    </w:p>
    <w:p w:rsidR="00E070AF" w:rsidRPr="00061508" w:rsidRDefault="00E070AF" w:rsidP="00E070AF">
      <w:pPr>
        <w:ind w:right="-8"/>
        <w:contextualSpacing/>
        <w:jc w:val="center"/>
        <w:rPr>
          <w:rFonts w:ascii="Arial" w:hAnsi="Arial" w:cs="Arial"/>
          <w:b/>
          <w:sz w:val="22"/>
          <w:szCs w:val="22"/>
        </w:rPr>
      </w:pPr>
      <w:r w:rsidRPr="00061508">
        <w:rPr>
          <w:rFonts w:ascii="Arial" w:hAnsi="Arial" w:cs="Arial"/>
          <w:b/>
          <w:spacing w:val="-1"/>
          <w:sz w:val="22"/>
          <w:szCs w:val="22"/>
        </w:rPr>
        <w:lastRenderedPageBreak/>
        <w:t>DAF</w:t>
      </w:r>
      <w:r w:rsidRPr="00061508">
        <w:rPr>
          <w:rFonts w:ascii="Arial" w:hAnsi="Arial" w:cs="Arial"/>
          <w:b/>
          <w:sz w:val="22"/>
          <w:szCs w:val="22"/>
        </w:rPr>
        <w:t>T</w:t>
      </w:r>
      <w:r w:rsidRPr="00061508">
        <w:rPr>
          <w:rFonts w:ascii="Arial" w:hAnsi="Arial" w:cs="Arial"/>
          <w:b/>
          <w:spacing w:val="-1"/>
          <w:sz w:val="22"/>
          <w:szCs w:val="22"/>
        </w:rPr>
        <w:t>A</w:t>
      </w:r>
      <w:r w:rsidRPr="00061508">
        <w:rPr>
          <w:rFonts w:ascii="Arial" w:hAnsi="Arial" w:cs="Arial"/>
          <w:b/>
          <w:sz w:val="22"/>
          <w:szCs w:val="22"/>
        </w:rPr>
        <w:t xml:space="preserve">R </w:t>
      </w:r>
      <w:r w:rsidRPr="00061508">
        <w:rPr>
          <w:rFonts w:ascii="Arial" w:hAnsi="Arial" w:cs="Arial"/>
          <w:b/>
          <w:spacing w:val="-1"/>
          <w:sz w:val="22"/>
          <w:szCs w:val="22"/>
        </w:rPr>
        <w:t>PU</w:t>
      </w:r>
      <w:r w:rsidRPr="00061508">
        <w:rPr>
          <w:rFonts w:ascii="Arial" w:hAnsi="Arial" w:cs="Arial"/>
          <w:b/>
          <w:sz w:val="22"/>
          <w:szCs w:val="22"/>
        </w:rPr>
        <w:t>ST</w:t>
      </w:r>
      <w:r w:rsidRPr="00061508">
        <w:rPr>
          <w:rFonts w:ascii="Arial" w:hAnsi="Arial" w:cs="Arial"/>
          <w:b/>
          <w:spacing w:val="-1"/>
          <w:sz w:val="22"/>
          <w:szCs w:val="22"/>
        </w:rPr>
        <w:t>A</w:t>
      </w:r>
      <w:r w:rsidRPr="00061508">
        <w:rPr>
          <w:rFonts w:ascii="Arial" w:hAnsi="Arial" w:cs="Arial"/>
          <w:b/>
          <w:spacing w:val="2"/>
          <w:sz w:val="22"/>
          <w:szCs w:val="22"/>
        </w:rPr>
        <w:t>K</w:t>
      </w:r>
      <w:r w:rsidRPr="00061508">
        <w:rPr>
          <w:rFonts w:ascii="Arial" w:hAnsi="Arial" w:cs="Arial"/>
          <w:b/>
          <w:sz w:val="22"/>
          <w:szCs w:val="22"/>
        </w:rPr>
        <w:t>A</w:t>
      </w:r>
    </w:p>
    <w:p w:rsidR="00E070AF" w:rsidRDefault="00E070AF" w:rsidP="00E070AF">
      <w:pPr>
        <w:ind w:right="-8"/>
        <w:contextualSpacing/>
        <w:jc w:val="center"/>
        <w:rPr>
          <w:rFonts w:ascii="Arial" w:hAnsi="Arial" w:cs="Arial"/>
          <w:b/>
          <w:sz w:val="22"/>
          <w:szCs w:val="22"/>
        </w:rPr>
      </w:pPr>
    </w:p>
    <w:p w:rsidR="00E070AF" w:rsidRPr="001A61BA" w:rsidRDefault="00E070AF" w:rsidP="00E070AF">
      <w:pPr>
        <w:ind w:right="-6"/>
        <w:contextualSpacing/>
        <w:jc w:val="center"/>
        <w:rPr>
          <w:rFonts w:ascii="Arial" w:hAnsi="Arial" w:cs="Arial"/>
          <w:sz w:val="22"/>
          <w:szCs w:val="22"/>
        </w:rPr>
      </w:pPr>
    </w:p>
    <w:p w:rsidR="006D23BD" w:rsidRDefault="00F92B19" w:rsidP="00E070AF">
      <w:pPr>
        <w:autoSpaceDE w:val="0"/>
        <w:autoSpaceDN w:val="0"/>
        <w:adjustRightInd w:val="0"/>
        <w:ind w:left="851" w:hanging="851"/>
        <w:jc w:val="both"/>
        <w:rPr>
          <w:rFonts w:ascii="Arial" w:hAnsi="Arial" w:cs="Arial"/>
          <w:color w:val="000000"/>
          <w:sz w:val="22"/>
          <w:szCs w:val="22"/>
          <w:lang w:eastAsia="id-ID"/>
        </w:rPr>
      </w:pPr>
      <w:r>
        <w:rPr>
          <w:rFonts w:ascii="Arial" w:hAnsi="Arial" w:cs="Arial"/>
          <w:color w:val="000000"/>
          <w:sz w:val="22"/>
          <w:szCs w:val="22"/>
          <w:lang w:eastAsia="id-ID"/>
        </w:rPr>
        <w:t>AgroIndonesia, 2021, Banjir Impor Gula Awala Tahun, Agroindonesia.co.id, Juli 2021</w:t>
      </w:r>
    </w:p>
    <w:p w:rsidR="003B3C53" w:rsidRDefault="003B3C53" w:rsidP="00E070AF">
      <w:pPr>
        <w:autoSpaceDE w:val="0"/>
        <w:autoSpaceDN w:val="0"/>
        <w:adjustRightInd w:val="0"/>
        <w:ind w:left="851" w:hanging="851"/>
        <w:jc w:val="both"/>
        <w:rPr>
          <w:rFonts w:ascii="Arial" w:hAnsi="Arial" w:cs="Arial"/>
          <w:color w:val="000000"/>
          <w:sz w:val="22"/>
          <w:szCs w:val="22"/>
          <w:lang w:eastAsia="id-ID"/>
        </w:rPr>
      </w:pPr>
    </w:p>
    <w:p w:rsidR="003B3C53" w:rsidRDefault="003B3C53" w:rsidP="00E070AF">
      <w:pPr>
        <w:autoSpaceDE w:val="0"/>
        <w:autoSpaceDN w:val="0"/>
        <w:adjustRightInd w:val="0"/>
        <w:ind w:left="851" w:hanging="851"/>
        <w:jc w:val="both"/>
        <w:rPr>
          <w:rFonts w:ascii="Arial" w:hAnsi="Arial" w:cs="Arial"/>
          <w:color w:val="000000"/>
          <w:sz w:val="22"/>
          <w:szCs w:val="22"/>
          <w:lang w:eastAsia="id-ID"/>
        </w:rPr>
      </w:pPr>
      <w:r>
        <w:rPr>
          <w:rFonts w:ascii="Arial" w:hAnsi="Arial" w:cs="Arial"/>
          <w:color w:val="000000"/>
          <w:sz w:val="22"/>
          <w:szCs w:val="22"/>
          <w:lang w:eastAsia="id-ID"/>
        </w:rPr>
        <w:t>Agustinus, T.H., 2010, Strategi Penanganan Pedagang Kaki Lima</w:t>
      </w:r>
      <w:r w:rsidR="009A5BA0">
        <w:rPr>
          <w:rFonts w:ascii="Arial" w:hAnsi="Arial" w:cs="Arial"/>
          <w:color w:val="000000"/>
          <w:sz w:val="22"/>
          <w:szCs w:val="22"/>
          <w:lang w:eastAsia="id-ID"/>
        </w:rPr>
        <w:t xml:space="preserve"> Di Kota Administrasi Jakarta Utara, Universitas Indonesia, 2010</w:t>
      </w:r>
    </w:p>
    <w:p w:rsidR="00E070AF" w:rsidRPr="00E263F4" w:rsidRDefault="00E070AF" w:rsidP="00E070AF">
      <w:pPr>
        <w:autoSpaceDE w:val="0"/>
        <w:autoSpaceDN w:val="0"/>
        <w:adjustRightInd w:val="0"/>
        <w:ind w:left="851" w:hanging="851"/>
        <w:jc w:val="both"/>
        <w:rPr>
          <w:rFonts w:ascii="Arial" w:hAnsi="Arial" w:cs="Arial"/>
          <w:color w:val="000000"/>
          <w:sz w:val="22"/>
          <w:szCs w:val="22"/>
          <w:lang w:val="id-ID" w:eastAsia="id-ID"/>
        </w:rPr>
      </w:pPr>
    </w:p>
    <w:p w:rsidR="00E070AF" w:rsidRDefault="00E070AF" w:rsidP="00E070AF">
      <w:pPr>
        <w:autoSpaceDE w:val="0"/>
        <w:autoSpaceDN w:val="0"/>
        <w:adjustRightInd w:val="0"/>
        <w:ind w:left="851" w:hanging="851"/>
        <w:jc w:val="both"/>
        <w:rPr>
          <w:rFonts w:ascii="Arial" w:hAnsi="Arial" w:cs="Arial"/>
          <w:spacing w:val="-4"/>
          <w:sz w:val="22"/>
          <w:szCs w:val="22"/>
        </w:rPr>
      </w:pPr>
      <w:r>
        <w:rPr>
          <w:rFonts w:ascii="Arial" w:hAnsi="Arial" w:cs="Arial"/>
          <w:color w:val="000000"/>
          <w:sz w:val="22"/>
          <w:szCs w:val="22"/>
          <w:lang w:eastAsia="id-ID"/>
        </w:rPr>
        <w:t xml:space="preserve">Bagus, R.U.I.G., 2016, </w:t>
      </w:r>
      <w:r w:rsidRPr="007A2FE0">
        <w:rPr>
          <w:rFonts w:ascii="Arial" w:hAnsi="Arial" w:cs="Arial"/>
          <w:color w:val="000000"/>
          <w:sz w:val="22"/>
          <w:szCs w:val="22"/>
          <w:lang w:eastAsia="id-ID"/>
        </w:rPr>
        <w:t>Teknik Sampling dan Penentuan Jumlah sampel</w:t>
      </w:r>
      <w:r>
        <w:rPr>
          <w:rFonts w:ascii="Arial" w:hAnsi="Arial" w:cs="Arial"/>
          <w:color w:val="000000"/>
          <w:sz w:val="22"/>
          <w:szCs w:val="22"/>
          <w:lang w:eastAsia="id-ID"/>
        </w:rPr>
        <w:t>,</w:t>
      </w:r>
      <w:r w:rsidRPr="007A2FE0">
        <w:rPr>
          <w:rFonts w:ascii="Arial" w:hAnsi="Arial" w:cs="Arial"/>
          <w:sz w:val="22"/>
          <w:szCs w:val="22"/>
          <w:lang w:eastAsia="id-ID"/>
        </w:rPr>
        <w:t xml:space="preserve"> </w:t>
      </w:r>
      <w:hyperlink r:id="rId53" w:history="1">
        <w:r w:rsidRPr="007A2FE0">
          <w:rPr>
            <w:rStyle w:val="Hyperlink"/>
            <w:rFonts w:ascii="Arial" w:hAnsi="Arial" w:cs="Arial"/>
            <w:color w:val="auto"/>
            <w:w w:val="114"/>
            <w:sz w:val="22"/>
            <w:szCs w:val="22"/>
            <w:u w:val="none"/>
          </w:rPr>
          <w:t>ww</w:t>
        </w:r>
        <w:r w:rsidRPr="007A2FE0">
          <w:rPr>
            <w:rStyle w:val="Hyperlink"/>
            <w:rFonts w:ascii="Arial" w:hAnsi="Arial" w:cs="Arial"/>
            <w:color w:val="auto"/>
            <w:spacing w:val="-5"/>
            <w:w w:val="114"/>
            <w:sz w:val="22"/>
            <w:szCs w:val="22"/>
            <w:u w:val="none"/>
          </w:rPr>
          <w:t>w</w:t>
        </w:r>
        <w:r w:rsidRPr="007A2FE0">
          <w:rPr>
            <w:rStyle w:val="Hyperlink"/>
            <w:rFonts w:ascii="Arial" w:hAnsi="Arial" w:cs="Arial"/>
            <w:color w:val="auto"/>
            <w:w w:val="109"/>
            <w:sz w:val="22"/>
            <w:szCs w:val="22"/>
            <w:u w:val="none"/>
          </w:rPr>
          <w:t>.</w:t>
        </w:r>
        <w:r w:rsidRPr="007A2FE0">
          <w:rPr>
            <w:rStyle w:val="Hyperlink"/>
            <w:rFonts w:ascii="Arial" w:hAnsi="Arial" w:cs="Arial"/>
            <w:color w:val="auto"/>
            <w:spacing w:val="-1"/>
            <w:w w:val="109"/>
            <w:sz w:val="22"/>
            <w:szCs w:val="22"/>
            <w:u w:val="none"/>
          </w:rPr>
          <w:t>r</w:t>
        </w:r>
        <w:r w:rsidRPr="007A2FE0">
          <w:rPr>
            <w:rStyle w:val="Hyperlink"/>
            <w:rFonts w:ascii="Arial" w:hAnsi="Arial" w:cs="Arial"/>
            <w:color w:val="auto"/>
            <w:w w:val="118"/>
            <w:sz w:val="22"/>
            <w:szCs w:val="22"/>
            <w:u w:val="none"/>
          </w:rPr>
          <w:t>es</w:t>
        </w:r>
        <w:r w:rsidRPr="007A2FE0">
          <w:rPr>
            <w:rStyle w:val="Hyperlink"/>
            <w:rFonts w:ascii="Arial" w:hAnsi="Arial" w:cs="Arial"/>
            <w:color w:val="auto"/>
            <w:spacing w:val="-2"/>
            <w:w w:val="118"/>
            <w:sz w:val="22"/>
            <w:szCs w:val="22"/>
            <w:u w:val="none"/>
          </w:rPr>
          <w:t>e</w:t>
        </w:r>
        <w:r w:rsidRPr="007A2FE0">
          <w:rPr>
            <w:rStyle w:val="Hyperlink"/>
            <w:rFonts w:ascii="Arial" w:hAnsi="Arial" w:cs="Arial"/>
            <w:color w:val="auto"/>
            <w:w w:val="118"/>
            <w:sz w:val="22"/>
            <w:szCs w:val="22"/>
            <w:u w:val="none"/>
          </w:rPr>
          <w:t>a</w:t>
        </w:r>
        <w:r w:rsidRPr="007A2FE0">
          <w:rPr>
            <w:rStyle w:val="Hyperlink"/>
            <w:rFonts w:ascii="Arial" w:hAnsi="Arial" w:cs="Arial"/>
            <w:color w:val="auto"/>
            <w:spacing w:val="-1"/>
            <w:w w:val="118"/>
            <w:sz w:val="22"/>
            <w:szCs w:val="22"/>
            <w:u w:val="none"/>
          </w:rPr>
          <w:t>r</w:t>
        </w:r>
        <w:r w:rsidRPr="007A2FE0">
          <w:rPr>
            <w:rStyle w:val="Hyperlink"/>
            <w:rFonts w:ascii="Arial" w:hAnsi="Arial" w:cs="Arial"/>
            <w:color w:val="auto"/>
            <w:w w:val="111"/>
            <w:sz w:val="22"/>
            <w:szCs w:val="22"/>
            <w:u w:val="none"/>
          </w:rPr>
          <w:t>ch</w:t>
        </w:r>
        <w:r w:rsidRPr="007A2FE0">
          <w:rPr>
            <w:rStyle w:val="Hyperlink"/>
            <w:rFonts w:ascii="Arial" w:hAnsi="Arial" w:cs="Arial"/>
            <w:color w:val="auto"/>
            <w:spacing w:val="-2"/>
            <w:w w:val="111"/>
            <w:sz w:val="22"/>
            <w:szCs w:val="22"/>
            <w:u w:val="none"/>
          </w:rPr>
          <w:t>g</w:t>
        </w:r>
        <w:r w:rsidRPr="007A2FE0">
          <w:rPr>
            <w:rStyle w:val="Hyperlink"/>
            <w:rFonts w:ascii="Arial" w:hAnsi="Arial" w:cs="Arial"/>
            <w:color w:val="auto"/>
            <w:w w:val="126"/>
            <w:sz w:val="22"/>
            <w:szCs w:val="22"/>
            <w:u w:val="none"/>
          </w:rPr>
          <w:t>a</w:t>
        </w:r>
        <w:r w:rsidRPr="007A2FE0">
          <w:rPr>
            <w:rStyle w:val="Hyperlink"/>
            <w:rFonts w:ascii="Arial" w:hAnsi="Arial" w:cs="Arial"/>
            <w:color w:val="auto"/>
            <w:spacing w:val="-1"/>
            <w:w w:val="126"/>
            <w:sz w:val="22"/>
            <w:szCs w:val="22"/>
            <w:u w:val="none"/>
          </w:rPr>
          <w:t>t</w:t>
        </w:r>
        <w:r w:rsidRPr="007A2FE0">
          <w:rPr>
            <w:rStyle w:val="Hyperlink"/>
            <w:rFonts w:ascii="Arial" w:hAnsi="Arial" w:cs="Arial"/>
            <w:color w:val="auto"/>
            <w:w w:val="116"/>
            <w:sz w:val="22"/>
            <w:szCs w:val="22"/>
            <w:u w:val="none"/>
          </w:rPr>
          <w:t>e.n</w:t>
        </w:r>
        <w:r w:rsidRPr="007A2FE0">
          <w:rPr>
            <w:rStyle w:val="Hyperlink"/>
            <w:rFonts w:ascii="Arial" w:hAnsi="Arial" w:cs="Arial"/>
            <w:color w:val="auto"/>
            <w:spacing w:val="-2"/>
            <w:w w:val="116"/>
            <w:sz w:val="22"/>
            <w:szCs w:val="22"/>
            <w:u w:val="none"/>
          </w:rPr>
          <w:t>e</w:t>
        </w:r>
        <w:r w:rsidRPr="007A2FE0">
          <w:rPr>
            <w:rStyle w:val="Hyperlink"/>
            <w:rFonts w:ascii="Arial" w:hAnsi="Arial" w:cs="Arial"/>
            <w:color w:val="auto"/>
            <w:spacing w:val="2"/>
            <w:w w:val="130"/>
            <w:sz w:val="22"/>
            <w:szCs w:val="22"/>
            <w:u w:val="none"/>
          </w:rPr>
          <w:t>t</w:t>
        </w:r>
      </w:hyperlink>
      <w:r>
        <w:rPr>
          <w:rFonts w:ascii="Arial" w:hAnsi="Arial" w:cs="Arial"/>
          <w:w w:val="114"/>
          <w:sz w:val="22"/>
          <w:szCs w:val="22"/>
        </w:rPr>
        <w:t>, Januari 2021</w:t>
      </w:r>
    </w:p>
    <w:p w:rsidR="00E070AF" w:rsidRPr="007A2FE0" w:rsidRDefault="00E070AF" w:rsidP="00E070AF">
      <w:pPr>
        <w:autoSpaceDE w:val="0"/>
        <w:autoSpaceDN w:val="0"/>
        <w:adjustRightInd w:val="0"/>
        <w:ind w:left="851" w:hanging="851"/>
        <w:jc w:val="both"/>
        <w:rPr>
          <w:rFonts w:ascii="Arial" w:hAnsi="Arial" w:cs="Arial"/>
          <w:color w:val="000000"/>
          <w:sz w:val="22"/>
          <w:szCs w:val="22"/>
          <w:lang w:eastAsia="id-ID"/>
        </w:rPr>
      </w:pPr>
    </w:p>
    <w:p w:rsidR="00092E6E" w:rsidRDefault="00092E6E" w:rsidP="00E070AF">
      <w:pPr>
        <w:autoSpaceDE w:val="0"/>
        <w:autoSpaceDN w:val="0"/>
        <w:adjustRightInd w:val="0"/>
        <w:ind w:left="851" w:hanging="851"/>
        <w:jc w:val="both"/>
        <w:rPr>
          <w:rFonts w:ascii="Arial" w:hAnsi="Arial" w:cs="Arial"/>
          <w:color w:val="000000"/>
          <w:sz w:val="22"/>
          <w:szCs w:val="22"/>
        </w:rPr>
      </w:pPr>
      <w:r w:rsidRPr="00092E6E">
        <w:rPr>
          <w:rFonts w:ascii="Arial" w:hAnsi="Arial" w:cs="Arial"/>
          <w:color w:val="000000"/>
          <w:sz w:val="22"/>
          <w:szCs w:val="22"/>
        </w:rPr>
        <w:t>Bart</w:t>
      </w:r>
      <w:r w:rsidRPr="00092E6E">
        <w:rPr>
          <w:rFonts w:ascii="Arial" w:hAnsi="Arial" w:cs="Arial"/>
          <w:color w:val="000000"/>
          <w:spacing w:val="2"/>
          <w:sz w:val="22"/>
          <w:szCs w:val="22"/>
        </w:rPr>
        <w:t>u</w:t>
      </w:r>
      <w:r w:rsidRPr="00092E6E">
        <w:rPr>
          <w:rFonts w:ascii="Arial" w:hAnsi="Arial" w:cs="Arial"/>
          <w:color w:val="000000"/>
          <w:sz w:val="22"/>
          <w:szCs w:val="22"/>
        </w:rPr>
        <w:t>skov</w:t>
      </w:r>
      <w:r>
        <w:rPr>
          <w:rFonts w:ascii="Arial" w:hAnsi="Arial" w:cs="Arial"/>
          <w:color w:val="000000"/>
          <w:sz w:val="22"/>
          <w:szCs w:val="22"/>
        </w:rPr>
        <w:t>a, T.</w:t>
      </w:r>
      <w:r w:rsidRPr="00092E6E">
        <w:rPr>
          <w:rFonts w:ascii="Arial" w:hAnsi="Arial" w:cs="Arial"/>
          <w:color w:val="000000"/>
          <w:sz w:val="22"/>
          <w:szCs w:val="22"/>
        </w:rPr>
        <w:t>,</w:t>
      </w:r>
      <w:r w:rsidRPr="00092E6E">
        <w:rPr>
          <w:rFonts w:ascii="Arial" w:hAnsi="Arial" w:cs="Arial"/>
          <w:color w:val="000000"/>
          <w:spacing w:val="2"/>
          <w:sz w:val="22"/>
          <w:szCs w:val="22"/>
        </w:rPr>
        <w:t xml:space="preserve"> </w:t>
      </w:r>
      <w:r w:rsidRPr="00092E6E">
        <w:rPr>
          <w:rFonts w:ascii="Arial" w:hAnsi="Arial" w:cs="Arial"/>
          <w:color w:val="000000"/>
          <w:sz w:val="22"/>
          <w:szCs w:val="22"/>
        </w:rPr>
        <w:t>Krest</w:t>
      </w:r>
      <w:r w:rsidRPr="00092E6E">
        <w:rPr>
          <w:rFonts w:ascii="Arial" w:hAnsi="Arial" w:cs="Arial"/>
          <w:color w:val="000000"/>
          <w:spacing w:val="1"/>
          <w:sz w:val="22"/>
          <w:szCs w:val="22"/>
        </w:rPr>
        <w:t>a</w:t>
      </w:r>
      <w:r>
        <w:rPr>
          <w:rFonts w:ascii="Arial" w:hAnsi="Arial" w:cs="Arial"/>
          <w:color w:val="000000"/>
          <w:spacing w:val="1"/>
          <w:sz w:val="22"/>
          <w:szCs w:val="22"/>
        </w:rPr>
        <w:t xml:space="preserve">, A., 2015, </w:t>
      </w:r>
      <w:r w:rsidRPr="009F1DF5">
        <w:rPr>
          <w:rFonts w:ascii="Arial" w:hAnsi="Arial" w:cs="Arial"/>
          <w:i/>
          <w:color w:val="000000"/>
          <w:sz w:val="22"/>
          <w:szCs w:val="22"/>
        </w:rPr>
        <w:t>Application</w:t>
      </w:r>
      <w:r w:rsidRPr="009F1DF5">
        <w:rPr>
          <w:rFonts w:ascii="Arial" w:hAnsi="Arial" w:cs="Arial"/>
          <w:i/>
          <w:color w:val="000000"/>
          <w:spacing w:val="1"/>
          <w:sz w:val="22"/>
          <w:szCs w:val="22"/>
        </w:rPr>
        <w:t xml:space="preserve"> </w:t>
      </w:r>
      <w:r w:rsidRPr="009F1DF5">
        <w:rPr>
          <w:rFonts w:ascii="Arial" w:hAnsi="Arial" w:cs="Arial"/>
          <w:i/>
          <w:color w:val="000000"/>
          <w:sz w:val="22"/>
          <w:szCs w:val="22"/>
        </w:rPr>
        <w:t>of</w:t>
      </w:r>
      <w:r w:rsidRPr="009F1DF5">
        <w:rPr>
          <w:rFonts w:ascii="Arial" w:hAnsi="Arial" w:cs="Arial"/>
          <w:i/>
          <w:color w:val="000000"/>
          <w:spacing w:val="-2"/>
          <w:sz w:val="22"/>
          <w:szCs w:val="22"/>
        </w:rPr>
        <w:t xml:space="preserve"> </w:t>
      </w:r>
      <w:r w:rsidRPr="009F1DF5">
        <w:rPr>
          <w:rFonts w:ascii="Arial" w:hAnsi="Arial" w:cs="Arial"/>
          <w:i/>
          <w:color w:val="000000"/>
          <w:sz w:val="22"/>
          <w:szCs w:val="22"/>
        </w:rPr>
        <w:t>AHP Meth</w:t>
      </w:r>
      <w:r w:rsidRPr="009F1DF5">
        <w:rPr>
          <w:rFonts w:ascii="Arial" w:hAnsi="Arial" w:cs="Arial"/>
          <w:i/>
          <w:color w:val="000000"/>
          <w:spacing w:val="-2"/>
          <w:sz w:val="22"/>
          <w:szCs w:val="22"/>
        </w:rPr>
        <w:t>o</w:t>
      </w:r>
      <w:r w:rsidRPr="009F1DF5">
        <w:rPr>
          <w:rFonts w:ascii="Arial" w:hAnsi="Arial" w:cs="Arial"/>
          <w:i/>
          <w:color w:val="000000"/>
          <w:sz w:val="22"/>
          <w:szCs w:val="22"/>
        </w:rPr>
        <w:t>d</w:t>
      </w:r>
      <w:r w:rsidRPr="009F1DF5">
        <w:rPr>
          <w:rFonts w:ascii="Arial" w:hAnsi="Arial" w:cs="Arial"/>
          <w:i/>
          <w:color w:val="000000"/>
          <w:spacing w:val="1"/>
          <w:sz w:val="22"/>
          <w:szCs w:val="22"/>
        </w:rPr>
        <w:t xml:space="preserve"> </w:t>
      </w:r>
      <w:r w:rsidRPr="009F1DF5">
        <w:rPr>
          <w:rFonts w:ascii="Arial" w:hAnsi="Arial" w:cs="Arial"/>
          <w:i/>
          <w:color w:val="000000"/>
          <w:sz w:val="22"/>
          <w:szCs w:val="22"/>
        </w:rPr>
        <w:t>in</w:t>
      </w:r>
      <w:r w:rsidRPr="009F1DF5">
        <w:rPr>
          <w:rFonts w:ascii="Arial" w:hAnsi="Arial" w:cs="Arial"/>
          <w:i/>
          <w:color w:val="000000"/>
          <w:spacing w:val="-1"/>
          <w:sz w:val="22"/>
          <w:szCs w:val="22"/>
        </w:rPr>
        <w:t xml:space="preserve"> E</w:t>
      </w:r>
      <w:r w:rsidRPr="009F1DF5">
        <w:rPr>
          <w:rFonts w:ascii="Arial" w:hAnsi="Arial" w:cs="Arial"/>
          <w:i/>
          <w:color w:val="000000"/>
          <w:sz w:val="22"/>
          <w:szCs w:val="22"/>
        </w:rPr>
        <w:t>xternal</w:t>
      </w:r>
      <w:r w:rsidRPr="009F1DF5">
        <w:rPr>
          <w:rFonts w:ascii="Arial" w:hAnsi="Arial" w:cs="Arial"/>
          <w:i/>
          <w:color w:val="000000"/>
          <w:spacing w:val="4"/>
          <w:sz w:val="22"/>
          <w:szCs w:val="22"/>
        </w:rPr>
        <w:t xml:space="preserve"> S</w:t>
      </w:r>
      <w:r w:rsidRPr="009F1DF5">
        <w:rPr>
          <w:rFonts w:ascii="Arial" w:hAnsi="Arial" w:cs="Arial"/>
          <w:i/>
          <w:color w:val="000000"/>
          <w:sz w:val="22"/>
          <w:szCs w:val="22"/>
        </w:rPr>
        <w:t>trategic</w:t>
      </w:r>
      <w:r w:rsidRPr="009F1DF5">
        <w:rPr>
          <w:rFonts w:ascii="Arial" w:hAnsi="Arial" w:cs="Arial"/>
          <w:i/>
          <w:color w:val="000000"/>
          <w:spacing w:val="1"/>
          <w:sz w:val="22"/>
          <w:szCs w:val="22"/>
        </w:rPr>
        <w:t xml:space="preserve"> </w:t>
      </w:r>
      <w:r w:rsidRPr="009F1DF5">
        <w:rPr>
          <w:rFonts w:ascii="Arial" w:hAnsi="Arial" w:cs="Arial"/>
          <w:i/>
          <w:color w:val="000000"/>
          <w:sz w:val="22"/>
          <w:szCs w:val="22"/>
        </w:rPr>
        <w:t>Analysis of the Selected</w:t>
      </w:r>
      <w:r w:rsidRPr="009F1DF5">
        <w:rPr>
          <w:rFonts w:ascii="Arial" w:hAnsi="Arial" w:cs="Arial"/>
          <w:i/>
          <w:color w:val="000000"/>
          <w:spacing w:val="1"/>
          <w:sz w:val="22"/>
          <w:szCs w:val="22"/>
        </w:rPr>
        <w:t xml:space="preserve"> </w:t>
      </w:r>
      <w:r w:rsidRPr="009F1DF5">
        <w:rPr>
          <w:rFonts w:ascii="Arial" w:hAnsi="Arial" w:cs="Arial"/>
          <w:i/>
          <w:color w:val="000000"/>
          <w:sz w:val="22"/>
          <w:szCs w:val="22"/>
        </w:rPr>
        <w:t>Organ</w:t>
      </w:r>
      <w:r w:rsidRPr="009F1DF5">
        <w:rPr>
          <w:rFonts w:ascii="Arial" w:hAnsi="Arial" w:cs="Arial"/>
          <w:i/>
          <w:color w:val="000000"/>
          <w:spacing w:val="-2"/>
          <w:sz w:val="22"/>
          <w:szCs w:val="22"/>
        </w:rPr>
        <w:t>i</w:t>
      </w:r>
      <w:r w:rsidRPr="009F1DF5">
        <w:rPr>
          <w:rFonts w:ascii="Arial" w:hAnsi="Arial" w:cs="Arial"/>
          <w:i/>
          <w:color w:val="000000"/>
          <w:sz w:val="22"/>
          <w:szCs w:val="22"/>
        </w:rPr>
        <w:t>zation (Journal)</w:t>
      </w:r>
      <w:r>
        <w:rPr>
          <w:rFonts w:ascii="Arial" w:hAnsi="Arial" w:cs="Arial"/>
          <w:color w:val="000000"/>
          <w:sz w:val="22"/>
          <w:szCs w:val="22"/>
        </w:rPr>
        <w:t xml:space="preserve">, </w:t>
      </w:r>
      <w:r w:rsidR="009F1DF5">
        <w:rPr>
          <w:rFonts w:ascii="Arial" w:hAnsi="Arial" w:cs="Arial"/>
          <w:color w:val="000000"/>
          <w:sz w:val="22"/>
          <w:szCs w:val="22"/>
        </w:rPr>
        <w:t>United Kingdom London, August 2015.</w:t>
      </w:r>
    </w:p>
    <w:p w:rsidR="009F1DF5" w:rsidRPr="00092E6E" w:rsidRDefault="009F1DF5" w:rsidP="00E070AF">
      <w:pPr>
        <w:autoSpaceDE w:val="0"/>
        <w:autoSpaceDN w:val="0"/>
        <w:adjustRightInd w:val="0"/>
        <w:ind w:left="851" w:hanging="851"/>
        <w:jc w:val="both"/>
        <w:rPr>
          <w:rFonts w:ascii="Arial" w:hAnsi="Arial" w:cs="Arial"/>
          <w:color w:val="000000"/>
          <w:sz w:val="22"/>
          <w:szCs w:val="22"/>
          <w:lang w:val="id-ID" w:eastAsia="id-ID"/>
        </w:rPr>
      </w:pPr>
    </w:p>
    <w:p w:rsidR="00E070AF" w:rsidRDefault="00E070AF" w:rsidP="00E070AF">
      <w:pPr>
        <w:autoSpaceDE w:val="0"/>
        <w:autoSpaceDN w:val="0"/>
        <w:adjustRightInd w:val="0"/>
        <w:ind w:left="851" w:hanging="851"/>
        <w:jc w:val="both"/>
        <w:rPr>
          <w:rFonts w:ascii="Arial" w:hAnsi="Arial" w:cs="Arial"/>
          <w:color w:val="000000"/>
          <w:sz w:val="22"/>
          <w:szCs w:val="22"/>
          <w:lang w:eastAsia="id-ID"/>
        </w:rPr>
      </w:pPr>
      <w:r w:rsidRPr="005E1180">
        <w:rPr>
          <w:rFonts w:ascii="Arial" w:hAnsi="Arial" w:cs="Arial"/>
          <w:color w:val="000000"/>
          <w:sz w:val="22"/>
          <w:szCs w:val="22"/>
          <w:lang w:val="id-ID" w:eastAsia="id-ID"/>
        </w:rPr>
        <w:t>Bradford,</w:t>
      </w:r>
      <w:r>
        <w:rPr>
          <w:rFonts w:ascii="Arial" w:hAnsi="Arial" w:cs="Arial"/>
          <w:color w:val="000000"/>
          <w:sz w:val="22"/>
          <w:szCs w:val="22"/>
          <w:lang w:val="id-ID" w:eastAsia="id-ID"/>
        </w:rPr>
        <w:t xml:space="preserve"> S.K., </w:t>
      </w:r>
      <w:r w:rsidRPr="005E1180">
        <w:rPr>
          <w:rFonts w:ascii="Arial" w:hAnsi="Arial" w:cs="Arial"/>
          <w:color w:val="000000"/>
          <w:sz w:val="22"/>
          <w:szCs w:val="22"/>
          <w:lang w:val="id-ID" w:eastAsia="id-ID"/>
        </w:rPr>
        <w:t xml:space="preserve">Rutherford, </w:t>
      </w:r>
      <w:r>
        <w:rPr>
          <w:rFonts w:ascii="Arial" w:hAnsi="Arial" w:cs="Arial"/>
          <w:color w:val="000000"/>
          <w:sz w:val="22"/>
          <w:szCs w:val="22"/>
          <w:lang w:val="id-ID" w:eastAsia="id-ID"/>
        </w:rPr>
        <w:t xml:space="preserve">B.N., </w:t>
      </w:r>
      <w:r w:rsidRPr="005E1180">
        <w:rPr>
          <w:rFonts w:ascii="Arial" w:hAnsi="Arial" w:cs="Arial"/>
          <w:color w:val="000000"/>
          <w:sz w:val="22"/>
          <w:szCs w:val="22"/>
          <w:lang w:val="id-ID" w:eastAsia="id-ID"/>
        </w:rPr>
        <w:t>Friend</w:t>
      </w:r>
      <w:r>
        <w:rPr>
          <w:rFonts w:ascii="Arial" w:hAnsi="Arial" w:cs="Arial"/>
          <w:color w:val="000000"/>
          <w:sz w:val="22"/>
          <w:szCs w:val="22"/>
          <w:lang w:val="id-ID" w:eastAsia="id-ID"/>
        </w:rPr>
        <w:t xml:space="preserve">, S.B., 2017, </w:t>
      </w:r>
      <w:r w:rsidRPr="00B10613">
        <w:rPr>
          <w:rFonts w:ascii="Arial" w:hAnsi="Arial" w:cs="Arial"/>
          <w:i/>
          <w:color w:val="000000"/>
          <w:sz w:val="22"/>
          <w:szCs w:val="22"/>
          <w:lang w:val="id-ID" w:eastAsia="id-ID"/>
        </w:rPr>
        <w:t>The impact of training mentoring and coaching on personal learning in the sales environment,</w:t>
      </w:r>
      <w:r>
        <w:rPr>
          <w:rFonts w:ascii="Arial" w:hAnsi="Arial" w:cs="Arial"/>
          <w:i/>
          <w:color w:val="000000"/>
          <w:sz w:val="22"/>
          <w:szCs w:val="22"/>
          <w:lang w:eastAsia="id-ID"/>
        </w:rPr>
        <w:t xml:space="preserve"> </w:t>
      </w:r>
      <w:r>
        <w:rPr>
          <w:rFonts w:ascii="Arial" w:hAnsi="Arial" w:cs="Arial"/>
          <w:color w:val="000000"/>
          <w:sz w:val="22"/>
          <w:szCs w:val="22"/>
          <w:lang w:eastAsia="id-ID"/>
        </w:rPr>
        <w:t>ijebcm.brookes.ac.uk</w:t>
      </w:r>
    </w:p>
    <w:p w:rsidR="00E070AF" w:rsidRDefault="00E070AF" w:rsidP="00E070AF">
      <w:pPr>
        <w:autoSpaceDE w:val="0"/>
        <w:autoSpaceDN w:val="0"/>
        <w:adjustRightInd w:val="0"/>
        <w:ind w:left="851" w:hanging="851"/>
        <w:jc w:val="both"/>
        <w:rPr>
          <w:rFonts w:ascii="Arial" w:hAnsi="Arial" w:cs="Arial"/>
          <w:color w:val="000000"/>
          <w:sz w:val="22"/>
          <w:szCs w:val="22"/>
          <w:lang w:eastAsia="id-ID"/>
        </w:rPr>
      </w:pPr>
    </w:p>
    <w:p w:rsidR="00592DC9" w:rsidRDefault="00E070AF" w:rsidP="00592DC9">
      <w:pPr>
        <w:autoSpaceDE w:val="0"/>
        <w:autoSpaceDN w:val="0"/>
        <w:adjustRightInd w:val="0"/>
        <w:ind w:left="851" w:hanging="851"/>
        <w:jc w:val="both"/>
        <w:rPr>
          <w:rFonts w:ascii="Arial" w:hAnsi="Arial" w:cs="Arial"/>
          <w:kern w:val="36"/>
          <w:sz w:val="22"/>
          <w:szCs w:val="22"/>
          <w:lang w:eastAsia="id-ID"/>
        </w:rPr>
      </w:pPr>
      <w:r w:rsidRPr="00542ACC">
        <w:rPr>
          <w:rFonts w:ascii="Arial" w:hAnsi="Arial" w:cs="Arial"/>
          <w:i/>
          <w:color w:val="000000"/>
          <w:sz w:val="22"/>
          <w:szCs w:val="22"/>
          <w:lang w:eastAsia="id-ID"/>
        </w:rPr>
        <w:t>Busines WarehouseBusiness Logistic</w:t>
      </w:r>
      <w:r>
        <w:rPr>
          <w:rFonts w:ascii="Arial" w:hAnsi="Arial" w:cs="Arial"/>
          <w:color w:val="000000"/>
          <w:sz w:val="22"/>
          <w:szCs w:val="22"/>
          <w:lang w:eastAsia="id-ID"/>
        </w:rPr>
        <w:t xml:space="preserve">, 2020, </w:t>
      </w:r>
      <w:r w:rsidRPr="00542ACC">
        <w:rPr>
          <w:rFonts w:ascii="Arial" w:hAnsi="Arial" w:cs="Arial"/>
          <w:kern w:val="36"/>
          <w:sz w:val="22"/>
          <w:szCs w:val="22"/>
          <w:lang w:eastAsia="id-ID"/>
        </w:rPr>
        <w:t>3 Sistem Rantai Pasok dan Manajemen Rantai Pasokan</w:t>
      </w:r>
      <w:r>
        <w:rPr>
          <w:rFonts w:ascii="Arial" w:hAnsi="Arial" w:cs="Arial"/>
          <w:kern w:val="36"/>
          <w:sz w:val="22"/>
          <w:szCs w:val="22"/>
          <w:lang w:eastAsia="id-ID"/>
        </w:rPr>
        <w:t xml:space="preserve"> (Artikel), workmate.asia, Mei 202</w:t>
      </w:r>
      <w:r w:rsidR="00592DC9">
        <w:rPr>
          <w:rFonts w:ascii="Arial" w:hAnsi="Arial" w:cs="Arial"/>
          <w:kern w:val="36"/>
          <w:sz w:val="22"/>
          <w:szCs w:val="22"/>
          <w:lang w:eastAsia="id-ID"/>
        </w:rPr>
        <w:t>1</w:t>
      </w:r>
    </w:p>
    <w:p w:rsidR="00592DC9" w:rsidRDefault="00592DC9" w:rsidP="00592DC9">
      <w:pPr>
        <w:autoSpaceDE w:val="0"/>
        <w:autoSpaceDN w:val="0"/>
        <w:adjustRightInd w:val="0"/>
        <w:ind w:left="851" w:hanging="851"/>
        <w:jc w:val="both"/>
        <w:rPr>
          <w:rFonts w:ascii="Arial" w:hAnsi="Arial" w:cs="Arial"/>
          <w:kern w:val="36"/>
          <w:sz w:val="22"/>
          <w:szCs w:val="22"/>
          <w:lang w:eastAsia="id-ID"/>
        </w:rPr>
      </w:pPr>
    </w:p>
    <w:p w:rsidR="00D56709" w:rsidRDefault="00592DC9" w:rsidP="00592DC9">
      <w:pPr>
        <w:autoSpaceDE w:val="0"/>
        <w:autoSpaceDN w:val="0"/>
        <w:adjustRightInd w:val="0"/>
        <w:ind w:left="851" w:hanging="851"/>
        <w:jc w:val="both"/>
        <w:rPr>
          <w:rFonts w:ascii="Arial" w:hAnsi="Arial" w:cs="Arial"/>
          <w:kern w:val="36"/>
          <w:sz w:val="22"/>
          <w:szCs w:val="22"/>
          <w:lang w:eastAsia="id-ID"/>
        </w:rPr>
      </w:pPr>
      <w:r>
        <w:rPr>
          <w:rFonts w:ascii="Arial" w:hAnsi="Arial" w:cs="Arial"/>
          <w:kern w:val="36"/>
          <w:sz w:val="22"/>
          <w:szCs w:val="22"/>
          <w:lang w:eastAsia="id-ID"/>
        </w:rPr>
        <w:t>Catriana E., 2021, Konsumsi Gula Indonesia Makin Tinggi, Produksi Malah Turun. Kompas.</w:t>
      </w:r>
      <w:r w:rsidR="00D56709">
        <w:rPr>
          <w:rFonts w:ascii="Arial" w:hAnsi="Arial" w:cs="Arial"/>
          <w:kern w:val="36"/>
          <w:sz w:val="22"/>
          <w:szCs w:val="22"/>
          <w:lang w:eastAsia="id-ID"/>
        </w:rPr>
        <w:t>com</w:t>
      </w:r>
      <w:r>
        <w:rPr>
          <w:rFonts w:ascii="Arial" w:hAnsi="Arial" w:cs="Arial"/>
          <w:kern w:val="36"/>
          <w:sz w:val="22"/>
          <w:szCs w:val="22"/>
          <w:lang w:eastAsia="id-ID"/>
        </w:rPr>
        <w:t>, Jakarta</w:t>
      </w:r>
    </w:p>
    <w:p w:rsidR="008F40DA" w:rsidRPr="008F40DA" w:rsidRDefault="008F40DA" w:rsidP="008F40DA">
      <w:pPr>
        <w:spacing w:before="100" w:beforeAutospacing="1" w:after="100" w:afterAutospacing="1"/>
        <w:ind w:left="851" w:hanging="851"/>
        <w:jc w:val="both"/>
        <w:outlineLvl w:val="0"/>
        <w:rPr>
          <w:rFonts w:ascii="Arial" w:hAnsi="Arial" w:cs="Arial"/>
          <w:bCs/>
          <w:kern w:val="36"/>
          <w:sz w:val="22"/>
          <w:szCs w:val="22"/>
        </w:rPr>
      </w:pPr>
      <w:r w:rsidRPr="008F40DA">
        <w:rPr>
          <w:rFonts w:ascii="Arial" w:hAnsi="Arial" w:cs="Arial"/>
          <w:i/>
          <w:color w:val="000000"/>
          <w:sz w:val="22"/>
          <w:szCs w:val="22"/>
          <w:lang w:eastAsia="id-ID"/>
        </w:rPr>
        <w:t>Corporate Finance Institute</w:t>
      </w:r>
      <w:r w:rsidRPr="008F40DA">
        <w:rPr>
          <w:rFonts w:ascii="Arial" w:hAnsi="Arial" w:cs="Arial"/>
          <w:color w:val="000000"/>
          <w:sz w:val="22"/>
          <w:szCs w:val="22"/>
          <w:lang w:eastAsia="id-ID"/>
        </w:rPr>
        <w:t xml:space="preserve">, 2021, </w:t>
      </w:r>
      <w:r>
        <w:rPr>
          <w:rFonts w:ascii="Arial" w:hAnsi="Arial" w:cs="Arial"/>
          <w:color w:val="000000"/>
          <w:sz w:val="22"/>
          <w:szCs w:val="22"/>
          <w:lang w:eastAsia="id-ID"/>
        </w:rPr>
        <w:t xml:space="preserve">Backward Integration (Article), </w:t>
      </w:r>
      <w:r w:rsidRPr="008F40DA">
        <w:rPr>
          <w:rFonts w:ascii="Arial" w:hAnsi="Arial" w:cs="Arial"/>
          <w:bCs/>
          <w:kern w:val="36"/>
          <w:sz w:val="22"/>
          <w:szCs w:val="22"/>
        </w:rPr>
        <w:t>corporatefinanceinstitute.com, September 2021</w:t>
      </w:r>
    </w:p>
    <w:p w:rsidR="00D56709" w:rsidRDefault="00D56709" w:rsidP="00D56709">
      <w:pPr>
        <w:autoSpaceDE w:val="0"/>
        <w:autoSpaceDN w:val="0"/>
        <w:adjustRightInd w:val="0"/>
        <w:ind w:left="851" w:hanging="851"/>
        <w:jc w:val="both"/>
        <w:rPr>
          <w:rFonts w:ascii="Arial" w:hAnsi="Arial" w:cs="Arial"/>
          <w:color w:val="000000"/>
          <w:sz w:val="22"/>
          <w:szCs w:val="22"/>
          <w:lang w:val="id-ID" w:eastAsia="id-ID"/>
        </w:rPr>
      </w:pPr>
      <w:r>
        <w:rPr>
          <w:rFonts w:ascii="Arial" w:hAnsi="Arial" w:cs="Arial"/>
          <w:color w:val="000000"/>
          <w:sz w:val="22"/>
          <w:szCs w:val="22"/>
          <w:lang w:val="id-ID" w:eastAsia="id-ID"/>
        </w:rPr>
        <w:t>Craig, J.C., Grant, R.M., 1993, Stratetegic Manajement, Jakarta, PT. Elex Media Komputindo</w:t>
      </w:r>
    </w:p>
    <w:p w:rsidR="00592DC9" w:rsidRPr="00592DC9" w:rsidRDefault="00592DC9" w:rsidP="00592DC9">
      <w:pPr>
        <w:autoSpaceDE w:val="0"/>
        <w:autoSpaceDN w:val="0"/>
        <w:adjustRightInd w:val="0"/>
        <w:ind w:left="851" w:hanging="851"/>
        <w:jc w:val="both"/>
        <w:rPr>
          <w:rFonts w:ascii="Arial" w:hAnsi="Arial" w:cs="Arial"/>
          <w:kern w:val="36"/>
          <w:sz w:val="22"/>
          <w:szCs w:val="22"/>
          <w:lang w:eastAsia="id-ID"/>
        </w:rPr>
      </w:pPr>
    </w:p>
    <w:p w:rsidR="00B873E7" w:rsidRDefault="00B873E7" w:rsidP="00B873E7">
      <w:pPr>
        <w:spacing w:before="10"/>
        <w:ind w:left="851" w:hanging="851"/>
        <w:contextualSpacing/>
        <w:rPr>
          <w:rFonts w:ascii="Arial" w:hAnsi="Arial" w:cs="Arial"/>
          <w:sz w:val="22"/>
          <w:szCs w:val="22"/>
        </w:rPr>
      </w:pPr>
      <w:r w:rsidRPr="00B873E7">
        <w:rPr>
          <w:rFonts w:ascii="Arial" w:hAnsi="Arial" w:cs="Arial"/>
          <w:i/>
          <w:sz w:val="22"/>
          <w:szCs w:val="22"/>
        </w:rPr>
        <w:t xml:space="preserve">Data </w:t>
      </w:r>
      <w:r>
        <w:rPr>
          <w:rFonts w:ascii="Arial" w:hAnsi="Arial" w:cs="Arial"/>
          <w:i/>
          <w:sz w:val="22"/>
          <w:szCs w:val="22"/>
        </w:rPr>
        <w:t>Bagian Teknik &amp; Pengolahan Kantor Direksi PTPN XIV</w:t>
      </w:r>
      <w:r>
        <w:rPr>
          <w:rFonts w:ascii="Arial" w:hAnsi="Arial" w:cs="Arial"/>
          <w:sz w:val="22"/>
          <w:szCs w:val="22"/>
        </w:rPr>
        <w:t>, 2021, Makassar, Bagian Teknik &amp; Pengolahan</w:t>
      </w:r>
    </w:p>
    <w:p w:rsidR="00B873E7" w:rsidRDefault="00B873E7" w:rsidP="00B873E7">
      <w:pPr>
        <w:spacing w:before="10"/>
        <w:ind w:left="851" w:hanging="851"/>
        <w:contextualSpacing/>
        <w:rPr>
          <w:rFonts w:ascii="Arial" w:hAnsi="Arial" w:cs="Arial"/>
          <w:sz w:val="22"/>
          <w:szCs w:val="22"/>
        </w:rPr>
      </w:pPr>
    </w:p>
    <w:p w:rsidR="00B873E7" w:rsidRDefault="00B873E7" w:rsidP="00B873E7">
      <w:pPr>
        <w:spacing w:before="10"/>
        <w:contextualSpacing/>
        <w:rPr>
          <w:rFonts w:ascii="Arial" w:hAnsi="Arial" w:cs="Arial"/>
          <w:sz w:val="22"/>
          <w:szCs w:val="22"/>
        </w:rPr>
      </w:pPr>
      <w:r w:rsidRPr="00F379A9">
        <w:rPr>
          <w:rFonts w:ascii="Arial" w:hAnsi="Arial" w:cs="Arial"/>
          <w:i/>
          <w:sz w:val="22"/>
          <w:szCs w:val="22"/>
        </w:rPr>
        <w:t>Data Giling PG Takalar</w:t>
      </w:r>
      <w:r>
        <w:rPr>
          <w:rFonts w:ascii="Arial" w:hAnsi="Arial" w:cs="Arial"/>
          <w:sz w:val="22"/>
          <w:szCs w:val="22"/>
        </w:rPr>
        <w:t xml:space="preserve">, 2020, Takalar, Bagian Pengolahan  </w:t>
      </w:r>
    </w:p>
    <w:p w:rsidR="00B873E7" w:rsidRDefault="00B873E7" w:rsidP="00B873E7">
      <w:pPr>
        <w:spacing w:before="10"/>
        <w:ind w:left="851" w:hanging="851"/>
        <w:contextualSpacing/>
        <w:rPr>
          <w:rFonts w:ascii="Arial" w:hAnsi="Arial" w:cs="Arial"/>
          <w:sz w:val="22"/>
          <w:szCs w:val="22"/>
        </w:rPr>
      </w:pPr>
    </w:p>
    <w:p w:rsidR="00974CE9" w:rsidRDefault="00974CE9" w:rsidP="00974CE9">
      <w:pPr>
        <w:spacing w:before="10"/>
        <w:ind w:left="851" w:hanging="851"/>
        <w:contextualSpacing/>
        <w:rPr>
          <w:rFonts w:ascii="Arial" w:hAnsi="Arial" w:cs="Arial"/>
          <w:sz w:val="22"/>
          <w:szCs w:val="22"/>
        </w:rPr>
      </w:pPr>
      <w:r w:rsidRPr="00B873E7">
        <w:rPr>
          <w:rFonts w:ascii="Arial" w:hAnsi="Arial" w:cs="Arial"/>
          <w:i/>
          <w:sz w:val="22"/>
          <w:szCs w:val="22"/>
        </w:rPr>
        <w:t xml:space="preserve">Data </w:t>
      </w:r>
      <w:r>
        <w:rPr>
          <w:rFonts w:ascii="Arial" w:hAnsi="Arial" w:cs="Arial"/>
          <w:i/>
          <w:sz w:val="22"/>
          <w:szCs w:val="22"/>
        </w:rPr>
        <w:t>Bagian SDM Kantor Direksi PTPN XIV</w:t>
      </w:r>
      <w:r>
        <w:rPr>
          <w:rFonts w:ascii="Arial" w:hAnsi="Arial" w:cs="Arial"/>
          <w:sz w:val="22"/>
          <w:szCs w:val="22"/>
        </w:rPr>
        <w:t>, 2021, Makassar, Bagian SDM</w:t>
      </w:r>
    </w:p>
    <w:p w:rsidR="00B873E7" w:rsidRDefault="00B873E7" w:rsidP="00E070AF">
      <w:pPr>
        <w:spacing w:before="10"/>
        <w:contextualSpacing/>
        <w:rPr>
          <w:rFonts w:ascii="Arial" w:hAnsi="Arial" w:cs="Arial"/>
          <w:sz w:val="22"/>
          <w:szCs w:val="22"/>
        </w:rPr>
      </w:pPr>
    </w:p>
    <w:p w:rsidR="00012692" w:rsidRDefault="00012692" w:rsidP="00012692">
      <w:pPr>
        <w:spacing w:before="10"/>
        <w:ind w:left="851" w:hanging="851"/>
        <w:contextualSpacing/>
        <w:rPr>
          <w:rFonts w:ascii="Arial" w:hAnsi="Arial" w:cs="Arial"/>
          <w:sz w:val="22"/>
          <w:szCs w:val="22"/>
        </w:rPr>
      </w:pPr>
      <w:r>
        <w:rPr>
          <w:rFonts w:ascii="Arial" w:hAnsi="Arial" w:cs="Arial"/>
          <w:sz w:val="22"/>
          <w:szCs w:val="22"/>
        </w:rPr>
        <w:t>David, F.R., 2006, Strategic Management Manajemen Strategis Konsep, Jakarta, Penerbit Salemba Empat</w:t>
      </w:r>
    </w:p>
    <w:p w:rsidR="00012692" w:rsidRDefault="00012692" w:rsidP="00E070AF">
      <w:pPr>
        <w:spacing w:before="10"/>
        <w:contextualSpacing/>
        <w:rPr>
          <w:rFonts w:ascii="Arial" w:hAnsi="Arial" w:cs="Arial"/>
          <w:sz w:val="22"/>
          <w:szCs w:val="22"/>
        </w:rPr>
      </w:pPr>
    </w:p>
    <w:p w:rsidR="00E070AF" w:rsidRDefault="00E070AF" w:rsidP="00E070AF">
      <w:pPr>
        <w:spacing w:before="10"/>
        <w:ind w:left="851" w:hanging="851"/>
        <w:contextualSpacing/>
        <w:jc w:val="both"/>
        <w:rPr>
          <w:rFonts w:ascii="Arial" w:hAnsi="Arial" w:cs="Arial"/>
          <w:sz w:val="22"/>
          <w:szCs w:val="22"/>
        </w:rPr>
      </w:pPr>
      <w:r>
        <w:rPr>
          <w:rFonts w:ascii="Arial" w:hAnsi="Arial" w:cs="Arial"/>
          <w:sz w:val="22"/>
          <w:szCs w:val="22"/>
        </w:rPr>
        <w:t>Dirgantoro, C., 2001, Manajemen Stratejik Konsep, Kasus, Dan Implementasi, Jakarta, Gramedia Widiasarana Indonesia</w:t>
      </w:r>
    </w:p>
    <w:p w:rsidR="00E070AF" w:rsidRDefault="00E070AF" w:rsidP="00E070AF">
      <w:pPr>
        <w:spacing w:before="10"/>
        <w:ind w:left="851" w:hanging="709"/>
        <w:contextualSpacing/>
        <w:jc w:val="both"/>
        <w:rPr>
          <w:rFonts w:ascii="Arial" w:hAnsi="Arial" w:cs="Arial"/>
          <w:sz w:val="22"/>
          <w:szCs w:val="22"/>
        </w:rPr>
      </w:pPr>
    </w:p>
    <w:p w:rsidR="00E070AF" w:rsidRPr="008F52D7" w:rsidRDefault="00E070AF" w:rsidP="00E070AF">
      <w:pPr>
        <w:spacing w:after="160"/>
        <w:ind w:left="851" w:hanging="851"/>
        <w:jc w:val="both"/>
        <w:rPr>
          <w:rFonts w:ascii="Arial" w:hAnsi="Arial" w:cs="Arial"/>
          <w:sz w:val="22"/>
          <w:szCs w:val="22"/>
        </w:rPr>
      </w:pPr>
      <w:r w:rsidRPr="008F52D7">
        <w:rPr>
          <w:rFonts w:ascii="Arial" w:hAnsi="Arial" w:cs="Arial"/>
          <w:sz w:val="22"/>
          <w:szCs w:val="22"/>
        </w:rPr>
        <w:t>Ege,</w:t>
      </w:r>
      <w:r>
        <w:rPr>
          <w:rFonts w:ascii="Arial" w:hAnsi="Arial" w:cs="Arial"/>
          <w:sz w:val="22"/>
          <w:szCs w:val="22"/>
        </w:rPr>
        <w:t xml:space="preserve"> </w:t>
      </w:r>
      <w:r w:rsidRPr="008F52D7">
        <w:rPr>
          <w:rFonts w:ascii="Arial" w:hAnsi="Arial" w:cs="Arial"/>
          <w:sz w:val="22"/>
          <w:szCs w:val="22"/>
        </w:rPr>
        <w:t xml:space="preserve">2017, </w:t>
      </w:r>
      <w:proofErr w:type="gramStart"/>
      <w:r w:rsidRPr="008F52D7">
        <w:rPr>
          <w:rFonts w:ascii="Arial" w:hAnsi="Arial" w:cs="Arial"/>
          <w:i/>
          <w:sz w:val="22"/>
          <w:szCs w:val="22"/>
        </w:rPr>
        <w:t>SWOT  A</w:t>
      </w:r>
      <w:r>
        <w:rPr>
          <w:rFonts w:ascii="Arial" w:hAnsi="Arial" w:cs="Arial"/>
          <w:i/>
          <w:sz w:val="22"/>
          <w:szCs w:val="22"/>
        </w:rPr>
        <w:t>nalysis</w:t>
      </w:r>
      <w:proofErr w:type="gramEnd"/>
      <w:r>
        <w:rPr>
          <w:rFonts w:ascii="Arial" w:hAnsi="Arial" w:cs="Arial"/>
          <w:i/>
          <w:sz w:val="22"/>
          <w:szCs w:val="22"/>
        </w:rPr>
        <w:t xml:space="preserve"> </w:t>
      </w:r>
      <w:r w:rsidRPr="008F52D7">
        <w:rPr>
          <w:rFonts w:ascii="Arial" w:hAnsi="Arial" w:cs="Arial"/>
          <w:i/>
          <w:sz w:val="22"/>
          <w:szCs w:val="22"/>
        </w:rPr>
        <w:t xml:space="preserve">: </w:t>
      </w:r>
      <w:r w:rsidRPr="008F52D7">
        <w:rPr>
          <w:rFonts w:ascii="Arial" w:hAnsi="Arial" w:cs="Arial"/>
          <w:i/>
          <w:spacing w:val="3"/>
          <w:sz w:val="22"/>
          <w:szCs w:val="22"/>
        </w:rPr>
        <w:t xml:space="preserve"> </w:t>
      </w:r>
      <w:r w:rsidRPr="008F52D7">
        <w:rPr>
          <w:rFonts w:ascii="Arial" w:hAnsi="Arial" w:cs="Arial"/>
          <w:i/>
          <w:sz w:val="22"/>
          <w:szCs w:val="22"/>
        </w:rPr>
        <w:t>A</w:t>
      </w:r>
      <w:r w:rsidRPr="008F52D7">
        <w:rPr>
          <w:rFonts w:ascii="Arial" w:hAnsi="Arial" w:cs="Arial"/>
          <w:i/>
          <w:spacing w:val="12"/>
          <w:sz w:val="22"/>
          <w:szCs w:val="22"/>
        </w:rPr>
        <w:t xml:space="preserve"> </w:t>
      </w:r>
      <w:r w:rsidRPr="008F52D7">
        <w:rPr>
          <w:rFonts w:ascii="Arial" w:hAnsi="Arial" w:cs="Arial"/>
          <w:i/>
          <w:spacing w:val="-1"/>
          <w:w w:val="106"/>
          <w:sz w:val="22"/>
          <w:szCs w:val="22"/>
        </w:rPr>
        <w:t>T</w:t>
      </w:r>
      <w:r>
        <w:rPr>
          <w:rFonts w:ascii="Arial" w:hAnsi="Arial" w:cs="Arial"/>
          <w:i/>
          <w:spacing w:val="-1"/>
          <w:w w:val="106"/>
          <w:sz w:val="22"/>
          <w:szCs w:val="22"/>
        </w:rPr>
        <w:t>heoretical</w:t>
      </w:r>
      <w:r w:rsidRPr="008F52D7">
        <w:rPr>
          <w:rFonts w:ascii="Arial" w:hAnsi="Arial" w:cs="Arial"/>
          <w:i/>
          <w:spacing w:val="12"/>
          <w:w w:val="106"/>
          <w:sz w:val="22"/>
          <w:szCs w:val="22"/>
        </w:rPr>
        <w:t xml:space="preserve"> </w:t>
      </w:r>
      <w:r w:rsidRPr="008F52D7">
        <w:rPr>
          <w:rFonts w:ascii="Arial" w:hAnsi="Arial" w:cs="Arial"/>
          <w:i/>
          <w:w w:val="107"/>
          <w:sz w:val="22"/>
          <w:szCs w:val="22"/>
        </w:rPr>
        <w:t>R</w:t>
      </w:r>
      <w:r>
        <w:rPr>
          <w:rFonts w:ascii="Arial" w:hAnsi="Arial" w:cs="Arial"/>
          <w:i/>
          <w:w w:val="107"/>
          <w:sz w:val="22"/>
          <w:szCs w:val="22"/>
        </w:rPr>
        <w:t>eview</w:t>
      </w:r>
      <w:r w:rsidRPr="008F52D7">
        <w:rPr>
          <w:rFonts w:ascii="Arial" w:hAnsi="Arial" w:cs="Arial"/>
          <w:w w:val="105"/>
          <w:sz w:val="22"/>
          <w:szCs w:val="22"/>
        </w:rPr>
        <w:t xml:space="preserve">, Journal </w:t>
      </w:r>
      <w:r w:rsidRPr="008F52D7">
        <w:rPr>
          <w:rFonts w:ascii="Arial" w:hAnsi="Arial" w:cs="Arial"/>
          <w:w w:val="107"/>
          <w:sz w:val="22"/>
          <w:szCs w:val="22"/>
        </w:rPr>
        <w:t>V</w:t>
      </w:r>
      <w:r w:rsidRPr="008F52D7">
        <w:rPr>
          <w:rFonts w:ascii="Arial" w:hAnsi="Arial" w:cs="Arial"/>
          <w:w w:val="111"/>
          <w:sz w:val="22"/>
          <w:szCs w:val="22"/>
        </w:rPr>
        <w:t>o</w:t>
      </w:r>
      <w:r w:rsidRPr="008F52D7">
        <w:rPr>
          <w:rFonts w:ascii="Arial" w:hAnsi="Arial" w:cs="Arial"/>
          <w:spacing w:val="1"/>
          <w:w w:val="120"/>
          <w:sz w:val="22"/>
          <w:szCs w:val="22"/>
        </w:rPr>
        <w:t>l</w:t>
      </w:r>
      <w:r w:rsidRPr="008F52D7">
        <w:rPr>
          <w:rFonts w:ascii="Arial" w:hAnsi="Arial" w:cs="Arial"/>
          <w:spacing w:val="2"/>
          <w:sz w:val="22"/>
          <w:szCs w:val="22"/>
        </w:rPr>
        <w:t xml:space="preserve"> </w:t>
      </w:r>
      <w:r w:rsidRPr="008F52D7">
        <w:rPr>
          <w:rFonts w:ascii="Arial" w:hAnsi="Arial" w:cs="Arial"/>
          <w:spacing w:val="-2"/>
          <w:sz w:val="22"/>
          <w:szCs w:val="22"/>
        </w:rPr>
        <w:t>1</w:t>
      </w:r>
      <w:r w:rsidRPr="008F52D7">
        <w:rPr>
          <w:rFonts w:ascii="Arial" w:hAnsi="Arial" w:cs="Arial"/>
          <w:sz w:val="22"/>
          <w:szCs w:val="22"/>
        </w:rPr>
        <w:t>0</w:t>
      </w:r>
      <w:r>
        <w:rPr>
          <w:rFonts w:ascii="Arial" w:hAnsi="Arial" w:cs="Arial"/>
          <w:sz w:val="22"/>
          <w:szCs w:val="22"/>
        </w:rPr>
        <w:t xml:space="preserve"> </w:t>
      </w:r>
      <w:r w:rsidRPr="008F52D7">
        <w:rPr>
          <w:rFonts w:ascii="Arial" w:hAnsi="Arial" w:cs="Arial"/>
          <w:spacing w:val="-2"/>
          <w:sz w:val="22"/>
          <w:szCs w:val="22"/>
        </w:rPr>
        <w:t>I</w:t>
      </w:r>
      <w:r w:rsidRPr="008F52D7">
        <w:rPr>
          <w:rFonts w:ascii="Arial" w:hAnsi="Arial" w:cs="Arial"/>
          <w:sz w:val="22"/>
          <w:szCs w:val="22"/>
        </w:rPr>
        <w:t>ssu</w:t>
      </w:r>
      <w:r w:rsidRPr="008F52D7">
        <w:rPr>
          <w:rFonts w:ascii="Arial" w:hAnsi="Arial" w:cs="Arial"/>
          <w:spacing w:val="2"/>
          <w:sz w:val="22"/>
          <w:szCs w:val="22"/>
        </w:rPr>
        <w:t>e</w:t>
      </w:r>
      <w:r>
        <w:rPr>
          <w:rFonts w:ascii="Arial" w:hAnsi="Arial" w:cs="Arial"/>
          <w:spacing w:val="2"/>
          <w:sz w:val="22"/>
          <w:szCs w:val="22"/>
        </w:rPr>
        <w:t xml:space="preserve"> </w:t>
      </w:r>
      <w:r w:rsidRPr="008F52D7">
        <w:rPr>
          <w:rFonts w:ascii="Arial" w:hAnsi="Arial" w:cs="Arial"/>
          <w:sz w:val="22"/>
          <w:szCs w:val="22"/>
        </w:rPr>
        <w:t xml:space="preserve">: </w:t>
      </w:r>
      <w:r w:rsidRPr="008F52D7">
        <w:rPr>
          <w:rFonts w:ascii="Arial" w:hAnsi="Arial" w:cs="Arial"/>
          <w:spacing w:val="5"/>
          <w:sz w:val="22"/>
          <w:szCs w:val="22"/>
        </w:rPr>
        <w:t xml:space="preserve"> </w:t>
      </w:r>
      <w:r w:rsidRPr="008F52D7">
        <w:rPr>
          <w:rFonts w:ascii="Arial" w:hAnsi="Arial" w:cs="Arial"/>
          <w:spacing w:val="2"/>
          <w:sz w:val="22"/>
          <w:szCs w:val="22"/>
        </w:rPr>
        <w:t>5</w:t>
      </w:r>
      <w:r w:rsidRPr="008F52D7">
        <w:rPr>
          <w:rFonts w:ascii="Arial" w:hAnsi="Arial" w:cs="Arial"/>
          <w:sz w:val="22"/>
          <w:szCs w:val="22"/>
        </w:rPr>
        <w:t xml:space="preserve">1, </w:t>
      </w:r>
      <w:hyperlink r:id="rId54" w:history="1">
        <w:r w:rsidRPr="008F52D7">
          <w:rPr>
            <w:rFonts w:ascii="Arial" w:hAnsi="Arial" w:cs="Arial"/>
            <w:w w:val="112"/>
            <w:sz w:val="22"/>
            <w:szCs w:val="22"/>
          </w:rPr>
          <w:t>w</w:t>
        </w:r>
        <w:r w:rsidRPr="008F52D7">
          <w:rPr>
            <w:rFonts w:ascii="Arial" w:hAnsi="Arial" w:cs="Arial"/>
            <w:spacing w:val="-2"/>
            <w:w w:val="112"/>
            <w:sz w:val="22"/>
            <w:szCs w:val="22"/>
          </w:rPr>
          <w:t>w</w:t>
        </w:r>
        <w:r w:rsidRPr="008F52D7">
          <w:rPr>
            <w:rFonts w:ascii="Arial" w:hAnsi="Arial" w:cs="Arial"/>
            <w:w w:val="112"/>
            <w:sz w:val="22"/>
            <w:szCs w:val="22"/>
          </w:rPr>
          <w:t>w.s</w:t>
        </w:r>
        <w:r w:rsidRPr="008F52D7">
          <w:rPr>
            <w:rFonts w:ascii="Arial" w:hAnsi="Arial" w:cs="Arial"/>
            <w:spacing w:val="-1"/>
            <w:w w:val="112"/>
            <w:sz w:val="22"/>
            <w:szCs w:val="22"/>
          </w:rPr>
          <w:t>o</w:t>
        </w:r>
        <w:r w:rsidRPr="008F52D7">
          <w:rPr>
            <w:rFonts w:ascii="Arial" w:hAnsi="Arial" w:cs="Arial"/>
            <w:w w:val="112"/>
            <w:sz w:val="22"/>
            <w:szCs w:val="22"/>
          </w:rPr>
          <w:t>sy</w:t>
        </w:r>
        <w:r w:rsidRPr="008F52D7">
          <w:rPr>
            <w:rFonts w:ascii="Arial" w:hAnsi="Arial" w:cs="Arial"/>
            <w:spacing w:val="2"/>
            <w:w w:val="112"/>
            <w:sz w:val="22"/>
            <w:szCs w:val="22"/>
          </w:rPr>
          <w:t>a</w:t>
        </w:r>
        <w:r w:rsidRPr="008F52D7">
          <w:rPr>
            <w:rFonts w:ascii="Arial" w:hAnsi="Arial" w:cs="Arial"/>
            <w:w w:val="112"/>
            <w:sz w:val="22"/>
            <w:szCs w:val="22"/>
          </w:rPr>
          <w:t>l</w:t>
        </w:r>
        <w:r w:rsidRPr="008F52D7">
          <w:rPr>
            <w:rFonts w:ascii="Arial" w:hAnsi="Arial" w:cs="Arial"/>
            <w:spacing w:val="2"/>
            <w:w w:val="112"/>
            <w:sz w:val="22"/>
            <w:szCs w:val="22"/>
          </w:rPr>
          <w:t>a</w:t>
        </w:r>
        <w:r w:rsidRPr="008F52D7">
          <w:rPr>
            <w:rFonts w:ascii="Arial" w:hAnsi="Arial" w:cs="Arial"/>
            <w:spacing w:val="-2"/>
            <w:w w:val="112"/>
            <w:sz w:val="22"/>
            <w:szCs w:val="22"/>
          </w:rPr>
          <w:t>r</w:t>
        </w:r>
        <w:r w:rsidRPr="008F52D7">
          <w:rPr>
            <w:rFonts w:ascii="Arial" w:hAnsi="Arial" w:cs="Arial"/>
            <w:spacing w:val="2"/>
            <w:w w:val="112"/>
            <w:sz w:val="22"/>
            <w:szCs w:val="22"/>
          </w:rPr>
          <w:t>a</w:t>
        </w:r>
        <w:r w:rsidRPr="008F52D7">
          <w:rPr>
            <w:rFonts w:ascii="Arial" w:hAnsi="Arial" w:cs="Arial"/>
            <w:w w:val="112"/>
            <w:sz w:val="22"/>
            <w:szCs w:val="22"/>
          </w:rPr>
          <w:t>sti</w:t>
        </w:r>
        <w:r w:rsidRPr="008F52D7">
          <w:rPr>
            <w:rFonts w:ascii="Arial" w:hAnsi="Arial" w:cs="Arial"/>
            <w:spacing w:val="-2"/>
            <w:w w:val="112"/>
            <w:sz w:val="22"/>
            <w:szCs w:val="22"/>
          </w:rPr>
          <w:t>r</w:t>
        </w:r>
        <w:r w:rsidRPr="008F52D7">
          <w:rPr>
            <w:rFonts w:ascii="Arial" w:hAnsi="Arial" w:cs="Arial"/>
            <w:spacing w:val="2"/>
            <w:w w:val="112"/>
            <w:sz w:val="22"/>
            <w:szCs w:val="22"/>
          </w:rPr>
          <w:t>m</w:t>
        </w:r>
        <w:r w:rsidRPr="008F52D7">
          <w:rPr>
            <w:rFonts w:ascii="Arial" w:hAnsi="Arial" w:cs="Arial"/>
            <w:w w:val="112"/>
            <w:sz w:val="22"/>
            <w:szCs w:val="22"/>
          </w:rPr>
          <w:t>a</w:t>
        </w:r>
        <w:r w:rsidRPr="008F52D7">
          <w:rPr>
            <w:rFonts w:ascii="Arial" w:hAnsi="Arial" w:cs="Arial"/>
            <w:spacing w:val="1"/>
            <w:w w:val="112"/>
            <w:sz w:val="22"/>
            <w:szCs w:val="22"/>
          </w:rPr>
          <w:t>l</w:t>
        </w:r>
        <w:r w:rsidRPr="008F52D7">
          <w:rPr>
            <w:rFonts w:ascii="Arial" w:hAnsi="Arial" w:cs="Arial"/>
            <w:w w:val="112"/>
            <w:sz w:val="22"/>
            <w:szCs w:val="22"/>
          </w:rPr>
          <w:t>ar.com</w:t>
        </w:r>
      </w:hyperlink>
    </w:p>
    <w:p w:rsidR="00E070AF" w:rsidRDefault="00E070AF" w:rsidP="00E070AF">
      <w:pPr>
        <w:ind w:left="851" w:hanging="851"/>
        <w:jc w:val="both"/>
        <w:rPr>
          <w:rFonts w:ascii="Arial" w:hAnsi="Arial" w:cs="Arial"/>
          <w:sz w:val="22"/>
          <w:szCs w:val="22"/>
        </w:rPr>
      </w:pPr>
      <w:r>
        <w:rPr>
          <w:rFonts w:ascii="Arial" w:hAnsi="Arial" w:cs="Arial"/>
          <w:sz w:val="22"/>
          <w:szCs w:val="22"/>
        </w:rPr>
        <w:t xml:space="preserve">Gaivo Consulting, 2019, Manfaat ISO 9000 Bagi Perusahaan (Online), </w:t>
      </w:r>
      <w:proofErr w:type="gramStart"/>
      <w:r>
        <w:rPr>
          <w:rFonts w:ascii="Arial" w:hAnsi="Arial" w:cs="Arial"/>
          <w:sz w:val="22"/>
          <w:szCs w:val="22"/>
        </w:rPr>
        <w:t>Sertifikasi.co.id.,</w:t>
      </w:r>
      <w:proofErr w:type="gramEnd"/>
      <w:r>
        <w:rPr>
          <w:rFonts w:ascii="Arial" w:hAnsi="Arial" w:cs="Arial"/>
          <w:sz w:val="22"/>
          <w:szCs w:val="22"/>
        </w:rPr>
        <w:t xml:space="preserve"> Mei 2021</w:t>
      </w:r>
    </w:p>
    <w:p w:rsidR="00E070AF" w:rsidRDefault="00E070AF" w:rsidP="00E070AF">
      <w:pPr>
        <w:ind w:left="851" w:hanging="851"/>
        <w:jc w:val="both"/>
        <w:rPr>
          <w:rFonts w:ascii="Arial" w:hAnsi="Arial" w:cs="Arial"/>
          <w:sz w:val="22"/>
          <w:szCs w:val="22"/>
        </w:rPr>
      </w:pPr>
    </w:p>
    <w:p w:rsidR="009C3CC2" w:rsidRDefault="009C3CC2" w:rsidP="00E070AF">
      <w:pPr>
        <w:ind w:left="851" w:hanging="851"/>
        <w:contextualSpacing/>
        <w:jc w:val="both"/>
        <w:rPr>
          <w:rFonts w:ascii="Arial" w:hAnsi="Arial" w:cs="Arial"/>
          <w:sz w:val="22"/>
          <w:szCs w:val="22"/>
        </w:rPr>
      </w:pPr>
      <w:r>
        <w:rPr>
          <w:rFonts w:ascii="Arial" w:hAnsi="Arial" w:cs="Arial"/>
          <w:sz w:val="22"/>
          <w:szCs w:val="22"/>
        </w:rPr>
        <w:lastRenderedPageBreak/>
        <w:t>Hadiwinata, T., 2021, Pertambahan Penduduk Indonesia Melambat Selama 2010-2021, Kontan.co.id, Jakarta</w:t>
      </w:r>
    </w:p>
    <w:p w:rsidR="009C3CC2" w:rsidRDefault="009C3CC2" w:rsidP="00E070AF">
      <w:pPr>
        <w:ind w:left="851" w:hanging="851"/>
        <w:contextualSpacing/>
        <w:jc w:val="both"/>
        <w:rPr>
          <w:rFonts w:ascii="Arial" w:hAnsi="Arial" w:cs="Arial"/>
          <w:sz w:val="22"/>
          <w:szCs w:val="22"/>
        </w:rPr>
      </w:pPr>
    </w:p>
    <w:p w:rsidR="00E070AF" w:rsidRDefault="00E070AF" w:rsidP="00E070AF">
      <w:pPr>
        <w:ind w:left="851" w:hanging="851"/>
        <w:contextualSpacing/>
        <w:jc w:val="both"/>
        <w:rPr>
          <w:rFonts w:ascii="Arial" w:hAnsi="Arial" w:cs="Arial"/>
          <w:sz w:val="22"/>
          <w:szCs w:val="22"/>
        </w:rPr>
      </w:pPr>
      <w:r>
        <w:rPr>
          <w:rFonts w:ascii="Arial" w:hAnsi="Arial" w:cs="Arial"/>
          <w:sz w:val="22"/>
          <w:szCs w:val="22"/>
        </w:rPr>
        <w:t xml:space="preserve">Hidayat, A. A. N., 2020. </w:t>
      </w:r>
      <w:r w:rsidRPr="00CC2224">
        <w:rPr>
          <w:rFonts w:ascii="Arial" w:hAnsi="Arial" w:cs="Arial"/>
          <w:i/>
          <w:sz w:val="22"/>
          <w:szCs w:val="22"/>
        </w:rPr>
        <w:t>Asosiasi Perkiraan Pasokan Gula Akhir 2020 1</w:t>
      </w:r>
      <w:proofErr w:type="gramStart"/>
      <w:r w:rsidRPr="00CC2224">
        <w:rPr>
          <w:rFonts w:ascii="Arial" w:hAnsi="Arial" w:cs="Arial"/>
          <w:i/>
          <w:sz w:val="22"/>
          <w:szCs w:val="22"/>
        </w:rPr>
        <w:t>,4</w:t>
      </w:r>
      <w:proofErr w:type="gramEnd"/>
      <w:r w:rsidRPr="00CC2224">
        <w:rPr>
          <w:rFonts w:ascii="Arial" w:hAnsi="Arial" w:cs="Arial"/>
          <w:i/>
          <w:sz w:val="22"/>
          <w:szCs w:val="22"/>
        </w:rPr>
        <w:t xml:space="preserve"> Juta Ton (Online).</w:t>
      </w:r>
      <w:r w:rsidR="002D5B67">
        <w:rPr>
          <w:rFonts w:ascii="Arial" w:hAnsi="Arial" w:cs="Arial"/>
          <w:sz w:val="22"/>
          <w:szCs w:val="22"/>
        </w:rPr>
        <w:t xml:space="preserve"> </w:t>
      </w:r>
      <w:proofErr w:type="gramStart"/>
      <w:r w:rsidR="002D5B67">
        <w:rPr>
          <w:rFonts w:ascii="Arial" w:hAnsi="Arial" w:cs="Arial"/>
          <w:sz w:val="22"/>
          <w:szCs w:val="22"/>
        </w:rPr>
        <w:t>Jakarta :</w:t>
      </w:r>
      <w:proofErr w:type="gramEnd"/>
      <w:r w:rsidR="002D5B67">
        <w:rPr>
          <w:rFonts w:ascii="Arial" w:hAnsi="Arial" w:cs="Arial"/>
          <w:sz w:val="22"/>
          <w:szCs w:val="22"/>
        </w:rPr>
        <w:t xml:space="preserve"> bisnis.tempo.co, D</w:t>
      </w:r>
      <w:r>
        <w:rPr>
          <w:rFonts w:ascii="Arial" w:hAnsi="Arial" w:cs="Arial"/>
          <w:sz w:val="22"/>
          <w:szCs w:val="22"/>
        </w:rPr>
        <w:t>iakses 9 januari 2021</w:t>
      </w:r>
    </w:p>
    <w:p w:rsidR="00E070AF" w:rsidRDefault="00E070AF" w:rsidP="00E070AF">
      <w:pPr>
        <w:spacing w:before="10"/>
        <w:contextualSpacing/>
        <w:rPr>
          <w:rFonts w:ascii="Arial" w:hAnsi="Arial" w:cs="Arial"/>
          <w:sz w:val="22"/>
          <w:szCs w:val="22"/>
        </w:rPr>
      </w:pPr>
    </w:p>
    <w:p w:rsidR="00E070AF" w:rsidRDefault="00E070AF" w:rsidP="00E070AF">
      <w:pPr>
        <w:spacing w:before="10"/>
        <w:ind w:left="851" w:hanging="851"/>
        <w:contextualSpacing/>
        <w:jc w:val="both"/>
        <w:rPr>
          <w:rFonts w:ascii="Arial" w:hAnsi="Arial" w:cs="Arial"/>
          <w:sz w:val="22"/>
          <w:szCs w:val="22"/>
          <w:lang w:val="id-ID"/>
        </w:rPr>
      </w:pPr>
      <w:r>
        <w:rPr>
          <w:rFonts w:ascii="Arial" w:hAnsi="Arial" w:cs="Arial"/>
          <w:sz w:val="22"/>
          <w:szCs w:val="22"/>
          <w:lang w:val="id-ID"/>
        </w:rPr>
        <w:t>Hitt, M.A., Ireland, R.D., Hoskisson, R.E., 2001, Manajemen Strategis Daya Saing Dan Globalisasi Konsep, Jakarta, Penerbit Salemba Empat</w:t>
      </w:r>
    </w:p>
    <w:p w:rsidR="004A2642" w:rsidRDefault="004A2642" w:rsidP="00E070AF">
      <w:pPr>
        <w:spacing w:before="10"/>
        <w:ind w:left="851" w:hanging="851"/>
        <w:contextualSpacing/>
        <w:jc w:val="both"/>
        <w:rPr>
          <w:rFonts w:ascii="Arial" w:hAnsi="Arial" w:cs="Arial"/>
          <w:sz w:val="22"/>
          <w:szCs w:val="22"/>
          <w:lang w:val="id-ID"/>
        </w:rPr>
      </w:pPr>
    </w:p>
    <w:p w:rsidR="004A2642" w:rsidRPr="004A2642" w:rsidRDefault="004A2642" w:rsidP="004A2642">
      <w:pPr>
        <w:rPr>
          <w:rFonts w:ascii="Arial" w:hAnsi="Arial" w:cs="Arial"/>
          <w:sz w:val="22"/>
          <w:szCs w:val="22"/>
        </w:rPr>
      </w:pPr>
      <w:r w:rsidRPr="004A2642">
        <w:rPr>
          <w:rFonts w:ascii="Arial" w:hAnsi="Arial" w:cs="Arial"/>
          <w:sz w:val="22"/>
          <w:szCs w:val="22"/>
        </w:rPr>
        <w:t>Hugot, E., 1986, Handbook of Cane Sugar Enginering, Elsivier, Amsterdam.</w:t>
      </w:r>
    </w:p>
    <w:p w:rsidR="004A2642" w:rsidRDefault="004A2642" w:rsidP="00E070AF">
      <w:pPr>
        <w:spacing w:before="10"/>
        <w:ind w:left="851" w:hanging="851"/>
        <w:contextualSpacing/>
        <w:jc w:val="both"/>
        <w:rPr>
          <w:rFonts w:ascii="Arial" w:hAnsi="Arial" w:cs="Arial"/>
          <w:sz w:val="22"/>
          <w:szCs w:val="22"/>
          <w:lang w:val="id-ID"/>
        </w:rPr>
      </w:pPr>
    </w:p>
    <w:p w:rsidR="00E070AF" w:rsidRDefault="00E070AF" w:rsidP="00E070AF">
      <w:pPr>
        <w:spacing w:before="10"/>
        <w:ind w:left="851" w:hanging="851"/>
        <w:contextualSpacing/>
        <w:jc w:val="both"/>
        <w:rPr>
          <w:rFonts w:ascii="Arial" w:hAnsi="Arial" w:cs="Arial"/>
          <w:sz w:val="22"/>
          <w:szCs w:val="22"/>
        </w:rPr>
      </w:pPr>
      <w:r>
        <w:rPr>
          <w:rFonts w:ascii="Arial" w:hAnsi="Arial" w:cs="Arial"/>
          <w:sz w:val="22"/>
          <w:szCs w:val="22"/>
        </w:rPr>
        <w:t>Hunger, J. D. &amp; Wheelen, T. L.</w:t>
      </w:r>
      <w:proofErr w:type="gramStart"/>
      <w:r>
        <w:rPr>
          <w:rFonts w:ascii="Arial" w:hAnsi="Arial" w:cs="Arial"/>
          <w:sz w:val="22"/>
          <w:szCs w:val="22"/>
        </w:rPr>
        <w:t xml:space="preserve">,  </w:t>
      </w:r>
      <w:r w:rsidR="000116F4">
        <w:rPr>
          <w:rFonts w:ascii="Arial" w:hAnsi="Arial" w:cs="Arial"/>
          <w:sz w:val="22"/>
          <w:szCs w:val="22"/>
        </w:rPr>
        <w:t>2003</w:t>
      </w:r>
      <w:proofErr w:type="gramEnd"/>
      <w:r>
        <w:rPr>
          <w:rFonts w:ascii="Arial" w:hAnsi="Arial" w:cs="Arial"/>
          <w:sz w:val="22"/>
          <w:szCs w:val="22"/>
        </w:rPr>
        <w:t>, Manajemen Strategis, Yogyakarta, Penerbit Andi</w:t>
      </w:r>
    </w:p>
    <w:p w:rsidR="00E070AF" w:rsidRDefault="00E070AF" w:rsidP="00E070AF">
      <w:pPr>
        <w:spacing w:before="10"/>
        <w:ind w:left="851" w:hanging="851"/>
        <w:contextualSpacing/>
        <w:jc w:val="both"/>
        <w:rPr>
          <w:rFonts w:ascii="Arial" w:hAnsi="Arial" w:cs="Arial"/>
          <w:sz w:val="22"/>
          <w:szCs w:val="22"/>
        </w:rPr>
      </w:pPr>
    </w:p>
    <w:p w:rsidR="00D56709" w:rsidRDefault="00D56709" w:rsidP="001C718A">
      <w:pPr>
        <w:ind w:left="851" w:hanging="851"/>
        <w:rPr>
          <w:rFonts w:ascii="Arial" w:hAnsi="Arial" w:cs="Arial"/>
          <w:sz w:val="22"/>
          <w:szCs w:val="22"/>
        </w:rPr>
      </w:pPr>
      <w:r>
        <w:rPr>
          <w:rFonts w:ascii="Arial" w:hAnsi="Arial" w:cs="Arial"/>
          <w:sz w:val="22"/>
          <w:szCs w:val="22"/>
        </w:rPr>
        <w:t>Idris, M., 2021, 7 Provinsi D</w:t>
      </w:r>
      <w:r w:rsidRPr="00D56709">
        <w:rPr>
          <w:rFonts w:ascii="Arial" w:hAnsi="Arial" w:cs="Arial"/>
          <w:sz w:val="22"/>
          <w:szCs w:val="22"/>
        </w:rPr>
        <w:t xml:space="preserve">engan Jumlah Penduduk Terbanyak </w:t>
      </w:r>
      <w:r>
        <w:rPr>
          <w:rFonts w:ascii="Arial" w:hAnsi="Arial" w:cs="Arial"/>
          <w:sz w:val="22"/>
          <w:szCs w:val="22"/>
        </w:rPr>
        <w:t>D</w:t>
      </w:r>
      <w:r w:rsidRPr="00D56709">
        <w:rPr>
          <w:rFonts w:ascii="Arial" w:hAnsi="Arial" w:cs="Arial"/>
          <w:sz w:val="22"/>
          <w:szCs w:val="22"/>
        </w:rPr>
        <w:t>i Indonesia</w:t>
      </w:r>
      <w:r>
        <w:rPr>
          <w:rFonts w:ascii="Arial" w:hAnsi="Arial" w:cs="Arial"/>
          <w:sz w:val="22"/>
          <w:szCs w:val="22"/>
        </w:rPr>
        <w:t xml:space="preserve">, Kompas.com, Jakarta </w:t>
      </w:r>
      <w:r w:rsidRPr="00D56709">
        <w:rPr>
          <w:sz w:val="24"/>
          <w:szCs w:val="24"/>
        </w:rPr>
        <w:br/>
      </w:r>
    </w:p>
    <w:p w:rsidR="00E070AF" w:rsidRPr="006C60B0" w:rsidRDefault="00E070AF" w:rsidP="00E070AF">
      <w:pPr>
        <w:spacing w:before="10"/>
        <w:ind w:left="851" w:hanging="851"/>
        <w:contextualSpacing/>
        <w:jc w:val="both"/>
        <w:rPr>
          <w:rFonts w:ascii="Arial" w:hAnsi="Arial" w:cs="Arial"/>
          <w:sz w:val="22"/>
          <w:szCs w:val="22"/>
          <w:lang w:val="id-ID"/>
        </w:rPr>
      </w:pPr>
      <w:r>
        <w:rPr>
          <w:rFonts w:ascii="Arial" w:hAnsi="Arial" w:cs="Arial"/>
          <w:sz w:val="22"/>
          <w:szCs w:val="22"/>
          <w:lang w:val="id-ID"/>
        </w:rPr>
        <w:t xml:space="preserve">Joewono, H. 2012, The 5 Arrows Of Strategy Management, Jakarta, Arrbey </w:t>
      </w:r>
    </w:p>
    <w:p w:rsidR="00E070AF" w:rsidRDefault="00E070AF" w:rsidP="00E070AF">
      <w:pPr>
        <w:spacing w:before="10"/>
        <w:contextualSpacing/>
        <w:rPr>
          <w:rFonts w:ascii="Arial" w:hAnsi="Arial" w:cs="Arial"/>
          <w:sz w:val="22"/>
          <w:szCs w:val="22"/>
        </w:rPr>
      </w:pPr>
      <w:r>
        <w:rPr>
          <w:rFonts w:ascii="Arial" w:hAnsi="Arial" w:cs="Arial"/>
          <w:sz w:val="22"/>
          <w:szCs w:val="22"/>
        </w:rPr>
        <w:t xml:space="preserve">  </w:t>
      </w:r>
    </w:p>
    <w:p w:rsidR="00E070AF" w:rsidRDefault="00E070AF" w:rsidP="00E070AF">
      <w:pPr>
        <w:spacing w:before="10"/>
        <w:contextualSpacing/>
        <w:rPr>
          <w:rFonts w:ascii="Arial" w:hAnsi="Arial" w:cs="Arial"/>
          <w:sz w:val="22"/>
          <w:szCs w:val="22"/>
        </w:rPr>
      </w:pPr>
      <w:r>
        <w:rPr>
          <w:rFonts w:ascii="Arial" w:hAnsi="Arial" w:cs="Arial"/>
          <w:sz w:val="22"/>
          <w:szCs w:val="22"/>
        </w:rPr>
        <w:t>Kaswan, 2019, Kepemimpinan Dampak Dan Warisannya, Bandung, Alfabeta</w:t>
      </w:r>
    </w:p>
    <w:p w:rsidR="00E070AF" w:rsidRDefault="00E070AF" w:rsidP="00E070AF">
      <w:pPr>
        <w:jc w:val="both"/>
        <w:rPr>
          <w:rFonts w:ascii="Arial" w:hAnsi="Arial" w:cs="Arial"/>
          <w:color w:val="000000"/>
          <w:sz w:val="22"/>
          <w:szCs w:val="22"/>
          <w:lang w:val="id-ID" w:eastAsia="id-ID"/>
        </w:rPr>
      </w:pPr>
    </w:p>
    <w:p w:rsidR="000116F4" w:rsidRDefault="000116F4" w:rsidP="00E070AF">
      <w:pPr>
        <w:jc w:val="both"/>
        <w:rPr>
          <w:rFonts w:ascii="Arial" w:hAnsi="Arial" w:cs="Arial"/>
          <w:color w:val="000000"/>
          <w:sz w:val="22"/>
          <w:szCs w:val="22"/>
          <w:lang w:eastAsia="id-ID"/>
        </w:rPr>
      </w:pPr>
      <w:r>
        <w:rPr>
          <w:rFonts w:ascii="Arial" w:hAnsi="Arial" w:cs="Arial"/>
          <w:color w:val="000000"/>
          <w:sz w:val="22"/>
          <w:szCs w:val="22"/>
          <w:lang w:eastAsia="id-ID"/>
        </w:rPr>
        <w:t>Kenton, W., 2021, Harvest Strategy, Investopedia, September 2021</w:t>
      </w:r>
    </w:p>
    <w:p w:rsidR="000116F4" w:rsidRDefault="000116F4" w:rsidP="00E070AF">
      <w:pPr>
        <w:jc w:val="both"/>
        <w:rPr>
          <w:rFonts w:ascii="Arial" w:hAnsi="Arial" w:cs="Arial"/>
          <w:color w:val="000000"/>
          <w:sz w:val="22"/>
          <w:szCs w:val="22"/>
          <w:lang w:eastAsia="id-ID"/>
        </w:rPr>
      </w:pPr>
    </w:p>
    <w:p w:rsidR="00326D3E" w:rsidRPr="00326D3E" w:rsidRDefault="00EE343D" w:rsidP="00326D3E">
      <w:pPr>
        <w:widowControl w:val="0"/>
        <w:autoSpaceDE w:val="0"/>
        <w:autoSpaceDN w:val="0"/>
        <w:adjustRightInd w:val="0"/>
        <w:spacing w:before="17" w:line="241" w:lineRule="auto"/>
        <w:ind w:left="851" w:hanging="851"/>
        <w:jc w:val="both"/>
        <w:rPr>
          <w:rFonts w:ascii="Arial" w:hAnsi="Arial" w:cs="Arial"/>
          <w:color w:val="000000"/>
          <w:sz w:val="22"/>
          <w:szCs w:val="22"/>
        </w:rPr>
      </w:pPr>
      <w:r w:rsidRPr="00EE343D">
        <w:rPr>
          <w:rFonts w:ascii="Arial" w:hAnsi="Arial" w:cs="Arial"/>
          <w:bCs/>
          <w:color w:val="000000"/>
          <w:spacing w:val="1"/>
          <w:sz w:val="22"/>
          <w:szCs w:val="22"/>
        </w:rPr>
        <w:t>K</w:t>
      </w:r>
      <w:r w:rsidRPr="00EE343D">
        <w:rPr>
          <w:rFonts w:ascii="Arial" w:hAnsi="Arial" w:cs="Arial"/>
          <w:bCs/>
          <w:color w:val="000000"/>
          <w:sz w:val="22"/>
          <w:szCs w:val="22"/>
        </w:rPr>
        <w:t>u</w:t>
      </w:r>
      <w:r w:rsidRPr="00EE343D">
        <w:rPr>
          <w:rFonts w:ascii="Arial" w:hAnsi="Arial" w:cs="Arial"/>
          <w:bCs/>
          <w:color w:val="000000"/>
          <w:spacing w:val="-1"/>
          <w:sz w:val="22"/>
          <w:szCs w:val="22"/>
        </w:rPr>
        <w:t>k</w:t>
      </w:r>
      <w:r w:rsidRPr="00EE343D">
        <w:rPr>
          <w:rFonts w:ascii="Arial" w:hAnsi="Arial" w:cs="Arial"/>
          <w:bCs/>
          <w:color w:val="000000"/>
          <w:sz w:val="22"/>
          <w:szCs w:val="22"/>
        </w:rPr>
        <w:t>ar</w:t>
      </w:r>
      <w:r w:rsidRPr="00EE343D">
        <w:rPr>
          <w:rFonts w:ascii="Arial" w:hAnsi="Arial" w:cs="Arial"/>
          <w:bCs/>
          <w:color w:val="000000"/>
          <w:spacing w:val="-1"/>
          <w:sz w:val="22"/>
          <w:szCs w:val="22"/>
        </w:rPr>
        <w:t>t</w:t>
      </w:r>
      <w:r w:rsidRPr="00EE343D">
        <w:rPr>
          <w:rFonts w:ascii="Arial" w:hAnsi="Arial" w:cs="Arial"/>
          <w:bCs/>
          <w:color w:val="000000"/>
          <w:sz w:val="22"/>
          <w:szCs w:val="22"/>
        </w:rPr>
        <w:t>s</w:t>
      </w:r>
      <w:r w:rsidRPr="00EE343D">
        <w:rPr>
          <w:rFonts w:ascii="Arial" w:hAnsi="Arial" w:cs="Arial"/>
          <w:bCs/>
          <w:color w:val="000000"/>
          <w:spacing w:val="1"/>
          <w:sz w:val="22"/>
          <w:szCs w:val="22"/>
        </w:rPr>
        <w:t>ev</w:t>
      </w:r>
      <w:r>
        <w:rPr>
          <w:rFonts w:ascii="Arial" w:hAnsi="Arial" w:cs="Arial"/>
          <w:bCs/>
          <w:color w:val="000000"/>
          <w:spacing w:val="1"/>
          <w:sz w:val="22"/>
          <w:szCs w:val="22"/>
        </w:rPr>
        <w:t xml:space="preserve">, V.V., </w:t>
      </w:r>
      <w:r w:rsidRPr="00EE343D">
        <w:rPr>
          <w:rFonts w:ascii="Arial" w:hAnsi="Arial" w:cs="Arial"/>
          <w:bCs/>
          <w:color w:val="000000"/>
          <w:sz w:val="22"/>
          <w:szCs w:val="22"/>
        </w:rPr>
        <w:t>F</w:t>
      </w:r>
      <w:r w:rsidRPr="00EE343D">
        <w:rPr>
          <w:rFonts w:ascii="Arial" w:hAnsi="Arial" w:cs="Arial"/>
          <w:bCs/>
          <w:color w:val="000000"/>
          <w:spacing w:val="-3"/>
          <w:sz w:val="22"/>
          <w:szCs w:val="22"/>
        </w:rPr>
        <w:t>e</w:t>
      </w:r>
      <w:r w:rsidRPr="00EE343D">
        <w:rPr>
          <w:rFonts w:ascii="Arial" w:hAnsi="Arial" w:cs="Arial"/>
          <w:bCs/>
          <w:color w:val="000000"/>
          <w:sz w:val="22"/>
          <w:szCs w:val="22"/>
        </w:rPr>
        <w:t>dorova</w:t>
      </w:r>
      <w:r>
        <w:rPr>
          <w:rFonts w:ascii="Arial" w:hAnsi="Arial" w:cs="Arial"/>
          <w:bCs/>
          <w:color w:val="000000"/>
          <w:sz w:val="22"/>
          <w:szCs w:val="22"/>
        </w:rPr>
        <w:t xml:space="preserve">, N.V., </w:t>
      </w:r>
      <w:r w:rsidRPr="00EE343D">
        <w:rPr>
          <w:rFonts w:ascii="Arial" w:hAnsi="Arial" w:cs="Arial"/>
          <w:bCs/>
          <w:color w:val="000000"/>
          <w:spacing w:val="-1"/>
          <w:sz w:val="22"/>
          <w:szCs w:val="22"/>
        </w:rPr>
        <w:t>T</w:t>
      </w:r>
      <w:r w:rsidRPr="00EE343D">
        <w:rPr>
          <w:rFonts w:ascii="Arial" w:hAnsi="Arial" w:cs="Arial"/>
          <w:bCs/>
          <w:color w:val="000000"/>
          <w:sz w:val="22"/>
          <w:szCs w:val="22"/>
        </w:rPr>
        <w:t>y</w:t>
      </w:r>
      <w:r w:rsidRPr="00EE343D">
        <w:rPr>
          <w:rFonts w:ascii="Arial" w:hAnsi="Arial" w:cs="Arial"/>
          <w:bCs/>
          <w:color w:val="000000"/>
          <w:spacing w:val="-3"/>
          <w:sz w:val="22"/>
          <w:szCs w:val="22"/>
        </w:rPr>
        <w:t>n</w:t>
      </w:r>
      <w:r w:rsidRPr="00EE343D">
        <w:rPr>
          <w:rFonts w:ascii="Arial" w:hAnsi="Arial" w:cs="Arial"/>
          <w:bCs/>
          <w:color w:val="000000"/>
          <w:sz w:val="22"/>
          <w:szCs w:val="22"/>
        </w:rPr>
        <w:t>chenk</w:t>
      </w:r>
      <w:r w:rsidRPr="00EE343D">
        <w:rPr>
          <w:rFonts w:ascii="Arial" w:hAnsi="Arial" w:cs="Arial"/>
          <w:bCs/>
          <w:color w:val="000000"/>
          <w:spacing w:val="-2"/>
          <w:sz w:val="22"/>
          <w:szCs w:val="22"/>
        </w:rPr>
        <w:t>o</w:t>
      </w:r>
      <w:r>
        <w:rPr>
          <w:rFonts w:ascii="Arial" w:hAnsi="Arial" w:cs="Arial"/>
          <w:bCs/>
          <w:color w:val="000000"/>
          <w:spacing w:val="-2"/>
          <w:sz w:val="22"/>
          <w:szCs w:val="22"/>
        </w:rPr>
        <w:t xml:space="preserve">, V.S., </w:t>
      </w:r>
      <w:r w:rsidRPr="00EE343D">
        <w:rPr>
          <w:rFonts w:ascii="Arial" w:hAnsi="Arial" w:cs="Arial"/>
          <w:bCs/>
          <w:color w:val="000000"/>
          <w:spacing w:val="-1"/>
          <w:sz w:val="22"/>
          <w:szCs w:val="22"/>
        </w:rPr>
        <w:t>D</w:t>
      </w:r>
      <w:r w:rsidRPr="00EE343D">
        <w:rPr>
          <w:rFonts w:ascii="Arial" w:hAnsi="Arial" w:cs="Arial"/>
          <w:bCs/>
          <w:color w:val="000000"/>
          <w:sz w:val="22"/>
          <w:szCs w:val="22"/>
        </w:rPr>
        <w:t>a</w:t>
      </w:r>
      <w:r w:rsidRPr="00EE343D">
        <w:rPr>
          <w:rFonts w:ascii="Arial" w:hAnsi="Arial" w:cs="Arial"/>
          <w:bCs/>
          <w:color w:val="000000"/>
          <w:spacing w:val="-3"/>
          <w:sz w:val="22"/>
          <w:szCs w:val="22"/>
        </w:rPr>
        <w:t>n</w:t>
      </w:r>
      <w:r w:rsidRPr="00EE343D">
        <w:rPr>
          <w:rFonts w:ascii="Arial" w:hAnsi="Arial" w:cs="Arial"/>
          <w:bCs/>
          <w:color w:val="000000"/>
          <w:spacing w:val="1"/>
          <w:sz w:val="22"/>
          <w:szCs w:val="22"/>
        </w:rPr>
        <w:t>il</w:t>
      </w:r>
      <w:r w:rsidRPr="00EE343D">
        <w:rPr>
          <w:rFonts w:ascii="Arial" w:hAnsi="Arial" w:cs="Arial"/>
          <w:bCs/>
          <w:color w:val="000000"/>
          <w:sz w:val="22"/>
          <w:szCs w:val="22"/>
        </w:rPr>
        <w:t>c</w:t>
      </w:r>
      <w:r w:rsidRPr="00EE343D">
        <w:rPr>
          <w:rFonts w:ascii="Arial" w:hAnsi="Arial" w:cs="Arial"/>
          <w:bCs/>
          <w:color w:val="000000"/>
          <w:spacing w:val="-2"/>
          <w:sz w:val="22"/>
          <w:szCs w:val="22"/>
        </w:rPr>
        <w:t>h</w:t>
      </w:r>
      <w:r w:rsidRPr="00EE343D">
        <w:rPr>
          <w:rFonts w:ascii="Arial" w:hAnsi="Arial" w:cs="Arial"/>
          <w:bCs/>
          <w:color w:val="000000"/>
          <w:sz w:val="22"/>
          <w:szCs w:val="22"/>
        </w:rPr>
        <w:t>enk</w:t>
      </w:r>
      <w:r w:rsidRPr="00EE343D">
        <w:rPr>
          <w:rFonts w:ascii="Arial" w:hAnsi="Arial" w:cs="Arial"/>
          <w:bCs/>
          <w:color w:val="000000"/>
          <w:spacing w:val="1"/>
          <w:sz w:val="22"/>
          <w:szCs w:val="22"/>
        </w:rPr>
        <w:t>o</w:t>
      </w:r>
      <w:r>
        <w:rPr>
          <w:rFonts w:ascii="Arial" w:hAnsi="Arial" w:cs="Arial"/>
          <w:bCs/>
          <w:color w:val="000000"/>
          <w:spacing w:val="1"/>
          <w:sz w:val="22"/>
          <w:szCs w:val="22"/>
        </w:rPr>
        <w:t>, Y.V.,</w:t>
      </w:r>
      <w:r w:rsidRPr="00EE343D">
        <w:rPr>
          <w:rFonts w:ascii="Arial" w:hAnsi="Arial" w:cs="Arial"/>
          <w:color w:val="000000"/>
          <w:spacing w:val="18"/>
          <w:position w:val="8"/>
          <w:sz w:val="22"/>
          <w:szCs w:val="22"/>
        </w:rPr>
        <w:t xml:space="preserve"> </w:t>
      </w:r>
      <w:r w:rsidRPr="00EE343D">
        <w:rPr>
          <w:rFonts w:ascii="Arial" w:hAnsi="Arial" w:cs="Arial"/>
          <w:bCs/>
          <w:color w:val="000000"/>
          <w:spacing w:val="-1"/>
          <w:sz w:val="22"/>
          <w:szCs w:val="22"/>
        </w:rPr>
        <w:t>E</w:t>
      </w:r>
      <w:r w:rsidRPr="00EE343D">
        <w:rPr>
          <w:rFonts w:ascii="Arial" w:hAnsi="Arial" w:cs="Arial"/>
          <w:bCs/>
          <w:color w:val="000000"/>
          <w:sz w:val="22"/>
          <w:szCs w:val="22"/>
        </w:rPr>
        <w:t>re</w:t>
      </w:r>
      <w:r w:rsidRPr="00EE343D">
        <w:rPr>
          <w:rFonts w:ascii="Arial" w:hAnsi="Arial" w:cs="Arial"/>
          <w:bCs/>
          <w:color w:val="000000"/>
          <w:spacing w:val="1"/>
          <w:sz w:val="22"/>
          <w:szCs w:val="22"/>
        </w:rPr>
        <w:t>m</w:t>
      </w:r>
      <w:r w:rsidRPr="00EE343D">
        <w:rPr>
          <w:rFonts w:ascii="Arial" w:hAnsi="Arial" w:cs="Arial"/>
          <w:bCs/>
          <w:color w:val="000000"/>
          <w:spacing w:val="-2"/>
          <w:sz w:val="22"/>
          <w:szCs w:val="22"/>
        </w:rPr>
        <w:t>e</w:t>
      </w:r>
      <w:r w:rsidRPr="00EE343D">
        <w:rPr>
          <w:rFonts w:ascii="Arial" w:hAnsi="Arial" w:cs="Arial"/>
          <w:bCs/>
          <w:color w:val="000000"/>
          <w:sz w:val="22"/>
          <w:szCs w:val="22"/>
        </w:rPr>
        <w:t>e</w:t>
      </w:r>
      <w:r w:rsidRPr="00EE343D">
        <w:rPr>
          <w:rFonts w:ascii="Arial" w:hAnsi="Arial" w:cs="Arial"/>
          <w:bCs/>
          <w:color w:val="000000"/>
          <w:spacing w:val="1"/>
          <w:sz w:val="22"/>
          <w:szCs w:val="22"/>
        </w:rPr>
        <w:t>v</w:t>
      </w:r>
      <w:r w:rsidR="00326D3E">
        <w:rPr>
          <w:rFonts w:ascii="Arial" w:hAnsi="Arial" w:cs="Arial"/>
          <w:bCs/>
          <w:color w:val="000000"/>
          <w:spacing w:val="1"/>
          <w:sz w:val="22"/>
          <w:szCs w:val="22"/>
        </w:rPr>
        <w:t xml:space="preserve">, </w:t>
      </w:r>
      <w:r>
        <w:rPr>
          <w:rFonts w:ascii="Arial" w:hAnsi="Arial" w:cs="Arial"/>
          <w:bCs/>
          <w:color w:val="000000"/>
          <w:spacing w:val="1"/>
          <w:sz w:val="22"/>
          <w:szCs w:val="22"/>
        </w:rPr>
        <w:t xml:space="preserve">D.V., </w:t>
      </w:r>
      <w:r>
        <w:rPr>
          <w:rFonts w:ascii="Arial" w:hAnsi="Arial" w:cs="Arial"/>
          <w:bCs/>
          <w:color w:val="000000"/>
          <w:sz w:val="22"/>
          <w:szCs w:val="22"/>
        </w:rPr>
        <w:t xml:space="preserve">and </w:t>
      </w:r>
      <w:r w:rsidRPr="00EE343D">
        <w:rPr>
          <w:rFonts w:ascii="Arial" w:hAnsi="Arial" w:cs="Arial"/>
          <w:bCs/>
          <w:color w:val="000000"/>
          <w:spacing w:val="1"/>
          <w:sz w:val="22"/>
          <w:szCs w:val="22"/>
        </w:rPr>
        <w:t>B</w:t>
      </w:r>
      <w:r w:rsidRPr="00EE343D">
        <w:rPr>
          <w:rFonts w:ascii="Arial" w:hAnsi="Arial" w:cs="Arial"/>
          <w:bCs/>
          <w:color w:val="000000"/>
          <w:sz w:val="22"/>
          <w:szCs w:val="22"/>
        </w:rPr>
        <w:t>oyk</w:t>
      </w:r>
      <w:r>
        <w:rPr>
          <w:rFonts w:ascii="Arial" w:hAnsi="Arial" w:cs="Arial"/>
          <w:bCs/>
          <w:color w:val="000000"/>
          <w:spacing w:val="-3"/>
          <w:sz w:val="22"/>
          <w:szCs w:val="22"/>
        </w:rPr>
        <w:t xml:space="preserve">o, A.A, 2019, </w:t>
      </w:r>
      <w:r w:rsidRPr="00326D3E">
        <w:rPr>
          <w:rFonts w:ascii="Arial" w:hAnsi="Arial" w:cs="Arial"/>
          <w:bCs/>
          <w:color w:val="000000"/>
          <w:spacing w:val="-3"/>
          <w:sz w:val="22"/>
          <w:szCs w:val="22"/>
        </w:rPr>
        <w:t xml:space="preserve"> </w:t>
      </w:r>
      <w:r w:rsidR="00326D3E">
        <w:rPr>
          <w:rFonts w:ascii="Arial" w:hAnsi="Arial" w:cs="Arial"/>
          <w:bCs/>
          <w:color w:val="000000"/>
          <w:sz w:val="22"/>
          <w:szCs w:val="22"/>
        </w:rPr>
        <w:t>The A</w:t>
      </w:r>
      <w:r w:rsidR="00326D3E" w:rsidRPr="00326D3E">
        <w:rPr>
          <w:rFonts w:ascii="Arial" w:hAnsi="Arial" w:cs="Arial"/>
          <w:bCs/>
          <w:color w:val="000000"/>
          <w:sz w:val="22"/>
          <w:szCs w:val="22"/>
        </w:rPr>
        <w:t>na</w:t>
      </w:r>
      <w:r w:rsidR="00326D3E" w:rsidRPr="00326D3E">
        <w:rPr>
          <w:rFonts w:ascii="Arial" w:hAnsi="Arial" w:cs="Arial"/>
          <w:bCs/>
          <w:color w:val="000000"/>
          <w:spacing w:val="-6"/>
          <w:sz w:val="22"/>
          <w:szCs w:val="22"/>
        </w:rPr>
        <w:t>l</w:t>
      </w:r>
      <w:r w:rsidR="00326D3E" w:rsidRPr="00326D3E">
        <w:rPr>
          <w:rFonts w:ascii="Arial" w:hAnsi="Arial" w:cs="Arial"/>
          <w:bCs/>
          <w:color w:val="000000"/>
          <w:spacing w:val="4"/>
          <w:sz w:val="22"/>
          <w:szCs w:val="22"/>
        </w:rPr>
        <w:t>y</w:t>
      </w:r>
      <w:r w:rsidR="00326D3E" w:rsidRPr="00326D3E">
        <w:rPr>
          <w:rFonts w:ascii="Arial" w:hAnsi="Arial" w:cs="Arial"/>
          <w:bCs/>
          <w:color w:val="000000"/>
          <w:sz w:val="22"/>
          <w:szCs w:val="22"/>
        </w:rPr>
        <w:t>s</w:t>
      </w:r>
      <w:r w:rsidR="00326D3E" w:rsidRPr="00326D3E">
        <w:rPr>
          <w:rFonts w:ascii="Arial" w:hAnsi="Arial" w:cs="Arial"/>
          <w:bCs/>
          <w:color w:val="000000"/>
          <w:spacing w:val="-2"/>
          <w:sz w:val="22"/>
          <w:szCs w:val="22"/>
        </w:rPr>
        <w:t>i</w:t>
      </w:r>
      <w:r w:rsidR="00326D3E" w:rsidRPr="00326D3E">
        <w:rPr>
          <w:rFonts w:ascii="Arial" w:hAnsi="Arial" w:cs="Arial"/>
          <w:bCs/>
          <w:color w:val="000000"/>
          <w:sz w:val="22"/>
          <w:szCs w:val="22"/>
        </w:rPr>
        <w:t xml:space="preserve">s </w:t>
      </w:r>
      <w:r w:rsidR="00326D3E" w:rsidRPr="00326D3E">
        <w:rPr>
          <w:rFonts w:ascii="Arial" w:hAnsi="Arial" w:cs="Arial"/>
          <w:bCs/>
          <w:color w:val="000000"/>
          <w:spacing w:val="-2"/>
          <w:sz w:val="22"/>
          <w:szCs w:val="22"/>
        </w:rPr>
        <w:t>o</w:t>
      </w:r>
      <w:r w:rsidR="00326D3E" w:rsidRPr="00326D3E">
        <w:rPr>
          <w:rFonts w:ascii="Arial" w:hAnsi="Arial" w:cs="Arial"/>
          <w:bCs/>
          <w:color w:val="000000"/>
          <w:sz w:val="22"/>
          <w:szCs w:val="22"/>
        </w:rPr>
        <w:t xml:space="preserve">f </w:t>
      </w:r>
      <w:r w:rsidR="00326D3E">
        <w:rPr>
          <w:rFonts w:ascii="Arial" w:hAnsi="Arial" w:cs="Arial"/>
          <w:bCs/>
          <w:color w:val="000000"/>
          <w:sz w:val="22"/>
          <w:szCs w:val="22"/>
        </w:rPr>
        <w:t>M</w:t>
      </w:r>
      <w:r w:rsidR="00326D3E" w:rsidRPr="00326D3E">
        <w:rPr>
          <w:rFonts w:ascii="Arial" w:hAnsi="Arial" w:cs="Arial"/>
          <w:bCs/>
          <w:color w:val="000000"/>
          <w:sz w:val="22"/>
          <w:szCs w:val="22"/>
        </w:rPr>
        <w:t>e</w:t>
      </w:r>
      <w:r w:rsidR="00326D3E" w:rsidRPr="00326D3E">
        <w:rPr>
          <w:rFonts w:ascii="Arial" w:hAnsi="Arial" w:cs="Arial"/>
          <w:bCs/>
          <w:color w:val="000000"/>
          <w:spacing w:val="-1"/>
          <w:sz w:val="22"/>
          <w:szCs w:val="22"/>
        </w:rPr>
        <w:t>t</w:t>
      </w:r>
      <w:r w:rsidR="00326D3E" w:rsidRPr="00326D3E">
        <w:rPr>
          <w:rFonts w:ascii="Arial" w:hAnsi="Arial" w:cs="Arial"/>
          <w:bCs/>
          <w:color w:val="000000"/>
          <w:sz w:val="22"/>
          <w:szCs w:val="22"/>
        </w:rPr>
        <w:t>hods</w:t>
      </w:r>
      <w:r w:rsidR="00326D3E" w:rsidRPr="00326D3E">
        <w:rPr>
          <w:rFonts w:ascii="Arial" w:hAnsi="Arial" w:cs="Arial"/>
          <w:bCs/>
          <w:color w:val="000000"/>
          <w:spacing w:val="-2"/>
          <w:sz w:val="22"/>
          <w:szCs w:val="22"/>
        </w:rPr>
        <w:t xml:space="preserve"> </w:t>
      </w:r>
      <w:r w:rsidR="00326D3E" w:rsidRPr="00326D3E">
        <w:rPr>
          <w:rFonts w:ascii="Arial" w:hAnsi="Arial" w:cs="Arial"/>
          <w:bCs/>
          <w:color w:val="000000"/>
          <w:spacing w:val="1"/>
          <w:sz w:val="22"/>
          <w:szCs w:val="22"/>
        </w:rPr>
        <w:t>f</w:t>
      </w:r>
      <w:r w:rsidR="00326D3E" w:rsidRPr="00326D3E">
        <w:rPr>
          <w:rFonts w:ascii="Arial" w:hAnsi="Arial" w:cs="Arial"/>
          <w:bCs/>
          <w:color w:val="000000"/>
          <w:sz w:val="22"/>
          <w:szCs w:val="22"/>
        </w:rPr>
        <w:t>or</w:t>
      </w:r>
      <w:r w:rsidR="00326D3E" w:rsidRPr="00326D3E">
        <w:rPr>
          <w:rFonts w:ascii="Arial" w:hAnsi="Arial" w:cs="Arial"/>
          <w:bCs/>
          <w:color w:val="000000"/>
          <w:spacing w:val="-1"/>
          <w:sz w:val="22"/>
          <w:szCs w:val="22"/>
        </w:rPr>
        <w:t xml:space="preserve"> </w:t>
      </w:r>
      <w:r w:rsidR="00326D3E">
        <w:rPr>
          <w:rFonts w:ascii="Arial" w:hAnsi="Arial" w:cs="Arial"/>
          <w:bCs/>
          <w:color w:val="000000"/>
          <w:spacing w:val="-1"/>
          <w:sz w:val="22"/>
          <w:szCs w:val="22"/>
        </w:rPr>
        <w:t>D</w:t>
      </w:r>
      <w:r w:rsidR="00326D3E" w:rsidRPr="00326D3E">
        <w:rPr>
          <w:rFonts w:ascii="Arial" w:hAnsi="Arial" w:cs="Arial"/>
          <w:bCs/>
          <w:color w:val="000000"/>
          <w:sz w:val="22"/>
          <w:szCs w:val="22"/>
        </w:rPr>
        <w:t>e</w:t>
      </w:r>
      <w:r w:rsidR="00326D3E" w:rsidRPr="00326D3E">
        <w:rPr>
          <w:rFonts w:ascii="Arial" w:hAnsi="Arial" w:cs="Arial"/>
          <w:bCs/>
          <w:color w:val="000000"/>
          <w:spacing w:val="-2"/>
          <w:sz w:val="22"/>
          <w:szCs w:val="22"/>
        </w:rPr>
        <w:t>v</w:t>
      </w:r>
      <w:r w:rsidR="00326D3E" w:rsidRPr="00326D3E">
        <w:rPr>
          <w:rFonts w:ascii="Arial" w:hAnsi="Arial" w:cs="Arial"/>
          <w:bCs/>
          <w:color w:val="000000"/>
          <w:sz w:val="22"/>
          <w:szCs w:val="22"/>
        </w:rPr>
        <w:t>e</w:t>
      </w:r>
      <w:r w:rsidR="00326D3E" w:rsidRPr="00326D3E">
        <w:rPr>
          <w:rFonts w:ascii="Arial" w:hAnsi="Arial" w:cs="Arial"/>
          <w:bCs/>
          <w:color w:val="000000"/>
          <w:spacing w:val="-1"/>
          <w:sz w:val="22"/>
          <w:szCs w:val="22"/>
        </w:rPr>
        <w:t>l</w:t>
      </w:r>
      <w:r w:rsidR="00326D3E" w:rsidRPr="00326D3E">
        <w:rPr>
          <w:rFonts w:ascii="Arial" w:hAnsi="Arial" w:cs="Arial"/>
          <w:bCs/>
          <w:color w:val="000000"/>
          <w:sz w:val="22"/>
          <w:szCs w:val="22"/>
        </w:rPr>
        <w:t>op</w:t>
      </w:r>
      <w:r w:rsidR="00326D3E" w:rsidRPr="00326D3E">
        <w:rPr>
          <w:rFonts w:ascii="Arial" w:hAnsi="Arial" w:cs="Arial"/>
          <w:bCs/>
          <w:color w:val="000000"/>
          <w:spacing w:val="-1"/>
          <w:sz w:val="22"/>
          <w:szCs w:val="22"/>
        </w:rPr>
        <w:t>i</w:t>
      </w:r>
      <w:r w:rsidR="00326D3E" w:rsidRPr="00326D3E">
        <w:rPr>
          <w:rFonts w:ascii="Arial" w:hAnsi="Arial" w:cs="Arial"/>
          <w:bCs/>
          <w:color w:val="000000"/>
          <w:sz w:val="22"/>
          <w:szCs w:val="22"/>
        </w:rPr>
        <w:t>ng</w:t>
      </w:r>
      <w:r w:rsidR="00326D3E" w:rsidRPr="00326D3E">
        <w:rPr>
          <w:rFonts w:ascii="Arial" w:hAnsi="Arial" w:cs="Arial"/>
          <w:bCs/>
          <w:color w:val="000000"/>
          <w:spacing w:val="1"/>
          <w:sz w:val="22"/>
          <w:szCs w:val="22"/>
        </w:rPr>
        <w:t xml:space="preserve"> </w:t>
      </w:r>
      <w:r w:rsidR="00326D3E">
        <w:rPr>
          <w:rFonts w:ascii="Arial" w:hAnsi="Arial" w:cs="Arial"/>
          <w:bCs/>
          <w:color w:val="000000"/>
          <w:sz w:val="22"/>
          <w:szCs w:val="22"/>
        </w:rPr>
        <w:t>the M</w:t>
      </w:r>
      <w:r w:rsidR="00326D3E" w:rsidRPr="00326D3E">
        <w:rPr>
          <w:rFonts w:ascii="Arial" w:hAnsi="Arial" w:cs="Arial"/>
          <w:bCs/>
          <w:color w:val="000000"/>
          <w:sz w:val="22"/>
          <w:szCs w:val="22"/>
        </w:rPr>
        <w:t>a</w:t>
      </w:r>
      <w:r w:rsidR="00326D3E" w:rsidRPr="00326D3E">
        <w:rPr>
          <w:rFonts w:ascii="Arial" w:hAnsi="Arial" w:cs="Arial"/>
          <w:bCs/>
          <w:color w:val="000000"/>
          <w:spacing w:val="-2"/>
          <w:sz w:val="22"/>
          <w:szCs w:val="22"/>
        </w:rPr>
        <w:t>rk</w:t>
      </w:r>
      <w:r w:rsidR="00326D3E" w:rsidRPr="00326D3E">
        <w:rPr>
          <w:rFonts w:ascii="Arial" w:hAnsi="Arial" w:cs="Arial"/>
          <w:bCs/>
          <w:color w:val="000000"/>
          <w:sz w:val="22"/>
          <w:szCs w:val="22"/>
        </w:rPr>
        <w:t>et</w:t>
      </w:r>
      <w:r w:rsidR="00326D3E" w:rsidRPr="00326D3E">
        <w:rPr>
          <w:rFonts w:ascii="Arial" w:hAnsi="Arial" w:cs="Arial"/>
          <w:bCs/>
          <w:color w:val="000000"/>
          <w:spacing w:val="-2"/>
          <w:sz w:val="22"/>
          <w:szCs w:val="22"/>
        </w:rPr>
        <w:t>i</w:t>
      </w:r>
      <w:r w:rsidR="00326D3E">
        <w:rPr>
          <w:rFonts w:ascii="Arial" w:hAnsi="Arial" w:cs="Arial"/>
          <w:bCs/>
          <w:color w:val="000000"/>
          <w:sz w:val="22"/>
          <w:szCs w:val="22"/>
        </w:rPr>
        <w:t>ng S</w:t>
      </w:r>
      <w:r w:rsidR="00326D3E" w:rsidRPr="00326D3E">
        <w:rPr>
          <w:rFonts w:ascii="Arial" w:hAnsi="Arial" w:cs="Arial"/>
          <w:bCs/>
          <w:color w:val="000000"/>
          <w:spacing w:val="-1"/>
          <w:sz w:val="22"/>
          <w:szCs w:val="22"/>
        </w:rPr>
        <w:t>t</w:t>
      </w:r>
      <w:r w:rsidR="00326D3E" w:rsidRPr="00326D3E">
        <w:rPr>
          <w:rFonts w:ascii="Arial" w:hAnsi="Arial" w:cs="Arial"/>
          <w:bCs/>
          <w:color w:val="000000"/>
          <w:sz w:val="22"/>
          <w:szCs w:val="22"/>
        </w:rPr>
        <w:t>rateg</w:t>
      </w:r>
      <w:r w:rsidR="00326D3E" w:rsidRPr="00326D3E">
        <w:rPr>
          <w:rFonts w:ascii="Arial" w:hAnsi="Arial" w:cs="Arial"/>
          <w:bCs/>
          <w:color w:val="000000"/>
          <w:spacing w:val="-2"/>
          <w:sz w:val="22"/>
          <w:szCs w:val="22"/>
        </w:rPr>
        <w:t>i</w:t>
      </w:r>
      <w:r w:rsidR="00326D3E" w:rsidRPr="00326D3E">
        <w:rPr>
          <w:rFonts w:ascii="Arial" w:hAnsi="Arial" w:cs="Arial"/>
          <w:bCs/>
          <w:color w:val="000000"/>
          <w:sz w:val="22"/>
          <w:szCs w:val="22"/>
        </w:rPr>
        <w:t xml:space="preserve">es </w:t>
      </w:r>
      <w:r w:rsidR="00326D3E" w:rsidRPr="00326D3E">
        <w:rPr>
          <w:rFonts w:ascii="Arial" w:hAnsi="Arial" w:cs="Arial"/>
          <w:bCs/>
          <w:color w:val="000000"/>
          <w:spacing w:val="-1"/>
          <w:sz w:val="22"/>
          <w:szCs w:val="22"/>
        </w:rPr>
        <w:t>i</w:t>
      </w:r>
      <w:r w:rsidR="00326D3E" w:rsidRPr="00326D3E">
        <w:rPr>
          <w:rFonts w:ascii="Arial" w:hAnsi="Arial" w:cs="Arial"/>
          <w:bCs/>
          <w:color w:val="000000"/>
          <w:sz w:val="22"/>
          <w:szCs w:val="22"/>
        </w:rPr>
        <w:t>n</w:t>
      </w:r>
      <w:r w:rsidR="00326D3E" w:rsidRPr="00326D3E">
        <w:rPr>
          <w:rFonts w:ascii="Arial" w:hAnsi="Arial" w:cs="Arial"/>
          <w:bCs/>
          <w:color w:val="000000"/>
          <w:spacing w:val="1"/>
          <w:sz w:val="22"/>
          <w:szCs w:val="22"/>
        </w:rPr>
        <w:t xml:space="preserve"> </w:t>
      </w:r>
      <w:r w:rsidR="00326D3E">
        <w:rPr>
          <w:rFonts w:ascii="Arial" w:hAnsi="Arial" w:cs="Arial"/>
          <w:bCs/>
          <w:color w:val="000000"/>
          <w:sz w:val="22"/>
          <w:szCs w:val="22"/>
        </w:rPr>
        <w:t>A</w:t>
      </w:r>
      <w:r w:rsidR="00326D3E" w:rsidRPr="00326D3E">
        <w:rPr>
          <w:rFonts w:ascii="Arial" w:hAnsi="Arial" w:cs="Arial"/>
          <w:bCs/>
          <w:color w:val="000000"/>
          <w:sz w:val="22"/>
          <w:szCs w:val="22"/>
        </w:rPr>
        <w:t>gr</w:t>
      </w:r>
      <w:r w:rsidR="00326D3E" w:rsidRPr="00326D3E">
        <w:rPr>
          <w:rFonts w:ascii="Arial" w:hAnsi="Arial" w:cs="Arial"/>
          <w:bCs/>
          <w:color w:val="000000"/>
          <w:spacing w:val="-4"/>
          <w:sz w:val="22"/>
          <w:szCs w:val="22"/>
        </w:rPr>
        <w:t>i</w:t>
      </w:r>
      <w:r w:rsidR="00326D3E" w:rsidRPr="00326D3E">
        <w:rPr>
          <w:rFonts w:ascii="Arial" w:hAnsi="Arial" w:cs="Arial"/>
          <w:bCs/>
          <w:color w:val="000000"/>
          <w:sz w:val="22"/>
          <w:szCs w:val="22"/>
        </w:rPr>
        <w:t>bus</w:t>
      </w:r>
      <w:r w:rsidR="00326D3E" w:rsidRPr="00326D3E">
        <w:rPr>
          <w:rFonts w:ascii="Arial" w:hAnsi="Arial" w:cs="Arial"/>
          <w:bCs/>
          <w:color w:val="000000"/>
          <w:spacing w:val="-1"/>
          <w:sz w:val="22"/>
          <w:szCs w:val="22"/>
        </w:rPr>
        <w:t>i</w:t>
      </w:r>
      <w:r w:rsidR="00326D3E" w:rsidRPr="00326D3E">
        <w:rPr>
          <w:rFonts w:ascii="Arial" w:hAnsi="Arial" w:cs="Arial"/>
          <w:bCs/>
          <w:color w:val="000000"/>
          <w:sz w:val="22"/>
          <w:szCs w:val="22"/>
        </w:rPr>
        <w:t>ness</w:t>
      </w:r>
      <w:r w:rsidR="00326D3E">
        <w:rPr>
          <w:rFonts w:ascii="Arial" w:hAnsi="Arial" w:cs="Arial"/>
          <w:bCs/>
          <w:color w:val="000000"/>
          <w:sz w:val="22"/>
          <w:szCs w:val="22"/>
        </w:rPr>
        <w:t xml:space="preserve"> </w:t>
      </w:r>
      <w:r w:rsidR="005315FB">
        <w:rPr>
          <w:rFonts w:ascii="Arial" w:hAnsi="Arial" w:cs="Arial"/>
          <w:bCs/>
          <w:color w:val="000000"/>
          <w:sz w:val="22"/>
          <w:szCs w:val="22"/>
        </w:rPr>
        <w:t>(Journal</w:t>
      </w:r>
      <w:r w:rsidR="00326D3E">
        <w:rPr>
          <w:rFonts w:ascii="Arial" w:hAnsi="Arial" w:cs="Arial"/>
          <w:bCs/>
          <w:color w:val="000000"/>
          <w:sz w:val="22"/>
          <w:szCs w:val="22"/>
        </w:rPr>
        <w:t>), Siberian Federation University, Rusian</w:t>
      </w:r>
    </w:p>
    <w:p w:rsidR="007F244F" w:rsidRPr="000116F4" w:rsidRDefault="007F244F" w:rsidP="00E070AF">
      <w:pPr>
        <w:jc w:val="both"/>
        <w:rPr>
          <w:rFonts w:ascii="Arial" w:hAnsi="Arial" w:cs="Arial"/>
          <w:color w:val="000000"/>
          <w:sz w:val="22"/>
          <w:szCs w:val="22"/>
          <w:lang w:eastAsia="id-ID"/>
        </w:rPr>
      </w:pPr>
    </w:p>
    <w:p w:rsidR="00E070AF" w:rsidRPr="008E75F8" w:rsidRDefault="00E070AF" w:rsidP="00E070AF">
      <w:pPr>
        <w:ind w:left="851" w:hanging="851"/>
        <w:jc w:val="both"/>
        <w:rPr>
          <w:rFonts w:ascii="Arial" w:hAnsi="Arial" w:cs="Arial"/>
          <w:i/>
          <w:color w:val="000000"/>
          <w:sz w:val="22"/>
          <w:szCs w:val="22"/>
          <w:lang w:eastAsia="id-ID"/>
        </w:rPr>
      </w:pPr>
      <w:r w:rsidRPr="008E75F8">
        <w:rPr>
          <w:rFonts w:ascii="Arial" w:hAnsi="Arial" w:cs="Arial"/>
          <w:i/>
          <w:color w:val="000000"/>
          <w:sz w:val="22"/>
          <w:szCs w:val="22"/>
          <w:lang w:eastAsia="id-ID"/>
        </w:rPr>
        <w:t xml:space="preserve">Laporan Manajemen PTPN XIV </w:t>
      </w:r>
      <w:r>
        <w:rPr>
          <w:rFonts w:ascii="Arial" w:hAnsi="Arial" w:cs="Arial"/>
          <w:i/>
          <w:color w:val="000000"/>
          <w:sz w:val="22"/>
          <w:szCs w:val="22"/>
          <w:lang w:eastAsia="id-ID"/>
        </w:rPr>
        <w:t xml:space="preserve">Tahun </w:t>
      </w:r>
      <w:r w:rsidRPr="008E75F8">
        <w:rPr>
          <w:rFonts w:ascii="Arial" w:hAnsi="Arial" w:cs="Arial"/>
          <w:i/>
          <w:color w:val="000000"/>
          <w:sz w:val="22"/>
          <w:szCs w:val="22"/>
          <w:lang w:eastAsia="id-ID"/>
        </w:rPr>
        <w:t xml:space="preserve">2019, </w:t>
      </w:r>
      <w:r w:rsidRPr="004A2642">
        <w:rPr>
          <w:rFonts w:ascii="Arial" w:hAnsi="Arial" w:cs="Arial"/>
          <w:color w:val="000000"/>
          <w:sz w:val="22"/>
          <w:szCs w:val="22"/>
          <w:lang w:eastAsia="id-ID"/>
        </w:rPr>
        <w:t>2020, Makassar, Kantor Direksi PTPN XIV</w:t>
      </w:r>
    </w:p>
    <w:p w:rsidR="00E070AF" w:rsidRPr="008E75F8" w:rsidRDefault="00E070AF" w:rsidP="00E070AF">
      <w:pPr>
        <w:jc w:val="both"/>
        <w:rPr>
          <w:rFonts w:ascii="Arial" w:hAnsi="Arial" w:cs="Arial"/>
          <w:color w:val="000000"/>
          <w:sz w:val="22"/>
          <w:szCs w:val="22"/>
          <w:lang w:eastAsia="id-ID"/>
        </w:rPr>
      </w:pPr>
    </w:p>
    <w:p w:rsidR="002D5B67" w:rsidRDefault="002D5B67" w:rsidP="00E070AF">
      <w:pPr>
        <w:ind w:left="851" w:hanging="851"/>
        <w:jc w:val="both"/>
        <w:rPr>
          <w:rFonts w:ascii="Arial" w:hAnsi="Arial" w:cs="Arial"/>
          <w:sz w:val="22"/>
          <w:szCs w:val="22"/>
        </w:rPr>
      </w:pPr>
      <w:r>
        <w:rPr>
          <w:rFonts w:ascii="Arial" w:hAnsi="Arial" w:cs="Arial"/>
          <w:sz w:val="22"/>
          <w:szCs w:val="22"/>
        </w:rPr>
        <w:t>Mayliana, G., Tutorial Analitycal Hierarchy Process (AHP) Dengan Ms Excel (Youtube), Diakses Juli 2021</w:t>
      </w:r>
    </w:p>
    <w:p w:rsidR="002D5B67" w:rsidRDefault="002D5B67" w:rsidP="00E070AF">
      <w:pPr>
        <w:ind w:left="851" w:hanging="851"/>
        <w:jc w:val="both"/>
        <w:rPr>
          <w:rFonts w:ascii="Arial" w:hAnsi="Arial" w:cs="Arial"/>
          <w:sz w:val="22"/>
          <w:szCs w:val="22"/>
        </w:rPr>
      </w:pPr>
    </w:p>
    <w:p w:rsidR="00E070AF" w:rsidRDefault="00E070AF" w:rsidP="00E070AF">
      <w:pPr>
        <w:ind w:left="851" w:hanging="851"/>
        <w:jc w:val="both"/>
        <w:rPr>
          <w:rFonts w:ascii="Arial" w:hAnsi="Arial" w:cs="Arial"/>
          <w:color w:val="000000"/>
          <w:sz w:val="22"/>
          <w:szCs w:val="22"/>
        </w:rPr>
      </w:pPr>
      <w:r>
        <w:rPr>
          <w:rFonts w:ascii="Arial" w:hAnsi="Arial" w:cs="Arial"/>
          <w:sz w:val="22"/>
          <w:szCs w:val="22"/>
        </w:rPr>
        <w:t xml:space="preserve">Namugenyi, C., Nimmagadda, S.L., Reiners, T., 2019, </w:t>
      </w:r>
      <w:r w:rsidRPr="00B926D3">
        <w:rPr>
          <w:rFonts w:ascii="Arial" w:hAnsi="Arial" w:cs="Arial"/>
          <w:color w:val="000000"/>
          <w:spacing w:val="1"/>
          <w:sz w:val="22"/>
          <w:szCs w:val="22"/>
        </w:rPr>
        <w:t>D</w:t>
      </w:r>
      <w:r w:rsidRPr="00B926D3">
        <w:rPr>
          <w:rFonts w:ascii="Arial" w:hAnsi="Arial" w:cs="Arial"/>
          <w:color w:val="000000"/>
          <w:sz w:val="22"/>
          <w:szCs w:val="22"/>
        </w:rPr>
        <w:t>es</w:t>
      </w:r>
      <w:r w:rsidRPr="00B926D3">
        <w:rPr>
          <w:rFonts w:ascii="Arial" w:hAnsi="Arial" w:cs="Arial"/>
          <w:color w:val="000000"/>
          <w:spacing w:val="-2"/>
          <w:sz w:val="22"/>
          <w:szCs w:val="22"/>
        </w:rPr>
        <w:t>i</w:t>
      </w:r>
      <w:r w:rsidRPr="00B926D3">
        <w:rPr>
          <w:rFonts w:ascii="Arial" w:hAnsi="Arial" w:cs="Arial"/>
          <w:color w:val="000000"/>
          <w:sz w:val="22"/>
          <w:szCs w:val="22"/>
        </w:rPr>
        <w:t>gn</w:t>
      </w:r>
      <w:r w:rsidRPr="00B926D3">
        <w:rPr>
          <w:rFonts w:ascii="Arial" w:hAnsi="Arial" w:cs="Arial"/>
          <w:color w:val="000000"/>
          <w:spacing w:val="2"/>
          <w:sz w:val="22"/>
          <w:szCs w:val="22"/>
        </w:rPr>
        <w:t xml:space="preserve"> </w:t>
      </w:r>
      <w:r w:rsidRPr="00B926D3">
        <w:rPr>
          <w:rFonts w:ascii="Arial" w:hAnsi="Arial" w:cs="Arial"/>
          <w:color w:val="000000"/>
          <w:sz w:val="22"/>
          <w:szCs w:val="22"/>
        </w:rPr>
        <w:t>of</w:t>
      </w:r>
      <w:r w:rsidRPr="00B926D3">
        <w:rPr>
          <w:rFonts w:ascii="Arial" w:hAnsi="Arial" w:cs="Arial"/>
          <w:color w:val="000000"/>
          <w:spacing w:val="-2"/>
          <w:sz w:val="22"/>
          <w:szCs w:val="22"/>
        </w:rPr>
        <w:t xml:space="preserve"> </w:t>
      </w:r>
      <w:r w:rsidRPr="00B926D3">
        <w:rPr>
          <w:rFonts w:ascii="Arial" w:hAnsi="Arial" w:cs="Arial"/>
          <w:color w:val="000000"/>
          <w:sz w:val="22"/>
          <w:szCs w:val="22"/>
        </w:rPr>
        <w:t>a</w:t>
      </w:r>
      <w:r w:rsidRPr="00B926D3">
        <w:rPr>
          <w:rFonts w:ascii="Arial" w:hAnsi="Arial" w:cs="Arial"/>
          <w:color w:val="000000"/>
          <w:spacing w:val="-1"/>
          <w:sz w:val="22"/>
          <w:szCs w:val="22"/>
        </w:rPr>
        <w:t xml:space="preserve"> </w:t>
      </w:r>
      <w:r w:rsidRPr="00B926D3">
        <w:rPr>
          <w:rFonts w:ascii="Arial" w:hAnsi="Arial" w:cs="Arial"/>
          <w:color w:val="000000"/>
          <w:sz w:val="22"/>
          <w:szCs w:val="22"/>
        </w:rPr>
        <w:t>S</w:t>
      </w:r>
      <w:r w:rsidRPr="00B926D3">
        <w:rPr>
          <w:rFonts w:ascii="Arial" w:hAnsi="Arial" w:cs="Arial"/>
          <w:color w:val="000000"/>
          <w:spacing w:val="-2"/>
          <w:sz w:val="22"/>
          <w:szCs w:val="22"/>
        </w:rPr>
        <w:t>W</w:t>
      </w:r>
      <w:r w:rsidRPr="00B926D3">
        <w:rPr>
          <w:rFonts w:ascii="Arial" w:hAnsi="Arial" w:cs="Arial"/>
          <w:color w:val="000000"/>
          <w:sz w:val="22"/>
          <w:szCs w:val="22"/>
        </w:rPr>
        <w:t>OT Analy</w:t>
      </w:r>
      <w:r w:rsidRPr="00B926D3">
        <w:rPr>
          <w:rFonts w:ascii="Arial" w:hAnsi="Arial" w:cs="Arial"/>
          <w:color w:val="000000"/>
          <w:spacing w:val="-1"/>
          <w:sz w:val="22"/>
          <w:szCs w:val="22"/>
        </w:rPr>
        <w:t>si</w:t>
      </w:r>
      <w:r w:rsidRPr="00B926D3">
        <w:rPr>
          <w:rFonts w:ascii="Arial" w:hAnsi="Arial" w:cs="Arial"/>
          <w:color w:val="000000"/>
          <w:sz w:val="22"/>
          <w:szCs w:val="22"/>
        </w:rPr>
        <w:t>s Model</w:t>
      </w:r>
      <w:r w:rsidRPr="00B926D3">
        <w:rPr>
          <w:rFonts w:ascii="Arial" w:hAnsi="Arial" w:cs="Arial"/>
          <w:color w:val="000000"/>
          <w:spacing w:val="-2"/>
          <w:sz w:val="22"/>
          <w:szCs w:val="22"/>
        </w:rPr>
        <w:t xml:space="preserve"> </w:t>
      </w:r>
      <w:r w:rsidRPr="00B926D3">
        <w:rPr>
          <w:rFonts w:ascii="Arial" w:hAnsi="Arial" w:cs="Arial"/>
          <w:color w:val="000000"/>
          <w:sz w:val="22"/>
          <w:szCs w:val="22"/>
        </w:rPr>
        <w:t>and</w:t>
      </w:r>
      <w:r w:rsidRPr="00B926D3">
        <w:rPr>
          <w:rFonts w:ascii="Arial" w:hAnsi="Arial" w:cs="Arial"/>
          <w:color w:val="000000"/>
          <w:spacing w:val="-1"/>
          <w:sz w:val="22"/>
          <w:szCs w:val="22"/>
        </w:rPr>
        <w:t xml:space="preserve"> it</w:t>
      </w:r>
      <w:r w:rsidRPr="00B926D3">
        <w:rPr>
          <w:rFonts w:ascii="Arial" w:hAnsi="Arial" w:cs="Arial"/>
          <w:color w:val="000000"/>
          <w:sz w:val="22"/>
          <w:szCs w:val="22"/>
        </w:rPr>
        <w:t xml:space="preserve">s </w:t>
      </w:r>
      <w:r w:rsidRPr="00B926D3">
        <w:rPr>
          <w:rFonts w:ascii="Arial" w:hAnsi="Arial" w:cs="Arial"/>
          <w:color w:val="000000"/>
          <w:spacing w:val="1"/>
          <w:sz w:val="22"/>
          <w:szCs w:val="22"/>
        </w:rPr>
        <w:t>E</w:t>
      </w:r>
      <w:r w:rsidRPr="00B926D3">
        <w:rPr>
          <w:rFonts w:ascii="Arial" w:hAnsi="Arial" w:cs="Arial"/>
          <w:color w:val="000000"/>
          <w:sz w:val="22"/>
          <w:szCs w:val="22"/>
        </w:rPr>
        <w:t>va</w:t>
      </w:r>
      <w:r w:rsidRPr="00B926D3">
        <w:rPr>
          <w:rFonts w:ascii="Arial" w:hAnsi="Arial" w:cs="Arial"/>
          <w:color w:val="000000"/>
          <w:spacing w:val="-1"/>
          <w:sz w:val="22"/>
          <w:szCs w:val="22"/>
        </w:rPr>
        <w:t>l</w:t>
      </w:r>
      <w:r w:rsidRPr="00B926D3">
        <w:rPr>
          <w:rFonts w:ascii="Arial" w:hAnsi="Arial" w:cs="Arial"/>
          <w:color w:val="000000"/>
          <w:sz w:val="22"/>
          <w:szCs w:val="22"/>
        </w:rPr>
        <w:t>u</w:t>
      </w:r>
      <w:r w:rsidRPr="004470A9">
        <w:rPr>
          <w:rFonts w:ascii="Arial" w:hAnsi="Arial" w:cs="Arial"/>
          <w:color w:val="000000"/>
          <w:sz w:val="22"/>
          <w:szCs w:val="22"/>
        </w:rPr>
        <w:t xml:space="preserve">ation </w:t>
      </w:r>
      <w:r w:rsidRPr="00B926D3">
        <w:rPr>
          <w:rFonts w:ascii="Arial" w:hAnsi="Arial" w:cs="Arial"/>
          <w:color w:val="000000"/>
          <w:spacing w:val="-1"/>
          <w:sz w:val="22"/>
          <w:szCs w:val="22"/>
        </w:rPr>
        <w:t>i</w:t>
      </w:r>
      <w:r w:rsidRPr="00B926D3">
        <w:rPr>
          <w:rFonts w:ascii="Arial" w:hAnsi="Arial" w:cs="Arial"/>
          <w:color w:val="000000"/>
          <w:sz w:val="22"/>
          <w:szCs w:val="22"/>
        </w:rPr>
        <w:t xml:space="preserve">n </w:t>
      </w:r>
      <w:r w:rsidRPr="00B926D3">
        <w:rPr>
          <w:rFonts w:ascii="Arial" w:hAnsi="Arial" w:cs="Arial"/>
          <w:color w:val="000000"/>
          <w:spacing w:val="1"/>
          <w:sz w:val="22"/>
          <w:szCs w:val="22"/>
        </w:rPr>
        <w:t>D</w:t>
      </w:r>
      <w:r w:rsidRPr="00B926D3">
        <w:rPr>
          <w:rFonts w:ascii="Arial" w:hAnsi="Arial" w:cs="Arial"/>
          <w:color w:val="000000"/>
          <w:spacing w:val="-1"/>
          <w:sz w:val="22"/>
          <w:szCs w:val="22"/>
        </w:rPr>
        <w:t>i</w:t>
      </w:r>
      <w:r w:rsidRPr="00B926D3">
        <w:rPr>
          <w:rFonts w:ascii="Arial" w:hAnsi="Arial" w:cs="Arial"/>
          <w:color w:val="000000"/>
          <w:sz w:val="22"/>
          <w:szCs w:val="22"/>
        </w:rPr>
        <w:t>ver</w:t>
      </w:r>
      <w:r w:rsidRPr="00B926D3">
        <w:rPr>
          <w:rFonts w:ascii="Arial" w:hAnsi="Arial" w:cs="Arial"/>
          <w:color w:val="000000"/>
          <w:spacing w:val="-1"/>
          <w:sz w:val="22"/>
          <w:szCs w:val="22"/>
        </w:rPr>
        <w:t>s</w:t>
      </w:r>
      <w:r w:rsidRPr="00B926D3">
        <w:rPr>
          <w:rFonts w:ascii="Arial" w:hAnsi="Arial" w:cs="Arial"/>
          <w:color w:val="000000"/>
          <w:sz w:val="22"/>
          <w:szCs w:val="22"/>
        </w:rPr>
        <w:t>e</w:t>
      </w:r>
      <w:r w:rsidRPr="004470A9">
        <w:rPr>
          <w:rFonts w:ascii="Arial" w:hAnsi="Arial" w:cs="Arial"/>
          <w:color w:val="000000"/>
          <w:sz w:val="22"/>
          <w:szCs w:val="22"/>
        </w:rPr>
        <w:t xml:space="preserve"> Digital Business Ecosystem Contexs</w:t>
      </w:r>
      <w:r>
        <w:rPr>
          <w:rFonts w:ascii="Arial" w:hAnsi="Arial" w:cs="Arial"/>
          <w:color w:val="000000"/>
          <w:sz w:val="22"/>
          <w:szCs w:val="22"/>
        </w:rPr>
        <w:t>, Jurnal</w:t>
      </w:r>
      <w:proofErr w:type="gramStart"/>
      <w:r>
        <w:rPr>
          <w:rFonts w:ascii="Arial" w:hAnsi="Arial" w:cs="Arial"/>
          <w:color w:val="000000"/>
          <w:sz w:val="22"/>
          <w:szCs w:val="22"/>
        </w:rPr>
        <w:t>,  Australia</w:t>
      </w:r>
      <w:proofErr w:type="gramEnd"/>
      <w:r>
        <w:rPr>
          <w:rFonts w:ascii="Arial" w:hAnsi="Arial" w:cs="Arial"/>
          <w:color w:val="000000"/>
          <w:sz w:val="22"/>
          <w:szCs w:val="22"/>
        </w:rPr>
        <w:t>, Elsevier</w:t>
      </w:r>
    </w:p>
    <w:p w:rsidR="00E070AF" w:rsidRDefault="00E070AF" w:rsidP="00E070AF">
      <w:pPr>
        <w:ind w:left="851" w:hanging="851"/>
        <w:jc w:val="both"/>
        <w:rPr>
          <w:rFonts w:ascii="Arial" w:hAnsi="Arial" w:cs="Arial"/>
          <w:color w:val="000000"/>
          <w:sz w:val="22"/>
          <w:szCs w:val="22"/>
        </w:rPr>
      </w:pPr>
    </w:p>
    <w:p w:rsidR="00E070AF" w:rsidRDefault="00E070AF" w:rsidP="00E070AF">
      <w:pPr>
        <w:ind w:left="851" w:hanging="851"/>
        <w:jc w:val="both"/>
        <w:rPr>
          <w:rFonts w:ascii="Arial" w:hAnsi="Arial" w:cs="Arial"/>
          <w:i/>
          <w:iCs/>
          <w:position w:val="-1"/>
          <w:sz w:val="22"/>
          <w:szCs w:val="22"/>
        </w:rPr>
      </w:pPr>
      <w:r w:rsidRPr="00D17089">
        <w:rPr>
          <w:rFonts w:ascii="Arial" w:hAnsi="Arial" w:cs="Arial"/>
          <w:color w:val="000000"/>
          <w:sz w:val="22"/>
          <w:szCs w:val="22"/>
          <w:lang w:val="id-ID" w:eastAsia="id-ID"/>
        </w:rPr>
        <w:t>Oreski</w:t>
      </w:r>
      <w:r w:rsidRPr="00CC13B7">
        <w:rPr>
          <w:rFonts w:ascii="Arial" w:hAnsi="Arial" w:cs="Arial"/>
          <w:color w:val="000000"/>
          <w:sz w:val="22"/>
          <w:szCs w:val="22"/>
          <w:lang w:val="id-ID" w:eastAsia="id-ID"/>
        </w:rPr>
        <w:t>, D., 2012,</w:t>
      </w:r>
      <w:r w:rsidRPr="00CC13B7">
        <w:rPr>
          <w:rFonts w:ascii="Arial" w:hAnsi="Arial" w:cs="Arial"/>
          <w:color w:val="000000"/>
          <w:sz w:val="22"/>
          <w:szCs w:val="22"/>
        </w:rPr>
        <w:t xml:space="preserve"> </w:t>
      </w:r>
      <w:r>
        <w:rPr>
          <w:rFonts w:ascii="Arial" w:hAnsi="Arial" w:cs="Arial"/>
          <w:color w:val="000000"/>
          <w:sz w:val="22"/>
          <w:szCs w:val="22"/>
          <w:lang w:val="id-ID" w:eastAsia="id-ID"/>
        </w:rPr>
        <w:t>Strategy D</w:t>
      </w:r>
      <w:r w:rsidRPr="00CC13B7">
        <w:rPr>
          <w:rFonts w:ascii="Arial" w:hAnsi="Arial" w:cs="Arial"/>
          <w:color w:val="000000"/>
          <w:sz w:val="22"/>
          <w:szCs w:val="22"/>
          <w:lang w:val="id-ID" w:eastAsia="id-ID"/>
        </w:rPr>
        <w:t xml:space="preserve">evelopment </w:t>
      </w:r>
      <w:r>
        <w:rPr>
          <w:rFonts w:ascii="Arial" w:hAnsi="Arial" w:cs="Arial"/>
          <w:color w:val="000000"/>
          <w:sz w:val="22"/>
          <w:szCs w:val="22"/>
          <w:lang w:val="id-ID" w:eastAsia="id-ID"/>
        </w:rPr>
        <w:t>B</w:t>
      </w:r>
      <w:r w:rsidRPr="00CC13B7">
        <w:rPr>
          <w:rFonts w:ascii="Arial" w:hAnsi="Arial" w:cs="Arial"/>
          <w:color w:val="000000"/>
          <w:sz w:val="22"/>
          <w:szCs w:val="22"/>
          <w:lang w:val="id-ID" w:eastAsia="id-ID"/>
        </w:rPr>
        <w:t xml:space="preserve">y </w:t>
      </w:r>
      <w:r>
        <w:rPr>
          <w:rFonts w:ascii="Arial" w:hAnsi="Arial" w:cs="Arial"/>
          <w:color w:val="000000"/>
          <w:sz w:val="22"/>
          <w:szCs w:val="22"/>
          <w:lang w:val="id-ID" w:eastAsia="id-ID"/>
        </w:rPr>
        <w:t>U</w:t>
      </w:r>
      <w:r w:rsidRPr="00CC13B7">
        <w:rPr>
          <w:rFonts w:ascii="Arial" w:hAnsi="Arial" w:cs="Arial"/>
          <w:color w:val="000000"/>
          <w:sz w:val="22"/>
          <w:szCs w:val="22"/>
          <w:lang w:val="id-ID" w:eastAsia="id-ID"/>
        </w:rPr>
        <w:t>sing SWOT – AHP</w:t>
      </w:r>
      <w:r>
        <w:rPr>
          <w:rFonts w:ascii="Arial" w:hAnsi="Arial" w:cs="Arial"/>
          <w:color w:val="000000"/>
          <w:sz w:val="22"/>
          <w:szCs w:val="22"/>
          <w:lang w:val="id-ID" w:eastAsia="id-ID"/>
        </w:rPr>
        <w:t xml:space="preserve">, </w:t>
      </w:r>
      <w:r w:rsidRPr="00CC13B7">
        <w:rPr>
          <w:rFonts w:ascii="Arial" w:hAnsi="Arial" w:cs="Arial"/>
          <w:i/>
          <w:iCs/>
          <w:spacing w:val="-3"/>
          <w:position w:val="-1"/>
          <w:sz w:val="22"/>
          <w:szCs w:val="22"/>
        </w:rPr>
        <w:t>V</w:t>
      </w:r>
      <w:r w:rsidRPr="00CC13B7">
        <w:rPr>
          <w:rFonts w:ascii="Arial" w:hAnsi="Arial" w:cs="Arial"/>
          <w:i/>
          <w:iCs/>
          <w:position w:val="-1"/>
          <w:sz w:val="22"/>
          <w:szCs w:val="22"/>
        </w:rPr>
        <w:t>a</w:t>
      </w:r>
      <w:r w:rsidRPr="00CC13B7">
        <w:rPr>
          <w:rFonts w:ascii="Arial" w:hAnsi="Arial" w:cs="Arial"/>
          <w:i/>
          <w:iCs/>
          <w:spacing w:val="-2"/>
          <w:position w:val="-1"/>
          <w:sz w:val="22"/>
          <w:szCs w:val="22"/>
        </w:rPr>
        <w:t>r</w:t>
      </w:r>
      <w:r w:rsidRPr="00CC13B7">
        <w:rPr>
          <w:rFonts w:ascii="Arial" w:hAnsi="Arial" w:cs="Arial"/>
          <w:i/>
          <w:iCs/>
          <w:position w:val="-1"/>
          <w:sz w:val="22"/>
          <w:szCs w:val="22"/>
        </w:rPr>
        <w:t>a</w:t>
      </w:r>
      <w:r w:rsidRPr="00CC13B7">
        <w:rPr>
          <w:rFonts w:ascii="Arial" w:hAnsi="Arial" w:cs="Arial"/>
          <w:i/>
          <w:iCs/>
          <w:spacing w:val="-2"/>
          <w:position w:val="-1"/>
          <w:sz w:val="22"/>
          <w:szCs w:val="22"/>
        </w:rPr>
        <w:t>z</w:t>
      </w:r>
      <w:r w:rsidRPr="00CC13B7">
        <w:rPr>
          <w:rFonts w:ascii="Arial" w:hAnsi="Arial" w:cs="Arial"/>
          <w:i/>
          <w:iCs/>
          <w:spacing w:val="-5"/>
          <w:position w:val="-1"/>
          <w:sz w:val="22"/>
          <w:szCs w:val="22"/>
        </w:rPr>
        <w:t>d</w:t>
      </w:r>
      <w:r w:rsidRPr="00CC13B7">
        <w:rPr>
          <w:rFonts w:ascii="Arial" w:hAnsi="Arial" w:cs="Arial"/>
          <w:i/>
          <w:iCs/>
          <w:spacing w:val="2"/>
          <w:position w:val="-1"/>
          <w:sz w:val="22"/>
          <w:szCs w:val="22"/>
        </w:rPr>
        <w:t>i</w:t>
      </w:r>
      <w:r>
        <w:rPr>
          <w:rFonts w:ascii="Arial" w:hAnsi="Arial" w:cs="Arial"/>
          <w:i/>
          <w:iCs/>
          <w:position w:val="-1"/>
          <w:sz w:val="22"/>
          <w:szCs w:val="22"/>
        </w:rPr>
        <w:t>n</w:t>
      </w:r>
      <w:r>
        <w:rPr>
          <w:rFonts w:ascii="Arial" w:hAnsi="Arial" w:cs="Arial"/>
          <w:i/>
          <w:iCs/>
          <w:position w:val="-1"/>
          <w:sz w:val="22"/>
          <w:szCs w:val="22"/>
          <w:lang w:val="id-ID"/>
        </w:rPr>
        <w:t xml:space="preserve">- </w:t>
      </w:r>
      <w:r w:rsidRPr="00CC13B7">
        <w:rPr>
          <w:rFonts w:ascii="Arial" w:hAnsi="Arial" w:cs="Arial"/>
          <w:i/>
          <w:iCs/>
          <w:position w:val="-1"/>
          <w:sz w:val="22"/>
          <w:szCs w:val="22"/>
        </w:rPr>
        <w:t>C</w:t>
      </w:r>
      <w:r w:rsidRPr="00CC13B7">
        <w:rPr>
          <w:rFonts w:ascii="Arial" w:hAnsi="Arial" w:cs="Arial"/>
          <w:i/>
          <w:iCs/>
          <w:spacing w:val="-2"/>
          <w:position w:val="-1"/>
          <w:sz w:val="22"/>
          <w:szCs w:val="22"/>
        </w:rPr>
        <w:t>r</w:t>
      </w:r>
      <w:r w:rsidRPr="00CC13B7">
        <w:rPr>
          <w:rFonts w:ascii="Arial" w:hAnsi="Arial" w:cs="Arial"/>
          <w:i/>
          <w:iCs/>
          <w:position w:val="-1"/>
          <w:sz w:val="22"/>
          <w:szCs w:val="22"/>
        </w:rPr>
        <w:t>o</w:t>
      </w:r>
      <w:r w:rsidRPr="00CC13B7">
        <w:rPr>
          <w:rFonts w:ascii="Arial" w:hAnsi="Arial" w:cs="Arial"/>
          <w:i/>
          <w:iCs/>
          <w:spacing w:val="-5"/>
          <w:position w:val="-1"/>
          <w:sz w:val="22"/>
          <w:szCs w:val="22"/>
        </w:rPr>
        <w:t>a</w:t>
      </w:r>
      <w:r w:rsidRPr="00CC13B7">
        <w:rPr>
          <w:rFonts w:ascii="Arial" w:hAnsi="Arial" w:cs="Arial"/>
          <w:i/>
          <w:iCs/>
          <w:spacing w:val="2"/>
          <w:w w:val="101"/>
          <w:position w:val="-1"/>
          <w:sz w:val="22"/>
          <w:szCs w:val="22"/>
        </w:rPr>
        <w:t>ti</w:t>
      </w:r>
      <w:r w:rsidRPr="00CC13B7">
        <w:rPr>
          <w:rFonts w:ascii="Arial" w:hAnsi="Arial" w:cs="Arial"/>
          <w:i/>
          <w:iCs/>
          <w:position w:val="-1"/>
          <w:sz w:val="22"/>
          <w:szCs w:val="22"/>
        </w:rPr>
        <w:t>a</w:t>
      </w:r>
      <w:r>
        <w:rPr>
          <w:rFonts w:ascii="Arial" w:hAnsi="Arial" w:cs="Arial"/>
          <w:i/>
          <w:iCs/>
          <w:position w:val="-1"/>
          <w:sz w:val="22"/>
          <w:szCs w:val="22"/>
          <w:lang w:val="id-ID"/>
        </w:rPr>
        <w:t>,</w:t>
      </w:r>
      <w:r w:rsidRPr="00CC13B7">
        <w:rPr>
          <w:rFonts w:ascii="Arial" w:hAnsi="Arial" w:cs="Arial"/>
          <w:i/>
          <w:iCs/>
          <w:spacing w:val="-2"/>
          <w:position w:val="-1"/>
          <w:sz w:val="22"/>
          <w:szCs w:val="22"/>
        </w:rPr>
        <w:t xml:space="preserve"> U</w:t>
      </w:r>
      <w:r w:rsidRPr="00CC13B7">
        <w:rPr>
          <w:rFonts w:ascii="Arial" w:hAnsi="Arial" w:cs="Arial"/>
          <w:i/>
          <w:iCs/>
          <w:position w:val="-1"/>
          <w:sz w:val="22"/>
          <w:szCs w:val="22"/>
        </w:rPr>
        <w:t>n</w:t>
      </w:r>
      <w:r w:rsidRPr="00CC13B7">
        <w:rPr>
          <w:rFonts w:ascii="Arial" w:hAnsi="Arial" w:cs="Arial"/>
          <w:i/>
          <w:iCs/>
          <w:spacing w:val="-3"/>
          <w:position w:val="-1"/>
          <w:sz w:val="22"/>
          <w:szCs w:val="22"/>
        </w:rPr>
        <w:t>i</w:t>
      </w:r>
      <w:r w:rsidRPr="00CC13B7">
        <w:rPr>
          <w:rFonts w:ascii="Arial" w:hAnsi="Arial" w:cs="Arial"/>
          <w:i/>
          <w:iCs/>
          <w:spacing w:val="2"/>
          <w:position w:val="-1"/>
          <w:sz w:val="22"/>
          <w:szCs w:val="22"/>
        </w:rPr>
        <w:t>ve</w:t>
      </w:r>
      <w:r w:rsidRPr="00CC13B7">
        <w:rPr>
          <w:rFonts w:ascii="Arial" w:hAnsi="Arial" w:cs="Arial"/>
          <w:i/>
          <w:iCs/>
          <w:spacing w:val="-2"/>
          <w:position w:val="-1"/>
          <w:sz w:val="22"/>
          <w:szCs w:val="22"/>
        </w:rPr>
        <w:t>rs</w:t>
      </w:r>
      <w:r w:rsidRPr="00CC13B7">
        <w:rPr>
          <w:rFonts w:ascii="Arial" w:hAnsi="Arial" w:cs="Arial"/>
          <w:i/>
          <w:iCs/>
          <w:spacing w:val="2"/>
          <w:position w:val="-1"/>
          <w:sz w:val="22"/>
          <w:szCs w:val="22"/>
        </w:rPr>
        <w:t>i</w:t>
      </w:r>
      <w:r w:rsidRPr="00CC13B7">
        <w:rPr>
          <w:rFonts w:ascii="Arial" w:hAnsi="Arial" w:cs="Arial"/>
          <w:i/>
          <w:iCs/>
          <w:spacing w:val="-3"/>
          <w:position w:val="-1"/>
          <w:sz w:val="22"/>
          <w:szCs w:val="22"/>
        </w:rPr>
        <w:t>t</w:t>
      </w:r>
      <w:r w:rsidRPr="00CC13B7">
        <w:rPr>
          <w:rFonts w:ascii="Arial" w:hAnsi="Arial" w:cs="Arial"/>
          <w:i/>
          <w:iCs/>
          <w:position w:val="-1"/>
          <w:sz w:val="22"/>
          <w:szCs w:val="22"/>
        </w:rPr>
        <w:t>y</w:t>
      </w:r>
      <w:r w:rsidRPr="00CC13B7">
        <w:rPr>
          <w:rFonts w:ascii="Arial" w:hAnsi="Arial" w:cs="Arial"/>
          <w:i/>
          <w:iCs/>
          <w:spacing w:val="4"/>
          <w:position w:val="-1"/>
          <w:sz w:val="22"/>
          <w:szCs w:val="22"/>
        </w:rPr>
        <w:t xml:space="preserve"> </w:t>
      </w:r>
      <w:r w:rsidRPr="00CC13B7">
        <w:rPr>
          <w:rFonts w:ascii="Arial" w:hAnsi="Arial" w:cs="Arial"/>
          <w:i/>
          <w:iCs/>
          <w:position w:val="-1"/>
          <w:sz w:val="22"/>
          <w:szCs w:val="22"/>
        </w:rPr>
        <w:t xml:space="preserve">of </w:t>
      </w:r>
      <w:r w:rsidRPr="00CC13B7">
        <w:rPr>
          <w:rFonts w:ascii="Arial" w:hAnsi="Arial" w:cs="Arial"/>
          <w:i/>
          <w:iCs/>
          <w:spacing w:val="-2"/>
          <w:position w:val="-1"/>
          <w:sz w:val="22"/>
          <w:szCs w:val="22"/>
        </w:rPr>
        <w:t>Z</w:t>
      </w:r>
      <w:r w:rsidRPr="00CC13B7">
        <w:rPr>
          <w:rFonts w:ascii="Arial" w:hAnsi="Arial" w:cs="Arial"/>
          <w:i/>
          <w:iCs/>
          <w:position w:val="-1"/>
          <w:sz w:val="22"/>
          <w:szCs w:val="22"/>
        </w:rPr>
        <w:t>ag</w:t>
      </w:r>
      <w:r w:rsidRPr="00CC13B7">
        <w:rPr>
          <w:rFonts w:ascii="Arial" w:hAnsi="Arial" w:cs="Arial"/>
          <w:i/>
          <w:iCs/>
          <w:spacing w:val="-6"/>
          <w:position w:val="-1"/>
          <w:sz w:val="22"/>
          <w:szCs w:val="22"/>
        </w:rPr>
        <w:t>r</w:t>
      </w:r>
      <w:r w:rsidRPr="00CC13B7">
        <w:rPr>
          <w:rFonts w:ascii="Arial" w:hAnsi="Arial" w:cs="Arial"/>
          <w:i/>
          <w:iCs/>
          <w:spacing w:val="2"/>
          <w:position w:val="-1"/>
          <w:sz w:val="22"/>
          <w:szCs w:val="22"/>
        </w:rPr>
        <w:t>e</w:t>
      </w:r>
      <w:r w:rsidRPr="00CC13B7">
        <w:rPr>
          <w:rFonts w:ascii="Arial" w:hAnsi="Arial" w:cs="Arial"/>
          <w:i/>
          <w:iCs/>
          <w:position w:val="-1"/>
          <w:sz w:val="22"/>
          <w:szCs w:val="22"/>
        </w:rPr>
        <w:t>b</w:t>
      </w:r>
    </w:p>
    <w:p w:rsidR="00E070AF" w:rsidRDefault="00E070AF" w:rsidP="00E070AF">
      <w:pPr>
        <w:ind w:left="851" w:hanging="851"/>
        <w:jc w:val="both"/>
        <w:rPr>
          <w:rFonts w:ascii="Arial" w:hAnsi="Arial" w:cs="Arial"/>
          <w:i/>
          <w:iCs/>
          <w:position w:val="-1"/>
          <w:sz w:val="22"/>
          <w:szCs w:val="22"/>
        </w:rPr>
      </w:pPr>
    </w:p>
    <w:p w:rsidR="00E070AF" w:rsidRPr="006E6FBE" w:rsidRDefault="00E070AF" w:rsidP="00E070AF">
      <w:pPr>
        <w:ind w:left="851" w:hanging="851"/>
        <w:jc w:val="both"/>
        <w:rPr>
          <w:rFonts w:ascii="Arial" w:hAnsi="Arial" w:cs="Arial"/>
          <w:color w:val="000000"/>
          <w:sz w:val="22"/>
          <w:szCs w:val="22"/>
        </w:rPr>
      </w:pPr>
      <w:r>
        <w:rPr>
          <w:rFonts w:ascii="Arial" w:hAnsi="Arial" w:cs="Arial"/>
          <w:iCs/>
          <w:position w:val="-1"/>
          <w:sz w:val="22"/>
          <w:szCs w:val="22"/>
        </w:rPr>
        <w:t xml:space="preserve">Priharto, S., 2020, Supply Chain </w:t>
      </w:r>
      <w:proofErr w:type="gramStart"/>
      <w:r>
        <w:rPr>
          <w:rFonts w:ascii="Arial" w:hAnsi="Arial" w:cs="Arial"/>
          <w:iCs/>
          <w:position w:val="-1"/>
          <w:sz w:val="22"/>
          <w:szCs w:val="22"/>
        </w:rPr>
        <w:t>Manajemen :</w:t>
      </w:r>
      <w:proofErr w:type="gramEnd"/>
      <w:r>
        <w:rPr>
          <w:rFonts w:ascii="Arial" w:hAnsi="Arial" w:cs="Arial"/>
          <w:iCs/>
          <w:position w:val="-1"/>
          <w:sz w:val="22"/>
          <w:szCs w:val="22"/>
        </w:rPr>
        <w:t xml:space="preserve"> Pengertian, Proses Tahapan, Dan Tujuannya Dalam Bisnis (Online), accurate.id, Mei 2020</w:t>
      </w:r>
    </w:p>
    <w:p w:rsidR="00E070AF" w:rsidRDefault="00E070AF" w:rsidP="00E070AF">
      <w:pPr>
        <w:ind w:left="851" w:hanging="851"/>
        <w:jc w:val="both"/>
        <w:rPr>
          <w:rFonts w:ascii="Arial" w:hAnsi="Arial" w:cs="Arial"/>
          <w:sz w:val="22"/>
          <w:szCs w:val="22"/>
        </w:rPr>
      </w:pPr>
    </w:p>
    <w:p w:rsidR="00E4017E" w:rsidRDefault="00E4017E" w:rsidP="00E4017E">
      <w:pPr>
        <w:spacing w:before="10"/>
        <w:ind w:left="851" w:hanging="851"/>
        <w:contextualSpacing/>
        <w:rPr>
          <w:rFonts w:ascii="Arial" w:hAnsi="Arial" w:cs="Arial"/>
          <w:sz w:val="22"/>
          <w:szCs w:val="22"/>
        </w:rPr>
      </w:pPr>
      <w:r w:rsidRPr="00E4017E">
        <w:rPr>
          <w:rFonts w:ascii="Arial" w:hAnsi="Arial" w:cs="Arial"/>
          <w:i/>
          <w:sz w:val="22"/>
          <w:szCs w:val="22"/>
        </w:rPr>
        <w:t>Profil Pabrik Gula Takalar</w:t>
      </w:r>
      <w:r>
        <w:rPr>
          <w:rFonts w:ascii="Arial" w:hAnsi="Arial" w:cs="Arial"/>
          <w:sz w:val="22"/>
          <w:szCs w:val="22"/>
        </w:rPr>
        <w:t>, 2021, Takalar, Bagian Sumber Daya Manusia</w:t>
      </w:r>
    </w:p>
    <w:p w:rsidR="00E4017E" w:rsidRDefault="00E4017E" w:rsidP="00E070AF">
      <w:pPr>
        <w:ind w:left="851" w:hanging="851"/>
        <w:jc w:val="both"/>
        <w:rPr>
          <w:rFonts w:ascii="Arial" w:hAnsi="Arial" w:cs="Arial"/>
          <w:color w:val="000000"/>
          <w:sz w:val="22"/>
          <w:szCs w:val="22"/>
          <w:lang w:val="id-ID" w:eastAsia="id-ID"/>
        </w:rPr>
      </w:pPr>
    </w:p>
    <w:p w:rsidR="00E070AF" w:rsidRDefault="00E070AF" w:rsidP="00E070AF">
      <w:pPr>
        <w:ind w:left="851" w:hanging="851"/>
        <w:jc w:val="both"/>
        <w:rPr>
          <w:rFonts w:ascii="Arial" w:hAnsi="Arial" w:cs="Arial"/>
          <w:sz w:val="22"/>
          <w:szCs w:val="22"/>
        </w:rPr>
      </w:pPr>
      <w:r>
        <w:rPr>
          <w:rFonts w:ascii="Arial" w:hAnsi="Arial" w:cs="Arial"/>
          <w:sz w:val="22"/>
          <w:szCs w:val="22"/>
        </w:rPr>
        <w:t>Sedarmayanti, 2014, Manajemen Strategi, Bandung, PT. Refika Aditama</w:t>
      </w:r>
    </w:p>
    <w:p w:rsidR="004A2642" w:rsidRDefault="004A2642" w:rsidP="00E070AF">
      <w:pPr>
        <w:ind w:left="851" w:hanging="851"/>
        <w:contextualSpacing/>
        <w:jc w:val="both"/>
        <w:rPr>
          <w:rFonts w:ascii="Arial" w:hAnsi="Arial" w:cs="Arial"/>
          <w:sz w:val="22"/>
          <w:szCs w:val="22"/>
        </w:rPr>
      </w:pPr>
    </w:p>
    <w:p w:rsidR="006A6C7F" w:rsidRPr="00A16050" w:rsidRDefault="006A6C7F" w:rsidP="006A6C7F">
      <w:pPr>
        <w:spacing w:before="100" w:beforeAutospacing="1" w:after="100" w:afterAutospacing="1"/>
        <w:ind w:left="851" w:hanging="851"/>
        <w:contextualSpacing/>
        <w:jc w:val="both"/>
        <w:outlineLvl w:val="0"/>
        <w:rPr>
          <w:rFonts w:ascii="Arial" w:hAnsi="Arial" w:cs="Arial"/>
          <w:bCs/>
          <w:kern w:val="36"/>
          <w:sz w:val="22"/>
          <w:szCs w:val="22"/>
        </w:rPr>
      </w:pPr>
      <w:r>
        <w:rPr>
          <w:rFonts w:ascii="Arial" w:hAnsi="Arial" w:cs="Arial"/>
          <w:sz w:val="22"/>
          <w:szCs w:val="22"/>
        </w:rPr>
        <w:t>Silaban, M.W., 2021,</w:t>
      </w:r>
      <w:r w:rsidRPr="006A6C7F">
        <w:rPr>
          <w:rFonts w:ascii="Arial" w:hAnsi="Arial" w:cs="Arial"/>
          <w:sz w:val="22"/>
          <w:szCs w:val="22"/>
        </w:rPr>
        <w:t xml:space="preserve"> </w:t>
      </w:r>
      <w:r w:rsidRPr="00A16050">
        <w:rPr>
          <w:rFonts w:ascii="Arial" w:hAnsi="Arial" w:cs="Arial"/>
          <w:bCs/>
          <w:kern w:val="36"/>
          <w:sz w:val="22"/>
          <w:szCs w:val="22"/>
        </w:rPr>
        <w:t xml:space="preserve">Targetkan Produksi 2 Juta Gula </w:t>
      </w:r>
      <w:r>
        <w:rPr>
          <w:rFonts w:ascii="Arial" w:hAnsi="Arial" w:cs="Arial"/>
          <w:bCs/>
          <w:kern w:val="36"/>
          <w:sz w:val="22"/>
          <w:szCs w:val="22"/>
        </w:rPr>
        <w:t>P</w:t>
      </w:r>
      <w:r w:rsidRPr="00A16050">
        <w:rPr>
          <w:rFonts w:ascii="Arial" w:hAnsi="Arial" w:cs="Arial"/>
          <w:bCs/>
          <w:kern w:val="36"/>
          <w:sz w:val="22"/>
          <w:szCs w:val="22"/>
        </w:rPr>
        <w:t>ada 2025, PTPN Optimistis Swasembada Tercapai</w:t>
      </w:r>
      <w:r>
        <w:rPr>
          <w:rFonts w:ascii="Arial" w:hAnsi="Arial" w:cs="Arial"/>
          <w:bCs/>
          <w:kern w:val="36"/>
          <w:sz w:val="22"/>
          <w:szCs w:val="22"/>
        </w:rPr>
        <w:t>, Tempo.co, Jakarta</w:t>
      </w:r>
      <w:r w:rsidRPr="00A16050">
        <w:rPr>
          <w:rFonts w:ascii="Arial" w:hAnsi="Arial" w:cs="Arial"/>
          <w:bCs/>
          <w:kern w:val="36"/>
          <w:sz w:val="22"/>
          <w:szCs w:val="22"/>
        </w:rPr>
        <w:t xml:space="preserve"> </w:t>
      </w:r>
    </w:p>
    <w:p w:rsidR="006A6C7F" w:rsidRDefault="006A6C7F" w:rsidP="00E070AF">
      <w:pPr>
        <w:ind w:left="851" w:hanging="851"/>
        <w:contextualSpacing/>
        <w:jc w:val="both"/>
        <w:rPr>
          <w:rFonts w:ascii="Arial" w:hAnsi="Arial" w:cs="Arial"/>
          <w:sz w:val="22"/>
          <w:szCs w:val="22"/>
        </w:rPr>
      </w:pPr>
    </w:p>
    <w:p w:rsidR="004A2642" w:rsidRDefault="004A2642" w:rsidP="00E070AF">
      <w:pPr>
        <w:ind w:left="851" w:hanging="851"/>
        <w:jc w:val="both"/>
        <w:rPr>
          <w:rFonts w:ascii="Arial" w:hAnsi="Arial" w:cs="Arial"/>
          <w:sz w:val="22"/>
          <w:szCs w:val="22"/>
        </w:rPr>
      </w:pPr>
      <w:r w:rsidRPr="004A2642">
        <w:rPr>
          <w:rFonts w:ascii="Arial" w:hAnsi="Arial" w:cs="Arial"/>
          <w:i/>
          <w:sz w:val="22"/>
          <w:szCs w:val="22"/>
        </w:rPr>
        <w:lastRenderedPageBreak/>
        <w:t>Standard Operation Procedure Bagian Tanaman</w:t>
      </w:r>
      <w:r>
        <w:rPr>
          <w:rFonts w:ascii="Arial" w:hAnsi="Arial" w:cs="Arial"/>
          <w:i/>
          <w:sz w:val="22"/>
          <w:szCs w:val="22"/>
        </w:rPr>
        <w:t xml:space="preserve"> PTPN XIV</w:t>
      </w:r>
      <w:r>
        <w:rPr>
          <w:rFonts w:ascii="Arial" w:hAnsi="Arial" w:cs="Arial"/>
          <w:sz w:val="22"/>
          <w:szCs w:val="22"/>
        </w:rPr>
        <w:t>, 2020, Makassar, Bagian Tanaman</w:t>
      </w:r>
    </w:p>
    <w:p w:rsidR="00E070AF" w:rsidRDefault="00E070AF" w:rsidP="00E070AF">
      <w:pPr>
        <w:ind w:left="851" w:hanging="851"/>
        <w:jc w:val="both"/>
        <w:rPr>
          <w:rFonts w:ascii="Arial" w:hAnsi="Arial" w:cs="Arial"/>
          <w:sz w:val="22"/>
          <w:szCs w:val="22"/>
        </w:rPr>
      </w:pPr>
      <w:r>
        <w:rPr>
          <w:rFonts w:ascii="Arial" w:hAnsi="Arial" w:cs="Arial"/>
          <w:sz w:val="22"/>
          <w:szCs w:val="22"/>
        </w:rPr>
        <w:t xml:space="preserve"> </w:t>
      </w:r>
    </w:p>
    <w:p w:rsidR="00E070AF" w:rsidRDefault="00E070AF" w:rsidP="00E070AF">
      <w:pPr>
        <w:ind w:left="851" w:hanging="851"/>
        <w:jc w:val="both"/>
        <w:rPr>
          <w:rFonts w:ascii="Arial" w:hAnsi="Arial" w:cs="Arial"/>
          <w:sz w:val="22"/>
          <w:szCs w:val="22"/>
        </w:rPr>
      </w:pPr>
      <w:r>
        <w:rPr>
          <w:rFonts w:ascii="Arial" w:hAnsi="Arial" w:cs="Arial"/>
          <w:sz w:val="22"/>
          <w:szCs w:val="22"/>
        </w:rPr>
        <w:t>Susanto, A.B., 2014, Manajemen Strategik Komprehensif, Jakarta, Penerbit Erlangga</w:t>
      </w:r>
    </w:p>
    <w:p w:rsidR="00E070AF" w:rsidRDefault="00E070AF" w:rsidP="00E070AF">
      <w:pPr>
        <w:ind w:left="851" w:hanging="851"/>
        <w:jc w:val="both"/>
        <w:rPr>
          <w:rFonts w:ascii="Arial" w:hAnsi="Arial" w:cs="Arial"/>
          <w:sz w:val="22"/>
          <w:szCs w:val="22"/>
        </w:rPr>
      </w:pPr>
    </w:p>
    <w:p w:rsidR="00A96669" w:rsidRDefault="00A96669" w:rsidP="00E070AF">
      <w:pPr>
        <w:ind w:left="851" w:hanging="851"/>
        <w:jc w:val="both"/>
        <w:rPr>
          <w:rFonts w:ascii="Arial" w:hAnsi="Arial" w:cs="Arial"/>
          <w:sz w:val="22"/>
          <w:szCs w:val="22"/>
        </w:rPr>
      </w:pPr>
      <w:r>
        <w:rPr>
          <w:rFonts w:ascii="Arial" w:hAnsi="Arial" w:cs="Arial"/>
          <w:sz w:val="22"/>
          <w:szCs w:val="22"/>
        </w:rPr>
        <w:t>Toaha, M., 2021, Pembahasan Strategi Pengembangan PG Takalar PTPN XIV</w:t>
      </w:r>
      <w:r w:rsidR="00E6546E">
        <w:rPr>
          <w:rFonts w:ascii="Arial" w:hAnsi="Arial" w:cs="Arial"/>
          <w:sz w:val="22"/>
          <w:szCs w:val="22"/>
        </w:rPr>
        <w:t xml:space="preserve"> Sulawesi Selatan</w:t>
      </w:r>
      <w:r>
        <w:rPr>
          <w:rFonts w:ascii="Arial" w:hAnsi="Arial" w:cs="Arial"/>
          <w:sz w:val="22"/>
          <w:szCs w:val="22"/>
        </w:rPr>
        <w:t>, Makassar</w:t>
      </w:r>
      <w:r w:rsidR="00E6546E">
        <w:rPr>
          <w:rFonts w:ascii="Arial" w:hAnsi="Arial" w:cs="Arial"/>
          <w:sz w:val="22"/>
          <w:szCs w:val="22"/>
        </w:rPr>
        <w:t>, September 2021</w:t>
      </w:r>
    </w:p>
    <w:p w:rsidR="00A96669" w:rsidRDefault="00A96669" w:rsidP="00E070AF">
      <w:pPr>
        <w:ind w:left="851" w:hanging="851"/>
        <w:jc w:val="both"/>
        <w:rPr>
          <w:rFonts w:ascii="Arial" w:hAnsi="Arial" w:cs="Arial"/>
          <w:sz w:val="22"/>
          <w:szCs w:val="22"/>
        </w:rPr>
      </w:pPr>
    </w:p>
    <w:p w:rsidR="00E070AF" w:rsidRDefault="00E070AF" w:rsidP="00E070AF">
      <w:pPr>
        <w:ind w:left="851" w:hanging="851"/>
        <w:jc w:val="both"/>
        <w:rPr>
          <w:rFonts w:ascii="Arial" w:hAnsi="Arial" w:cs="Arial"/>
          <w:sz w:val="22"/>
          <w:szCs w:val="22"/>
        </w:rPr>
      </w:pPr>
      <w:r>
        <w:rPr>
          <w:rFonts w:ascii="Arial" w:hAnsi="Arial" w:cs="Arial"/>
          <w:sz w:val="22"/>
          <w:szCs w:val="22"/>
        </w:rPr>
        <w:t xml:space="preserve">Umar, H., 2005, Strategic Management </w:t>
      </w:r>
      <w:proofErr w:type="gramStart"/>
      <w:r>
        <w:rPr>
          <w:rFonts w:ascii="Arial" w:hAnsi="Arial" w:cs="Arial"/>
          <w:sz w:val="22"/>
          <w:szCs w:val="22"/>
        </w:rPr>
        <w:t>In</w:t>
      </w:r>
      <w:proofErr w:type="gramEnd"/>
      <w:r>
        <w:rPr>
          <w:rFonts w:ascii="Arial" w:hAnsi="Arial" w:cs="Arial"/>
          <w:sz w:val="22"/>
          <w:szCs w:val="22"/>
        </w:rPr>
        <w:t xml:space="preserve"> Action, Jakarta, PT. Gramedia Pustaka Utama</w:t>
      </w:r>
    </w:p>
    <w:p w:rsidR="00E070AF" w:rsidRDefault="00E070AF" w:rsidP="00E070AF">
      <w:pPr>
        <w:ind w:left="851" w:hanging="851"/>
        <w:jc w:val="both"/>
        <w:rPr>
          <w:rFonts w:ascii="Arial" w:hAnsi="Arial" w:cs="Arial"/>
          <w:sz w:val="22"/>
          <w:szCs w:val="22"/>
        </w:rPr>
      </w:pPr>
    </w:p>
    <w:p w:rsidR="00E070AF" w:rsidRDefault="00E070AF" w:rsidP="00E070AF">
      <w:pPr>
        <w:ind w:left="851" w:hanging="851"/>
        <w:jc w:val="both"/>
        <w:rPr>
          <w:rFonts w:ascii="Arial" w:hAnsi="Arial" w:cs="Arial"/>
          <w:bCs/>
          <w:kern w:val="36"/>
          <w:sz w:val="22"/>
          <w:szCs w:val="22"/>
        </w:rPr>
      </w:pPr>
      <w:r>
        <w:rPr>
          <w:rFonts w:ascii="Arial" w:hAnsi="Arial" w:cs="Arial"/>
          <w:bCs/>
          <w:kern w:val="36"/>
          <w:sz w:val="22"/>
          <w:szCs w:val="22"/>
        </w:rPr>
        <w:t xml:space="preserve">Vries, T.A., Vegt, G.S., Scholten, K., Donk, D.P., 2021, </w:t>
      </w:r>
      <w:r w:rsidRPr="00FB474A">
        <w:rPr>
          <w:rFonts w:ascii="Arial" w:hAnsi="Arial" w:cs="Arial"/>
          <w:bCs/>
          <w:kern w:val="36"/>
          <w:sz w:val="22"/>
          <w:szCs w:val="22"/>
        </w:rPr>
        <w:t xml:space="preserve">Heeding </w:t>
      </w:r>
      <w:r>
        <w:rPr>
          <w:rFonts w:ascii="Arial" w:hAnsi="Arial" w:cs="Arial"/>
          <w:bCs/>
          <w:kern w:val="36"/>
          <w:sz w:val="22"/>
          <w:szCs w:val="22"/>
        </w:rPr>
        <w:t>S</w:t>
      </w:r>
      <w:r w:rsidRPr="00FB474A">
        <w:rPr>
          <w:rFonts w:ascii="Arial" w:hAnsi="Arial" w:cs="Arial"/>
          <w:bCs/>
          <w:kern w:val="36"/>
          <w:sz w:val="22"/>
          <w:szCs w:val="22"/>
        </w:rPr>
        <w:t xml:space="preserve">upply </w:t>
      </w:r>
      <w:r>
        <w:rPr>
          <w:rFonts w:ascii="Arial" w:hAnsi="Arial" w:cs="Arial"/>
          <w:bCs/>
          <w:kern w:val="36"/>
          <w:sz w:val="22"/>
          <w:szCs w:val="22"/>
        </w:rPr>
        <w:t>C</w:t>
      </w:r>
      <w:r w:rsidRPr="00FB474A">
        <w:rPr>
          <w:rFonts w:ascii="Arial" w:hAnsi="Arial" w:cs="Arial"/>
          <w:bCs/>
          <w:kern w:val="36"/>
          <w:sz w:val="22"/>
          <w:szCs w:val="22"/>
        </w:rPr>
        <w:t xml:space="preserve">hain </w:t>
      </w:r>
      <w:r>
        <w:rPr>
          <w:rFonts w:ascii="Arial" w:hAnsi="Arial" w:cs="Arial"/>
          <w:bCs/>
          <w:kern w:val="36"/>
          <w:sz w:val="22"/>
          <w:szCs w:val="22"/>
        </w:rPr>
        <w:t>D</w:t>
      </w:r>
      <w:r w:rsidRPr="00FB474A">
        <w:rPr>
          <w:rFonts w:ascii="Arial" w:hAnsi="Arial" w:cs="Arial"/>
          <w:bCs/>
          <w:kern w:val="36"/>
          <w:sz w:val="22"/>
          <w:szCs w:val="22"/>
        </w:rPr>
        <w:t xml:space="preserve">isruption </w:t>
      </w:r>
      <w:proofErr w:type="gramStart"/>
      <w:r>
        <w:rPr>
          <w:rFonts w:ascii="Arial" w:hAnsi="Arial" w:cs="Arial"/>
          <w:bCs/>
          <w:kern w:val="36"/>
          <w:sz w:val="22"/>
          <w:szCs w:val="22"/>
        </w:rPr>
        <w:t>W</w:t>
      </w:r>
      <w:r w:rsidRPr="00FB474A">
        <w:rPr>
          <w:rFonts w:ascii="Arial" w:hAnsi="Arial" w:cs="Arial"/>
          <w:bCs/>
          <w:kern w:val="36"/>
          <w:sz w:val="22"/>
          <w:szCs w:val="22"/>
        </w:rPr>
        <w:t>arnings</w:t>
      </w:r>
      <w:r>
        <w:rPr>
          <w:rFonts w:ascii="Arial" w:hAnsi="Arial" w:cs="Arial"/>
          <w:bCs/>
          <w:kern w:val="36"/>
          <w:sz w:val="22"/>
          <w:szCs w:val="22"/>
        </w:rPr>
        <w:t xml:space="preserve"> </w:t>
      </w:r>
      <w:r w:rsidRPr="00FB474A">
        <w:rPr>
          <w:rFonts w:ascii="Arial" w:hAnsi="Arial" w:cs="Arial"/>
          <w:bCs/>
          <w:kern w:val="36"/>
          <w:sz w:val="22"/>
          <w:szCs w:val="22"/>
        </w:rPr>
        <w:t>:</w:t>
      </w:r>
      <w:proofErr w:type="gramEnd"/>
      <w:r w:rsidRPr="00FB474A">
        <w:rPr>
          <w:rFonts w:ascii="Arial" w:hAnsi="Arial" w:cs="Arial"/>
          <w:bCs/>
          <w:kern w:val="36"/>
          <w:sz w:val="22"/>
          <w:szCs w:val="22"/>
        </w:rPr>
        <w:t xml:space="preserve"> When </w:t>
      </w:r>
      <w:r>
        <w:rPr>
          <w:rFonts w:ascii="Arial" w:hAnsi="Arial" w:cs="Arial"/>
          <w:bCs/>
          <w:kern w:val="36"/>
          <w:sz w:val="22"/>
          <w:szCs w:val="22"/>
        </w:rPr>
        <w:t>A</w:t>
      </w:r>
      <w:r w:rsidRPr="00FB474A">
        <w:rPr>
          <w:rFonts w:ascii="Arial" w:hAnsi="Arial" w:cs="Arial"/>
          <w:bCs/>
          <w:kern w:val="36"/>
          <w:sz w:val="22"/>
          <w:szCs w:val="22"/>
        </w:rPr>
        <w:t xml:space="preserve">nd </w:t>
      </w:r>
      <w:r>
        <w:rPr>
          <w:rFonts w:ascii="Arial" w:hAnsi="Arial" w:cs="Arial"/>
          <w:bCs/>
          <w:kern w:val="36"/>
          <w:sz w:val="22"/>
          <w:szCs w:val="22"/>
        </w:rPr>
        <w:t>H</w:t>
      </w:r>
      <w:r w:rsidRPr="00FB474A">
        <w:rPr>
          <w:rFonts w:ascii="Arial" w:hAnsi="Arial" w:cs="Arial"/>
          <w:bCs/>
          <w:kern w:val="36"/>
          <w:sz w:val="22"/>
          <w:szCs w:val="22"/>
        </w:rPr>
        <w:t xml:space="preserve">ow </w:t>
      </w:r>
      <w:r>
        <w:rPr>
          <w:rFonts w:ascii="Arial" w:hAnsi="Arial" w:cs="Arial"/>
          <w:bCs/>
          <w:kern w:val="36"/>
          <w:sz w:val="22"/>
          <w:szCs w:val="22"/>
        </w:rPr>
        <w:t>D</w:t>
      </w:r>
      <w:r w:rsidRPr="00FB474A">
        <w:rPr>
          <w:rFonts w:ascii="Arial" w:hAnsi="Arial" w:cs="Arial"/>
          <w:bCs/>
          <w:kern w:val="36"/>
          <w:sz w:val="22"/>
          <w:szCs w:val="22"/>
        </w:rPr>
        <w:t xml:space="preserve">o </w:t>
      </w:r>
      <w:r>
        <w:rPr>
          <w:rFonts w:ascii="Arial" w:hAnsi="Arial" w:cs="Arial"/>
          <w:bCs/>
          <w:kern w:val="36"/>
          <w:sz w:val="22"/>
          <w:szCs w:val="22"/>
        </w:rPr>
        <w:t>C</w:t>
      </w:r>
      <w:r w:rsidRPr="00FB474A">
        <w:rPr>
          <w:rFonts w:ascii="Arial" w:hAnsi="Arial" w:cs="Arial"/>
          <w:bCs/>
          <w:kern w:val="36"/>
          <w:sz w:val="22"/>
          <w:szCs w:val="22"/>
        </w:rPr>
        <w:t>ross</w:t>
      </w:r>
      <w:r w:rsidRPr="00FB474A">
        <w:rPr>
          <w:rFonts w:ascii="Cambria Math" w:hAnsi="Cambria Math" w:cs="Cambria Math"/>
          <w:bCs/>
          <w:kern w:val="36"/>
          <w:sz w:val="22"/>
          <w:szCs w:val="22"/>
        </w:rPr>
        <w:t>‐</w:t>
      </w:r>
      <w:r>
        <w:rPr>
          <w:rFonts w:ascii="Cambria Math" w:hAnsi="Cambria Math" w:cs="Cambria Math"/>
          <w:bCs/>
          <w:kern w:val="36"/>
          <w:sz w:val="22"/>
          <w:szCs w:val="22"/>
        </w:rPr>
        <w:t>F</w:t>
      </w:r>
      <w:r w:rsidRPr="00FB474A">
        <w:rPr>
          <w:rFonts w:ascii="Arial" w:hAnsi="Arial" w:cs="Arial"/>
          <w:bCs/>
          <w:kern w:val="36"/>
          <w:sz w:val="22"/>
          <w:szCs w:val="22"/>
        </w:rPr>
        <w:t>unction</w:t>
      </w:r>
      <w:r>
        <w:rPr>
          <w:rFonts w:ascii="Arial" w:hAnsi="Arial" w:cs="Arial"/>
          <w:bCs/>
          <w:kern w:val="36"/>
          <w:sz w:val="22"/>
          <w:szCs w:val="22"/>
        </w:rPr>
        <w:t>al Teams Ensure Firm Robustness (Journal), Whiley Online Library, 2021</w:t>
      </w:r>
    </w:p>
    <w:p w:rsidR="00E070AF" w:rsidRDefault="00E070AF" w:rsidP="00E070AF">
      <w:pPr>
        <w:ind w:left="851" w:hanging="851"/>
        <w:jc w:val="both"/>
        <w:rPr>
          <w:rFonts w:ascii="Arial" w:hAnsi="Arial" w:cs="Arial"/>
          <w:sz w:val="22"/>
          <w:szCs w:val="22"/>
        </w:rPr>
      </w:pPr>
    </w:p>
    <w:p w:rsidR="00E070AF" w:rsidRDefault="00E070AF" w:rsidP="00E070AF">
      <w:pPr>
        <w:jc w:val="both"/>
        <w:rPr>
          <w:rFonts w:ascii="Arial" w:hAnsi="Arial" w:cs="Arial"/>
          <w:color w:val="000000"/>
          <w:sz w:val="22"/>
          <w:szCs w:val="22"/>
          <w:lang w:eastAsia="id-ID"/>
        </w:rPr>
      </w:pPr>
      <w:r>
        <w:rPr>
          <w:rFonts w:ascii="Arial" w:hAnsi="Arial" w:cs="Arial"/>
          <w:color w:val="000000"/>
          <w:sz w:val="22"/>
          <w:szCs w:val="22"/>
          <w:lang w:eastAsia="id-ID"/>
        </w:rPr>
        <w:t>Wibowo, A., 2020, Corporate Strategy, Yogyakarta, Penerbit Andi</w:t>
      </w:r>
    </w:p>
    <w:p w:rsidR="00E070AF" w:rsidRPr="008D2C36" w:rsidRDefault="00E070AF" w:rsidP="00E070AF">
      <w:pPr>
        <w:jc w:val="both"/>
        <w:rPr>
          <w:rFonts w:ascii="Arial" w:hAnsi="Arial" w:cs="Arial"/>
          <w:color w:val="000000"/>
          <w:sz w:val="22"/>
          <w:szCs w:val="22"/>
          <w:lang w:eastAsia="id-ID"/>
        </w:rPr>
      </w:pPr>
    </w:p>
    <w:p w:rsidR="00E070AF" w:rsidRDefault="00E070AF" w:rsidP="00E070AF">
      <w:pPr>
        <w:ind w:left="851" w:hanging="851"/>
        <w:jc w:val="both"/>
        <w:rPr>
          <w:rFonts w:ascii="Arial" w:hAnsi="Arial" w:cs="Arial"/>
          <w:w w:val="112"/>
          <w:sz w:val="22"/>
          <w:szCs w:val="22"/>
        </w:rPr>
      </w:pPr>
      <w:r>
        <w:rPr>
          <w:rFonts w:ascii="Arial" w:hAnsi="Arial" w:cs="Arial"/>
          <w:w w:val="112"/>
          <w:sz w:val="22"/>
          <w:szCs w:val="22"/>
        </w:rPr>
        <w:t xml:space="preserve">WikipediA, 2020. </w:t>
      </w:r>
      <w:r w:rsidRPr="00624006">
        <w:rPr>
          <w:rFonts w:ascii="Arial" w:hAnsi="Arial" w:cs="Arial"/>
          <w:i/>
          <w:w w:val="112"/>
          <w:sz w:val="22"/>
          <w:szCs w:val="22"/>
        </w:rPr>
        <w:t>Tumbuhan Semusim</w:t>
      </w:r>
      <w:r>
        <w:rPr>
          <w:rFonts w:ascii="Arial" w:hAnsi="Arial" w:cs="Arial"/>
          <w:i/>
          <w:w w:val="112"/>
          <w:sz w:val="22"/>
          <w:szCs w:val="22"/>
        </w:rPr>
        <w:t xml:space="preserve">. </w:t>
      </w:r>
      <w:r w:rsidRPr="00FA4E82">
        <w:rPr>
          <w:rFonts w:ascii="Arial" w:hAnsi="Arial" w:cs="Arial"/>
          <w:w w:val="112"/>
          <w:sz w:val="22"/>
          <w:szCs w:val="22"/>
        </w:rPr>
        <w:t>(Online)</w:t>
      </w:r>
      <w:r>
        <w:rPr>
          <w:rFonts w:ascii="Arial" w:hAnsi="Arial" w:cs="Arial"/>
          <w:i/>
          <w:w w:val="112"/>
          <w:sz w:val="22"/>
          <w:szCs w:val="22"/>
        </w:rPr>
        <w:t xml:space="preserve">. </w:t>
      </w:r>
      <w:proofErr w:type="gramStart"/>
      <w:r>
        <w:rPr>
          <w:rFonts w:ascii="Arial" w:hAnsi="Arial" w:cs="Arial"/>
          <w:w w:val="112"/>
          <w:sz w:val="22"/>
          <w:szCs w:val="22"/>
        </w:rPr>
        <w:t>id.m.wikipedia.org</w:t>
      </w:r>
      <w:proofErr w:type="gramEnd"/>
      <w:r>
        <w:rPr>
          <w:rFonts w:ascii="Arial" w:hAnsi="Arial" w:cs="Arial"/>
          <w:w w:val="112"/>
          <w:sz w:val="22"/>
          <w:szCs w:val="22"/>
        </w:rPr>
        <w:t>. Desember 2020</w:t>
      </w:r>
    </w:p>
    <w:p w:rsidR="004C02C0" w:rsidRDefault="004C02C0" w:rsidP="00E070AF">
      <w:pPr>
        <w:ind w:left="851" w:hanging="851"/>
        <w:jc w:val="both"/>
        <w:rPr>
          <w:rFonts w:ascii="Arial" w:hAnsi="Arial" w:cs="Arial"/>
          <w:w w:val="112"/>
          <w:sz w:val="22"/>
          <w:szCs w:val="22"/>
        </w:rPr>
      </w:pPr>
    </w:p>
    <w:p w:rsidR="00203CE5" w:rsidRPr="00203CE5" w:rsidRDefault="004C02C0" w:rsidP="00203CE5">
      <w:pPr>
        <w:widowControl w:val="0"/>
        <w:autoSpaceDE w:val="0"/>
        <w:autoSpaceDN w:val="0"/>
        <w:adjustRightInd w:val="0"/>
        <w:spacing w:line="230" w:lineRule="exact"/>
        <w:ind w:left="851" w:right="-31" w:hanging="851"/>
        <w:jc w:val="both"/>
        <w:rPr>
          <w:rFonts w:ascii="Arial" w:hAnsi="Arial" w:cs="Arial"/>
          <w:sz w:val="22"/>
          <w:szCs w:val="22"/>
        </w:rPr>
      </w:pPr>
      <w:r w:rsidRPr="004C02C0">
        <w:rPr>
          <w:rFonts w:ascii="Arial" w:hAnsi="Arial" w:cs="Arial"/>
          <w:w w:val="112"/>
          <w:sz w:val="22"/>
          <w:szCs w:val="22"/>
        </w:rPr>
        <w:t>Winarto &amp; Ciptomulyono, U., 2013,</w:t>
      </w:r>
      <w:r>
        <w:rPr>
          <w:rFonts w:ascii="Arial" w:hAnsi="Arial" w:cs="Arial"/>
          <w:w w:val="112"/>
          <w:sz w:val="22"/>
          <w:szCs w:val="22"/>
        </w:rPr>
        <w:t xml:space="preserve"> Penerapan Analytical Hierarchy Process</w:t>
      </w:r>
      <w:r w:rsidRPr="004C02C0">
        <w:rPr>
          <w:rFonts w:ascii="Arial" w:hAnsi="Arial" w:cs="Arial"/>
          <w:w w:val="112"/>
          <w:sz w:val="22"/>
          <w:szCs w:val="22"/>
        </w:rPr>
        <w:t xml:space="preserve"> </w:t>
      </w:r>
      <w:r>
        <w:rPr>
          <w:rFonts w:ascii="Arial" w:hAnsi="Arial" w:cs="Arial"/>
          <w:w w:val="112"/>
          <w:sz w:val="22"/>
          <w:szCs w:val="22"/>
        </w:rPr>
        <w:t xml:space="preserve">(AHP) Pada Penentuan Bentuk Organisasi (Study Kasus Di PT </w:t>
      </w:r>
      <w:r w:rsidRPr="00203CE5">
        <w:rPr>
          <w:rFonts w:ascii="Arial" w:hAnsi="Arial" w:cs="Arial"/>
          <w:w w:val="112"/>
          <w:sz w:val="22"/>
          <w:szCs w:val="22"/>
        </w:rPr>
        <w:t xml:space="preserve">CVX, Steam </w:t>
      </w:r>
      <w:proofErr w:type="gramStart"/>
      <w:r w:rsidRPr="00203CE5">
        <w:rPr>
          <w:rFonts w:ascii="Arial" w:hAnsi="Arial" w:cs="Arial"/>
          <w:w w:val="112"/>
          <w:sz w:val="22"/>
          <w:szCs w:val="22"/>
        </w:rPr>
        <w:t>And</w:t>
      </w:r>
      <w:proofErr w:type="gramEnd"/>
      <w:r w:rsidRPr="00203CE5">
        <w:rPr>
          <w:rFonts w:ascii="Arial" w:hAnsi="Arial" w:cs="Arial"/>
          <w:w w:val="112"/>
          <w:sz w:val="22"/>
          <w:szCs w:val="22"/>
        </w:rPr>
        <w:t xml:space="preserve"> Supply Team)</w:t>
      </w:r>
      <w:r w:rsidR="00203CE5" w:rsidRPr="00203CE5">
        <w:rPr>
          <w:rFonts w:ascii="Arial" w:hAnsi="Arial" w:cs="Arial"/>
          <w:w w:val="112"/>
          <w:sz w:val="22"/>
          <w:szCs w:val="22"/>
        </w:rPr>
        <w:t xml:space="preserve">, </w:t>
      </w:r>
      <w:r w:rsidR="00203CE5" w:rsidRPr="00203CE5">
        <w:rPr>
          <w:rFonts w:ascii="Arial" w:hAnsi="Arial" w:cs="Arial"/>
          <w:bCs/>
          <w:iCs/>
          <w:sz w:val="22"/>
          <w:szCs w:val="22"/>
        </w:rPr>
        <w:t>Pr</w:t>
      </w:r>
      <w:r w:rsidR="00203CE5" w:rsidRPr="00203CE5">
        <w:rPr>
          <w:rFonts w:ascii="Arial" w:hAnsi="Arial" w:cs="Arial"/>
          <w:bCs/>
          <w:iCs/>
          <w:spacing w:val="-1"/>
          <w:sz w:val="22"/>
          <w:szCs w:val="22"/>
        </w:rPr>
        <w:t>o</w:t>
      </w:r>
      <w:r w:rsidR="00203CE5" w:rsidRPr="00203CE5">
        <w:rPr>
          <w:rFonts w:ascii="Arial" w:hAnsi="Arial" w:cs="Arial"/>
          <w:bCs/>
          <w:iCs/>
          <w:sz w:val="22"/>
          <w:szCs w:val="22"/>
        </w:rPr>
        <w:t>s</w:t>
      </w:r>
      <w:r w:rsidR="00203CE5" w:rsidRPr="00203CE5">
        <w:rPr>
          <w:rFonts w:ascii="Arial" w:hAnsi="Arial" w:cs="Arial"/>
          <w:bCs/>
          <w:iCs/>
          <w:spacing w:val="1"/>
          <w:sz w:val="22"/>
          <w:szCs w:val="22"/>
        </w:rPr>
        <w:t>i</w:t>
      </w:r>
      <w:r w:rsidR="00203CE5" w:rsidRPr="00203CE5">
        <w:rPr>
          <w:rFonts w:ascii="Arial" w:hAnsi="Arial" w:cs="Arial"/>
          <w:bCs/>
          <w:iCs/>
          <w:sz w:val="22"/>
          <w:szCs w:val="22"/>
        </w:rPr>
        <w:t>ding</w:t>
      </w:r>
      <w:r w:rsidR="00203CE5" w:rsidRPr="00203CE5">
        <w:rPr>
          <w:rFonts w:ascii="Arial" w:hAnsi="Arial" w:cs="Arial"/>
          <w:bCs/>
          <w:iCs/>
          <w:spacing w:val="26"/>
          <w:sz w:val="22"/>
          <w:szCs w:val="22"/>
        </w:rPr>
        <w:t xml:space="preserve"> </w:t>
      </w:r>
      <w:r w:rsidR="00203CE5" w:rsidRPr="00203CE5">
        <w:rPr>
          <w:rFonts w:ascii="Arial" w:hAnsi="Arial" w:cs="Arial"/>
          <w:bCs/>
          <w:iCs/>
          <w:sz w:val="22"/>
          <w:szCs w:val="22"/>
        </w:rPr>
        <w:t>S</w:t>
      </w:r>
      <w:r w:rsidR="00203CE5" w:rsidRPr="00203CE5">
        <w:rPr>
          <w:rFonts w:ascii="Arial" w:hAnsi="Arial" w:cs="Arial"/>
          <w:bCs/>
          <w:iCs/>
          <w:spacing w:val="2"/>
          <w:sz w:val="22"/>
          <w:szCs w:val="22"/>
        </w:rPr>
        <w:t>e</w:t>
      </w:r>
      <w:r w:rsidR="00203CE5" w:rsidRPr="00203CE5">
        <w:rPr>
          <w:rFonts w:ascii="Arial" w:hAnsi="Arial" w:cs="Arial"/>
          <w:bCs/>
          <w:iCs/>
          <w:spacing w:val="-1"/>
          <w:sz w:val="22"/>
          <w:szCs w:val="22"/>
        </w:rPr>
        <w:t>m</w:t>
      </w:r>
      <w:r w:rsidR="00203CE5" w:rsidRPr="00203CE5">
        <w:rPr>
          <w:rFonts w:ascii="Arial" w:hAnsi="Arial" w:cs="Arial"/>
          <w:bCs/>
          <w:iCs/>
          <w:sz w:val="22"/>
          <w:szCs w:val="22"/>
        </w:rPr>
        <w:t>inar</w:t>
      </w:r>
      <w:r w:rsidR="00203CE5" w:rsidRPr="00203CE5">
        <w:rPr>
          <w:rFonts w:ascii="Arial" w:hAnsi="Arial" w:cs="Arial"/>
          <w:bCs/>
          <w:iCs/>
          <w:spacing w:val="24"/>
          <w:sz w:val="22"/>
          <w:szCs w:val="22"/>
        </w:rPr>
        <w:t xml:space="preserve"> </w:t>
      </w:r>
      <w:r w:rsidR="00203CE5" w:rsidRPr="00203CE5">
        <w:rPr>
          <w:rFonts w:ascii="Arial" w:hAnsi="Arial" w:cs="Arial"/>
          <w:bCs/>
          <w:iCs/>
          <w:sz w:val="22"/>
          <w:szCs w:val="22"/>
        </w:rPr>
        <w:t>N</w:t>
      </w:r>
      <w:r w:rsidR="00203CE5" w:rsidRPr="00203CE5">
        <w:rPr>
          <w:rFonts w:ascii="Arial" w:hAnsi="Arial" w:cs="Arial"/>
          <w:bCs/>
          <w:iCs/>
          <w:spacing w:val="1"/>
          <w:sz w:val="22"/>
          <w:szCs w:val="22"/>
        </w:rPr>
        <w:t>a</w:t>
      </w:r>
      <w:r w:rsidR="00203CE5" w:rsidRPr="00203CE5">
        <w:rPr>
          <w:rFonts w:ascii="Arial" w:hAnsi="Arial" w:cs="Arial"/>
          <w:bCs/>
          <w:iCs/>
          <w:spacing w:val="-1"/>
          <w:sz w:val="22"/>
          <w:szCs w:val="22"/>
        </w:rPr>
        <w:t>s</w:t>
      </w:r>
      <w:r w:rsidR="00203CE5" w:rsidRPr="00203CE5">
        <w:rPr>
          <w:rFonts w:ascii="Arial" w:hAnsi="Arial" w:cs="Arial"/>
          <w:bCs/>
          <w:iCs/>
          <w:sz w:val="22"/>
          <w:szCs w:val="22"/>
        </w:rPr>
        <w:t>i</w:t>
      </w:r>
      <w:r w:rsidR="00203CE5" w:rsidRPr="00203CE5">
        <w:rPr>
          <w:rFonts w:ascii="Arial" w:hAnsi="Arial" w:cs="Arial"/>
          <w:bCs/>
          <w:iCs/>
          <w:spacing w:val="1"/>
          <w:sz w:val="22"/>
          <w:szCs w:val="22"/>
        </w:rPr>
        <w:t>o</w:t>
      </w:r>
      <w:r w:rsidR="00203CE5" w:rsidRPr="00203CE5">
        <w:rPr>
          <w:rFonts w:ascii="Arial" w:hAnsi="Arial" w:cs="Arial"/>
          <w:bCs/>
          <w:iCs/>
          <w:sz w:val="22"/>
          <w:szCs w:val="22"/>
        </w:rPr>
        <w:t>n</w:t>
      </w:r>
      <w:r w:rsidR="00203CE5" w:rsidRPr="00203CE5">
        <w:rPr>
          <w:rFonts w:ascii="Arial" w:hAnsi="Arial" w:cs="Arial"/>
          <w:bCs/>
          <w:iCs/>
          <w:spacing w:val="-1"/>
          <w:sz w:val="22"/>
          <w:szCs w:val="22"/>
        </w:rPr>
        <w:t>a</w:t>
      </w:r>
      <w:r w:rsidR="00203CE5" w:rsidRPr="00203CE5">
        <w:rPr>
          <w:rFonts w:ascii="Arial" w:hAnsi="Arial" w:cs="Arial"/>
          <w:bCs/>
          <w:iCs/>
          <w:sz w:val="22"/>
          <w:szCs w:val="22"/>
        </w:rPr>
        <w:t>l</w:t>
      </w:r>
      <w:r w:rsidR="00203CE5" w:rsidRPr="00203CE5">
        <w:rPr>
          <w:rFonts w:ascii="Arial" w:hAnsi="Arial" w:cs="Arial"/>
          <w:bCs/>
          <w:iCs/>
          <w:spacing w:val="25"/>
          <w:sz w:val="22"/>
          <w:szCs w:val="22"/>
        </w:rPr>
        <w:t xml:space="preserve"> </w:t>
      </w:r>
      <w:r w:rsidR="00203CE5" w:rsidRPr="00203CE5">
        <w:rPr>
          <w:rFonts w:ascii="Arial" w:hAnsi="Arial" w:cs="Arial"/>
          <w:bCs/>
          <w:iCs/>
          <w:sz w:val="22"/>
          <w:szCs w:val="22"/>
        </w:rPr>
        <w:t>Ma</w:t>
      </w:r>
      <w:r w:rsidR="00203CE5" w:rsidRPr="00203CE5">
        <w:rPr>
          <w:rFonts w:ascii="Arial" w:hAnsi="Arial" w:cs="Arial"/>
          <w:bCs/>
          <w:iCs/>
          <w:spacing w:val="1"/>
          <w:sz w:val="22"/>
          <w:szCs w:val="22"/>
        </w:rPr>
        <w:t>n</w:t>
      </w:r>
      <w:r w:rsidR="00203CE5" w:rsidRPr="00203CE5">
        <w:rPr>
          <w:rFonts w:ascii="Arial" w:hAnsi="Arial" w:cs="Arial"/>
          <w:bCs/>
          <w:iCs/>
          <w:spacing w:val="-1"/>
          <w:sz w:val="22"/>
          <w:szCs w:val="22"/>
        </w:rPr>
        <w:t>a</w:t>
      </w:r>
      <w:r w:rsidR="00203CE5" w:rsidRPr="00203CE5">
        <w:rPr>
          <w:rFonts w:ascii="Arial" w:hAnsi="Arial" w:cs="Arial"/>
          <w:bCs/>
          <w:iCs/>
          <w:sz w:val="22"/>
          <w:szCs w:val="22"/>
        </w:rPr>
        <w:t>je</w:t>
      </w:r>
      <w:r w:rsidR="00203CE5" w:rsidRPr="00203CE5">
        <w:rPr>
          <w:rFonts w:ascii="Arial" w:hAnsi="Arial" w:cs="Arial"/>
          <w:bCs/>
          <w:iCs/>
          <w:spacing w:val="1"/>
          <w:sz w:val="22"/>
          <w:szCs w:val="22"/>
        </w:rPr>
        <w:t>m</w:t>
      </w:r>
      <w:r w:rsidR="00203CE5" w:rsidRPr="00203CE5">
        <w:rPr>
          <w:rFonts w:ascii="Arial" w:hAnsi="Arial" w:cs="Arial"/>
          <w:bCs/>
          <w:iCs/>
          <w:sz w:val="22"/>
          <w:szCs w:val="22"/>
        </w:rPr>
        <w:t>en</w:t>
      </w:r>
      <w:r w:rsidR="00203CE5" w:rsidRPr="00203CE5">
        <w:rPr>
          <w:rFonts w:ascii="Arial" w:hAnsi="Arial" w:cs="Arial"/>
          <w:bCs/>
          <w:iCs/>
          <w:spacing w:val="32"/>
          <w:sz w:val="22"/>
          <w:szCs w:val="22"/>
        </w:rPr>
        <w:t xml:space="preserve"> </w:t>
      </w:r>
      <w:r w:rsidR="00203CE5" w:rsidRPr="00203CE5">
        <w:rPr>
          <w:rFonts w:ascii="Arial" w:hAnsi="Arial" w:cs="Arial"/>
          <w:bCs/>
          <w:iCs/>
          <w:sz w:val="22"/>
          <w:szCs w:val="22"/>
        </w:rPr>
        <w:t>Teknol</w:t>
      </w:r>
      <w:r w:rsidR="00203CE5" w:rsidRPr="00203CE5">
        <w:rPr>
          <w:rFonts w:ascii="Arial" w:hAnsi="Arial" w:cs="Arial"/>
          <w:bCs/>
          <w:iCs/>
          <w:spacing w:val="1"/>
          <w:sz w:val="22"/>
          <w:szCs w:val="22"/>
        </w:rPr>
        <w:t>o</w:t>
      </w:r>
      <w:r w:rsidR="00203CE5" w:rsidRPr="00203CE5">
        <w:rPr>
          <w:rFonts w:ascii="Arial" w:hAnsi="Arial" w:cs="Arial"/>
          <w:bCs/>
          <w:iCs/>
          <w:spacing w:val="-1"/>
          <w:sz w:val="22"/>
          <w:szCs w:val="22"/>
        </w:rPr>
        <w:t>g</w:t>
      </w:r>
      <w:r w:rsidR="00203CE5" w:rsidRPr="00203CE5">
        <w:rPr>
          <w:rFonts w:ascii="Arial" w:hAnsi="Arial" w:cs="Arial"/>
          <w:bCs/>
          <w:iCs/>
          <w:sz w:val="22"/>
          <w:szCs w:val="22"/>
        </w:rPr>
        <w:t>i</w:t>
      </w:r>
      <w:r w:rsidR="00203CE5" w:rsidRPr="00203CE5">
        <w:rPr>
          <w:rFonts w:ascii="Arial" w:hAnsi="Arial" w:cs="Arial"/>
          <w:bCs/>
          <w:iCs/>
          <w:spacing w:val="28"/>
          <w:sz w:val="22"/>
          <w:szCs w:val="22"/>
        </w:rPr>
        <w:t xml:space="preserve"> </w:t>
      </w:r>
      <w:r w:rsidR="00203CE5" w:rsidRPr="00203CE5">
        <w:rPr>
          <w:rFonts w:ascii="Arial" w:hAnsi="Arial" w:cs="Arial"/>
          <w:bCs/>
          <w:iCs/>
          <w:w w:val="103"/>
          <w:sz w:val="22"/>
          <w:szCs w:val="22"/>
        </w:rPr>
        <w:t xml:space="preserve">XVIII </w:t>
      </w:r>
      <w:r w:rsidR="00203CE5" w:rsidRPr="00203CE5">
        <w:rPr>
          <w:rFonts w:ascii="Arial" w:hAnsi="Arial" w:cs="Arial"/>
          <w:iCs/>
          <w:sz w:val="22"/>
          <w:szCs w:val="22"/>
        </w:rPr>
        <w:t>Prog</w:t>
      </w:r>
      <w:r w:rsidR="00203CE5" w:rsidRPr="00203CE5">
        <w:rPr>
          <w:rFonts w:ascii="Arial" w:hAnsi="Arial" w:cs="Arial"/>
          <w:iCs/>
          <w:spacing w:val="1"/>
          <w:sz w:val="22"/>
          <w:szCs w:val="22"/>
        </w:rPr>
        <w:t>r</w:t>
      </w:r>
      <w:r w:rsidR="00203CE5" w:rsidRPr="00203CE5">
        <w:rPr>
          <w:rFonts w:ascii="Arial" w:hAnsi="Arial" w:cs="Arial"/>
          <w:iCs/>
          <w:spacing w:val="-1"/>
          <w:sz w:val="22"/>
          <w:szCs w:val="22"/>
        </w:rPr>
        <w:t>a</w:t>
      </w:r>
      <w:r w:rsidR="00203CE5" w:rsidRPr="00203CE5">
        <w:rPr>
          <w:rFonts w:ascii="Arial" w:hAnsi="Arial" w:cs="Arial"/>
          <w:iCs/>
          <w:sz w:val="22"/>
          <w:szCs w:val="22"/>
        </w:rPr>
        <w:t>m</w:t>
      </w:r>
      <w:r w:rsidR="00203CE5" w:rsidRPr="00203CE5">
        <w:rPr>
          <w:rFonts w:ascii="Arial" w:hAnsi="Arial" w:cs="Arial"/>
          <w:iCs/>
          <w:spacing w:val="25"/>
          <w:sz w:val="22"/>
          <w:szCs w:val="22"/>
        </w:rPr>
        <w:t xml:space="preserve"> </w:t>
      </w:r>
      <w:r w:rsidR="00203CE5" w:rsidRPr="00203CE5">
        <w:rPr>
          <w:rFonts w:ascii="Arial" w:hAnsi="Arial" w:cs="Arial"/>
          <w:iCs/>
          <w:spacing w:val="-1"/>
          <w:sz w:val="22"/>
          <w:szCs w:val="22"/>
        </w:rPr>
        <w:t>S</w:t>
      </w:r>
      <w:r w:rsidR="00203CE5" w:rsidRPr="00203CE5">
        <w:rPr>
          <w:rFonts w:ascii="Arial" w:hAnsi="Arial" w:cs="Arial"/>
          <w:iCs/>
          <w:sz w:val="22"/>
          <w:szCs w:val="22"/>
        </w:rPr>
        <w:t>t</w:t>
      </w:r>
      <w:r w:rsidR="00203CE5" w:rsidRPr="00203CE5">
        <w:rPr>
          <w:rFonts w:ascii="Arial" w:hAnsi="Arial" w:cs="Arial"/>
          <w:iCs/>
          <w:spacing w:val="1"/>
          <w:sz w:val="22"/>
          <w:szCs w:val="22"/>
        </w:rPr>
        <w:t>u</w:t>
      </w:r>
      <w:r w:rsidR="00203CE5" w:rsidRPr="00203CE5">
        <w:rPr>
          <w:rFonts w:ascii="Arial" w:hAnsi="Arial" w:cs="Arial"/>
          <w:iCs/>
          <w:spacing w:val="-1"/>
          <w:sz w:val="22"/>
          <w:szCs w:val="22"/>
        </w:rPr>
        <w:t>d</w:t>
      </w:r>
      <w:r w:rsidR="00203CE5" w:rsidRPr="00203CE5">
        <w:rPr>
          <w:rFonts w:ascii="Arial" w:hAnsi="Arial" w:cs="Arial"/>
          <w:iCs/>
          <w:sz w:val="22"/>
          <w:szCs w:val="22"/>
        </w:rPr>
        <w:t>i</w:t>
      </w:r>
      <w:r w:rsidR="00203CE5" w:rsidRPr="00203CE5">
        <w:rPr>
          <w:rFonts w:ascii="Arial" w:hAnsi="Arial" w:cs="Arial"/>
          <w:iCs/>
          <w:spacing w:val="15"/>
          <w:sz w:val="22"/>
          <w:szCs w:val="22"/>
        </w:rPr>
        <w:t xml:space="preserve"> </w:t>
      </w:r>
      <w:r w:rsidR="00203CE5" w:rsidRPr="00203CE5">
        <w:rPr>
          <w:rFonts w:ascii="Arial" w:hAnsi="Arial" w:cs="Arial"/>
          <w:iCs/>
          <w:spacing w:val="1"/>
          <w:sz w:val="22"/>
          <w:szCs w:val="22"/>
        </w:rPr>
        <w:t>M</w:t>
      </w:r>
      <w:r w:rsidR="00203CE5" w:rsidRPr="00203CE5">
        <w:rPr>
          <w:rFonts w:ascii="Arial" w:hAnsi="Arial" w:cs="Arial"/>
          <w:iCs/>
          <w:sz w:val="22"/>
          <w:szCs w:val="22"/>
        </w:rPr>
        <w:t>MT</w:t>
      </w:r>
      <w:r w:rsidR="00203CE5" w:rsidRPr="00203CE5">
        <w:rPr>
          <w:rFonts w:ascii="Arial" w:hAnsi="Arial" w:cs="Arial"/>
          <w:iCs/>
          <w:spacing w:val="-1"/>
          <w:sz w:val="22"/>
          <w:szCs w:val="22"/>
        </w:rPr>
        <w:t>-I</w:t>
      </w:r>
      <w:r w:rsidR="00203CE5" w:rsidRPr="00203CE5">
        <w:rPr>
          <w:rFonts w:ascii="Arial" w:hAnsi="Arial" w:cs="Arial"/>
          <w:iCs/>
          <w:spacing w:val="1"/>
          <w:sz w:val="22"/>
          <w:szCs w:val="22"/>
        </w:rPr>
        <w:t>T</w:t>
      </w:r>
      <w:r w:rsidR="00203CE5" w:rsidRPr="00203CE5">
        <w:rPr>
          <w:rFonts w:ascii="Arial" w:hAnsi="Arial" w:cs="Arial"/>
          <w:iCs/>
          <w:sz w:val="22"/>
          <w:szCs w:val="22"/>
        </w:rPr>
        <w:t>S,</w:t>
      </w:r>
      <w:r w:rsidR="00203CE5" w:rsidRPr="00203CE5">
        <w:rPr>
          <w:rFonts w:ascii="Arial" w:hAnsi="Arial" w:cs="Arial"/>
          <w:iCs/>
          <w:spacing w:val="28"/>
          <w:sz w:val="22"/>
          <w:szCs w:val="22"/>
        </w:rPr>
        <w:t xml:space="preserve"> </w:t>
      </w:r>
      <w:r w:rsidR="00203CE5" w:rsidRPr="00203CE5">
        <w:rPr>
          <w:rFonts w:ascii="Arial" w:hAnsi="Arial" w:cs="Arial"/>
          <w:iCs/>
          <w:spacing w:val="-1"/>
          <w:sz w:val="22"/>
          <w:szCs w:val="22"/>
        </w:rPr>
        <w:t>S</w:t>
      </w:r>
      <w:r w:rsidR="00203CE5" w:rsidRPr="00203CE5">
        <w:rPr>
          <w:rFonts w:ascii="Arial" w:hAnsi="Arial" w:cs="Arial"/>
          <w:iCs/>
          <w:spacing w:val="1"/>
          <w:sz w:val="22"/>
          <w:szCs w:val="22"/>
        </w:rPr>
        <w:t>u</w:t>
      </w:r>
      <w:r w:rsidR="00203CE5" w:rsidRPr="00203CE5">
        <w:rPr>
          <w:rFonts w:ascii="Arial" w:hAnsi="Arial" w:cs="Arial"/>
          <w:iCs/>
          <w:spacing w:val="-1"/>
          <w:sz w:val="22"/>
          <w:szCs w:val="22"/>
        </w:rPr>
        <w:t>r</w:t>
      </w:r>
      <w:r w:rsidR="00203CE5" w:rsidRPr="00203CE5">
        <w:rPr>
          <w:rFonts w:ascii="Arial" w:hAnsi="Arial" w:cs="Arial"/>
          <w:iCs/>
          <w:spacing w:val="1"/>
          <w:sz w:val="22"/>
          <w:szCs w:val="22"/>
        </w:rPr>
        <w:t>ab</w:t>
      </w:r>
      <w:r w:rsidR="00203CE5" w:rsidRPr="00203CE5">
        <w:rPr>
          <w:rFonts w:ascii="Arial" w:hAnsi="Arial" w:cs="Arial"/>
          <w:iCs/>
          <w:spacing w:val="-1"/>
          <w:sz w:val="22"/>
          <w:szCs w:val="22"/>
        </w:rPr>
        <w:t>a</w:t>
      </w:r>
      <w:r w:rsidR="00203CE5" w:rsidRPr="00203CE5">
        <w:rPr>
          <w:rFonts w:ascii="Arial" w:hAnsi="Arial" w:cs="Arial"/>
          <w:iCs/>
          <w:spacing w:val="1"/>
          <w:sz w:val="22"/>
          <w:szCs w:val="22"/>
        </w:rPr>
        <w:t>y</w:t>
      </w:r>
      <w:r w:rsidR="00203CE5" w:rsidRPr="00203CE5">
        <w:rPr>
          <w:rFonts w:ascii="Arial" w:hAnsi="Arial" w:cs="Arial"/>
          <w:iCs/>
          <w:sz w:val="22"/>
          <w:szCs w:val="22"/>
        </w:rPr>
        <w:t>a</w:t>
      </w:r>
      <w:r w:rsidR="00203CE5" w:rsidRPr="00203CE5">
        <w:rPr>
          <w:rFonts w:ascii="Arial" w:hAnsi="Arial" w:cs="Arial"/>
          <w:iCs/>
          <w:spacing w:val="25"/>
          <w:sz w:val="22"/>
          <w:szCs w:val="22"/>
        </w:rPr>
        <w:t xml:space="preserve"> </w:t>
      </w:r>
      <w:r w:rsidR="00203CE5" w:rsidRPr="00203CE5">
        <w:rPr>
          <w:rFonts w:ascii="Arial" w:hAnsi="Arial" w:cs="Arial"/>
          <w:iCs/>
          <w:spacing w:val="1"/>
          <w:sz w:val="22"/>
          <w:szCs w:val="22"/>
        </w:rPr>
        <w:t>2</w:t>
      </w:r>
      <w:r w:rsidR="00203CE5" w:rsidRPr="00203CE5">
        <w:rPr>
          <w:rFonts w:ascii="Arial" w:hAnsi="Arial" w:cs="Arial"/>
          <w:iCs/>
          <w:sz w:val="22"/>
          <w:szCs w:val="22"/>
        </w:rPr>
        <w:t>7</w:t>
      </w:r>
      <w:r w:rsidR="00203CE5" w:rsidRPr="00203CE5">
        <w:rPr>
          <w:rFonts w:ascii="Arial" w:hAnsi="Arial" w:cs="Arial"/>
          <w:iCs/>
          <w:spacing w:val="9"/>
          <w:sz w:val="22"/>
          <w:szCs w:val="22"/>
        </w:rPr>
        <w:t xml:space="preserve"> </w:t>
      </w:r>
      <w:r w:rsidR="00203CE5" w:rsidRPr="00203CE5">
        <w:rPr>
          <w:rFonts w:ascii="Arial" w:hAnsi="Arial" w:cs="Arial"/>
          <w:iCs/>
          <w:spacing w:val="-1"/>
          <w:sz w:val="22"/>
          <w:szCs w:val="22"/>
        </w:rPr>
        <w:t>Ju</w:t>
      </w:r>
      <w:r w:rsidR="00203CE5" w:rsidRPr="00203CE5">
        <w:rPr>
          <w:rFonts w:ascii="Arial" w:hAnsi="Arial" w:cs="Arial"/>
          <w:iCs/>
          <w:sz w:val="22"/>
          <w:szCs w:val="22"/>
        </w:rPr>
        <w:t>li</w:t>
      </w:r>
      <w:r w:rsidR="00203CE5" w:rsidRPr="00203CE5">
        <w:rPr>
          <w:rFonts w:ascii="Arial" w:hAnsi="Arial" w:cs="Arial"/>
          <w:iCs/>
          <w:spacing w:val="12"/>
          <w:sz w:val="22"/>
          <w:szCs w:val="22"/>
        </w:rPr>
        <w:t xml:space="preserve"> </w:t>
      </w:r>
      <w:r w:rsidR="00203CE5" w:rsidRPr="00203CE5">
        <w:rPr>
          <w:rFonts w:ascii="Arial" w:hAnsi="Arial" w:cs="Arial"/>
          <w:iCs/>
          <w:w w:val="103"/>
          <w:sz w:val="22"/>
          <w:szCs w:val="22"/>
        </w:rPr>
        <w:t>2</w:t>
      </w:r>
      <w:r w:rsidR="00203CE5" w:rsidRPr="00203CE5">
        <w:rPr>
          <w:rFonts w:ascii="Arial" w:hAnsi="Arial" w:cs="Arial"/>
          <w:iCs/>
          <w:spacing w:val="1"/>
          <w:w w:val="103"/>
          <w:sz w:val="22"/>
          <w:szCs w:val="22"/>
        </w:rPr>
        <w:t>0</w:t>
      </w:r>
      <w:r w:rsidR="00203CE5" w:rsidRPr="00203CE5">
        <w:rPr>
          <w:rFonts w:ascii="Arial" w:hAnsi="Arial" w:cs="Arial"/>
          <w:iCs/>
          <w:spacing w:val="-1"/>
          <w:w w:val="103"/>
          <w:sz w:val="22"/>
          <w:szCs w:val="22"/>
        </w:rPr>
        <w:t>13</w:t>
      </w:r>
    </w:p>
    <w:p w:rsidR="00E070AF" w:rsidRPr="003F4ADE" w:rsidRDefault="00E070AF" w:rsidP="00E070AF">
      <w:pPr>
        <w:pStyle w:val="Heading1"/>
        <w:ind w:left="851" w:hanging="851"/>
        <w:jc w:val="both"/>
        <w:rPr>
          <w:rFonts w:ascii="Arial" w:eastAsia="Times New Roman" w:hAnsi="Arial" w:cs="Arial"/>
          <w:bCs/>
          <w:color w:val="auto"/>
          <w:kern w:val="36"/>
          <w:sz w:val="22"/>
          <w:szCs w:val="22"/>
        </w:rPr>
      </w:pPr>
      <w:r w:rsidRPr="003F4ADE">
        <w:rPr>
          <w:rFonts w:ascii="Arial" w:hAnsi="Arial" w:cs="Arial"/>
          <w:color w:val="auto"/>
          <w:w w:val="112"/>
          <w:sz w:val="22"/>
          <w:szCs w:val="22"/>
        </w:rPr>
        <w:t xml:space="preserve">Yuniartha, L., 2020. </w:t>
      </w:r>
      <w:r w:rsidRPr="003F4ADE">
        <w:rPr>
          <w:rFonts w:ascii="Arial" w:eastAsia="Times New Roman" w:hAnsi="Arial" w:cs="Arial"/>
          <w:bCs/>
          <w:color w:val="auto"/>
          <w:kern w:val="36"/>
          <w:sz w:val="22"/>
          <w:szCs w:val="22"/>
        </w:rPr>
        <w:t xml:space="preserve">Tahun 2023 </w:t>
      </w:r>
      <w:r>
        <w:rPr>
          <w:rFonts w:ascii="Arial" w:eastAsia="Times New Roman" w:hAnsi="Arial" w:cs="Arial"/>
          <w:bCs/>
          <w:color w:val="auto"/>
          <w:kern w:val="36"/>
          <w:sz w:val="22"/>
          <w:szCs w:val="22"/>
        </w:rPr>
        <w:t>P</w:t>
      </w:r>
      <w:r w:rsidRPr="003F4ADE">
        <w:rPr>
          <w:rFonts w:ascii="Arial" w:eastAsia="Times New Roman" w:hAnsi="Arial" w:cs="Arial"/>
          <w:bCs/>
          <w:color w:val="auto"/>
          <w:kern w:val="36"/>
          <w:sz w:val="22"/>
          <w:szCs w:val="22"/>
        </w:rPr>
        <w:t xml:space="preserve">emerintah </w:t>
      </w:r>
      <w:r>
        <w:rPr>
          <w:rFonts w:ascii="Arial" w:eastAsia="Times New Roman" w:hAnsi="Arial" w:cs="Arial"/>
          <w:bCs/>
          <w:color w:val="auto"/>
          <w:kern w:val="36"/>
          <w:sz w:val="22"/>
          <w:szCs w:val="22"/>
        </w:rPr>
        <w:t>T</w:t>
      </w:r>
      <w:r w:rsidRPr="003F4ADE">
        <w:rPr>
          <w:rFonts w:ascii="Arial" w:eastAsia="Times New Roman" w:hAnsi="Arial" w:cs="Arial"/>
          <w:bCs/>
          <w:color w:val="auto"/>
          <w:kern w:val="36"/>
          <w:sz w:val="22"/>
          <w:szCs w:val="22"/>
        </w:rPr>
        <w:t xml:space="preserve">argetkan </w:t>
      </w:r>
      <w:r>
        <w:rPr>
          <w:rFonts w:ascii="Arial" w:eastAsia="Times New Roman" w:hAnsi="Arial" w:cs="Arial"/>
          <w:bCs/>
          <w:color w:val="auto"/>
          <w:kern w:val="36"/>
          <w:sz w:val="22"/>
          <w:szCs w:val="22"/>
        </w:rPr>
        <w:t>S</w:t>
      </w:r>
      <w:r w:rsidRPr="003F4ADE">
        <w:rPr>
          <w:rFonts w:ascii="Arial" w:eastAsia="Times New Roman" w:hAnsi="Arial" w:cs="Arial"/>
          <w:bCs/>
          <w:color w:val="auto"/>
          <w:kern w:val="36"/>
          <w:sz w:val="22"/>
          <w:szCs w:val="22"/>
        </w:rPr>
        <w:t xml:space="preserve">wasembada </w:t>
      </w:r>
      <w:r>
        <w:rPr>
          <w:rFonts w:ascii="Arial" w:eastAsia="Times New Roman" w:hAnsi="Arial" w:cs="Arial"/>
          <w:bCs/>
          <w:color w:val="auto"/>
          <w:kern w:val="36"/>
          <w:sz w:val="22"/>
          <w:szCs w:val="22"/>
        </w:rPr>
        <w:t>G</w:t>
      </w:r>
      <w:r w:rsidRPr="003F4ADE">
        <w:rPr>
          <w:rFonts w:ascii="Arial" w:eastAsia="Times New Roman" w:hAnsi="Arial" w:cs="Arial"/>
          <w:bCs/>
          <w:color w:val="auto"/>
          <w:kern w:val="36"/>
          <w:sz w:val="22"/>
          <w:szCs w:val="22"/>
        </w:rPr>
        <w:t xml:space="preserve">ula </w:t>
      </w:r>
      <w:r>
        <w:rPr>
          <w:rFonts w:ascii="Arial" w:eastAsia="Times New Roman" w:hAnsi="Arial" w:cs="Arial"/>
          <w:bCs/>
          <w:color w:val="auto"/>
          <w:kern w:val="36"/>
          <w:sz w:val="22"/>
          <w:szCs w:val="22"/>
        </w:rPr>
        <w:t>K</w:t>
      </w:r>
      <w:r w:rsidRPr="003F4ADE">
        <w:rPr>
          <w:rFonts w:ascii="Arial" w:eastAsia="Times New Roman" w:hAnsi="Arial" w:cs="Arial"/>
          <w:bCs/>
          <w:color w:val="auto"/>
          <w:kern w:val="36"/>
          <w:sz w:val="22"/>
          <w:szCs w:val="22"/>
        </w:rPr>
        <w:t>onsumsi</w:t>
      </w:r>
      <w:r>
        <w:rPr>
          <w:rFonts w:ascii="Arial" w:eastAsia="Times New Roman" w:hAnsi="Arial" w:cs="Arial"/>
          <w:bCs/>
          <w:color w:val="auto"/>
          <w:kern w:val="36"/>
          <w:sz w:val="22"/>
          <w:szCs w:val="22"/>
        </w:rPr>
        <w:t xml:space="preserve">, </w:t>
      </w:r>
      <w:r w:rsidRPr="003F4ADE">
        <w:rPr>
          <w:rFonts w:ascii="Arial" w:eastAsia="Times New Roman" w:hAnsi="Arial" w:cs="Arial"/>
          <w:bCs/>
          <w:color w:val="auto"/>
          <w:kern w:val="36"/>
          <w:sz w:val="22"/>
          <w:szCs w:val="22"/>
        </w:rPr>
        <w:t>newssetup.kontan.co.id</w:t>
      </w:r>
      <w:r>
        <w:rPr>
          <w:rFonts w:ascii="Arial" w:eastAsia="Times New Roman" w:hAnsi="Arial" w:cs="Arial"/>
          <w:bCs/>
          <w:color w:val="auto"/>
          <w:kern w:val="36"/>
          <w:sz w:val="22"/>
          <w:szCs w:val="22"/>
        </w:rPr>
        <w:t>, Maret 2021</w:t>
      </w:r>
    </w:p>
    <w:p w:rsidR="00E070AF" w:rsidRDefault="00E070AF" w:rsidP="00E070AF">
      <w:pPr>
        <w:ind w:left="851" w:hanging="851"/>
        <w:jc w:val="both"/>
        <w:rPr>
          <w:rFonts w:ascii="Arial" w:hAnsi="Arial" w:cs="Arial"/>
          <w:w w:val="112"/>
          <w:sz w:val="22"/>
          <w:szCs w:val="22"/>
        </w:rPr>
      </w:pPr>
    </w:p>
    <w:p w:rsidR="00E070AF" w:rsidRPr="00FB474A" w:rsidRDefault="00E070AF" w:rsidP="00E070AF">
      <w:pPr>
        <w:ind w:left="851" w:hanging="851"/>
        <w:jc w:val="both"/>
        <w:rPr>
          <w:rFonts w:ascii="Arial" w:hAnsi="Arial" w:cs="Arial"/>
          <w:sz w:val="22"/>
          <w:szCs w:val="22"/>
          <w:lang w:val="id-ID"/>
        </w:rPr>
      </w:pPr>
    </w:p>
    <w:p w:rsidR="00E070AF" w:rsidRDefault="00E070AF" w:rsidP="00E070AF">
      <w:pPr>
        <w:ind w:left="851" w:hanging="851"/>
        <w:jc w:val="both"/>
        <w:rPr>
          <w:rFonts w:ascii="Arial" w:hAnsi="Arial" w:cs="Arial"/>
          <w:sz w:val="22"/>
          <w:szCs w:val="22"/>
          <w:lang w:val="id-ID"/>
        </w:rPr>
      </w:pPr>
    </w:p>
    <w:p w:rsidR="00E070AF" w:rsidRDefault="00E070AF" w:rsidP="00E070AF">
      <w:pPr>
        <w:jc w:val="both"/>
        <w:rPr>
          <w:rFonts w:ascii="Arial" w:hAnsi="Arial" w:cs="Arial"/>
          <w:sz w:val="22"/>
          <w:szCs w:val="22"/>
          <w:lang w:val="id-ID"/>
        </w:rPr>
      </w:pPr>
    </w:p>
    <w:p w:rsidR="00E070AF" w:rsidRDefault="00E070AF" w:rsidP="00E070AF">
      <w:pPr>
        <w:jc w:val="both"/>
        <w:rPr>
          <w:rFonts w:ascii="Arial" w:hAnsi="Arial" w:cs="Arial"/>
          <w:sz w:val="22"/>
          <w:szCs w:val="22"/>
          <w:lang w:val="id-ID"/>
        </w:rPr>
      </w:pPr>
    </w:p>
    <w:p w:rsidR="00E070AF" w:rsidRDefault="00E070AF" w:rsidP="00E070AF">
      <w:pPr>
        <w:jc w:val="both"/>
        <w:rPr>
          <w:rFonts w:ascii="Arial" w:hAnsi="Arial" w:cs="Arial"/>
          <w:sz w:val="22"/>
          <w:szCs w:val="22"/>
          <w:lang w:val="id-ID"/>
        </w:rPr>
      </w:pPr>
    </w:p>
    <w:p w:rsidR="00E070AF" w:rsidRDefault="00E070AF" w:rsidP="00E070AF">
      <w:pPr>
        <w:jc w:val="both"/>
        <w:rPr>
          <w:rFonts w:ascii="Arial" w:hAnsi="Arial" w:cs="Arial"/>
          <w:sz w:val="22"/>
          <w:szCs w:val="22"/>
          <w:lang w:val="id-ID"/>
        </w:rPr>
      </w:pPr>
    </w:p>
    <w:p w:rsidR="00E070AF" w:rsidRDefault="00E070AF" w:rsidP="00E070AF">
      <w:pPr>
        <w:jc w:val="both"/>
        <w:rPr>
          <w:rFonts w:ascii="Arial" w:hAnsi="Arial" w:cs="Arial"/>
          <w:sz w:val="22"/>
          <w:szCs w:val="22"/>
        </w:rPr>
      </w:pPr>
    </w:p>
    <w:p w:rsidR="00E070AF" w:rsidRDefault="00E070AF"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1118FB" w:rsidRDefault="001118FB" w:rsidP="00E070AF">
      <w:pPr>
        <w:jc w:val="both"/>
        <w:rPr>
          <w:rFonts w:ascii="Arial" w:hAnsi="Arial" w:cs="Arial"/>
          <w:sz w:val="22"/>
          <w:szCs w:val="22"/>
        </w:rPr>
      </w:pPr>
    </w:p>
    <w:p w:rsidR="00E070AF" w:rsidRDefault="00E070AF" w:rsidP="001118FB">
      <w:pPr>
        <w:jc w:val="both"/>
        <w:rPr>
          <w:rFonts w:ascii="Arial" w:hAnsi="Arial" w:cs="Arial"/>
          <w:sz w:val="22"/>
          <w:szCs w:val="22"/>
        </w:rPr>
      </w:pPr>
      <w:r>
        <w:rPr>
          <w:rFonts w:ascii="Arial" w:hAnsi="Arial" w:cs="Arial"/>
          <w:sz w:val="22"/>
          <w:szCs w:val="22"/>
        </w:rPr>
        <w:lastRenderedPageBreak/>
        <w:t xml:space="preserve">Lampiran 1. </w:t>
      </w:r>
      <w:r w:rsidR="001118FB">
        <w:rPr>
          <w:rFonts w:ascii="Arial" w:hAnsi="Arial" w:cs="Arial"/>
          <w:sz w:val="22"/>
          <w:szCs w:val="22"/>
        </w:rPr>
        <w:t xml:space="preserve"> </w:t>
      </w:r>
      <w:r>
        <w:rPr>
          <w:rFonts w:ascii="Arial" w:hAnsi="Arial" w:cs="Arial"/>
          <w:sz w:val="22"/>
          <w:szCs w:val="22"/>
        </w:rPr>
        <w:t>Proses Bisnis PG Takalar</w:t>
      </w:r>
    </w:p>
    <w:p w:rsidR="00E070AF" w:rsidRDefault="00E070AF" w:rsidP="00E070AF">
      <w:pPr>
        <w:spacing w:after="160"/>
        <w:ind w:right="-22"/>
        <w:contextualSpacing/>
        <w:jc w:val="both"/>
        <w:rPr>
          <w:rFonts w:ascii="Arial" w:hAnsi="Arial" w:cs="Arial"/>
          <w:sz w:val="22"/>
          <w:szCs w:val="22"/>
        </w:rPr>
      </w:pPr>
    </w:p>
    <w:p w:rsidR="00E070AF" w:rsidRDefault="00A91E37" w:rsidP="00A91E37">
      <w:pPr>
        <w:spacing w:after="160"/>
        <w:ind w:left="-1134" w:right="-22"/>
        <w:contextualSpacing/>
        <w:jc w:val="both"/>
        <w:rPr>
          <w:rFonts w:ascii="Arial" w:hAnsi="Arial" w:cs="Arial"/>
          <w:sz w:val="22"/>
          <w:szCs w:val="22"/>
        </w:rPr>
      </w:pPr>
      <w:r w:rsidRPr="00A91E37">
        <w:rPr>
          <w:noProof/>
        </w:rPr>
        <w:drawing>
          <wp:inline distT="0" distB="0" distL="0" distR="0">
            <wp:extent cx="6505575" cy="695325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506270" cy="6953993"/>
                    </a:xfrm>
                    <a:prstGeom prst="rect">
                      <a:avLst/>
                    </a:prstGeom>
                    <a:noFill/>
                    <a:ln>
                      <a:noFill/>
                    </a:ln>
                  </pic:spPr>
                </pic:pic>
              </a:graphicData>
            </a:graphic>
          </wp:inline>
        </w:drawing>
      </w:r>
    </w:p>
    <w:p w:rsidR="00E070AF" w:rsidRDefault="00E070AF" w:rsidP="00E070AF">
      <w:pPr>
        <w:spacing w:after="160"/>
        <w:ind w:right="-22"/>
        <w:contextualSpacing/>
        <w:jc w:val="both"/>
        <w:rPr>
          <w:rFonts w:ascii="Arial" w:hAnsi="Arial" w:cs="Arial"/>
          <w:sz w:val="22"/>
          <w:szCs w:val="22"/>
        </w:rPr>
      </w:pPr>
    </w:p>
    <w:p w:rsidR="00E070AF" w:rsidRDefault="00E070AF" w:rsidP="00E070AF">
      <w:pPr>
        <w:spacing w:after="160"/>
        <w:ind w:right="-22"/>
        <w:contextualSpacing/>
        <w:jc w:val="both"/>
        <w:rPr>
          <w:rFonts w:ascii="Arial" w:hAnsi="Arial" w:cs="Arial"/>
          <w:sz w:val="22"/>
          <w:szCs w:val="22"/>
        </w:rPr>
      </w:pPr>
    </w:p>
    <w:p w:rsidR="00E070AF" w:rsidRDefault="00E070AF" w:rsidP="00E070AF">
      <w:pPr>
        <w:spacing w:after="160"/>
        <w:ind w:right="-22"/>
        <w:contextualSpacing/>
        <w:jc w:val="both"/>
        <w:rPr>
          <w:rFonts w:ascii="Arial" w:hAnsi="Arial" w:cs="Arial"/>
          <w:sz w:val="22"/>
          <w:szCs w:val="22"/>
        </w:rPr>
      </w:pPr>
    </w:p>
    <w:p w:rsidR="00E070AF" w:rsidRDefault="00E070AF" w:rsidP="00E070AF">
      <w:pPr>
        <w:spacing w:after="160"/>
        <w:ind w:right="-22"/>
        <w:contextualSpacing/>
        <w:jc w:val="both"/>
        <w:rPr>
          <w:rFonts w:ascii="Arial" w:hAnsi="Arial" w:cs="Arial"/>
          <w:sz w:val="22"/>
          <w:szCs w:val="22"/>
        </w:rPr>
      </w:pPr>
    </w:p>
    <w:p w:rsidR="00E070AF" w:rsidRDefault="00E070AF" w:rsidP="00E070AF">
      <w:pPr>
        <w:jc w:val="both"/>
        <w:rPr>
          <w:rFonts w:ascii="Arial" w:hAnsi="Arial" w:cs="Arial"/>
          <w:sz w:val="22"/>
          <w:szCs w:val="22"/>
        </w:rPr>
      </w:pPr>
    </w:p>
    <w:p w:rsidR="00E070AF" w:rsidRDefault="00E070AF" w:rsidP="00E070AF">
      <w:pPr>
        <w:jc w:val="both"/>
        <w:rPr>
          <w:rFonts w:ascii="Arial" w:hAnsi="Arial" w:cs="Arial"/>
          <w:sz w:val="22"/>
          <w:szCs w:val="22"/>
        </w:rPr>
      </w:pPr>
    </w:p>
    <w:p w:rsidR="00E070AF" w:rsidRDefault="00E070AF" w:rsidP="00E070AF">
      <w:pPr>
        <w:jc w:val="both"/>
        <w:rPr>
          <w:rFonts w:ascii="Arial" w:hAnsi="Arial" w:cs="Arial"/>
          <w:sz w:val="22"/>
          <w:szCs w:val="22"/>
        </w:rPr>
      </w:pPr>
    </w:p>
    <w:p w:rsidR="00F26611" w:rsidRDefault="00E070AF" w:rsidP="00E070AF">
      <w:pPr>
        <w:jc w:val="both"/>
        <w:rPr>
          <w:rFonts w:ascii="Arial" w:hAnsi="Arial" w:cs="Arial"/>
          <w:sz w:val="22"/>
          <w:szCs w:val="22"/>
        </w:rPr>
      </w:pPr>
      <w:r>
        <w:rPr>
          <w:rFonts w:ascii="Arial" w:hAnsi="Arial" w:cs="Arial"/>
          <w:sz w:val="22"/>
          <w:szCs w:val="22"/>
        </w:rPr>
        <w:lastRenderedPageBreak/>
        <w:t xml:space="preserve">Lampiran </w:t>
      </w:r>
      <w:r w:rsidR="00C9307F">
        <w:rPr>
          <w:rFonts w:ascii="Arial" w:hAnsi="Arial" w:cs="Arial"/>
          <w:sz w:val="22"/>
          <w:szCs w:val="22"/>
        </w:rPr>
        <w:t>2</w:t>
      </w:r>
      <w:r w:rsidR="00E71F59">
        <w:rPr>
          <w:rFonts w:ascii="Arial" w:hAnsi="Arial" w:cs="Arial"/>
          <w:sz w:val="22"/>
          <w:szCs w:val="22"/>
        </w:rPr>
        <w:t>. Wawancara</w:t>
      </w:r>
      <w:r>
        <w:rPr>
          <w:rFonts w:ascii="Arial" w:hAnsi="Arial" w:cs="Arial"/>
          <w:sz w:val="22"/>
          <w:szCs w:val="22"/>
        </w:rPr>
        <w:t xml:space="preserve"> Pengelola PG Takalar</w:t>
      </w:r>
      <w:r w:rsidR="00460E2D">
        <w:rPr>
          <w:rFonts w:ascii="Arial" w:hAnsi="Arial" w:cs="Arial"/>
          <w:sz w:val="22"/>
          <w:szCs w:val="22"/>
        </w:rPr>
        <w:t xml:space="preserve"> </w:t>
      </w:r>
      <w:r w:rsidR="00E71F59">
        <w:rPr>
          <w:rFonts w:ascii="Arial" w:hAnsi="Arial" w:cs="Arial"/>
          <w:sz w:val="22"/>
          <w:szCs w:val="22"/>
        </w:rPr>
        <w:t xml:space="preserve">Responden </w:t>
      </w:r>
      <w:r w:rsidR="00460E2D">
        <w:rPr>
          <w:rFonts w:ascii="Arial" w:hAnsi="Arial" w:cs="Arial"/>
          <w:sz w:val="22"/>
          <w:szCs w:val="22"/>
        </w:rPr>
        <w:t>No 1-9</w:t>
      </w:r>
    </w:p>
    <w:p w:rsidR="00E070AF" w:rsidRDefault="00E070AF" w:rsidP="00E070AF">
      <w:pPr>
        <w:jc w:val="both"/>
        <w:rPr>
          <w:rFonts w:ascii="Arial" w:hAnsi="Arial" w:cs="Arial"/>
          <w:sz w:val="22"/>
          <w:szCs w:val="22"/>
        </w:rPr>
      </w:pPr>
      <w:r>
        <w:rPr>
          <w:rFonts w:ascii="Arial" w:hAnsi="Arial" w:cs="Arial"/>
          <w:sz w:val="22"/>
          <w:szCs w:val="22"/>
        </w:rPr>
        <w:t xml:space="preserve"> </w:t>
      </w:r>
    </w:p>
    <w:p w:rsidR="00E070AF" w:rsidRDefault="00F26611" w:rsidP="009E6E89">
      <w:pPr>
        <w:ind w:left="-567"/>
        <w:jc w:val="both"/>
        <w:rPr>
          <w:rFonts w:ascii="Arial" w:hAnsi="Arial" w:cs="Arial"/>
          <w:sz w:val="22"/>
          <w:szCs w:val="22"/>
        </w:rPr>
      </w:pPr>
      <w:r w:rsidRPr="00F26611">
        <w:rPr>
          <w:noProof/>
        </w:rPr>
        <w:drawing>
          <wp:inline distT="0" distB="0" distL="0" distR="0">
            <wp:extent cx="5943600" cy="79914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3624" cy="7991507"/>
                    </a:xfrm>
                    <a:prstGeom prst="rect">
                      <a:avLst/>
                    </a:prstGeom>
                    <a:noFill/>
                    <a:ln>
                      <a:noFill/>
                    </a:ln>
                  </pic:spPr>
                </pic:pic>
              </a:graphicData>
            </a:graphic>
          </wp:inline>
        </w:drawing>
      </w:r>
    </w:p>
    <w:p w:rsidR="00F26611" w:rsidRDefault="00F26611" w:rsidP="009C0410">
      <w:pPr>
        <w:ind w:left="-567"/>
        <w:jc w:val="both"/>
        <w:rPr>
          <w:rFonts w:ascii="Arial" w:hAnsi="Arial" w:cs="Arial"/>
          <w:sz w:val="22"/>
          <w:szCs w:val="22"/>
        </w:rPr>
      </w:pPr>
      <w:r w:rsidRPr="00F26611">
        <w:rPr>
          <w:noProof/>
        </w:rPr>
        <w:lastRenderedPageBreak/>
        <w:drawing>
          <wp:inline distT="0" distB="0" distL="0" distR="0">
            <wp:extent cx="5924550" cy="82677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24891" cy="8268176"/>
                    </a:xfrm>
                    <a:prstGeom prst="rect">
                      <a:avLst/>
                    </a:prstGeom>
                    <a:noFill/>
                    <a:ln>
                      <a:noFill/>
                    </a:ln>
                  </pic:spPr>
                </pic:pic>
              </a:graphicData>
            </a:graphic>
          </wp:inline>
        </w:drawing>
      </w:r>
    </w:p>
    <w:p w:rsidR="00F26611" w:rsidRDefault="00F26611" w:rsidP="009C0410">
      <w:pPr>
        <w:ind w:left="-567"/>
        <w:jc w:val="both"/>
        <w:rPr>
          <w:rFonts w:ascii="Arial" w:hAnsi="Arial" w:cs="Arial"/>
          <w:sz w:val="22"/>
          <w:szCs w:val="22"/>
        </w:rPr>
      </w:pPr>
    </w:p>
    <w:p w:rsidR="00216AEE" w:rsidRDefault="00216AEE" w:rsidP="00E070AF">
      <w:pPr>
        <w:jc w:val="both"/>
        <w:rPr>
          <w:rFonts w:ascii="Arial" w:hAnsi="Arial" w:cs="Arial"/>
          <w:sz w:val="22"/>
          <w:szCs w:val="22"/>
        </w:rPr>
      </w:pPr>
      <w:r>
        <w:rPr>
          <w:rFonts w:ascii="Arial" w:hAnsi="Arial" w:cs="Arial"/>
          <w:sz w:val="22"/>
          <w:szCs w:val="22"/>
        </w:rPr>
        <w:lastRenderedPageBreak/>
        <w:t xml:space="preserve">Lampiran </w:t>
      </w:r>
      <w:r w:rsidR="00C9307F">
        <w:rPr>
          <w:rFonts w:ascii="Arial" w:hAnsi="Arial" w:cs="Arial"/>
          <w:sz w:val="22"/>
          <w:szCs w:val="22"/>
        </w:rPr>
        <w:t>3</w:t>
      </w:r>
      <w:r w:rsidR="004D02BC">
        <w:rPr>
          <w:rFonts w:ascii="Arial" w:hAnsi="Arial" w:cs="Arial"/>
          <w:sz w:val="22"/>
          <w:szCs w:val="22"/>
        </w:rPr>
        <w:t xml:space="preserve">. </w:t>
      </w:r>
      <w:r w:rsidR="00E71F59">
        <w:rPr>
          <w:rFonts w:ascii="Arial" w:hAnsi="Arial" w:cs="Arial"/>
          <w:sz w:val="22"/>
          <w:szCs w:val="22"/>
        </w:rPr>
        <w:t xml:space="preserve"> </w:t>
      </w:r>
      <w:r>
        <w:rPr>
          <w:rFonts w:ascii="Arial" w:hAnsi="Arial" w:cs="Arial"/>
          <w:sz w:val="22"/>
          <w:szCs w:val="22"/>
        </w:rPr>
        <w:t>Pengisian Quisione</w:t>
      </w:r>
      <w:r w:rsidR="00607B31">
        <w:rPr>
          <w:rFonts w:ascii="Arial" w:hAnsi="Arial" w:cs="Arial"/>
          <w:sz w:val="22"/>
          <w:szCs w:val="22"/>
        </w:rPr>
        <w:t xml:space="preserve">r </w:t>
      </w:r>
      <w:r w:rsidR="00607B31" w:rsidRPr="00607B31">
        <w:rPr>
          <w:rFonts w:ascii="Arial" w:hAnsi="Arial" w:cs="Arial"/>
          <w:i/>
          <w:sz w:val="22"/>
          <w:szCs w:val="22"/>
        </w:rPr>
        <w:t>Critical S</w:t>
      </w:r>
      <w:r w:rsidR="00607B31">
        <w:rPr>
          <w:rFonts w:ascii="Arial" w:hAnsi="Arial" w:cs="Arial"/>
          <w:i/>
          <w:sz w:val="22"/>
          <w:szCs w:val="22"/>
        </w:rPr>
        <w:t>u</w:t>
      </w:r>
      <w:r w:rsidR="008E1B38">
        <w:rPr>
          <w:rFonts w:ascii="Arial" w:hAnsi="Arial" w:cs="Arial"/>
          <w:i/>
          <w:sz w:val="22"/>
          <w:szCs w:val="22"/>
        </w:rPr>
        <w:t>c</w:t>
      </w:r>
      <w:r w:rsidR="00607B31">
        <w:rPr>
          <w:rFonts w:ascii="Arial" w:hAnsi="Arial" w:cs="Arial"/>
          <w:i/>
          <w:sz w:val="22"/>
          <w:szCs w:val="22"/>
        </w:rPr>
        <w:t>c</w:t>
      </w:r>
      <w:r w:rsidR="00607B31" w:rsidRPr="00607B31">
        <w:rPr>
          <w:rFonts w:ascii="Arial" w:hAnsi="Arial" w:cs="Arial"/>
          <w:i/>
          <w:sz w:val="22"/>
          <w:szCs w:val="22"/>
        </w:rPr>
        <w:t>ess Factor</w:t>
      </w:r>
      <w:r w:rsidR="008E1B38">
        <w:rPr>
          <w:rFonts w:ascii="Arial" w:hAnsi="Arial" w:cs="Arial"/>
          <w:i/>
          <w:sz w:val="22"/>
          <w:szCs w:val="22"/>
        </w:rPr>
        <w:t>s</w:t>
      </w:r>
      <w:r w:rsidR="00F42256">
        <w:rPr>
          <w:rFonts w:ascii="Arial" w:hAnsi="Arial" w:cs="Arial"/>
          <w:sz w:val="22"/>
          <w:szCs w:val="22"/>
        </w:rPr>
        <w:t xml:space="preserve"> </w:t>
      </w:r>
      <w:r w:rsidR="00E71F59">
        <w:rPr>
          <w:rFonts w:ascii="Arial" w:hAnsi="Arial" w:cs="Arial"/>
          <w:sz w:val="22"/>
          <w:szCs w:val="22"/>
        </w:rPr>
        <w:t>Responden</w:t>
      </w:r>
      <w:r w:rsidR="00F42256">
        <w:rPr>
          <w:rFonts w:ascii="Arial" w:hAnsi="Arial" w:cs="Arial"/>
          <w:sz w:val="22"/>
          <w:szCs w:val="22"/>
        </w:rPr>
        <w:t xml:space="preserve"> No 1 - 10</w:t>
      </w:r>
    </w:p>
    <w:p w:rsidR="00162353" w:rsidRDefault="00162353" w:rsidP="00E070AF">
      <w:pPr>
        <w:jc w:val="both"/>
        <w:rPr>
          <w:rFonts w:ascii="Arial" w:hAnsi="Arial" w:cs="Arial"/>
          <w:sz w:val="22"/>
          <w:szCs w:val="22"/>
        </w:rPr>
      </w:pPr>
    </w:p>
    <w:p w:rsidR="004E679A" w:rsidRDefault="004E679A" w:rsidP="00E070AF">
      <w:pPr>
        <w:jc w:val="both"/>
        <w:rPr>
          <w:rFonts w:ascii="Arial" w:hAnsi="Arial" w:cs="Arial"/>
          <w:sz w:val="22"/>
          <w:szCs w:val="22"/>
        </w:rPr>
      </w:pPr>
      <w:r w:rsidRPr="004E679A">
        <w:rPr>
          <w:noProof/>
        </w:rPr>
        <w:drawing>
          <wp:inline distT="0" distB="0" distL="0" distR="0">
            <wp:extent cx="5040630" cy="553373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040630" cy="5533735"/>
                    </a:xfrm>
                    <a:prstGeom prst="rect">
                      <a:avLst/>
                    </a:prstGeom>
                    <a:noFill/>
                    <a:ln>
                      <a:noFill/>
                    </a:ln>
                  </pic:spPr>
                </pic:pic>
              </a:graphicData>
            </a:graphic>
          </wp:inline>
        </w:drawing>
      </w: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162353" w:rsidP="00E070AF">
      <w:pPr>
        <w:jc w:val="both"/>
      </w:pPr>
    </w:p>
    <w:p w:rsidR="00162353" w:rsidRDefault="004E679A" w:rsidP="00E070AF">
      <w:pPr>
        <w:jc w:val="both"/>
      </w:pPr>
      <w:r w:rsidRPr="004E679A">
        <w:rPr>
          <w:noProof/>
        </w:rPr>
        <w:lastRenderedPageBreak/>
        <w:drawing>
          <wp:inline distT="0" distB="0" distL="0" distR="0">
            <wp:extent cx="5040630" cy="5142382"/>
            <wp:effectExtent l="0" t="0" r="7620" b="127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40630" cy="5142382"/>
                    </a:xfrm>
                    <a:prstGeom prst="rect">
                      <a:avLst/>
                    </a:prstGeom>
                    <a:noFill/>
                    <a:ln>
                      <a:noFill/>
                    </a:ln>
                  </pic:spPr>
                </pic:pic>
              </a:graphicData>
            </a:graphic>
          </wp:inline>
        </w:drawing>
      </w: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4E679A" w:rsidP="00E070AF">
      <w:pPr>
        <w:jc w:val="both"/>
        <w:rPr>
          <w:rFonts w:ascii="Arial" w:hAnsi="Arial" w:cs="Arial"/>
          <w:sz w:val="22"/>
          <w:szCs w:val="22"/>
        </w:rPr>
      </w:pPr>
      <w:r w:rsidRPr="004E679A">
        <w:rPr>
          <w:noProof/>
        </w:rPr>
        <w:lastRenderedPageBreak/>
        <w:drawing>
          <wp:inline distT="0" distB="0" distL="0" distR="0">
            <wp:extent cx="5040630" cy="5142382"/>
            <wp:effectExtent l="0" t="0" r="7620" b="127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40630" cy="5142382"/>
                    </a:xfrm>
                    <a:prstGeom prst="rect">
                      <a:avLst/>
                    </a:prstGeom>
                    <a:noFill/>
                    <a:ln>
                      <a:noFill/>
                    </a:ln>
                  </pic:spPr>
                </pic:pic>
              </a:graphicData>
            </a:graphic>
          </wp:inline>
        </w:drawing>
      </w:r>
    </w:p>
    <w:p w:rsidR="00162353" w:rsidRDefault="00162353"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4E679A" w:rsidRDefault="004E679A" w:rsidP="00E070AF">
      <w:pPr>
        <w:jc w:val="both"/>
        <w:rPr>
          <w:rFonts w:ascii="Arial" w:hAnsi="Arial" w:cs="Arial"/>
          <w:sz w:val="22"/>
          <w:szCs w:val="22"/>
        </w:rPr>
      </w:pPr>
    </w:p>
    <w:p w:rsidR="00162353" w:rsidRDefault="004E679A" w:rsidP="00E070AF">
      <w:pPr>
        <w:jc w:val="both"/>
        <w:rPr>
          <w:rFonts w:ascii="Arial" w:hAnsi="Arial" w:cs="Arial"/>
          <w:sz w:val="22"/>
          <w:szCs w:val="22"/>
        </w:rPr>
      </w:pPr>
      <w:r w:rsidRPr="004E679A">
        <w:rPr>
          <w:noProof/>
        </w:rPr>
        <w:lastRenderedPageBreak/>
        <w:drawing>
          <wp:inline distT="0" distB="0" distL="0" distR="0">
            <wp:extent cx="5040630" cy="5142382"/>
            <wp:effectExtent l="0" t="0" r="7620" b="127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40630" cy="5142382"/>
                    </a:xfrm>
                    <a:prstGeom prst="rect">
                      <a:avLst/>
                    </a:prstGeom>
                    <a:noFill/>
                    <a:ln>
                      <a:noFill/>
                    </a:ln>
                  </pic:spPr>
                </pic:pic>
              </a:graphicData>
            </a:graphic>
          </wp:inline>
        </w:drawing>
      </w: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4E679A" w:rsidP="00E070AF">
      <w:pPr>
        <w:jc w:val="both"/>
        <w:rPr>
          <w:rFonts w:ascii="Arial" w:hAnsi="Arial" w:cs="Arial"/>
          <w:sz w:val="22"/>
          <w:szCs w:val="22"/>
        </w:rPr>
      </w:pPr>
      <w:r w:rsidRPr="004E679A">
        <w:rPr>
          <w:noProof/>
        </w:rPr>
        <w:lastRenderedPageBreak/>
        <w:drawing>
          <wp:inline distT="0" distB="0" distL="0" distR="0">
            <wp:extent cx="5040630" cy="5142382"/>
            <wp:effectExtent l="0" t="0" r="7620" b="12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40630" cy="5142382"/>
                    </a:xfrm>
                    <a:prstGeom prst="rect">
                      <a:avLst/>
                    </a:prstGeom>
                    <a:noFill/>
                    <a:ln>
                      <a:noFill/>
                    </a:ln>
                  </pic:spPr>
                </pic:pic>
              </a:graphicData>
            </a:graphic>
          </wp:inline>
        </w:drawing>
      </w: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162353" w:rsidRDefault="004E679A" w:rsidP="00E070AF">
      <w:pPr>
        <w:jc w:val="both"/>
        <w:rPr>
          <w:rFonts w:ascii="Arial" w:hAnsi="Arial" w:cs="Arial"/>
          <w:sz w:val="22"/>
          <w:szCs w:val="22"/>
        </w:rPr>
      </w:pPr>
      <w:r w:rsidRPr="004E679A">
        <w:rPr>
          <w:noProof/>
        </w:rPr>
        <w:drawing>
          <wp:inline distT="0" distB="0" distL="0" distR="0">
            <wp:extent cx="5040630" cy="5142382"/>
            <wp:effectExtent l="0" t="0" r="762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40630" cy="5142382"/>
                    </a:xfrm>
                    <a:prstGeom prst="rect">
                      <a:avLst/>
                    </a:prstGeom>
                    <a:noFill/>
                    <a:ln>
                      <a:noFill/>
                    </a:ln>
                  </pic:spPr>
                </pic:pic>
              </a:graphicData>
            </a:graphic>
          </wp:inline>
        </w:drawing>
      </w:r>
    </w:p>
    <w:p w:rsidR="00162353" w:rsidRDefault="00162353"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4E679A" w:rsidP="00E070AF">
      <w:pPr>
        <w:jc w:val="both"/>
        <w:rPr>
          <w:rFonts w:ascii="Arial" w:hAnsi="Arial" w:cs="Arial"/>
          <w:sz w:val="22"/>
          <w:szCs w:val="22"/>
        </w:rPr>
      </w:pPr>
      <w:r w:rsidRPr="004E679A">
        <w:rPr>
          <w:noProof/>
        </w:rPr>
        <w:lastRenderedPageBreak/>
        <w:drawing>
          <wp:inline distT="0" distB="0" distL="0" distR="0">
            <wp:extent cx="5040630" cy="5142382"/>
            <wp:effectExtent l="0" t="0" r="7620"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40630" cy="5142382"/>
                    </a:xfrm>
                    <a:prstGeom prst="rect">
                      <a:avLst/>
                    </a:prstGeom>
                    <a:noFill/>
                    <a:ln>
                      <a:noFill/>
                    </a:ln>
                  </pic:spPr>
                </pic:pic>
              </a:graphicData>
            </a:graphic>
          </wp:inline>
        </w:drawing>
      </w: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4E679A" w:rsidP="00E070AF">
      <w:pPr>
        <w:jc w:val="both"/>
        <w:rPr>
          <w:rFonts w:ascii="Arial" w:hAnsi="Arial" w:cs="Arial"/>
          <w:sz w:val="22"/>
          <w:szCs w:val="22"/>
        </w:rPr>
      </w:pPr>
      <w:r w:rsidRPr="004E679A">
        <w:rPr>
          <w:noProof/>
        </w:rPr>
        <w:lastRenderedPageBreak/>
        <w:drawing>
          <wp:inline distT="0" distB="0" distL="0" distR="0">
            <wp:extent cx="5040630" cy="5142382"/>
            <wp:effectExtent l="0" t="0" r="7620" b="127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40630" cy="5142382"/>
                    </a:xfrm>
                    <a:prstGeom prst="rect">
                      <a:avLst/>
                    </a:prstGeom>
                    <a:noFill/>
                    <a:ln>
                      <a:noFill/>
                    </a:ln>
                  </pic:spPr>
                </pic:pic>
              </a:graphicData>
            </a:graphic>
          </wp:inline>
        </w:drawing>
      </w: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130698" w:rsidRDefault="004E679A" w:rsidP="00E070AF">
      <w:pPr>
        <w:jc w:val="both"/>
        <w:rPr>
          <w:rFonts w:ascii="Arial" w:hAnsi="Arial" w:cs="Arial"/>
          <w:sz w:val="22"/>
          <w:szCs w:val="22"/>
        </w:rPr>
      </w:pPr>
      <w:r w:rsidRPr="004E679A">
        <w:rPr>
          <w:noProof/>
        </w:rPr>
        <w:lastRenderedPageBreak/>
        <w:drawing>
          <wp:inline distT="0" distB="0" distL="0" distR="0">
            <wp:extent cx="5040630" cy="5142382"/>
            <wp:effectExtent l="0" t="0" r="762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040630" cy="5142382"/>
                    </a:xfrm>
                    <a:prstGeom prst="rect">
                      <a:avLst/>
                    </a:prstGeom>
                    <a:noFill/>
                    <a:ln>
                      <a:noFill/>
                    </a:ln>
                  </pic:spPr>
                </pic:pic>
              </a:graphicData>
            </a:graphic>
          </wp:inline>
        </w:drawing>
      </w:r>
    </w:p>
    <w:p w:rsidR="00130698" w:rsidRDefault="00130698" w:rsidP="00E070AF">
      <w:pPr>
        <w:jc w:val="both"/>
        <w:rPr>
          <w:rFonts w:ascii="Arial" w:hAnsi="Arial" w:cs="Arial"/>
          <w:sz w:val="22"/>
          <w:szCs w:val="22"/>
        </w:rPr>
      </w:pPr>
    </w:p>
    <w:p w:rsidR="00130698" w:rsidRDefault="00130698"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4E679A" w:rsidP="00E070AF">
      <w:pPr>
        <w:jc w:val="both"/>
        <w:rPr>
          <w:rFonts w:ascii="Arial" w:hAnsi="Arial" w:cs="Arial"/>
          <w:sz w:val="22"/>
          <w:szCs w:val="22"/>
        </w:rPr>
      </w:pPr>
      <w:r w:rsidRPr="004E679A">
        <w:rPr>
          <w:noProof/>
        </w:rPr>
        <w:lastRenderedPageBreak/>
        <w:drawing>
          <wp:inline distT="0" distB="0" distL="0" distR="0">
            <wp:extent cx="5040630" cy="5142382"/>
            <wp:effectExtent l="0" t="0" r="762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40630" cy="5142382"/>
                    </a:xfrm>
                    <a:prstGeom prst="rect">
                      <a:avLst/>
                    </a:prstGeom>
                    <a:noFill/>
                    <a:ln>
                      <a:noFill/>
                    </a:ln>
                  </pic:spPr>
                </pic:pic>
              </a:graphicData>
            </a:graphic>
          </wp:inline>
        </w:drawing>
      </w: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162353" w:rsidRDefault="00162353"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BD0E7A" w:rsidRDefault="00BD0E7A" w:rsidP="00E070AF">
      <w:pPr>
        <w:jc w:val="both"/>
        <w:rPr>
          <w:rFonts w:ascii="Arial" w:hAnsi="Arial" w:cs="Arial"/>
          <w:sz w:val="22"/>
          <w:szCs w:val="22"/>
        </w:rPr>
      </w:pPr>
    </w:p>
    <w:p w:rsidR="00582D39" w:rsidRDefault="00582D39" w:rsidP="00E070AF">
      <w:pPr>
        <w:jc w:val="both"/>
        <w:rPr>
          <w:rFonts w:ascii="Arial" w:hAnsi="Arial" w:cs="Arial"/>
          <w:sz w:val="22"/>
          <w:szCs w:val="22"/>
        </w:rPr>
      </w:pPr>
      <w:r>
        <w:rPr>
          <w:rFonts w:ascii="Arial" w:hAnsi="Arial" w:cs="Arial"/>
          <w:sz w:val="22"/>
          <w:szCs w:val="22"/>
        </w:rPr>
        <w:lastRenderedPageBreak/>
        <w:t xml:space="preserve">Lampiran </w:t>
      </w:r>
      <w:r w:rsidR="00C9307F">
        <w:rPr>
          <w:rFonts w:ascii="Arial" w:hAnsi="Arial" w:cs="Arial"/>
          <w:sz w:val="22"/>
          <w:szCs w:val="22"/>
        </w:rPr>
        <w:t>4</w:t>
      </w:r>
      <w:r w:rsidR="004D02BC">
        <w:rPr>
          <w:rFonts w:ascii="Arial" w:hAnsi="Arial" w:cs="Arial"/>
          <w:sz w:val="22"/>
          <w:szCs w:val="22"/>
        </w:rPr>
        <w:t xml:space="preserve">.  </w:t>
      </w:r>
      <w:r>
        <w:rPr>
          <w:rFonts w:ascii="Arial" w:hAnsi="Arial" w:cs="Arial"/>
          <w:sz w:val="22"/>
          <w:szCs w:val="22"/>
        </w:rPr>
        <w:t>Perhitungan Penentuan Bobot, Rating, Dan Skor Faktor Strategis</w:t>
      </w:r>
    </w:p>
    <w:p w:rsidR="00A5389E" w:rsidRDefault="00A5389E" w:rsidP="00E070AF">
      <w:pPr>
        <w:jc w:val="both"/>
        <w:rPr>
          <w:rFonts w:ascii="Arial" w:hAnsi="Arial" w:cs="Arial"/>
          <w:sz w:val="22"/>
          <w:szCs w:val="22"/>
        </w:rPr>
      </w:pPr>
    </w:p>
    <w:p w:rsidR="00A5389E" w:rsidRDefault="00A5389E" w:rsidP="00E070AF">
      <w:pPr>
        <w:jc w:val="both"/>
        <w:rPr>
          <w:rFonts w:ascii="Arial" w:hAnsi="Arial" w:cs="Arial"/>
          <w:sz w:val="22"/>
          <w:szCs w:val="22"/>
        </w:rPr>
      </w:pPr>
      <w:r>
        <w:rPr>
          <w:rFonts w:ascii="Arial" w:hAnsi="Arial" w:cs="Arial"/>
          <w:sz w:val="22"/>
          <w:szCs w:val="22"/>
        </w:rPr>
        <w:t>Faktor Internal (Kekuatan)</w:t>
      </w:r>
    </w:p>
    <w:p w:rsidR="00582D39" w:rsidRDefault="00A5389E" w:rsidP="00A5389E">
      <w:pPr>
        <w:ind w:left="-567"/>
        <w:jc w:val="both"/>
        <w:rPr>
          <w:rFonts w:ascii="Arial" w:hAnsi="Arial" w:cs="Arial"/>
          <w:sz w:val="22"/>
          <w:szCs w:val="22"/>
        </w:rPr>
      </w:pPr>
      <w:r w:rsidRPr="00A5389E">
        <w:rPr>
          <w:noProof/>
        </w:rPr>
        <w:drawing>
          <wp:inline distT="0" distB="0" distL="0" distR="0">
            <wp:extent cx="5857875" cy="13525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857875" cy="1352550"/>
                    </a:xfrm>
                    <a:prstGeom prst="rect">
                      <a:avLst/>
                    </a:prstGeom>
                    <a:noFill/>
                    <a:ln>
                      <a:noFill/>
                    </a:ln>
                  </pic:spPr>
                </pic:pic>
              </a:graphicData>
            </a:graphic>
          </wp:inline>
        </w:drawing>
      </w:r>
    </w:p>
    <w:p w:rsidR="00A5389E" w:rsidRDefault="00A5389E" w:rsidP="00E070AF">
      <w:pPr>
        <w:jc w:val="both"/>
        <w:rPr>
          <w:rFonts w:ascii="Arial" w:hAnsi="Arial" w:cs="Arial"/>
          <w:sz w:val="22"/>
          <w:szCs w:val="22"/>
        </w:rPr>
      </w:pPr>
    </w:p>
    <w:p w:rsidR="00A5389E" w:rsidRDefault="00A5389E" w:rsidP="00E070AF">
      <w:pPr>
        <w:jc w:val="both"/>
        <w:rPr>
          <w:rFonts w:ascii="Arial" w:hAnsi="Arial" w:cs="Arial"/>
          <w:sz w:val="22"/>
          <w:szCs w:val="22"/>
        </w:rPr>
      </w:pPr>
      <w:r>
        <w:rPr>
          <w:rFonts w:ascii="Arial" w:hAnsi="Arial" w:cs="Arial"/>
          <w:sz w:val="22"/>
          <w:szCs w:val="22"/>
        </w:rPr>
        <w:t>Faktor Internal (Kelemahan)</w:t>
      </w:r>
    </w:p>
    <w:p w:rsidR="00582D39" w:rsidRDefault="00A5389E" w:rsidP="00A5389E">
      <w:pPr>
        <w:ind w:left="-567"/>
        <w:jc w:val="both"/>
        <w:rPr>
          <w:rFonts w:ascii="Arial" w:hAnsi="Arial" w:cs="Arial"/>
          <w:sz w:val="22"/>
          <w:szCs w:val="22"/>
        </w:rPr>
      </w:pPr>
      <w:r w:rsidRPr="00A5389E">
        <w:rPr>
          <w:noProof/>
        </w:rPr>
        <w:drawing>
          <wp:inline distT="0" distB="0" distL="0" distR="0">
            <wp:extent cx="5867400" cy="13906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70354" cy="1391350"/>
                    </a:xfrm>
                    <a:prstGeom prst="rect">
                      <a:avLst/>
                    </a:prstGeom>
                    <a:noFill/>
                    <a:ln>
                      <a:noFill/>
                    </a:ln>
                  </pic:spPr>
                </pic:pic>
              </a:graphicData>
            </a:graphic>
          </wp:inline>
        </w:drawing>
      </w:r>
    </w:p>
    <w:p w:rsidR="00582D39" w:rsidRDefault="00A5389E" w:rsidP="00E070AF">
      <w:pPr>
        <w:jc w:val="both"/>
        <w:rPr>
          <w:rFonts w:ascii="Arial" w:hAnsi="Arial" w:cs="Arial"/>
          <w:sz w:val="22"/>
          <w:szCs w:val="22"/>
        </w:rPr>
      </w:pPr>
      <w:r>
        <w:rPr>
          <w:rFonts w:ascii="Arial" w:hAnsi="Arial" w:cs="Arial"/>
          <w:sz w:val="22"/>
          <w:szCs w:val="22"/>
        </w:rPr>
        <w:t xml:space="preserve">Jumlah total S x P faktor </w:t>
      </w:r>
      <w:r w:rsidR="00F42256">
        <w:rPr>
          <w:rFonts w:ascii="Arial" w:hAnsi="Arial" w:cs="Arial"/>
          <w:sz w:val="22"/>
          <w:szCs w:val="22"/>
        </w:rPr>
        <w:t>internal Kekuatan dan K</w:t>
      </w:r>
      <w:r>
        <w:rPr>
          <w:rFonts w:ascii="Arial" w:hAnsi="Arial" w:cs="Arial"/>
          <w:sz w:val="22"/>
          <w:szCs w:val="22"/>
        </w:rPr>
        <w:t xml:space="preserve">elemahan = 189 </w:t>
      </w:r>
    </w:p>
    <w:p w:rsidR="00A5389E" w:rsidRDefault="00A5389E" w:rsidP="00E070AF">
      <w:pPr>
        <w:jc w:val="both"/>
        <w:rPr>
          <w:rFonts w:ascii="Arial" w:hAnsi="Arial" w:cs="Arial"/>
          <w:sz w:val="22"/>
          <w:szCs w:val="22"/>
        </w:rPr>
      </w:pPr>
    </w:p>
    <w:p w:rsidR="00A5389E" w:rsidRDefault="00A5389E" w:rsidP="00E070AF">
      <w:pPr>
        <w:jc w:val="both"/>
        <w:rPr>
          <w:rFonts w:ascii="Arial" w:hAnsi="Arial" w:cs="Arial"/>
          <w:sz w:val="22"/>
          <w:szCs w:val="22"/>
        </w:rPr>
      </w:pPr>
    </w:p>
    <w:p w:rsidR="00A5389E" w:rsidRDefault="00A5389E" w:rsidP="00E070AF">
      <w:pPr>
        <w:jc w:val="both"/>
        <w:rPr>
          <w:rFonts w:ascii="Arial" w:hAnsi="Arial" w:cs="Arial"/>
          <w:sz w:val="22"/>
          <w:szCs w:val="22"/>
        </w:rPr>
      </w:pPr>
      <w:r>
        <w:rPr>
          <w:rFonts w:ascii="Arial" w:hAnsi="Arial" w:cs="Arial"/>
          <w:sz w:val="22"/>
          <w:szCs w:val="22"/>
        </w:rPr>
        <w:t>Faktor Eksternal (Peluang)</w:t>
      </w:r>
    </w:p>
    <w:p w:rsidR="00A5389E" w:rsidRDefault="00A5389E" w:rsidP="00A5389E">
      <w:pPr>
        <w:ind w:left="-567"/>
        <w:jc w:val="both"/>
        <w:rPr>
          <w:rFonts w:ascii="Arial" w:hAnsi="Arial" w:cs="Arial"/>
          <w:sz w:val="22"/>
          <w:szCs w:val="22"/>
        </w:rPr>
      </w:pPr>
      <w:r w:rsidRPr="00A5389E">
        <w:rPr>
          <w:noProof/>
        </w:rPr>
        <w:drawing>
          <wp:inline distT="0" distB="0" distL="0" distR="0">
            <wp:extent cx="5838825" cy="14763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42153" cy="1477217"/>
                    </a:xfrm>
                    <a:prstGeom prst="rect">
                      <a:avLst/>
                    </a:prstGeom>
                    <a:noFill/>
                    <a:ln>
                      <a:noFill/>
                    </a:ln>
                  </pic:spPr>
                </pic:pic>
              </a:graphicData>
            </a:graphic>
          </wp:inline>
        </w:drawing>
      </w:r>
    </w:p>
    <w:p w:rsidR="00A5389E" w:rsidRDefault="00A5389E" w:rsidP="00E070AF">
      <w:pPr>
        <w:jc w:val="both"/>
        <w:rPr>
          <w:rFonts w:ascii="Arial" w:hAnsi="Arial" w:cs="Arial"/>
          <w:sz w:val="22"/>
          <w:szCs w:val="22"/>
        </w:rPr>
      </w:pPr>
    </w:p>
    <w:p w:rsidR="00A5389E" w:rsidRDefault="00A5389E" w:rsidP="00E070AF">
      <w:pPr>
        <w:jc w:val="both"/>
        <w:rPr>
          <w:rFonts w:ascii="Arial" w:hAnsi="Arial" w:cs="Arial"/>
          <w:sz w:val="22"/>
          <w:szCs w:val="22"/>
        </w:rPr>
      </w:pPr>
      <w:r>
        <w:rPr>
          <w:rFonts w:ascii="Arial" w:hAnsi="Arial" w:cs="Arial"/>
          <w:sz w:val="22"/>
          <w:szCs w:val="22"/>
        </w:rPr>
        <w:t>Faktor Eksternal (Ancaman)</w:t>
      </w:r>
    </w:p>
    <w:p w:rsidR="00A5389E" w:rsidRDefault="00A5389E" w:rsidP="00A5389E">
      <w:pPr>
        <w:ind w:left="-567"/>
        <w:jc w:val="both"/>
        <w:rPr>
          <w:rFonts w:ascii="Arial" w:hAnsi="Arial" w:cs="Arial"/>
          <w:sz w:val="22"/>
          <w:szCs w:val="22"/>
        </w:rPr>
      </w:pPr>
      <w:r w:rsidRPr="00A5389E">
        <w:rPr>
          <w:noProof/>
        </w:rPr>
        <w:drawing>
          <wp:inline distT="0" distB="0" distL="0" distR="0">
            <wp:extent cx="5829300" cy="14859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831877" cy="1486557"/>
                    </a:xfrm>
                    <a:prstGeom prst="rect">
                      <a:avLst/>
                    </a:prstGeom>
                    <a:noFill/>
                    <a:ln>
                      <a:noFill/>
                    </a:ln>
                  </pic:spPr>
                </pic:pic>
              </a:graphicData>
            </a:graphic>
          </wp:inline>
        </w:drawing>
      </w:r>
    </w:p>
    <w:p w:rsidR="00A5389E" w:rsidRDefault="00F42256" w:rsidP="00E070AF">
      <w:pPr>
        <w:jc w:val="both"/>
        <w:rPr>
          <w:rFonts w:ascii="Arial" w:hAnsi="Arial" w:cs="Arial"/>
          <w:sz w:val="22"/>
          <w:szCs w:val="22"/>
        </w:rPr>
      </w:pPr>
      <w:r>
        <w:rPr>
          <w:rFonts w:ascii="Arial" w:hAnsi="Arial" w:cs="Arial"/>
          <w:sz w:val="22"/>
          <w:szCs w:val="22"/>
        </w:rPr>
        <w:t xml:space="preserve">Jumlah total S x P faktor eksternal Peluang dan Ancaman = 208 </w:t>
      </w:r>
    </w:p>
    <w:p w:rsidR="00A5389E" w:rsidRDefault="00A5389E" w:rsidP="00E070AF">
      <w:pPr>
        <w:jc w:val="both"/>
        <w:rPr>
          <w:rFonts w:ascii="Arial" w:hAnsi="Arial" w:cs="Arial"/>
          <w:sz w:val="22"/>
          <w:szCs w:val="22"/>
        </w:rPr>
      </w:pPr>
    </w:p>
    <w:p w:rsidR="00A5389E" w:rsidRDefault="00A5389E" w:rsidP="00E070AF">
      <w:pPr>
        <w:jc w:val="both"/>
        <w:rPr>
          <w:rFonts w:ascii="Arial" w:hAnsi="Arial" w:cs="Arial"/>
          <w:sz w:val="22"/>
          <w:szCs w:val="22"/>
        </w:rPr>
      </w:pPr>
    </w:p>
    <w:p w:rsidR="00A5389E" w:rsidRDefault="00A5389E" w:rsidP="00E070AF">
      <w:pPr>
        <w:jc w:val="both"/>
        <w:rPr>
          <w:rFonts w:ascii="Arial" w:hAnsi="Arial" w:cs="Arial"/>
          <w:sz w:val="22"/>
          <w:szCs w:val="22"/>
        </w:rPr>
      </w:pPr>
    </w:p>
    <w:p w:rsidR="00A5389E" w:rsidRDefault="00A5389E" w:rsidP="00E070AF">
      <w:pPr>
        <w:jc w:val="both"/>
        <w:rPr>
          <w:rFonts w:ascii="Arial" w:hAnsi="Arial" w:cs="Arial"/>
          <w:sz w:val="22"/>
          <w:szCs w:val="22"/>
        </w:rPr>
      </w:pPr>
    </w:p>
    <w:p w:rsidR="00906BF2" w:rsidRDefault="00906BF2" w:rsidP="00E070AF">
      <w:pPr>
        <w:jc w:val="both"/>
        <w:rPr>
          <w:rFonts w:ascii="Arial" w:hAnsi="Arial" w:cs="Arial"/>
          <w:sz w:val="22"/>
          <w:szCs w:val="22"/>
        </w:rPr>
      </w:pPr>
      <w:r>
        <w:rPr>
          <w:rFonts w:ascii="Arial" w:hAnsi="Arial" w:cs="Arial"/>
          <w:sz w:val="22"/>
          <w:szCs w:val="22"/>
        </w:rPr>
        <w:lastRenderedPageBreak/>
        <w:t>Lampiran 5. Hasil Quisioner Skala Perbandingan AHP</w:t>
      </w:r>
    </w:p>
    <w:p w:rsidR="001556C2" w:rsidRDefault="001556C2" w:rsidP="00E070AF">
      <w:pPr>
        <w:jc w:val="both"/>
        <w:rPr>
          <w:rFonts w:ascii="Arial" w:hAnsi="Arial" w:cs="Arial"/>
          <w:sz w:val="22"/>
          <w:szCs w:val="22"/>
        </w:rPr>
      </w:pPr>
    </w:p>
    <w:p w:rsidR="001556C2" w:rsidRDefault="00186EE8" w:rsidP="00186EE8">
      <w:pPr>
        <w:ind w:left="-567"/>
        <w:jc w:val="both"/>
        <w:rPr>
          <w:rFonts w:ascii="Arial" w:hAnsi="Arial" w:cs="Arial"/>
          <w:sz w:val="22"/>
          <w:szCs w:val="22"/>
        </w:rPr>
      </w:pPr>
      <w:r w:rsidRPr="00186EE8">
        <w:rPr>
          <w:noProof/>
        </w:rPr>
        <w:drawing>
          <wp:inline distT="0" distB="0" distL="0" distR="0">
            <wp:extent cx="5913943" cy="50681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2962" cy="5118688"/>
                    </a:xfrm>
                    <a:prstGeom prst="rect">
                      <a:avLst/>
                    </a:prstGeom>
                    <a:noFill/>
                    <a:ln>
                      <a:noFill/>
                    </a:ln>
                  </pic:spPr>
                </pic:pic>
              </a:graphicData>
            </a:graphic>
          </wp:inline>
        </w:drawing>
      </w:r>
    </w:p>
    <w:p w:rsidR="00906BF2" w:rsidRDefault="00906BF2" w:rsidP="00E070AF">
      <w:pPr>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186EE8" w:rsidP="00E070AF">
      <w:pPr>
        <w:ind w:right="283"/>
        <w:jc w:val="both"/>
        <w:rPr>
          <w:rFonts w:ascii="Arial" w:hAnsi="Arial" w:cs="Arial"/>
          <w:sz w:val="22"/>
          <w:szCs w:val="22"/>
        </w:rPr>
      </w:pPr>
    </w:p>
    <w:p w:rsidR="00186EE8" w:rsidRDefault="007E24F0" w:rsidP="007E24F0">
      <w:pPr>
        <w:ind w:left="-567" w:right="283"/>
        <w:jc w:val="both"/>
        <w:rPr>
          <w:rFonts w:ascii="Arial" w:hAnsi="Arial" w:cs="Arial"/>
          <w:sz w:val="22"/>
          <w:szCs w:val="22"/>
        </w:rPr>
      </w:pPr>
      <w:r w:rsidRPr="007E24F0">
        <w:rPr>
          <w:noProof/>
        </w:rPr>
        <w:lastRenderedPageBreak/>
        <w:drawing>
          <wp:inline distT="0" distB="0" distL="0" distR="0">
            <wp:extent cx="5933440" cy="4990289"/>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60391" cy="5012956"/>
                    </a:xfrm>
                    <a:prstGeom prst="rect">
                      <a:avLst/>
                    </a:prstGeom>
                    <a:noFill/>
                    <a:ln>
                      <a:noFill/>
                    </a:ln>
                  </pic:spPr>
                </pic:pic>
              </a:graphicData>
            </a:graphic>
          </wp:inline>
        </w:drawing>
      </w: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7E24F0" w:rsidP="00E070AF">
      <w:pPr>
        <w:ind w:right="283"/>
        <w:jc w:val="both"/>
        <w:rPr>
          <w:rFonts w:ascii="Arial" w:hAnsi="Arial" w:cs="Arial"/>
          <w:sz w:val="22"/>
          <w:szCs w:val="22"/>
        </w:rPr>
      </w:pPr>
    </w:p>
    <w:p w:rsidR="007E24F0" w:rsidRDefault="00EC5695" w:rsidP="00EC5695">
      <w:pPr>
        <w:ind w:left="-567" w:right="283"/>
        <w:jc w:val="both"/>
        <w:rPr>
          <w:rFonts w:ascii="Arial" w:hAnsi="Arial" w:cs="Arial"/>
          <w:sz w:val="22"/>
          <w:szCs w:val="22"/>
        </w:rPr>
      </w:pPr>
      <w:r w:rsidRPr="00EC5695">
        <w:rPr>
          <w:noProof/>
        </w:rPr>
        <w:lastRenderedPageBreak/>
        <w:drawing>
          <wp:inline distT="0" distB="0" distL="0" distR="0">
            <wp:extent cx="5933440" cy="498056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55116" cy="4998757"/>
                    </a:xfrm>
                    <a:prstGeom prst="rect">
                      <a:avLst/>
                    </a:prstGeom>
                    <a:noFill/>
                    <a:ln>
                      <a:noFill/>
                    </a:ln>
                  </pic:spPr>
                </pic:pic>
              </a:graphicData>
            </a:graphic>
          </wp:inline>
        </w:drawing>
      </w: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6E6F9D" w:rsidRDefault="006E6F9D" w:rsidP="00E070AF">
      <w:pPr>
        <w:ind w:right="283"/>
        <w:jc w:val="both"/>
        <w:rPr>
          <w:rFonts w:ascii="Arial" w:hAnsi="Arial" w:cs="Arial"/>
          <w:sz w:val="22"/>
          <w:szCs w:val="22"/>
        </w:rPr>
      </w:pPr>
    </w:p>
    <w:p w:rsidR="00E070AF" w:rsidRDefault="00967A99" w:rsidP="00E070AF">
      <w:pPr>
        <w:ind w:right="283"/>
        <w:jc w:val="both"/>
        <w:rPr>
          <w:rFonts w:ascii="Arial" w:hAnsi="Arial" w:cs="Arial"/>
          <w:sz w:val="22"/>
          <w:szCs w:val="22"/>
        </w:rPr>
      </w:pPr>
      <w:r>
        <w:rPr>
          <w:rFonts w:ascii="Arial" w:hAnsi="Arial" w:cs="Arial"/>
          <w:sz w:val="22"/>
          <w:szCs w:val="22"/>
        </w:rPr>
        <w:lastRenderedPageBreak/>
        <w:t xml:space="preserve">Lampiran </w:t>
      </w:r>
      <w:r w:rsidR="00906BF2">
        <w:rPr>
          <w:rFonts w:ascii="Arial" w:hAnsi="Arial" w:cs="Arial"/>
          <w:sz w:val="22"/>
          <w:szCs w:val="22"/>
        </w:rPr>
        <w:t>6</w:t>
      </w:r>
      <w:r w:rsidR="004D02BC">
        <w:rPr>
          <w:rFonts w:ascii="Arial" w:hAnsi="Arial" w:cs="Arial"/>
          <w:sz w:val="22"/>
          <w:szCs w:val="22"/>
        </w:rPr>
        <w:t xml:space="preserve">. </w:t>
      </w:r>
      <w:r w:rsidR="00E070AF" w:rsidRPr="00CF53D4">
        <w:rPr>
          <w:rFonts w:ascii="Arial" w:hAnsi="Arial" w:cs="Arial"/>
          <w:sz w:val="22"/>
          <w:szCs w:val="22"/>
        </w:rPr>
        <w:t xml:space="preserve"> Struktur Organ</w:t>
      </w:r>
      <w:r w:rsidR="00216AEE">
        <w:rPr>
          <w:rFonts w:ascii="Arial" w:hAnsi="Arial" w:cs="Arial"/>
          <w:sz w:val="22"/>
          <w:szCs w:val="22"/>
        </w:rPr>
        <w:t>i</w:t>
      </w:r>
      <w:r w:rsidR="00E070AF" w:rsidRPr="00CF53D4">
        <w:rPr>
          <w:rFonts w:ascii="Arial" w:hAnsi="Arial" w:cs="Arial"/>
          <w:sz w:val="22"/>
          <w:szCs w:val="22"/>
        </w:rPr>
        <w:t>sasi Direksi PTPN XIV</w:t>
      </w:r>
    </w:p>
    <w:p w:rsidR="00E070AF" w:rsidRDefault="00E070AF" w:rsidP="00E070AF">
      <w:pPr>
        <w:ind w:right="283"/>
        <w:jc w:val="both"/>
        <w:rPr>
          <w:rFonts w:ascii="Arial" w:hAnsi="Arial" w:cs="Arial"/>
          <w:sz w:val="22"/>
          <w:szCs w:val="22"/>
        </w:rPr>
      </w:pPr>
    </w:p>
    <w:p w:rsidR="00E070AF" w:rsidRDefault="00731AF9" w:rsidP="00DB4982">
      <w:pPr>
        <w:ind w:left="-567" w:right="283"/>
        <w:jc w:val="both"/>
        <w:rPr>
          <w:rFonts w:ascii="Arial" w:hAnsi="Arial" w:cs="Arial"/>
          <w:sz w:val="22"/>
          <w:szCs w:val="22"/>
        </w:rPr>
      </w:pPr>
      <w:r w:rsidRPr="00731AF9">
        <w:rPr>
          <w:noProof/>
        </w:rPr>
        <w:drawing>
          <wp:inline distT="0" distB="0" distL="0" distR="0">
            <wp:extent cx="5915025" cy="50768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16260" cy="5077885"/>
                    </a:xfrm>
                    <a:prstGeom prst="rect">
                      <a:avLst/>
                    </a:prstGeom>
                    <a:noFill/>
                    <a:ln>
                      <a:noFill/>
                    </a:ln>
                  </pic:spPr>
                </pic:pic>
              </a:graphicData>
            </a:graphic>
          </wp:inline>
        </w:drawing>
      </w: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E070AF" w:rsidRDefault="00E070AF" w:rsidP="00E070AF">
      <w:pPr>
        <w:ind w:right="283"/>
        <w:jc w:val="both"/>
        <w:rPr>
          <w:rFonts w:ascii="Arial" w:hAnsi="Arial" w:cs="Arial"/>
          <w:sz w:val="22"/>
          <w:szCs w:val="22"/>
        </w:rPr>
      </w:pPr>
    </w:p>
    <w:p w:rsidR="00DB4982" w:rsidRDefault="00DB4982" w:rsidP="00E070AF">
      <w:pPr>
        <w:ind w:right="283"/>
        <w:jc w:val="both"/>
        <w:rPr>
          <w:rFonts w:ascii="Arial" w:hAnsi="Arial" w:cs="Arial"/>
          <w:sz w:val="22"/>
          <w:szCs w:val="22"/>
        </w:rPr>
      </w:pPr>
    </w:p>
    <w:p w:rsidR="00DB4982" w:rsidRDefault="00DB4982" w:rsidP="00E070AF">
      <w:pPr>
        <w:ind w:right="283"/>
        <w:jc w:val="both"/>
        <w:rPr>
          <w:rFonts w:ascii="Arial" w:hAnsi="Arial" w:cs="Arial"/>
          <w:sz w:val="22"/>
          <w:szCs w:val="22"/>
        </w:rPr>
      </w:pPr>
    </w:p>
    <w:p w:rsidR="00DB4982" w:rsidRDefault="00DB4982" w:rsidP="00E070AF">
      <w:pPr>
        <w:ind w:right="283"/>
        <w:jc w:val="both"/>
        <w:rPr>
          <w:rFonts w:ascii="Arial" w:hAnsi="Arial" w:cs="Arial"/>
          <w:sz w:val="22"/>
          <w:szCs w:val="22"/>
        </w:rPr>
      </w:pPr>
    </w:p>
    <w:p w:rsidR="00DB4982" w:rsidRDefault="00DB4982" w:rsidP="00E070AF">
      <w:pPr>
        <w:ind w:right="283"/>
        <w:jc w:val="both"/>
        <w:rPr>
          <w:rFonts w:ascii="Arial" w:hAnsi="Arial" w:cs="Arial"/>
          <w:sz w:val="22"/>
          <w:szCs w:val="22"/>
        </w:rPr>
      </w:pPr>
    </w:p>
    <w:p w:rsidR="00DB4982" w:rsidRDefault="00DB4982" w:rsidP="00E070AF">
      <w:pPr>
        <w:ind w:right="283"/>
        <w:jc w:val="both"/>
        <w:rPr>
          <w:rFonts w:ascii="Arial" w:hAnsi="Arial" w:cs="Arial"/>
          <w:sz w:val="22"/>
          <w:szCs w:val="22"/>
        </w:rPr>
      </w:pPr>
    </w:p>
    <w:p w:rsidR="00E070AF" w:rsidRDefault="001118FB" w:rsidP="004449A3">
      <w:pPr>
        <w:ind w:right="283"/>
        <w:jc w:val="both"/>
        <w:rPr>
          <w:rFonts w:ascii="Arial" w:hAnsi="Arial" w:cs="Arial"/>
          <w:sz w:val="22"/>
          <w:szCs w:val="22"/>
        </w:rPr>
      </w:pPr>
      <w:r>
        <w:rPr>
          <w:rFonts w:ascii="Arial" w:hAnsi="Arial" w:cs="Arial"/>
          <w:sz w:val="22"/>
          <w:szCs w:val="22"/>
        </w:rPr>
        <w:lastRenderedPageBreak/>
        <w:t>L</w:t>
      </w:r>
      <w:r w:rsidR="00967A99">
        <w:rPr>
          <w:rFonts w:ascii="Arial" w:hAnsi="Arial" w:cs="Arial"/>
          <w:sz w:val="22"/>
          <w:szCs w:val="22"/>
        </w:rPr>
        <w:t xml:space="preserve">ampiran </w:t>
      </w:r>
      <w:r w:rsidR="001556C2">
        <w:rPr>
          <w:rFonts w:ascii="Arial" w:hAnsi="Arial" w:cs="Arial"/>
          <w:sz w:val="22"/>
          <w:szCs w:val="22"/>
        </w:rPr>
        <w:t>7</w:t>
      </w:r>
      <w:r w:rsidR="004D02BC">
        <w:rPr>
          <w:rFonts w:ascii="Arial" w:hAnsi="Arial" w:cs="Arial"/>
          <w:sz w:val="22"/>
          <w:szCs w:val="22"/>
        </w:rPr>
        <w:t>.</w:t>
      </w:r>
      <w:r w:rsidR="00E070AF">
        <w:rPr>
          <w:rFonts w:ascii="Arial" w:hAnsi="Arial" w:cs="Arial"/>
          <w:sz w:val="22"/>
          <w:szCs w:val="22"/>
        </w:rPr>
        <w:t xml:space="preserve"> Data Giling PG Takalar Tahun 1984-2020</w:t>
      </w:r>
    </w:p>
    <w:p w:rsidR="004449A3" w:rsidRDefault="004449A3" w:rsidP="004449A3">
      <w:pPr>
        <w:ind w:right="283"/>
        <w:jc w:val="both"/>
        <w:rPr>
          <w:rFonts w:ascii="Arial" w:hAnsi="Arial" w:cs="Arial"/>
          <w:sz w:val="22"/>
          <w:szCs w:val="22"/>
        </w:rPr>
      </w:pPr>
    </w:p>
    <w:p w:rsidR="004449A3" w:rsidRDefault="004449A3" w:rsidP="004449A3">
      <w:pPr>
        <w:ind w:left="-1134" w:right="283"/>
        <w:jc w:val="both"/>
        <w:rPr>
          <w:rFonts w:ascii="Arial" w:hAnsi="Arial" w:cs="Arial"/>
          <w:sz w:val="22"/>
          <w:szCs w:val="22"/>
        </w:rPr>
      </w:pPr>
      <w:r w:rsidRPr="004449A3">
        <w:rPr>
          <w:noProof/>
        </w:rPr>
        <w:drawing>
          <wp:inline distT="0" distB="0" distL="0" distR="0">
            <wp:extent cx="6467475" cy="779145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467649" cy="7791660"/>
                    </a:xfrm>
                    <a:prstGeom prst="rect">
                      <a:avLst/>
                    </a:prstGeom>
                    <a:noFill/>
                    <a:ln>
                      <a:noFill/>
                    </a:ln>
                  </pic:spPr>
                </pic:pic>
              </a:graphicData>
            </a:graphic>
          </wp:inline>
        </w:drawing>
      </w:r>
    </w:p>
    <w:p w:rsidR="00E070AF" w:rsidRPr="000058F8" w:rsidRDefault="00E070AF" w:rsidP="00E070AF">
      <w:pPr>
        <w:ind w:right="283"/>
        <w:jc w:val="both"/>
        <w:rPr>
          <w:rFonts w:ascii="Arial" w:hAnsi="Arial" w:cs="Arial"/>
          <w:sz w:val="22"/>
          <w:szCs w:val="22"/>
        </w:rPr>
      </w:pPr>
    </w:p>
    <w:p w:rsidR="001D7757" w:rsidRDefault="001D7757"/>
    <w:sectPr w:rsidR="001D7757" w:rsidSect="00456E4D">
      <w:footerReference w:type="first" r:id="rId77"/>
      <w:pgSz w:w="11920" w:h="16860"/>
      <w:pgMar w:top="1580" w:right="1714" w:bottom="1985" w:left="2268" w:header="0" w:footer="1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679" w:rsidRDefault="00DB6679" w:rsidP="00E070AF">
      <w:r>
        <w:separator/>
      </w:r>
    </w:p>
  </w:endnote>
  <w:endnote w:type="continuationSeparator" w:id="0">
    <w:p w:rsidR="00DB6679" w:rsidRDefault="00DB6679" w:rsidP="00E0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679" w:rsidRDefault="00DB6679" w:rsidP="00F85AD1">
    <w:pPr>
      <w:pStyle w:val="Footer"/>
      <w:jc w:val="right"/>
    </w:pPr>
  </w:p>
  <w:p w:rsidR="00DB6679" w:rsidRDefault="00DB6679" w:rsidP="00E070AF">
    <w:pPr>
      <w:spacing w:line="20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837187"/>
      <w:docPartObj>
        <w:docPartGallery w:val="Page Numbers (Bottom of Page)"/>
        <w:docPartUnique/>
      </w:docPartObj>
    </w:sdtPr>
    <w:sdtEndPr>
      <w:rPr>
        <w:noProof/>
      </w:rPr>
    </w:sdtEndPr>
    <w:sdtContent>
      <w:p w:rsidR="00DB6679" w:rsidRDefault="00DB6679">
        <w:pPr>
          <w:pStyle w:val="Footer"/>
          <w:jc w:val="center"/>
        </w:pPr>
        <w:r>
          <w:fldChar w:fldCharType="begin"/>
        </w:r>
        <w:r>
          <w:instrText xml:space="preserve"> PAGE   \* MERGEFORMAT </w:instrText>
        </w:r>
        <w:r>
          <w:fldChar w:fldCharType="separate"/>
        </w:r>
        <w:r w:rsidR="00B90449">
          <w:rPr>
            <w:noProof/>
          </w:rPr>
          <w:t>i</w:t>
        </w:r>
        <w:r>
          <w:rPr>
            <w:noProof/>
          </w:rPr>
          <w:fldChar w:fldCharType="end"/>
        </w:r>
      </w:p>
    </w:sdtContent>
  </w:sdt>
  <w:p w:rsidR="00DB6679" w:rsidRDefault="00DB6679" w:rsidP="00E070AF">
    <w:pPr>
      <w:spacing w:line="200" w:lineRule="exac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905397"/>
      <w:docPartObj>
        <w:docPartGallery w:val="Page Numbers (Bottom of Page)"/>
        <w:docPartUnique/>
      </w:docPartObj>
    </w:sdtPr>
    <w:sdtEndPr>
      <w:rPr>
        <w:noProof/>
      </w:rPr>
    </w:sdtEndPr>
    <w:sdtContent>
      <w:p w:rsidR="00DB6679" w:rsidRDefault="00DB6679">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rsidR="00DB6679" w:rsidRDefault="00DB6679" w:rsidP="00E070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573657"/>
      <w:docPartObj>
        <w:docPartGallery w:val="Page Numbers (Bottom of Page)"/>
        <w:docPartUnique/>
      </w:docPartObj>
    </w:sdtPr>
    <w:sdtEndPr>
      <w:rPr>
        <w:noProof/>
      </w:rPr>
    </w:sdtEndPr>
    <w:sdtContent>
      <w:p w:rsidR="00DB6679" w:rsidRDefault="00DB6679">
        <w:pPr>
          <w:pStyle w:val="Footer"/>
          <w:jc w:val="center"/>
        </w:pPr>
        <w:r>
          <w:fldChar w:fldCharType="begin"/>
        </w:r>
        <w:r>
          <w:instrText xml:space="preserve"> PAGE   \* MERGEFORMAT </w:instrText>
        </w:r>
        <w:r>
          <w:fldChar w:fldCharType="separate"/>
        </w:r>
        <w:r w:rsidR="00B90449">
          <w:rPr>
            <w:noProof/>
          </w:rPr>
          <w:t>iii</w:t>
        </w:r>
        <w:r>
          <w:rPr>
            <w:noProof/>
          </w:rPr>
          <w:fldChar w:fldCharType="end"/>
        </w:r>
      </w:p>
    </w:sdtContent>
  </w:sdt>
  <w:p w:rsidR="00DB6679" w:rsidRDefault="00DB6679" w:rsidP="00E070AF">
    <w:pPr>
      <w:spacing w:line="200" w:lineRule="exact"/>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679" w:rsidRPr="00E70D8D" w:rsidRDefault="00DB6679">
    <w:pPr>
      <w:pStyle w:val="Footer"/>
      <w:tabs>
        <w:tab w:val="clear" w:pos="4680"/>
        <w:tab w:val="clear" w:pos="9360"/>
      </w:tabs>
      <w:jc w:val="center"/>
      <w:rPr>
        <w:rFonts w:ascii="Arial" w:hAnsi="Arial" w:cs="Arial"/>
        <w:caps/>
        <w:noProof/>
        <w:sz w:val="16"/>
        <w:szCs w:val="16"/>
      </w:rPr>
    </w:pPr>
    <w:r w:rsidRPr="00E70D8D">
      <w:rPr>
        <w:rFonts w:ascii="Arial" w:hAnsi="Arial" w:cs="Arial"/>
        <w:caps/>
        <w:sz w:val="16"/>
        <w:szCs w:val="16"/>
      </w:rPr>
      <w:fldChar w:fldCharType="begin"/>
    </w:r>
    <w:r w:rsidRPr="00E70D8D">
      <w:rPr>
        <w:rFonts w:ascii="Arial" w:hAnsi="Arial" w:cs="Arial"/>
        <w:caps/>
        <w:sz w:val="16"/>
        <w:szCs w:val="16"/>
      </w:rPr>
      <w:instrText xml:space="preserve"> PAGE   \* MERGEFORMAT </w:instrText>
    </w:r>
    <w:r w:rsidRPr="00E70D8D">
      <w:rPr>
        <w:rFonts w:ascii="Arial" w:hAnsi="Arial" w:cs="Arial"/>
        <w:caps/>
        <w:sz w:val="16"/>
        <w:szCs w:val="16"/>
      </w:rPr>
      <w:fldChar w:fldCharType="separate"/>
    </w:r>
    <w:r w:rsidR="00B90449">
      <w:rPr>
        <w:rFonts w:ascii="Arial" w:hAnsi="Arial" w:cs="Arial"/>
        <w:caps/>
        <w:noProof/>
        <w:sz w:val="16"/>
        <w:szCs w:val="16"/>
      </w:rPr>
      <w:t>iv</w:t>
    </w:r>
    <w:r w:rsidRPr="00E70D8D">
      <w:rPr>
        <w:rFonts w:ascii="Arial" w:hAnsi="Arial" w:cs="Arial"/>
        <w:caps/>
        <w:noProof/>
        <w:sz w:val="16"/>
        <w:szCs w:val="16"/>
      </w:rPr>
      <w:fldChar w:fldCharType="end"/>
    </w:r>
  </w:p>
  <w:p w:rsidR="00DB6679" w:rsidRDefault="00DB6679">
    <w:pPr>
      <w:spacing w:line="200" w:lineRule="exac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02578"/>
      <w:docPartObj>
        <w:docPartGallery w:val="Page Numbers (Bottom of Page)"/>
        <w:docPartUnique/>
      </w:docPartObj>
    </w:sdtPr>
    <w:sdtEndPr>
      <w:rPr>
        <w:noProof/>
      </w:rPr>
    </w:sdtEndPr>
    <w:sdtContent>
      <w:p w:rsidR="00DB6679" w:rsidRDefault="00DB6679">
        <w:pPr>
          <w:pStyle w:val="Footer"/>
          <w:jc w:val="center"/>
        </w:pPr>
        <w:r>
          <w:fldChar w:fldCharType="begin"/>
        </w:r>
        <w:r>
          <w:instrText xml:space="preserve"> PAGE   \* MERGEFORMAT </w:instrText>
        </w:r>
        <w:r>
          <w:fldChar w:fldCharType="separate"/>
        </w:r>
        <w:r w:rsidR="00B90449">
          <w:rPr>
            <w:noProof/>
          </w:rPr>
          <w:t>x</w:t>
        </w:r>
        <w:r>
          <w:rPr>
            <w:noProof/>
          </w:rPr>
          <w:fldChar w:fldCharType="end"/>
        </w:r>
      </w:p>
    </w:sdtContent>
  </w:sdt>
  <w:p w:rsidR="00DB6679" w:rsidRDefault="00DB6679">
    <w:pPr>
      <w:spacing w:line="200" w:lineRule="exac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760080"/>
      <w:docPartObj>
        <w:docPartGallery w:val="Page Numbers (Bottom of Page)"/>
        <w:docPartUnique/>
      </w:docPartObj>
    </w:sdtPr>
    <w:sdtEndPr>
      <w:rPr>
        <w:noProof/>
      </w:rPr>
    </w:sdtEndPr>
    <w:sdtContent>
      <w:p w:rsidR="00DB6679" w:rsidRDefault="00DB6679">
        <w:pPr>
          <w:pStyle w:val="Footer"/>
          <w:jc w:val="center"/>
        </w:pPr>
        <w:r>
          <w:fldChar w:fldCharType="begin"/>
        </w:r>
        <w:r>
          <w:instrText xml:space="preserve"> PAGE   \* MERGEFORMAT </w:instrText>
        </w:r>
        <w:r>
          <w:fldChar w:fldCharType="separate"/>
        </w:r>
        <w:r w:rsidR="00B90449">
          <w:rPr>
            <w:noProof/>
          </w:rPr>
          <w:t>v</w:t>
        </w:r>
        <w:r>
          <w:rPr>
            <w:noProof/>
          </w:rPr>
          <w:fldChar w:fldCharType="end"/>
        </w:r>
      </w:p>
    </w:sdtContent>
  </w:sdt>
  <w:p w:rsidR="00DB6679" w:rsidRDefault="00DB6679" w:rsidP="00E070A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868286"/>
      <w:docPartObj>
        <w:docPartGallery w:val="Page Numbers (Bottom of Page)"/>
        <w:docPartUnique/>
      </w:docPartObj>
    </w:sdtPr>
    <w:sdtEndPr>
      <w:rPr>
        <w:noProof/>
      </w:rPr>
    </w:sdtEndPr>
    <w:sdtContent>
      <w:p w:rsidR="00DB6679" w:rsidRDefault="00DB6679">
        <w:pPr>
          <w:pStyle w:val="Footer"/>
          <w:jc w:val="center"/>
        </w:pPr>
        <w:r>
          <w:fldChar w:fldCharType="begin"/>
        </w:r>
        <w:r>
          <w:instrText xml:space="preserve"> PAGE   \* MERGEFORMAT </w:instrText>
        </w:r>
        <w:r>
          <w:fldChar w:fldCharType="separate"/>
        </w:r>
        <w:r w:rsidR="00B90449">
          <w:rPr>
            <w:noProof/>
          </w:rPr>
          <w:t>7</w:t>
        </w:r>
        <w:r>
          <w:rPr>
            <w:noProof/>
          </w:rPr>
          <w:fldChar w:fldCharType="end"/>
        </w:r>
      </w:p>
    </w:sdtContent>
  </w:sdt>
  <w:p w:rsidR="00DB6679" w:rsidRDefault="00DB6679" w:rsidP="00E07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679" w:rsidRDefault="00DB6679" w:rsidP="00E070AF">
      <w:r>
        <w:separator/>
      </w:r>
    </w:p>
  </w:footnote>
  <w:footnote w:type="continuationSeparator" w:id="0">
    <w:p w:rsidR="00DB6679" w:rsidRDefault="00DB6679" w:rsidP="00E0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4B7"/>
    <w:multiLevelType w:val="multilevel"/>
    <w:tmpl w:val="7442AAE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A457E"/>
    <w:multiLevelType w:val="multilevel"/>
    <w:tmpl w:val="15F48A72"/>
    <w:lvl w:ilvl="0">
      <w:start w:val="1"/>
      <w:numFmt w:val="decimal"/>
      <w:lvlText w:val="%1."/>
      <w:lvlJc w:val="left"/>
      <w:pPr>
        <w:ind w:left="2345" w:hanging="360"/>
      </w:pPr>
      <w:rPr>
        <w:rFonts w:hint="default"/>
      </w:rPr>
    </w:lvl>
    <w:lvl w:ilvl="1">
      <w:start w:val="1"/>
      <w:numFmt w:val="decimal"/>
      <w:isLgl/>
      <w:lvlText w:val="%1.%2"/>
      <w:lvlJc w:val="left"/>
      <w:pPr>
        <w:ind w:left="2645" w:hanging="660"/>
      </w:pPr>
      <w:rPr>
        <w:rFonts w:hint="default"/>
      </w:rPr>
    </w:lvl>
    <w:lvl w:ilvl="2">
      <w:start w:val="1"/>
      <w:numFmt w:val="decimal"/>
      <w:isLgl/>
      <w:lvlText w:val="%1.%2.%3"/>
      <w:lvlJc w:val="left"/>
      <w:pPr>
        <w:ind w:left="2705" w:hanging="720"/>
      </w:pPr>
      <w:rPr>
        <w:rFonts w:hint="default"/>
      </w:rPr>
    </w:lvl>
    <w:lvl w:ilvl="3">
      <w:start w:val="3"/>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 w15:restartNumberingAfterBreak="0">
    <w:nsid w:val="0863628E"/>
    <w:multiLevelType w:val="hybridMultilevel"/>
    <w:tmpl w:val="7A44EDA8"/>
    <w:lvl w:ilvl="0" w:tplc="5E5420A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F1E1EA2"/>
    <w:multiLevelType w:val="hybridMultilevel"/>
    <w:tmpl w:val="450094FE"/>
    <w:lvl w:ilvl="0" w:tplc="7D90912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167529C"/>
    <w:multiLevelType w:val="multilevel"/>
    <w:tmpl w:val="89CCEB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801C4D"/>
    <w:multiLevelType w:val="hybridMultilevel"/>
    <w:tmpl w:val="EF58A5CC"/>
    <w:lvl w:ilvl="0" w:tplc="C8DC4CD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15:restartNumberingAfterBreak="0">
    <w:nsid w:val="193D75DA"/>
    <w:multiLevelType w:val="multilevel"/>
    <w:tmpl w:val="E1A2B990"/>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A0154FE"/>
    <w:multiLevelType w:val="hybridMultilevel"/>
    <w:tmpl w:val="5B7629F6"/>
    <w:lvl w:ilvl="0" w:tplc="C97E8888">
      <w:start w:val="1"/>
      <w:numFmt w:val="decimal"/>
      <w:lvlText w:val="%1."/>
      <w:lvlJc w:val="left"/>
      <w:pPr>
        <w:ind w:left="2628" w:hanging="360"/>
      </w:pPr>
      <w:rPr>
        <w:rFonts w:hint="default"/>
        <w:color w:val="auto"/>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8" w15:restartNumberingAfterBreak="0">
    <w:nsid w:val="1CD545EE"/>
    <w:multiLevelType w:val="hybridMultilevel"/>
    <w:tmpl w:val="E3921B6A"/>
    <w:lvl w:ilvl="0" w:tplc="1CE85D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F483BD3"/>
    <w:multiLevelType w:val="hybridMultilevel"/>
    <w:tmpl w:val="4C1093E6"/>
    <w:lvl w:ilvl="0" w:tplc="2A6A872C">
      <w:numFmt w:val="bullet"/>
      <w:lvlText w:val=""/>
      <w:lvlJc w:val="left"/>
      <w:pPr>
        <w:ind w:left="1211" w:hanging="360"/>
      </w:pPr>
      <w:rPr>
        <w:rFonts w:ascii="Symbol" w:eastAsia="Times New Roman" w:hAnsi="Symbo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1FD4336D"/>
    <w:multiLevelType w:val="hybridMultilevel"/>
    <w:tmpl w:val="BA12CDD4"/>
    <w:lvl w:ilvl="0" w:tplc="65E8FD1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2683839"/>
    <w:multiLevelType w:val="hybridMultilevel"/>
    <w:tmpl w:val="96B2A136"/>
    <w:lvl w:ilvl="0" w:tplc="443071AE">
      <w:start w:val="1"/>
      <w:numFmt w:val="bullet"/>
      <w:lvlText w:val=""/>
      <w:lvlJc w:val="left"/>
      <w:pPr>
        <w:ind w:left="1778" w:hanging="360"/>
      </w:pPr>
      <w:rPr>
        <w:rFonts w:ascii="Symbol" w:eastAsia="Times New Roman" w:hAnsi="Symbo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15:restartNumberingAfterBreak="0">
    <w:nsid w:val="25346381"/>
    <w:multiLevelType w:val="multilevel"/>
    <w:tmpl w:val="532AE140"/>
    <w:lvl w:ilvl="0">
      <w:start w:val="1"/>
      <w:numFmt w:val="decimal"/>
      <w:lvlText w:val="%1."/>
      <w:lvlJc w:val="left"/>
      <w:pPr>
        <w:ind w:left="720" w:hanging="360"/>
      </w:pPr>
      <w:rPr>
        <w:rFonts w:hint="default"/>
      </w:rPr>
    </w:lvl>
    <w:lvl w:ilvl="1">
      <w:start w:val="6"/>
      <w:numFmt w:val="decimal"/>
      <w:isLgl/>
      <w:lvlText w:val="%1.%2"/>
      <w:lvlJc w:val="left"/>
      <w:pPr>
        <w:ind w:left="1510" w:hanging="48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4120"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90" w:hanging="1440"/>
      </w:pPr>
      <w:rPr>
        <w:rFonts w:hint="default"/>
      </w:rPr>
    </w:lvl>
    <w:lvl w:ilvl="8">
      <w:start w:val="1"/>
      <w:numFmt w:val="decimal"/>
      <w:isLgl/>
      <w:lvlText w:val="%1.%2.%3.%4.%5.%6.%7.%8.%9"/>
      <w:lvlJc w:val="left"/>
      <w:pPr>
        <w:ind w:left="7520" w:hanging="1800"/>
      </w:pPr>
      <w:rPr>
        <w:rFonts w:hint="default"/>
      </w:rPr>
    </w:lvl>
  </w:abstractNum>
  <w:abstractNum w:abstractNumId="13" w15:restartNumberingAfterBreak="0">
    <w:nsid w:val="275511AF"/>
    <w:multiLevelType w:val="hybridMultilevel"/>
    <w:tmpl w:val="0F882630"/>
    <w:lvl w:ilvl="0" w:tplc="491634DE">
      <w:start w:val="1"/>
      <w:numFmt w:val="decimal"/>
      <w:lvlText w:val="%1."/>
      <w:lvlJc w:val="left"/>
      <w:pPr>
        <w:ind w:left="1211" w:hanging="360"/>
      </w:pPr>
      <w:rPr>
        <w:rFonts w:ascii="Arial" w:eastAsia="Times New Roman" w:hAnsi="Arial" w:cs="Arial"/>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E970406"/>
    <w:multiLevelType w:val="multilevel"/>
    <w:tmpl w:val="F39E9C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514183"/>
    <w:multiLevelType w:val="hybridMultilevel"/>
    <w:tmpl w:val="4ED25C50"/>
    <w:lvl w:ilvl="0" w:tplc="E0F6D5C4">
      <w:start w:val="1"/>
      <w:numFmt w:val="lowerLetter"/>
      <w:lvlText w:val="%1."/>
      <w:lvlJc w:val="left"/>
      <w:pPr>
        <w:ind w:left="2912" w:hanging="360"/>
      </w:pPr>
      <w:rPr>
        <w:rFonts w:hint="default"/>
        <w:b/>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6" w15:restartNumberingAfterBreak="0">
    <w:nsid w:val="33FD311F"/>
    <w:multiLevelType w:val="hybridMultilevel"/>
    <w:tmpl w:val="07A47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8457CE"/>
    <w:multiLevelType w:val="hybridMultilevel"/>
    <w:tmpl w:val="9A84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8476C"/>
    <w:multiLevelType w:val="multilevel"/>
    <w:tmpl w:val="C99E25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9" w15:restartNumberingAfterBreak="0">
    <w:nsid w:val="513D4EF5"/>
    <w:multiLevelType w:val="hybridMultilevel"/>
    <w:tmpl w:val="EB70DBCC"/>
    <w:lvl w:ilvl="0" w:tplc="B98E182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7DB329D"/>
    <w:multiLevelType w:val="multilevel"/>
    <w:tmpl w:val="CCD0CFD6"/>
    <w:lvl w:ilvl="0">
      <w:start w:val="5"/>
      <w:numFmt w:val="decimal"/>
      <w:lvlText w:val="%1"/>
      <w:lvlJc w:val="left"/>
      <w:pPr>
        <w:ind w:left="660" w:hanging="660"/>
      </w:pPr>
      <w:rPr>
        <w:rFonts w:hint="default"/>
      </w:rPr>
    </w:lvl>
    <w:lvl w:ilvl="1">
      <w:start w:val="4"/>
      <w:numFmt w:val="decimal"/>
      <w:lvlText w:val="%1.%2"/>
      <w:lvlJc w:val="left"/>
      <w:pPr>
        <w:ind w:left="1089" w:hanging="660"/>
      </w:pPr>
      <w:rPr>
        <w:rFonts w:hint="default"/>
      </w:rPr>
    </w:lvl>
    <w:lvl w:ilvl="2">
      <w:start w:val="3"/>
      <w:numFmt w:val="decimal"/>
      <w:lvlText w:val="%1.%2.%3"/>
      <w:lvlJc w:val="left"/>
      <w:pPr>
        <w:ind w:left="1578" w:hanging="720"/>
      </w:pPr>
      <w:rPr>
        <w:rFonts w:hint="default"/>
      </w:rPr>
    </w:lvl>
    <w:lvl w:ilvl="3">
      <w:start w:val="2"/>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1" w15:restartNumberingAfterBreak="0">
    <w:nsid w:val="58BC5B26"/>
    <w:multiLevelType w:val="multilevel"/>
    <w:tmpl w:val="17569A8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8EB6CED"/>
    <w:multiLevelType w:val="multilevel"/>
    <w:tmpl w:val="9F5E648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E982C4D"/>
    <w:multiLevelType w:val="multilevel"/>
    <w:tmpl w:val="94FE8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367CB"/>
    <w:multiLevelType w:val="multilevel"/>
    <w:tmpl w:val="9078CCD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i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0E217ED"/>
    <w:multiLevelType w:val="multilevel"/>
    <w:tmpl w:val="04769C6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43C2BFE"/>
    <w:multiLevelType w:val="hybridMultilevel"/>
    <w:tmpl w:val="C51E8516"/>
    <w:lvl w:ilvl="0" w:tplc="CC6CEFCA">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7" w15:restartNumberingAfterBreak="0">
    <w:nsid w:val="67685F32"/>
    <w:multiLevelType w:val="hybridMultilevel"/>
    <w:tmpl w:val="B28E71BE"/>
    <w:lvl w:ilvl="0" w:tplc="7D90912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6772519C"/>
    <w:multiLevelType w:val="hybridMultilevel"/>
    <w:tmpl w:val="1142628C"/>
    <w:lvl w:ilvl="0" w:tplc="86722F4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6F43D09"/>
    <w:multiLevelType w:val="hybridMultilevel"/>
    <w:tmpl w:val="38962878"/>
    <w:lvl w:ilvl="0" w:tplc="8FE6E3D6">
      <w:start w:val="1"/>
      <w:numFmt w:val="decimal"/>
      <w:lvlText w:val="%1."/>
      <w:lvlJc w:val="left"/>
      <w:pPr>
        <w:ind w:left="2912" w:hanging="360"/>
      </w:pPr>
      <w:rPr>
        <w:rFonts w:hint="default"/>
      </w:rPr>
    </w:lvl>
    <w:lvl w:ilvl="1" w:tplc="04090019">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0" w15:restartNumberingAfterBreak="0">
    <w:nsid w:val="791D151D"/>
    <w:multiLevelType w:val="multilevel"/>
    <w:tmpl w:val="511AB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587C75"/>
    <w:multiLevelType w:val="hybridMultilevel"/>
    <w:tmpl w:val="2ACAD7AE"/>
    <w:lvl w:ilvl="0" w:tplc="65E8FD1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7EE3104F"/>
    <w:multiLevelType w:val="hybridMultilevel"/>
    <w:tmpl w:val="C18CB6B4"/>
    <w:lvl w:ilvl="0" w:tplc="15BC43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5"/>
  </w:num>
  <w:num w:numId="2">
    <w:abstractNumId w:val="22"/>
  </w:num>
  <w:num w:numId="3">
    <w:abstractNumId w:val="30"/>
  </w:num>
  <w:num w:numId="4">
    <w:abstractNumId w:val="23"/>
  </w:num>
  <w:num w:numId="5">
    <w:abstractNumId w:val="24"/>
  </w:num>
  <w:num w:numId="6">
    <w:abstractNumId w:val="6"/>
  </w:num>
  <w:num w:numId="7">
    <w:abstractNumId w:val="11"/>
  </w:num>
  <w:num w:numId="8">
    <w:abstractNumId w:val="2"/>
  </w:num>
  <w:num w:numId="9">
    <w:abstractNumId w:val="4"/>
  </w:num>
  <w:num w:numId="10">
    <w:abstractNumId w:val="5"/>
  </w:num>
  <w:num w:numId="11">
    <w:abstractNumId w:val="1"/>
  </w:num>
  <w:num w:numId="12">
    <w:abstractNumId w:val="18"/>
  </w:num>
  <w:num w:numId="13">
    <w:abstractNumId w:val="0"/>
  </w:num>
  <w:num w:numId="14">
    <w:abstractNumId w:val="14"/>
  </w:num>
  <w:num w:numId="15">
    <w:abstractNumId w:val="19"/>
  </w:num>
  <w:num w:numId="16">
    <w:abstractNumId w:val="12"/>
  </w:num>
  <w:num w:numId="17">
    <w:abstractNumId w:val="20"/>
  </w:num>
  <w:num w:numId="18">
    <w:abstractNumId w:val="28"/>
  </w:num>
  <w:num w:numId="19">
    <w:abstractNumId w:val="32"/>
  </w:num>
  <w:num w:numId="20">
    <w:abstractNumId w:val="26"/>
  </w:num>
  <w:num w:numId="21">
    <w:abstractNumId w:val="8"/>
  </w:num>
  <w:num w:numId="22">
    <w:abstractNumId w:val="3"/>
  </w:num>
  <w:num w:numId="23">
    <w:abstractNumId w:val="27"/>
  </w:num>
  <w:num w:numId="24">
    <w:abstractNumId w:val="21"/>
  </w:num>
  <w:num w:numId="25">
    <w:abstractNumId w:val="16"/>
  </w:num>
  <w:num w:numId="26">
    <w:abstractNumId w:val="9"/>
  </w:num>
  <w:num w:numId="27">
    <w:abstractNumId w:val="7"/>
  </w:num>
  <w:num w:numId="28">
    <w:abstractNumId w:val="15"/>
  </w:num>
  <w:num w:numId="29">
    <w:abstractNumId w:val="29"/>
  </w:num>
  <w:num w:numId="30">
    <w:abstractNumId w:val="13"/>
  </w:num>
  <w:num w:numId="31">
    <w:abstractNumId w:val="10"/>
  </w:num>
  <w:num w:numId="32">
    <w:abstractNumId w:val="31"/>
  </w:num>
  <w:num w:numId="3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AF"/>
    <w:rsid w:val="0000048C"/>
    <w:rsid w:val="00001D0D"/>
    <w:rsid w:val="00003887"/>
    <w:rsid w:val="00004205"/>
    <w:rsid w:val="00005F64"/>
    <w:rsid w:val="0000680D"/>
    <w:rsid w:val="0000690A"/>
    <w:rsid w:val="00011688"/>
    <w:rsid w:val="000116F4"/>
    <w:rsid w:val="00012692"/>
    <w:rsid w:val="000127AD"/>
    <w:rsid w:val="00013224"/>
    <w:rsid w:val="00013F7F"/>
    <w:rsid w:val="00016405"/>
    <w:rsid w:val="00016BE2"/>
    <w:rsid w:val="00017DFE"/>
    <w:rsid w:val="000208F5"/>
    <w:rsid w:val="000209A7"/>
    <w:rsid w:val="000221E3"/>
    <w:rsid w:val="0002284E"/>
    <w:rsid w:val="000235C5"/>
    <w:rsid w:val="00026CCC"/>
    <w:rsid w:val="00027054"/>
    <w:rsid w:val="00027ED8"/>
    <w:rsid w:val="0003016E"/>
    <w:rsid w:val="00034724"/>
    <w:rsid w:val="00040714"/>
    <w:rsid w:val="00040FC9"/>
    <w:rsid w:val="00041F35"/>
    <w:rsid w:val="00042581"/>
    <w:rsid w:val="00043442"/>
    <w:rsid w:val="000443B9"/>
    <w:rsid w:val="0004473A"/>
    <w:rsid w:val="00046255"/>
    <w:rsid w:val="0004652E"/>
    <w:rsid w:val="00046F69"/>
    <w:rsid w:val="000476F7"/>
    <w:rsid w:val="00047D2A"/>
    <w:rsid w:val="00054080"/>
    <w:rsid w:val="00054DE8"/>
    <w:rsid w:val="00056187"/>
    <w:rsid w:val="00060A8D"/>
    <w:rsid w:val="00061508"/>
    <w:rsid w:val="00062A0D"/>
    <w:rsid w:val="00064895"/>
    <w:rsid w:val="000653A1"/>
    <w:rsid w:val="00066662"/>
    <w:rsid w:val="00071896"/>
    <w:rsid w:val="00074E48"/>
    <w:rsid w:val="00075DA2"/>
    <w:rsid w:val="000774F6"/>
    <w:rsid w:val="00080140"/>
    <w:rsid w:val="00081385"/>
    <w:rsid w:val="00082FE5"/>
    <w:rsid w:val="00083B10"/>
    <w:rsid w:val="000846CA"/>
    <w:rsid w:val="00086BA0"/>
    <w:rsid w:val="00087604"/>
    <w:rsid w:val="00091B90"/>
    <w:rsid w:val="00092E58"/>
    <w:rsid w:val="00092E6E"/>
    <w:rsid w:val="00094822"/>
    <w:rsid w:val="00095447"/>
    <w:rsid w:val="00096CFE"/>
    <w:rsid w:val="0009712B"/>
    <w:rsid w:val="00097808"/>
    <w:rsid w:val="000A00F2"/>
    <w:rsid w:val="000A0DE6"/>
    <w:rsid w:val="000A103A"/>
    <w:rsid w:val="000A2549"/>
    <w:rsid w:val="000A4414"/>
    <w:rsid w:val="000A4E69"/>
    <w:rsid w:val="000A6A12"/>
    <w:rsid w:val="000B041D"/>
    <w:rsid w:val="000B0F41"/>
    <w:rsid w:val="000B35CE"/>
    <w:rsid w:val="000B3E5D"/>
    <w:rsid w:val="000B452B"/>
    <w:rsid w:val="000B4EE9"/>
    <w:rsid w:val="000B7B7A"/>
    <w:rsid w:val="000C2229"/>
    <w:rsid w:val="000C443E"/>
    <w:rsid w:val="000C45C8"/>
    <w:rsid w:val="000C5C19"/>
    <w:rsid w:val="000C71A8"/>
    <w:rsid w:val="000D2320"/>
    <w:rsid w:val="000D55FF"/>
    <w:rsid w:val="000D66E3"/>
    <w:rsid w:val="000E22E6"/>
    <w:rsid w:val="000E23A7"/>
    <w:rsid w:val="000E6A3B"/>
    <w:rsid w:val="000E71AF"/>
    <w:rsid w:val="000E7476"/>
    <w:rsid w:val="000E78C1"/>
    <w:rsid w:val="000E7E11"/>
    <w:rsid w:val="000F1838"/>
    <w:rsid w:val="000F310E"/>
    <w:rsid w:val="000F5B7D"/>
    <w:rsid w:val="001027F8"/>
    <w:rsid w:val="001039E1"/>
    <w:rsid w:val="00104480"/>
    <w:rsid w:val="00106483"/>
    <w:rsid w:val="00106518"/>
    <w:rsid w:val="00106F7C"/>
    <w:rsid w:val="001118FB"/>
    <w:rsid w:val="0011299F"/>
    <w:rsid w:val="00116C81"/>
    <w:rsid w:val="001171F2"/>
    <w:rsid w:val="00120135"/>
    <w:rsid w:val="00120B29"/>
    <w:rsid w:val="001212A6"/>
    <w:rsid w:val="00122E8E"/>
    <w:rsid w:val="001230FD"/>
    <w:rsid w:val="0012351B"/>
    <w:rsid w:val="00124D20"/>
    <w:rsid w:val="0012589C"/>
    <w:rsid w:val="00126B09"/>
    <w:rsid w:val="00126CBC"/>
    <w:rsid w:val="00130698"/>
    <w:rsid w:val="0013100F"/>
    <w:rsid w:val="001321F3"/>
    <w:rsid w:val="001327D0"/>
    <w:rsid w:val="00132B56"/>
    <w:rsid w:val="00132C54"/>
    <w:rsid w:val="001355A8"/>
    <w:rsid w:val="00135AD9"/>
    <w:rsid w:val="00137C7F"/>
    <w:rsid w:val="0014537F"/>
    <w:rsid w:val="0014553B"/>
    <w:rsid w:val="00146C48"/>
    <w:rsid w:val="00150312"/>
    <w:rsid w:val="001517AB"/>
    <w:rsid w:val="00153EE2"/>
    <w:rsid w:val="0015438D"/>
    <w:rsid w:val="0015505D"/>
    <w:rsid w:val="00155585"/>
    <w:rsid w:val="001556C2"/>
    <w:rsid w:val="00162353"/>
    <w:rsid w:val="0016273C"/>
    <w:rsid w:val="00162C1A"/>
    <w:rsid w:val="00163E4E"/>
    <w:rsid w:val="00164B01"/>
    <w:rsid w:val="0017050D"/>
    <w:rsid w:val="00170C14"/>
    <w:rsid w:val="0017180B"/>
    <w:rsid w:val="001724A9"/>
    <w:rsid w:val="001724BB"/>
    <w:rsid w:val="001733EA"/>
    <w:rsid w:val="001804C4"/>
    <w:rsid w:val="00180F84"/>
    <w:rsid w:val="00182F40"/>
    <w:rsid w:val="00182F9C"/>
    <w:rsid w:val="0018597F"/>
    <w:rsid w:val="00186E5A"/>
    <w:rsid w:val="00186EE8"/>
    <w:rsid w:val="00186F44"/>
    <w:rsid w:val="00187D30"/>
    <w:rsid w:val="0019030D"/>
    <w:rsid w:val="001959B1"/>
    <w:rsid w:val="0019716F"/>
    <w:rsid w:val="001A0BCC"/>
    <w:rsid w:val="001A282B"/>
    <w:rsid w:val="001A38EB"/>
    <w:rsid w:val="001A3DD4"/>
    <w:rsid w:val="001A415A"/>
    <w:rsid w:val="001A581D"/>
    <w:rsid w:val="001A5858"/>
    <w:rsid w:val="001A7CA1"/>
    <w:rsid w:val="001A7CFA"/>
    <w:rsid w:val="001B543C"/>
    <w:rsid w:val="001B7872"/>
    <w:rsid w:val="001B7E3D"/>
    <w:rsid w:val="001C16C3"/>
    <w:rsid w:val="001C3971"/>
    <w:rsid w:val="001C3DC2"/>
    <w:rsid w:val="001C718A"/>
    <w:rsid w:val="001D0835"/>
    <w:rsid w:val="001D13D8"/>
    <w:rsid w:val="001D1AAC"/>
    <w:rsid w:val="001D4E1F"/>
    <w:rsid w:val="001D67F4"/>
    <w:rsid w:val="001D6A91"/>
    <w:rsid w:val="001D7757"/>
    <w:rsid w:val="001E1156"/>
    <w:rsid w:val="001E18F3"/>
    <w:rsid w:val="001E191B"/>
    <w:rsid w:val="001E2590"/>
    <w:rsid w:val="001E288B"/>
    <w:rsid w:val="001E38D7"/>
    <w:rsid w:val="001E39BE"/>
    <w:rsid w:val="001E4271"/>
    <w:rsid w:val="001E5989"/>
    <w:rsid w:val="001E6703"/>
    <w:rsid w:val="001F16CD"/>
    <w:rsid w:val="001F182E"/>
    <w:rsid w:val="001F18FA"/>
    <w:rsid w:val="001F4103"/>
    <w:rsid w:val="001F4603"/>
    <w:rsid w:val="001F4628"/>
    <w:rsid w:val="001F5D74"/>
    <w:rsid w:val="001F6B0E"/>
    <w:rsid w:val="001F7015"/>
    <w:rsid w:val="00202037"/>
    <w:rsid w:val="00202F5B"/>
    <w:rsid w:val="00203CE5"/>
    <w:rsid w:val="002047C3"/>
    <w:rsid w:val="00206158"/>
    <w:rsid w:val="0020698C"/>
    <w:rsid w:val="00206ECA"/>
    <w:rsid w:val="0020751D"/>
    <w:rsid w:val="00207CDF"/>
    <w:rsid w:val="0021126F"/>
    <w:rsid w:val="00212BE0"/>
    <w:rsid w:val="0021466B"/>
    <w:rsid w:val="00216AEE"/>
    <w:rsid w:val="00216F5E"/>
    <w:rsid w:val="00220C64"/>
    <w:rsid w:val="00221CBF"/>
    <w:rsid w:val="00223769"/>
    <w:rsid w:val="00230184"/>
    <w:rsid w:val="002329CC"/>
    <w:rsid w:val="00233BBF"/>
    <w:rsid w:val="00233F21"/>
    <w:rsid w:val="002346F6"/>
    <w:rsid w:val="0023498A"/>
    <w:rsid w:val="00240FFF"/>
    <w:rsid w:val="0024135E"/>
    <w:rsid w:val="00244351"/>
    <w:rsid w:val="002445B0"/>
    <w:rsid w:val="0024540D"/>
    <w:rsid w:val="002511C5"/>
    <w:rsid w:val="00251464"/>
    <w:rsid w:val="0025227D"/>
    <w:rsid w:val="00253659"/>
    <w:rsid w:val="0025502F"/>
    <w:rsid w:val="00255637"/>
    <w:rsid w:val="00256D92"/>
    <w:rsid w:val="00262221"/>
    <w:rsid w:val="00265247"/>
    <w:rsid w:val="00265DDC"/>
    <w:rsid w:val="002662B8"/>
    <w:rsid w:val="00266A7E"/>
    <w:rsid w:val="00266C6E"/>
    <w:rsid w:val="00266FA7"/>
    <w:rsid w:val="0026769A"/>
    <w:rsid w:val="0027026B"/>
    <w:rsid w:val="00272F93"/>
    <w:rsid w:val="00276422"/>
    <w:rsid w:val="0027674F"/>
    <w:rsid w:val="0027783A"/>
    <w:rsid w:val="00280640"/>
    <w:rsid w:val="00282B55"/>
    <w:rsid w:val="002832BD"/>
    <w:rsid w:val="002849F7"/>
    <w:rsid w:val="00285C19"/>
    <w:rsid w:val="002863D3"/>
    <w:rsid w:val="00287125"/>
    <w:rsid w:val="00287B27"/>
    <w:rsid w:val="00287D66"/>
    <w:rsid w:val="00291F6B"/>
    <w:rsid w:val="00292521"/>
    <w:rsid w:val="00293BBC"/>
    <w:rsid w:val="002961CB"/>
    <w:rsid w:val="002968BC"/>
    <w:rsid w:val="00296FA1"/>
    <w:rsid w:val="00297234"/>
    <w:rsid w:val="002A1567"/>
    <w:rsid w:val="002A2C80"/>
    <w:rsid w:val="002A40F0"/>
    <w:rsid w:val="002A5869"/>
    <w:rsid w:val="002A63D4"/>
    <w:rsid w:val="002A6537"/>
    <w:rsid w:val="002A6E35"/>
    <w:rsid w:val="002B127E"/>
    <w:rsid w:val="002B2797"/>
    <w:rsid w:val="002B2A98"/>
    <w:rsid w:val="002B2CE4"/>
    <w:rsid w:val="002B4755"/>
    <w:rsid w:val="002B6C43"/>
    <w:rsid w:val="002C011E"/>
    <w:rsid w:val="002C0B5D"/>
    <w:rsid w:val="002C18DB"/>
    <w:rsid w:val="002C7200"/>
    <w:rsid w:val="002C770E"/>
    <w:rsid w:val="002D00A9"/>
    <w:rsid w:val="002D02DC"/>
    <w:rsid w:val="002D0E34"/>
    <w:rsid w:val="002D2D8F"/>
    <w:rsid w:val="002D3DC0"/>
    <w:rsid w:val="002D4C7F"/>
    <w:rsid w:val="002D5B67"/>
    <w:rsid w:val="002D64C5"/>
    <w:rsid w:val="002D66DA"/>
    <w:rsid w:val="002D71E1"/>
    <w:rsid w:val="002E139E"/>
    <w:rsid w:val="002E3FB5"/>
    <w:rsid w:val="002E4C7B"/>
    <w:rsid w:val="002E4F42"/>
    <w:rsid w:val="002E5104"/>
    <w:rsid w:val="002E5597"/>
    <w:rsid w:val="002E55A6"/>
    <w:rsid w:val="002E6405"/>
    <w:rsid w:val="002E770B"/>
    <w:rsid w:val="002F088C"/>
    <w:rsid w:val="002F091C"/>
    <w:rsid w:val="002F15F3"/>
    <w:rsid w:val="002F44D6"/>
    <w:rsid w:val="00300D59"/>
    <w:rsid w:val="00301505"/>
    <w:rsid w:val="00302193"/>
    <w:rsid w:val="0030236B"/>
    <w:rsid w:val="003030D7"/>
    <w:rsid w:val="003071D2"/>
    <w:rsid w:val="003107FF"/>
    <w:rsid w:val="00311B32"/>
    <w:rsid w:val="0031338F"/>
    <w:rsid w:val="00316048"/>
    <w:rsid w:val="00316882"/>
    <w:rsid w:val="00316AF2"/>
    <w:rsid w:val="00316B2C"/>
    <w:rsid w:val="00317817"/>
    <w:rsid w:val="00320FF8"/>
    <w:rsid w:val="0032200A"/>
    <w:rsid w:val="00324389"/>
    <w:rsid w:val="00324C22"/>
    <w:rsid w:val="003254C9"/>
    <w:rsid w:val="0032586B"/>
    <w:rsid w:val="00326D3E"/>
    <w:rsid w:val="00333273"/>
    <w:rsid w:val="003339B3"/>
    <w:rsid w:val="00335AA5"/>
    <w:rsid w:val="00340040"/>
    <w:rsid w:val="0034166A"/>
    <w:rsid w:val="003427B5"/>
    <w:rsid w:val="00343BF9"/>
    <w:rsid w:val="00343D66"/>
    <w:rsid w:val="0034587B"/>
    <w:rsid w:val="003459EA"/>
    <w:rsid w:val="003468B6"/>
    <w:rsid w:val="00346C25"/>
    <w:rsid w:val="00346FEA"/>
    <w:rsid w:val="00347682"/>
    <w:rsid w:val="0035468A"/>
    <w:rsid w:val="00354AC7"/>
    <w:rsid w:val="00354CA1"/>
    <w:rsid w:val="003560EF"/>
    <w:rsid w:val="003600F4"/>
    <w:rsid w:val="00360633"/>
    <w:rsid w:val="00362F2D"/>
    <w:rsid w:val="00363B37"/>
    <w:rsid w:val="00363D99"/>
    <w:rsid w:val="0036463B"/>
    <w:rsid w:val="003651DB"/>
    <w:rsid w:val="00366206"/>
    <w:rsid w:val="00366D2B"/>
    <w:rsid w:val="00366DD4"/>
    <w:rsid w:val="00367AE2"/>
    <w:rsid w:val="0037001D"/>
    <w:rsid w:val="003722A6"/>
    <w:rsid w:val="00372AE8"/>
    <w:rsid w:val="00372DC8"/>
    <w:rsid w:val="00373ACA"/>
    <w:rsid w:val="00375932"/>
    <w:rsid w:val="00376345"/>
    <w:rsid w:val="00377433"/>
    <w:rsid w:val="00377683"/>
    <w:rsid w:val="00377E35"/>
    <w:rsid w:val="003804C7"/>
    <w:rsid w:val="00384F8D"/>
    <w:rsid w:val="003864DD"/>
    <w:rsid w:val="00387828"/>
    <w:rsid w:val="00387D05"/>
    <w:rsid w:val="00390310"/>
    <w:rsid w:val="00390DAB"/>
    <w:rsid w:val="003A0F6D"/>
    <w:rsid w:val="003A32E2"/>
    <w:rsid w:val="003A3589"/>
    <w:rsid w:val="003A3733"/>
    <w:rsid w:val="003A4A2D"/>
    <w:rsid w:val="003A5658"/>
    <w:rsid w:val="003B1C61"/>
    <w:rsid w:val="003B29B1"/>
    <w:rsid w:val="003B3702"/>
    <w:rsid w:val="003B3776"/>
    <w:rsid w:val="003B3C53"/>
    <w:rsid w:val="003B4BFD"/>
    <w:rsid w:val="003B4E56"/>
    <w:rsid w:val="003B5073"/>
    <w:rsid w:val="003B5498"/>
    <w:rsid w:val="003C3B2B"/>
    <w:rsid w:val="003C5639"/>
    <w:rsid w:val="003C746C"/>
    <w:rsid w:val="003D3740"/>
    <w:rsid w:val="003D4336"/>
    <w:rsid w:val="003D46E9"/>
    <w:rsid w:val="003D541D"/>
    <w:rsid w:val="003D581B"/>
    <w:rsid w:val="003E1ABD"/>
    <w:rsid w:val="003E3647"/>
    <w:rsid w:val="003E6E6F"/>
    <w:rsid w:val="003E7254"/>
    <w:rsid w:val="003E760E"/>
    <w:rsid w:val="003E7911"/>
    <w:rsid w:val="003E7EEC"/>
    <w:rsid w:val="003F02FC"/>
    <w:rsid w:val="003F06E7"/>
    <w:rsid w:val="003F2C1D"/>
    <w:rsid w:val="003F3297"/>
    <w:rsid w:val="003F3B2E"/>
    <w:rsid w:val="003F493B"/>
    <w:rsid w:val="003F52EF"/>
    <w:rsid w:val="003F5712"/>
    <w:rsid w:val="003F61E9"/>
    <w:rsid w:val="003F696E"/>
    <w:rsid w:val="003F6A81"/>
    <w:rsid w:val="003F6E03"/>
    <w:rsid w:val="003F6F46"/>
    <w:rsid w:val="003F70C0"/>
    <w:rsid w:val="00402682"/>
    <w:rsid w:val="004027E5"/>
    <w:rsid w:val="00402C61"/>
    <w:rsid w:val="00403E79"/>
    <w:rsid w:val="0040456D"/>
    <w:rsid w:val="00405F47"/>
    <w:rsid w:val="004061D1"/>
    <w:rsid w:val="0040692B"/>
    <w:rsid w:val="00406DE9"/>
    <w:rsid w:val="00411E41"/>
    <w:rsid w:val="00413B96"/>
    <w:rsid w:val="00413D65"/>
    <w:rsid w:val="004150B3"/>
    <w:rsid w:val="004154BF"/>
    <w:rsid w:val="00417AF6"/>
    <w:rsid w:val="004204FA"/>
    <w:rsid w:val="00420BDB"/>
    <w:rsid w:val="004213AD"/>
    <w:rsid w:val="00421E96"/>
    <w:rsid w:val="004227AB"/>
    <w:rsid w:val="00422EA0"/>
    <w:rsid w:val="004254F8"/>
    <w:rsid w:val="00425ACC"/>
    <w:rsid w:val="00426A24"/>
    <w:rsid w:val="0043159F"/>
    <w:rsid w:val="0043185F"/>
    <w:rsid w:val="004318E0"/>
    <w:rsid w:val="0043319E"/>
    <w:rsid w:val="00435863"/>
    <w:rsid w:val="00436CA1"/>
    <w:rsid w:val="0043737B"/>
    <w:rsid w:val="0044038D"/>
    <w:rsid w:val="00441140"/>
    <w:rsid w:val="00441D3E"/>
    <w:rsid w:val="0044254D"/>
    <w:rsid w:val="00443F13"/>
    <w:rsid w:val="004449A3"/>
    <w:rsid w:val="004465FE"/>
    <w:rsid w:val="0045233F"/>
    <w:rsid w:val="00456E4D"/>
    <w:rsid w:val="004602D6"/>
    <w:rsid w:val="00460E2D"/>
    <w:rsid w:val="004610BE"/>
    <w:rsid w:val="0046156D"/>
    <w:rsid w:val="004618D8"/>
    <w:rsid w:val="00462141"/>
    <w:rsid w:val="004643EF"/>
    <w:rsid w:val="00465F75"/>
    <w:rsid w:val="0046624E"/>
    <w:rsid w:val="00466554"/>
    <w:rsid w:val="00467293"/>
    <w:rsid w:val="00470839"/>
    <w:rsid w:val="00471D4D"/>
    <w:rsid w:val="00474555"/>
    <w:rsid w:val="00475514"/>
    <w:rsid w:val="0047569C"/>
    <w:rsid w:val="004759D5"/>
    <w:rsid w:val="0047671D"/>
    <w:rsid w:val="00476A2F"/>
    <w:rsid w:val="00476C65"/>
    <w:rsid w:val="004770B1"/>
    <w:rsid w:val="00480718"/>
    <w:rsid w:val="004809AE"/>
    <w:rsid w:val="00481A93"/>
    <w:rsid w:val="00482397"/>
    <w:rsid w:val="004826FD"/>
    <w:rsid w:val="00482C92"/>
    <w:rsid w:val="004832BC"/>
    <w:rsid w:val="0048548C"/>
    <w:rsid w:val="00485510"/>
    <w:rsid w:val="00487146"/>
    <w:rsid w:val="0049055F"/>
    <w:rsid w:val="0049132A"/>
    <w:rsid w:val="00493036"/>
    <w:rsid w:val="00493962"/>
    <w:rsid w:val="004939F5"/>
    <w:rsid w:val="0049414B"/>
    <w:rsid w:val="00495DCD"/>
    <w:rsid w:val="00497ADC"/>
    <w:rsid w:val="004A03DA"/>
    <w:rsid w:val="004A2266"/>
    <w:rsid w:val="004A2642"/>
    <w:rsid w:val="004A276C"/>
    <w:rsid w:val="004A3DB2"/>
    <w:rsid w:val="004A4A30"/>
    <w:rsid w:val="004A6AD5"/>
    <w:rsid w:val="004A7785"/>
    <w:rsid w:val="004A79FC"/>
    <w:rsid w:val="004B05FB"/>
    <w:rsid w:val="004B45B7"/>
    <w:rsid w:val="004B611C"/>
    <w:rsid w:val="004B7E55"/>
    <w:rsid w:val="004B7FB8"/>
    <w:rsid w:val="004C02C0"/>
    <w:rsid w:val="004C1C26"/>
    <w:rsid w:val="004C5A60"/>
    <w:rsid w:val="004C6A80"/>
    <w:rsid w:val="004C7AC5"/>
    <w:rsid w:val="004D02BC"/>
    <w:rsid w:val="004D06EC"/>
    <w:rsid w:val="004D1007"/>
    <w:rsid w:val="004D1167"/>
    <w:rsid w:val="004D2396"/>
    <w:rsid w:val="004D4626"/>
    <w:rsid w:val="004D49A5"/>
    <w:rsid w:val="004D58DA"/>
    <w:rsid w:val="004D60DE"/>
    <w:rsid w:val="004D610C"/>
    <w:rsid w:val="004D6140"/>
    <w:rsid w:val="004D65BE"/>
    <w:rsid w:val="004E1110"/>
    <w:rsid w:val="004E2FD2"/>
    <w:rsid w:val="004E679A"/>
    <w:rsid w:val="004E69B8"/>
    <w:rsid w:val="004E7DC2"/>
    <w:rsid w:val="004F070C"/>
    <w:rsid w:val="004F1584"/>
    <w:rsid w:val="004F2A02"/>
    <w:rsid w:val="004F2F40"/>
    <w:rsid w:val="004F3647"/>
    <w:rsid w:val="004F5822"/>
    <w:rsid w:val="004F705C"/>
    <w:rsid w:val="0050149F"/>
    <w:rsid w:val="0050613D"/>
    <w:rsid w:val="00507613"/>
    <w:rsid w:val="00511AFB"/>
    <w:rsid w:val="00514326"/>
    <w:rsid w:val="00514692"/>
    <w:rsid w:val="00515C23"/>
    <w:rsid w:val="00515E5B"/>
    <w:rsid w:val="00520688"/>
    <w:rsid w:val="00520F53"/>
    <w:rsid w:val="00523322"/>
    <w:rsid w:val="005235F8"/>
    <w:rsid w:val="005240FE"/>
    <w:rsid w:val="005256AF"/>
    <w:rsid w:val="00530979"/>
    <w:rsid w:val="00530A0D"/>
    <w:rsid w:val="005315FB"/>
    <w:rsid w:val="00531C9C"/>
    <w:rsid w:val="005336CD"/>
    <w:rsid w:val="00533833"/>
    <w:rsid w:val="005369A0"/>
    <w:rsid w:val="00541AE4"/>
    <w:rsid w:val="00541CDB"/>
    <w:rsid w:val="00544182"/>
    <w:rsid w:val="00544F22"/>
    <w:rsid w:val="0054616A"/>
    <w:rsid w:val="00547639"/>
    <w:rsid w:val="00552C0A"/>
    <w:rsid w:val="00553974"/>
    <w:rsid w:val="005546CE"/>
    <w:rsid w:val="00554E22"/>
    <w:rsid w:val="00560FB0"/>
    <w:rsid w:val="00561496"/>
    <w:rsid w:val="005634EF"/>
    <w:rsid w:val="00563FE5"/>
    <w:rsid w:val="00564239"/>
    <w:rsid w:val="00564B1E"/>
    <w:rsid w:val="00564FED"/>
    <w:rsid w:val="00566332"/>
    <w:rsid w:val="0056685A"/>
    <w:rsid w:val="00571E95"/>
    <w:rsid w:val="00572379"/>
    <w:rsid w:val="00572D11"/>
    <w:rsid w:val="005737D0"/>
    <w:rsid w:val="005739ED"/>
    <w:rsid w:val="00575DBD"/>
    <w:rsid w:val="0057615D"/>
    <w:rsid w:val="005775BF"/>
    <w:rsid w:val="00580206"/>
    <w:rsid w:val="00580A8B"/>
    <w:rsid w:val="005812A8"/>
    <w:rsid w:val="005819BB"/>
    <w:rsid w:val="00582D39"/>
    <w:rsid w:val="00584130"/>
    <w:rsid w:val="005866B6"/>
    <w:rsid w:val="005917D2"/>
    <w:rsid w:val="00591D4C"/>
    <w:rsid w:val="00592DC9"/>
    <w:rsid w:val="00597409"/>
    <w:rsid w:val="0059788C"/>
    <w:rsid w:val="005A0788"/>
    <w:rsid w:val="005A4B84"/>
    <w:rsid w:val="005A5470"/>
    <w:rsid w:val="005A674C"/>
    <w:rsid w:val="005A6F9B"/>
    <w:rsid w:val="005A6FC4"/>
    <w:rsid w:val="005A729F"/>
    <w:rsid w:val="005A72D9"/>
    <w:rsid w:val="005A7CC0"/>
    <w:rsid w:val="005B01B2"/>
    <w:rsid w:val="005B2D1C"/>
    <w:rsid w:val="005B3E96"/>
    <w:rsid w:val="005B630D"/>
    <w:rsid w:val="005C0789"/>
    <w:rsid w:val="005C1098"/>
    <w:rsid w:val="005C13D2"/>
    <w:rsid w:val="005C1A0B"/>
    <w:rsid w:val="005C4086"/>
    <w:rsid w:val="005C5504"/>
    <w:rsid w:val="005C6404"/>
    <w:rsid w:val="005C6B54"/>
    <w:rsid w:val="005C7122"/>
    <w:rsid w:val="005D0579"/>
    <w:rsid w:val="005D082D"/>
    <w:rsid w:val="005D4548"/>
    <w:rsid w:val="005D4703"/>
    <w:rsid w:val="005D4FA8"/>
    <w:rsid w:val="005D50C7"/>
    <w:rsid w:val="005D7611"/>
    <w:rsid w:val="005D7B6A"/>
    <w:rsid w:val="005E12E5"/>
    <w:rsid w:val="005E1B3E"/>
    <w:rsid w:val="005E3100"/>
    <w:rsid w:val="005E7173"/>
    <w:rsid w:val="005F193E"/>
    <w:rsid w:val="005F2AA4"/>
    <w:rsid w:val="005F39E5"/>
    <w:rsid w:val="005F49CE"/>
    <w:rsid w:val="005F5CF2"/>
    <w:rsid w:val="00600770"/>
    <w:rsid w:val="0060172E"/>
    <w:rsid w:val="00603241"/>
    <w:rsid w:val="00605564"/>
    <w:rsid w:val="006062B6"/>
    <w:rsid w:val="0060633D"/>
    <w:rsid w:val="006066E7"/>
    <w:rsid w:val="006069B6"/>
    <w:rsid w:val="006070C9"/>
    <w:rsid w:val="00607356"/>
    <w:rsid w:val="00607A30"/>
    <w:rsid w:val="00607B31"/>
    <w:rsid w:val="006104F7"/>
    <w:rsid w:val="006110B1"/>
    <w:rsid w:val="006114F3"/>
    <w:rsid w:val="006135D4"/>
    <w:rsid w:val="006155E4"/>
    <w:rsid w:val="006156B7"/>
    <w:rsid w:val="00615870"/>
    <w:rsid w:val="0061646C"/>
    <w:rsid w:val="00617ABA"/>
    <w:rsid w:val="00622F53"/>
    <w:rsid w:val="00624F90"/>
    <w:rsid w:val="00625467"/>
    <w:rsid w:val="00626246"/>
    <w:rsid w:val="006309A9"/>
    <w:rsid w:val="006313E4"/>
    <w:rsid w:val="006352F9"/>
    <w:rsid w:val="00637ABF"/>
    <w:rsid w:val="0064342E"/>
    <w:rsid w:val="00643898"/>
    <w:rsid w:val="00644530"/>
    <w:rsid w:val="006467D3"/>
    <w:rsid w:val="00647DBE"/>
    <w:rsid w:val="00650900"/>
    <w:rsid w:val="00651179"/>
    <w:rsid w:val="00651F26"/>
    <w:rsid w:val="00652A7B"/>
    <w:rsid w:val="006537E5"/>
    <w:rsid w:val="00654420"/>
    <w:rsid w:val="0065572D"/>
    <w:rsid w:val="0065651B"/>
    <w:rsid w:val="006565DA"/>
    <w:rsid w:val="006575C1"/>
    <w:rsid w:val="00657966"/>
    <w:rsid w:val="00657C68"/>
    <w:rsid w:val="00662F16"/>
    <w:rsid w:val="0066449E"/>
    <w:rsid w:val="00665A0D"/>
    <w:rsid w:val="00671CEF"/>
    <w:rsid w:val="00672061"/>
    <w:rsid w:val="00672439"/>
    <w:rsid w:val="00673147"/>
    <w:rsid w:val="006733F5"/>
    <w:rsid w:val="00673F5D"/>
    <w:rsid w:val="00675B4C"/>
    <w:rsid w:val="00677C78"/>
    <w:rsid w:val="00680CA7"/>
    <w:rsid w:val="0068120F"/>
    <w:rsid w:val="006831AA"/>
    <w:rsid w:val="00684D0B"/>
    <w:rsid w:val="006855ED"/>
    <w:rsid w:val="00687DF0"/>
    <w:rsid w:val="00691EAA"/>
    <w:rsid w:val="00692988"/>
    <w:rsid w:val="006948D9"/>
    <w:rsid w:val="00696E85"/>
    <w:rsid w:val="006A31D2"/>
    <w:rsid w:val="006A3447"/>
    <w:rsid w:val="006A3E60"/>
    <w:rsid w:val="006A6C7F"/>
    <w:rsid w:val="006A7AA0"/>
    <w:rsid w:val="006B0CC5"/>
    <w:rsid w:val="006B2DE3"/>
    <w:rsid w:val="006B3369"/>
    <w:rsid w:val="006B33AE"/>
    <w:rsid w:val="006B42A0"/>
    <w:rsid w:val="006B7C56"/>
    <w:rsid w:val="006C0CD0"/>
    <w:rsid w:val="006C1E8B"/>
    <w:rsid w:val="006C527C"/>
    <w:rsid w:val="006C5337"/>
    <w:rsid w:val="006C592D"/>
    <w:rsid w:val="006C61F5"/>
    <w:rsid w:val="006C6861"/>
    <w:rsid w:val="006D0251"/>
    <w:rsid w:val="006D1C1E"/>
    <w:rsid w:val="006D23BD"/>
    <w:rsid w:val="006D2530"/>
    <w:rsid w:val="006D6A5A"/>
    <w:rsid w:val="006D6AFA"/>
    <w:rsid w:val="006D6C3B"/>
    <w:rsid w:val="006D7C31"/>
    <w:rsid w:val="006D7FC2"/>
    <w:rsid w:val="006E0CB2"/>
    <w:rsid w:val="006E136D"/>
    <w:rsid w:val="006E2BD3"/>
    <w:rsid w:val="006E6F9D"/>
    <w:rsid w:val="006F065E"/>
    <w:rsid w:val="006F50C6"/>
    <w:rsid w:val="006F5437"/>
    <w:rsid w:val="007015BD"/>
    <w:rsid w:val="0070215D"/>
    <w:rsid w:val="00703233"/>
    <w:rsid w:val="0070384A"/>
    <w:rsid w:val="00703C52"/>
    <w:rsid w:val="00704A63"/>
    <w:rsid w:val="00705327"/>
    <w:rsid w:val="007065A2"/>
    <w:rsid w:val="00707678"/>
    <w:rsid w:val="00710443"/>
    <w:rsid w:val="00710FCD"/>
    <w:rsid w:val="00712731"/>
    <w:rsid w:val="00713E22"/>
    <w:rsid w:val="0071429B"/>
    <w:rsid w:val="00714876"/>
    <w:rsid w:val="0071498A"/>
    <w:rsid w:val="00721D59"/>
    <w:rsid w:val="007237BE"/>
    <w:rsid w:val="007237FB"/>
    <w:rsid w:val="007268F6"/>
    <w:rsid w:val="00731481"/>
    <w:rsid w:val="00731AF9"/>
    <w:rsid w:val="00732160"/>
    <w:rsid w:val="00732769"/>
    <w:rsid w:val="00732EBF"/>
    <w:rsid w:val="00733169"/>
    <w:rsid w:val="00735259"/>
    <w:rsid w:val="00736950"/>
    <w:rsid w:val="00736C22"/>
    <w:rsid w:val="007371F6"/>
    <w:rsid w:val="007405A8"/>
    <w:rsid w:val="00741FAC"/>
    <w:rsid w:val="0074261E"/>
    <w:rsid w:val="00744554"/>
    <w:rsid w:val="00744ACF"/>
    <w:rsid w:val="007458F3"/>
    <w:rsid w:val="00746087"/>
    <w:rsid w:val="007465B5"/>
    <w:rsid w:val="00746AFD"/>
    <w:rsid w:val="00746F83"/>
    <w:rsid w:val="00751CDE"/>
    <w:rsid w:val="00753493"/>
    <w:rsid w:val="00753F38"/>
    <w:rsid w:val="007543D7"/>
    <w:rsid w:val="0075790C"/>
    <w:rsid w:val="00757AC1"/>
    <w:rsid w:val="0076228E"/>
    <w:rsid w:val="00763AEC"/>
    <w:rsid w:val="0076538E"/>
    <w:rsid w:val="0076566D"/>
    <w:rsid w:val="00765F1F"/>
    <w:rsid w:val="00767DA4"/>
    <w:rsid w:val="007715EF"/>
    <w:rsid w:val="00772633"/>
    <w:rsid w:val="007743DB"/>
    <w:rsid w:val="00774A13"/>
    <w:rsid w:val="00774CB9"/>
    <w:rsid w:val="0078175A"/>
    <w:rsid w:val="00782F22"/>
    <w:rsid w:val="00783B20"/>
    <w:rsid w:val="00786505"/>
    <w:rsid w:val="00791395"/>
    <w:rsid w:val="00792D42"/>
    <w:rsid w:val="00793E44"/>
    <w:rsid w:val="007951C0"/>
    <w:rsid w:val="00795B25"/>
    <w:rsid w:val="00797FB4"/>
    <w:rsid w:val="007A1584"/>
    <w:rsid w:val="007A2580"/>
    <w:rsid w:val="007A2881"/>
    <w:rsid w:val="007A3CEB"/>
    <w:rsid w:val="007A4375"/>
    <w:rsid w:val="007A4F82"/>
    <w:rsid w:val="007B0A8F"/>
    <w:rsid w:val="007B2D95"/>
    <w:rsid w:val="007B454C"/>
    <w:rsid w:val="007B4ED5"/>
    <w:rsid w:val="007B64DD"/>
    <w:rsid w:val="007B67B0"/>
    <w:rsid w:val="007B6B05"/>
    <w:rsid w:val="007C0210"/>
    <w:rsid w:val="007C0B43"/>
    <w:rsid w:val="007C4ADF"/>
    <w:rsid w:val="007C67FF"/>
    <w:rsid w:val="007C7E3A"/>
    <w:rsid w:val="007D2A17"/>
    <w:rsid w:val="007D4B3F"/>
    <w:rsid w:val="007D55E5"/>
    <w:rsid w:val="007D7FD4"/>
    <w:rsid w:val="007E0535"/>
    <w:rsid w:val="007E19D9"/>
    <w:rsid w:val="007E2477"/>
    <w:rsid w:val="007E248C"/>
    <w:rsid w:val="007E24F0"/>
    <w:rsid w:val="007E3D28"/>
    <w:rsid w:val="007E3FCC"/>
    <w:rsid w:val="007E79A0"/>
    <w:rsid w:val="007F07F8"/>
    <w:rsid w:val="007F244F"/>
    <w:rsid w:val="007F391E"/>
    <w:rsid w:val="007F4F48"/>
    <w:rsid w:val="007F5798"/>
    <w:rsid w:val="0080335C"/>
    <w:rsid w:val="0080368B"/>
    <w:rsid w:val="00803CC9"/>
    <w:rsid w:val="00803CD7"/>
    <w:rsid w:val="00804124"/>
    <w:rsid w:val="00804D33"/>
    <w:rsid w:val="00806014"/>
    <w:rsid w:val="00806928"/>
    <w:rsid w:val="00811612"/>
    <w:rsid w:val="00811B44"/>
    <w:rsid w:val="0081306F"/>
    <w:rsid w:val="00814000"/>
    <w:rsid w:val="00814E74"/>
    <w:rsid w:val="00820996"/>
    <w:rsid w:val="00820D1B"/>
    <w:rsid w:val="00821F64"/>
    <w:rsid w:val="00822684"/>
    <w:rsid w:val="00822B9F"/>
    <w:rsid w:val="00822E37"/>
    <w:rsid w:val="0082538F"/>
    <w:rsid w:val="00831453"/>
    <w:rsid w:val="00834057"/>
    <w:rsid w:val="0083479B"/>
    <w:rsid w:val="00835972"/>
    <w:rsid w:val="00844518"/>
    <w:rsid w:val="00844C83"/>
    <w:rsid w:val="0084605C"/>
    <w:rsid w:val="008460E9"/>
    <w:rsid w:val="00850135"/>
    <w:rsid w:val="00850613"/>
    <w:rsid w:val="00852EF6"/>
    <w:rsid w:val="00853999"/>
    <w:rsid w:val="008543B4"/>
    <w:rsid w:val="00856986"/>
    <w:rsid w:val="008600E0"/>
    <w:rsid w:val="00860CB7"/>
    <w:rsid w:val="00860D10"/>
    <w:rsid w:val="00862238"/>
    <w:rsid w:val="008625ED"/>
    <w:rsid w:val="008644D3"/>
    <w:rsid w:val="00865037"/>
    <w:rsid w:val="00866C09"/>
    <w:rsid w:val="008671A8"/>
    <w:rsid w:val="008672BA"/>
    <w:rsid w:val="00867330"/>
    <w:rsid w:val="00867799"/>
    <w:rsid w:val="00867D89"/>
    <w:rsid w:val="008707BC"/>
    <w:rsid w:val="00870A5F"/>
    <w:rsid w:val="00873FEF"/>
    <w:rsid w:val="0087419D"/>
    <w:rsid w:val="008756D6"/>
    <w:rsid w:val="00875A4C"/>
    <w:rsid w:val="008772FC"/>
    <w:rsid w:val="008803E6"/>
    <w:rsid w:val="00881EE9"/>
    <w:rsid w:val="00882ABB"/>
    <w:rsid w:val="0088314C"/>
    <w:rsid w:val="008844B1"/>
    <w:rsid w:val="008854CB"/>
    <w:rsid w:val="00885806"/>
    <w:rsid w:val="00892D22"/>
    <w:rsid w:val="008958E0"/>
    <w:rsid w:val="008964FB"/>
    <w:rsid w:val="008970B8"/>
    <w:rsid w:val="008979D9"/>
    <w:rsid w:val="00897D65"/>
    <w:rsid w:val="008A1C65"/>
    <w:rsid w:val="008A2AE5"/>
    <w:rsid w:val="008A3369"/>
    <w:rsid w:val="008A47CE"/>
    <w:rsid w:val="008A68B9"/>
    <w:rsid w:val="008B0EAD"/>
    <w:rsid w:val="008B1930"/>
    <w:rsid w:val="008B1A68"/>
    <w:rsid w:val="008B1ABD"/>
    <w:rsid w:val="008B226C"/>
    <w:rsid w:val="008B3438"/>
    <w:rsid w:val="008B45AF"/>
    <w:rsid w:val="008C0B73"/>
    <w:rsid w:val="008C1140"/>
    <w:rsid w:val="008C1A6C"/>
    <w:rsid w:val="008C1A7E"/>
    <w:rsid w:val="008C20F2"/>
    <w:rsid w:val="008C5F97"/>
    <w:rsid w:val="008C7EBF"/>
    <w:rsid w:val="008D0212"/>
    <w:rsid w:val="008D0B40"/>
    <w:rsid w:val="008D0D07"/>
    <w:rsid w:val="008D0ED2"/>
    <w:rsid w:val="008D353F"/>
    <w:rsid w:val="008D4678"/>
    <w:rsid w:val="008D60F8"/>
    <w:rsid w:val="008D7BF8"/>
    <w:rsid w:val="008E1314"/>
    <w:rsid w:val="008E1B38"/>
    <w:rsid w:val="008E1F63"/>
    <w:rsid w:val="008E322B"/>
    <w:rsid w:val="008E55B1"/>
    <w:rsid w:val="008E5E25"/>
    <w:rsid w:val="008E7CBC"/>
    <w:rsid w:val="008E7E9D"/>
    <w:rsid w:val="008F2BB1"/>
    <w:rsid w:val="008F40DA"/>
    <w:rsid w:val="0090287F"/>
    <w:rsid w:val="00903BAB"/>
    <w:rsid w:val="0090462D"/>
    <w:rsid w:val="00905A51"/>
    <w:rsid w:val="00905D18"/>
    <w:rsid w:val="00905F06"/>
    <w:rsid w:val="00905F83"/>
    <w:rsid w:val="00906BF2"/>
    <w:rsid w:val="00906C31"/>
    <w:rsid w:val="00906FF2"/>
    <w:rsid w:val="009101C0"/>
    <w:rsid w:val="0091093C"/>
    <w:rsid w:val="0091314B"/>
    <w:rsid w:val="00913744"/>
    <w:rsid w:val="00913C87"/>
    <w:rsid w:val="00915933"/>
    <w:rsid w:val="0091595F"/>
    <w:rsid w:val="0091642B"/>
    <w:rsid w:val="00917849"/>
    <w:rsid w:val="00921783"/>
    <w:rsid w:val="00922909"/>
    <w:rsid w:val="00922DE3"/>
    <w:rsid w:val="00925E8B"/>
    <w:rsid w:val="00927A8C"/>
    <w:rsid w:val="00927C80"/>
    <w:rsid w:val="00927F75"/>
    <w:rsid w:val="0093065D"/>
    <w:rsid w:val="00932DC5"/>
    <w:rsid w:val="009340E8"/>
    <w:rsid w:val="00934135"/>
    <w:rsid w:val="00934BB0"/>
    <w:rsid w:val="0093511B"/>
    <w:rsid w:val="009360CC"/>
    <w:rsid w:val="0093657C"/>
    <w:rsid w:val="00936FB1"/>
    <w:rsid w:val="00937BE8"/>
    <w:rsid w:val="009400F5"/>
    <w:rsid w:val="00941016"/>
    <w:rsid w:val="00941F58"/>
    <w:rsid w:val="00941FBF"/>
    <w:rsid w:val="00942FBB"/>
    <w:rsid w:val="00943C6B"/>
    <w:rsid w:val="00946FFB"/>
    <w:rsid w:val="00950E85"/>
    <w:rsid w:val="00950F37"/>
    <w:rsid w:val="009537FD"/>
    <w:rsid w:val="00961A70"/>
    <w:rsid w:val="00961B7A"/>
    <w:rsid w:val="00963052"/>
    <w:rsid w:val="0096618C"/>
    <w:rsid w:val="00966EE9"/>
    <w:rsid w:val="00967A99"/>
    <w:rsid w:val="009700F9"/>
    <w:rsid w:val="00971DB2"/>
    <w:rsid w:val="009720CE"/>
    <w:rsid w:val="00972D49"/>
    <w:rsid w:val="00973825"/>
    <w:rsid w:val="00973A41"/>
    <w:rsid w:val="00974308"/>
    <w:rsid w:val="00974CE9"/>
    <w:rsid w:val="0097579E"/>
    <w:rsid w:val="00975F10"/>
    <w:rsid w:val="009764A9"/>
    <w:rsid w:val="00976E5C"/>
    <w:rsid w:val="00977C52"/>
    <w:rsid w:val="009807F4"/>
    <w:rsid w:val="00981474"/>
    <w:rsid w:val="00982741"/>
    <w:rsid w:val="00984A32"/>
    <w:rsid w:val="00984BA6"/>
    <w:rsid w:val="00984CB3"/>
    <w:rsid w:val="00986067"/>
    <w:rsid w:val="00986400"/>
    <w:rsid w:val="00986893"/>
    <w:rsid w:val="00990E14"/>
    <w:rsid w:val="009939A8"/>
    <w:rsid w:val="00996C5D"/>
    <w:rsid w:val="00996DB8"/>
    <w:rsid w:val="009A0167"/>
    <w:rsid w:val="009A026A"/>
    <w:rsid w:val="009A19EE"/>
    <w:rsid w:val="009A5BA0"/>
    <w:rsid w:val="009A74E7"/>
    <w:rsid w:val="009B2699"/>
    <w:rsid w:val="009B291C"/>
    <w:rsid w:val="009B2C6F"/>
    <w:rsid w:val="009B3425"/>
    <w:rsid w:val="009B3E83"/>
    <w:rsid w:val="009B3FC2"/>
    <w:rsid w:val="009B4A1C"/>
    <w:rsid w:val="009B71DB"/>
    <w:rsid w:val="009C0410"/>
    <w:rsid w:val="009C066F"/>
    <w:rsid w:val="009C093E"/>
    <w:rsid w:val="009C202E"/>
    <w:rsid w:val="009C22DF"/>
    <w:rsid w:val="009C2388"/>
    <w:rsid w:val="009C24A9"/>
    <w:rsid w:val="009C3C73"/>
    <w:rsid w:val="009C3CC2"/>
    <w:rsid w:val="009C45C4"/>
    <w:rsid w:val="009C5C77"/>
    <w:rsid w:val="009C5DA5"/>
    <w:rsid w:val="009D030F"/>
    <w:rsid w:val="009D482D"/>
    <w:rsid w:val="009D4A22"/>
    <w:rsid w:val="009D563A"/>
    <w:rsid w:val="009D68C1"/>
    <w:rsid w:val="009D715F"/>
    <w:rsid w:val="009D7197"/>
    <w:rsid w:val="009E1D13"/>
    <w:rsid w:val="009E417E"/>
    <w:rsid w:val="009E6E89"/>
    <w:rsid w:val="009E75BD"/>
    <w:rsid w:val="009E7BDF"/>
    <w:rsid w:val="009F1911"/>
    <w:rsid w:val="009F1DF5"/>
    <w:rsid w:val="009F1EC5"/>
    <w:rsid w:val="009F5BF8"/>
    <w:rsid w:val="009F7F8F"/>
    <w:rsid w:val="00A00FD7"/>
    <w:rsid w:val="00A10703"/>
    <w:rsid w:val="00A10C4D"/>
    <w:rsid w:val="00A11277"/>
    <w:rsid w:val="00A11DDB"/>
    <w:rsid w:val="00A13632"/>
    <w:rsid w:val="00A138D7"/>
    <w:rsid w:val="00A157BC"/>
    <w:rsid w:val="00A1611B"/>
    <w:rsid w:val="00A16AEC"/>
    <w:rsid w:val="00A16F87"/>
    <w:rsid w:val="00A20D14"/>
    <w:rsid w:val="00A30BB1"/>
    <w:rsid w:val="00A31975"/>
    <w:rsid w:val="00A32518"/>
    <w:rsid w:val="00A3466C"/>
    <w:rsid w:val="00A348DE"/>
    <w:rsid w:val="00A36D26"/>
    <w:rsid w:val="00A422E7"/>
    <w:rsid w:val="00A43C7B"/>
    <w:rsid w:val="00A44074"/>
    <w:rsid w:val="00A44116"/>
    <w:rsid w:val="00A45AAF"/>
    <w:rsid w:val="00A531F8"/>
    <w:rsid w:val="00A5389E"/>
    <w:rsid w:val="00A5422F"/>
    <w:rsid w:val="00A54D0F"/>
    <w:rsid w:val="00A54E00"/>
    <w:rsid w:val="00A569D8"/>
    <w:rsid w:val="00A57971"/>
    <w:rsid w:val="00A60752"/>
    <w:rsid w:val="00A61E4A"/>
    <w:rsid w:val="00A62286"/>
    <w:rsid w:val="00A6242C"/>
    <w:rsid w:val="00A62686"/>
    <w:rsid w:val="00A62E04"/>
    <w:rsid w:val="00A64F26"/>
    <w:rsid w:val="00A65131"/>
    <w:rsid w:val="00A65848"/>
    <w:rsid w:val="00A66EEE"/>
    <w:rsid w:val="00A72766"/>
    <w:rsid w:val="00A73488"/>
    <w:rsid w:val="00A741DE"/>
    <w:rsid w:val="00A75211"/>
    <w:rsid w:val="00A7771A"/>
    <w:rsid w:val="00A777F1"/>
    <w:rsid w:val="00A80D65"/>
    <w:rsid w:val="00A829A8"/>
    <w:rsid w:val="00A83A83"/>
    <w:rsid w:val="00A83D83"/>
    <w:rsid w:val="00A844D4"/>
    <w:rsid w:val="00A847AC"/>
    <w:rsid w:val="00A8788B"/>
    <w:rsid w:val="00A91E37"/>
    <w:rsid w:val="00A92370"/>
    <w:rsid w:val="00A92DF7"/>
    <w:rsid w:val="00A92F8B"/>
    <w:rsid w:val="00A96669"/>
    <w:rsid w:val="00A9743B"/>
    <w:rsid w:val="00AA2166"/>
    <w:rsid w:val="00AA31D7"/>
    <w:rsid w:val="00AA4CB7"/>
    <w:rsid w:val="00AB001B"/>
    <w:rsid w:val="00AB02C9"/>
    <w:rsid w:val="00AB05AD"/>
    <w:rsid w:val="00AB08C8"/>
    <w:rsid w:val="00AB35FE"/>
    <w:rsid w:val="00AB4192"/>
    <w:rsid w:val="00AB4620"/>
    <w:rsid w:val="00AB4D15"/>
    <w:rsid w:val="00AB61C2"/>
    <w:rsid w:val="00AB6617"/>
    <w:rsid w:val="00AB7724"/>
    <w:rsid w:val="00AB7AC6"/>
    <w:rsid w:val="00AC15A4"/>
    <w:rsid w:val="00AC379A"/>
    <w:rsid w:val="00AC6690"/>
    <w:rsid w:val="00AD08F3"/>
    <w:rsid w:val="00AD47BF"/>
    <w:rsid w:val="00AD5EF4"/>
    <w:rsid w:val="00AD694D"/>
    <w:rsid w:val="00AD6CAE"/>
    <w:rsid w:val="00AE174B"/>
    <w:rsid w:val="00AE5533"/>
    <w:rsid w:val="00AE7726"/>
    <w:rsid w:val="00AF1A92"/>
    <w:rsid w:val="00AF1AF2"/>
    <w:rsid w:val="00AF2D34"/>
    <w:rsid w:val="00AF39F6"/>
    <w:rsid w:val="00AF3AE6"/>
    <w:rsid w:val="00AF3BA0"/>
    <w:rsid w:val="00AF3F3B"/>
    <w:rsid w:val="00AF43A8"/>
    <w:rsid w:val="00AF5921"/>
    <w:rsid w:val="00AF6398"/>
    <w:rsid w:val="00AF7820"/>
    <w:rsid w:val="00B001BB"/>
    <w:rsid w:val="00B01298"/>
    <w:rsid w:val="00B039DF"/>
    <w:rsid w:val="00B063DF"/>
    <w:rsid w:val="00B1268D"/>
    <w:rsid w:val="00B130A0"/>
    <w:rsid w:val="00B14EFD"/>
    <w:rsid w:val="00B160CF"/>
    <w:rsid w:val="00B20A96"/>
    <w:rsid w:val="00B21B4C"/>
    <w:rsid w:val="00B21FE4"/>
    <w:rsid w:val="00B224F0"/>
    <w:rsid w:val="00B24740"/>
    <w:rsid w:val="00B24ED3"/>
    <w:rsid w:val="00B25835"/>
    <w:rsid w:val="00B27B44"/>
    <w:rsid w:val="00B31928"/>
    <w:rsid w:val="00B32A6A"/>
    <w:rsid w:val="00B361DE"/>
    <w:rsid w:val="00B36658"/>
    <w:rsid w:val="00B415E3"/>
    <w:rsid w:val="00B419DB"/>
    <w:rsid w:val="00B4280D"/>
    <w:rsid w:val="00B43C95"/>
    <w:rsid w:val="00B44A97"/>
    <w:rsid w:val="00B47830"/>
    <w:rsid w:val="00B52274"/>
    <w:rsid w:val="00B56B61"/>
    <w:rsid w:val="00B56E8F"/>
    <w:rsid w:val="00B57A17"/>
    <w:rsid w:val="00B619A4"/>
    <w:rsid w:val="00B61C8E"/>
    <w:rsid w:val="00B620DC"/>
    <w:rsid w:val="00B63187"/>
    <w:rsid w:val="00B63B13"/>
    <w:rsid w:val="00B65774"/>
    <w:rsid w:val="00B65977"/>
    <w:rsid w:val="00B66F94"/>
    <w:rsid w:val="00B71415"/>
    <w:rsid w:val="00B71982"/>
    <w:rsid w:val="00B74870"/>
    <w:rsid w:val="00B75313"/>
    <w:rsid w:val="00B80476"/>
    <w:rsid w:val="00B831FF"/>
    <w:rsid w:val="00B83BB8"/>
    <w:rsid w:val="00B8442D"/>
    <w:rsid w:val="00B854EA"/>
    <w:rsid w:val="00B858F2"/>
    <w:rsid w:val="00B873E7"/>
    <w:rsid w:val="00B90449"/>
    <w:rsid w:val="00B91480"/>
    <w:rsid w:val="00B93179"/>
    <w:rsid w:val="00B935EE"/>
    <w:rsid w:val="00B9548B"/>
    <w:rsid w:val="00B95B60"/>
    <w:rsid w:val="00B963E6"/>
    <w:rsid w:val="00B976DB"/>
    <w:rsid w:val="00B97FE5"/>
    <w:rsid w:val="00BA0143"/>
    <w:rsid w:val="00BA033A"/>
    <w:rsid w:val="00BA0C24"/>
    <w:rsid w:val="00BA286F"/>
    <w:rsid w:val="00BA47B4"/>
    <w:rsid w:val="00BA594A"/>
    <w:rsid w:val="00BA6760"/>
    <w:rsid w:val="00BA7307"/>
    <w:rsid w:val="00BA7C6F"/>
    <w:rsid w:val="00BA7E30"/>
    <w:rsid w:val="00BB07B3"/>
    <w:rsid w:val="00BB0A84"/>
    <w:rsid w:val="00BB1339"/>
    <w:rsid w:val="00BB19B3"/>
    <w:rsid w:val="00BB2247"/>
    <w:rsid w:val="00BB2603"/>
    <w:rsid w:val="00BC0C2E"/>
    <w:rsid w:val="00BC0CBC"/>
    <w:rsid w:val="00BC2818"/>
    <w:rsid w:val="00BC3DC0"/>
    <w:rsid w:val="00BC51AA"/>
    <w:rsid w:val="00BC6345"/>
    <w:rsid w:val="00BC6E6F"/>
    <w:rsid w:val="00BC7BAF"/>
    <w:rsid w:val="00BD05BC"/>
    <w:rsid w:val="00BD067E"/>
    <w:rsid w:val="00BD0E7A"/>
    <w:rsid w:val="00BD15A6"/>
    <w:rsid w:val="00BD1C39"/>
    <w:rsid w:val="00BD48ED"/>
    <w:rsid w:val="00BD5DE5"/>
    <w:rsid w:val="00BD6E21"/>
    <w:rsid w:val="00BD6F53"/>
    <w:rsid w:val="00BD722C"/>
    <w:rsid w:val="00BD759B"/>
    <w:rsid w:val="00BE17F5"/>
    <w:rsid w:val="00BE2076"/>
    <w:rsid w:val="00BE24FE"/>
    <w:rsid w:val="00BE3884"/>
    <w:rsid w:val="00BF0A9C"/>
    <w:rsid w:val="00BF1117"/>
    <w:rsid w:val="00BF25D2"/>
    <w:rsid w:val="00BF2A11"/>
    <w:rsid w:val="00BF5BCB"/>
    <w:rsid w:val="00BF5C2A"/>
    <w:rsid w:val="00BF5EC7"/>
    <w:rsid w:val="00BF7827"/>
    <w:rsid w:val="00C00557"/>
    <w:rsid w:val="00C01752"/>
    <w:rsid w:val="00C02BAB"/>
    <w:rsid w:val="00C03BFD"/>
    <w:rsid w:val="00C03CE1"/>
    <w:rsid w:val="00C046EE"/>
    <w:rsid w:val="00C04DF2"/>
    <w:rsid w:val="00C05199"/>
    <w:rsid w:val="00C0524B"/>
    <w:rsid w:val="00C061F5"/>
    <w:rsid w:val="00C065D3"/>
    <w:rsid w:val="00C075A6"/>
    <w:rsid w:val="00C07C70"/>
    <w:rsid w:val="00C1081E"/>
    <w:rsid w:val="00C11428"/>
    <w:rsid w:val="00C12869"/>
    <w:rsid w:val="00C13096"/>
    <w:rsid w:val="00C150F2"/>
    <w:rsid w:val="00C1522B"/>
    <w:rsid w:val="00C15557"/>
    <w:rsid w:val="00C16861"/>
    <w:rsid w:val="00C17B64"/>
    <w:rsid w:val="00C22888"/>
    <w:rsid w:val="00C2391B"/>
    <w:rsid w:val="00C307F6"/>
    <w:rsid w:val="00C32661"/>
    <w:rsid w:val="00C344D4"/>
    <w:rsid w:val="00C36445"/>
    <w:rsid w:val="00C3735F"/>
    <w:rsid w:val="00C41183"/>
    <w:rsid w:val="00C4249C"/>
    <w:rsid w:val="00C42DEB"/>
    <w:rsid w:val="00C4425A"/>
    <w:rsid w:val="00C444AA"/>
    <w:rsid w:val="00C44C2D"/>
    <w:rsid w:val="00C465C7"/>
    <w:rsid w:val="00C47583"/>
    <w:rsid w:val="00C51636"/>
    <w:rsid w:val="00C52E62"/>
    <w:rsid w:val="00C5362C"/>
    <w:rsid w:val="00C54210"/>
    <w:rsid w:val="00C56AB5"/>
    <w:rsid w:val="00C578AD"/>
    <w:rsid w:val="00C64BAE"/>
    <w:rsid w:val="00C659C4"/>
    <w:rsid w:val="00C65B0E"/>
    <w:rsid w:val="00C65BA1"/>
    <w:rsid w:val="00C66FCC"/>
    <w:rsid w:val="00C671A7"/>
    <w:rsid w:val="00C7223C"/>
    <w:rsid w:val="00C74FDB"/>
    <w:rsid w:val="00C76080"/>
    <w:rsid w:val="00C7632A"/>
    <w:rsid w:val="00C76A94"/>
    <w:rsid w:val="00C77C9A"/>
    <w:rsid w:val="00C81DB4"/>
    <w:rsid w:val="00C8242F"/>
    <w:rsid w:val="00C85089"/>
    <w:rsid w:val="00C86C75"/>
    <w:rsid w:val="00C91C8C"/>
    <w:rsid w:val="00C9307F"/>
    <w:rsid w:val="00C95E21"/>
    <w:rsid w:val="00C967AF"/>
    <w:rsid w:val="00C971A1"/>
    <w:rsid w:val="00CA05CD"/>
    <w:rsid w:val="00CA0CCA"/>
    <w:rsid w:val="00CA1A6E"/>
    <w:rsid w:val="00CA22F4"/>
    <w:rsid w:val="00CA2D77"/>
    <w:rsid w:val="00CA39CB"/>
    <w:rsid w:val="00CA60B7"/>
    <w:rsid w:val="00CB2C9B"/>
    <w:rsid w:val="00CB47AD"/>
    <w:rsid w:val="00CB544F"/>
    <w:rsid w:val="00CB5ACC"/>
    <w:rsid w:val="00CC0566"/>
    <w:rsid w:val="00CC1B3C"/>
    <w:rsid w:val="00CC28A9"/>
    <w:rsid w:val="00CC2F95"/>
    <w:rsid w:val="00CC4A0A"/>
    <w:rsid w:val="00CC4DF0"/>
    <w:rsid w:val="00CC6E4C"/>
    <w:rsid w:val="00CC7F4C"/>
    <w:rsid w:val="00CD2645"/>
    <w:rsid w:val="00CD2A11"/>
    <w:rsid w:val="00CD3CBF"/>
    <w:rsid w:val="00CE1244"/>
    <w:rsid w:val="00CE1B1D"/>
    <w:rsid w:val="00CE1FA7"/>
    <w:rsid w:val="00CE4175"/>
    <w:rsid w:val="00CE517F"/>
    <w:rsid w:val="00CE5597"/>
    <w:rsid w:val="00CE6C2E"/>
    <w:rsid w:val="00CE75C1"/>
    <w:rsid w:val="00CF0FC8"/>
    <w:rsid w:val="00CF23E2"/>
    <w:rsid w:val="00CF2A50"/>
    <w:rsid w:val="00CF4158"/>
    <w:rsid w:val="00CF4816"/>
    <w:rsid w:val="00CF5C53"/>
    <w:rsid w:val="00CF6E24"/>
    <w:rsid w:val="00D00394"/>
    <w:rsid w:val="00D04E0C"/>
    <w:rsid w:val="00D06BA2"/>
    <w:rsid w:val="00D10240"/>
    <w:rsid w:val="00D121B9"/>
    <w:rsid w:val="00D12DF7"/>
    <w:rsid w:val="00D15C77"/>
    <w:rsid w:val="00D16D7E"/>
    <w:rsid w:val="00D20518"/>
    <w:rsid w:val="00D214DB"/>
    <w:rsid w:val="00D225AC"/>
    <w:rsid w:val="00D247B7"/>
    <w:rsid w:val="00D3015E"/>
    <w:rsid w:val="00D30568"/>
    <w:rsid w:val="00D31005"/>
    <w:rsid w:val="00D34540"/>
    <w:rsid w:val="00D366A2"/>
    <w:rsid w:val="00D36917"/>
    <w:rsid w:val="00D36EB2"/>
    <w:rsid w:val="00D37674"/>
    <w:rsid w:val="00D40841"/>
    <w:rsid w:val="00D439A7"/>
    <w:rsid w:val="00D43A07"/>
    <w:rsid w:val="00D43F5D"/>
    <w:rsid w:val="00D4484D"/>
    <w:rsid w:val="00D45C35"/>
    <w:rsid w:val="00D469D3"/>
    <w:rsid w:val="00D46C67"/>
    <w:rsid w:val="00D46DDE"/>
    <w:rsid w:val="00D479E1"/>
    <w:rsid w:val="00D52352"/>
    <w:rsid w:val="00D52B38"/>
    <w:rsid w:val="00D53430"/>
    <w:rsid w:val="00D56709"/>
    <w:rsid w:val="00D610D2"/>
    <w:rsid w:val="00D61335"/>
    <w:rsid w:val="00D63281"/>
    <w:rsid w:val="00D643CE"/>
    <w:rsid w:val="00D64A14"/>
    <w:rsid w:val="00D6602B"/>
    <w:rsid w:val="00D67321"/>
    <w:rsid w:val="00D6742F"/>
    <w:rsid w:val="00D716F8"/>
    <w:rsid w:val="00D72327"/>
    <w:rsid w:val="00D740B5"/>
    <w:rsid w:val="00D74B09"/>
    <w:rsid w:val="00D74B0D"/>
    <w:rsid w:val="00D77378"/>
    <w:rsid w:val="00D80BDD"/>
    <w:rsid w:val="00D811EB"/>
    <w:rsid w:val="00D818D0"/>
    <w:rsid w:val="00D82B89"/>
    <w:rsid w:val="00D82DB6"/>
    <w:rsid w:val="00D84E58"/>
    <w:rsid w:val="00D86B11"/>
    <w:rsid w:val="00D959EB"/>
    <w:rsid w:val="00D967F5"/>
    <w:rsid w:val="00D96D03"/>
    <w:rsid w:val="00D96FDF"/>
    <w:rsid w:val="00DA0FE9"/>
    <w:rsid w:val="00DA118B"/>
    <w:rsid w:val="00DA1918"/>
    <w:rsid w:val="00DA3A26"/>
    <w:rsid w:val="00DA6C88"/>
    <w:rsid w:val="00DB02D8"/>
    <w:rsid w:val="00DB07DF"/>
    <w:rsid w:val="00DB3A95"/>
    <w:rsid w:val="00DB4399"/>
    <w:rsid w:val="00DB4982"/>
    <w:rsid w:val="00DB4AAC"/>
    <w:rsid w:val="00DB6679"/>
    <w:rsid w:val="00DB6A74"/>
    <w:rsid w:val="00DB6EF7"/>
    <w:rsid w:val="00DB737E"/>
    <w:rsid w:val="00DC0E83"/>
    <w:rsid w:val="00DC1762"/>
    <w:rsid w:val="00DC1A3C"/>
    <w:rsid w:val="00DC1CFF"/>
    <w:rsid w:val="00DC27F9"/>
    <w:rsid w:val="00DC56B0"/>
    <w:rsid w:val="00DC5F0F"/>
    <w:rsid w:val="00DC7E56"/>
    <w:rsid w:val="00DD0614"/>
    <w:rsid w:val="00DD3BA9"/>
    <w:rsid w:val="00DD4AC2"/>
    <w:rsid w:val="00DD5A0E"/>
    <w:rsid w:val="00DE5961"/>
    <w:rsid w:val="00DE5BB4"/>
    <w:rsid w:val="00DE5C61"/>
    <w:rsid w:val="00DE5E64"/>
    <w:rsid w:val="00DE6453"/>
    <w:rsid w:val="00DE6C20"/>
    <w:rsid w:val="00DE706F"/>
    <w:rsid w:val="00DE7464"/>
    <w:rsid w:val="00DF04F6"/>
    <w:rsid w:val="00DF0642"/>
    <w:rsid w:val="00DF116E"/>
    <w:rsid w:val="00DF1517"/>
    <w:rsid w:val="00DF1565"/>
    <w:rsid w:val="00DF1BFE"/>
    <w:rsid w:val="00DF49AB"/>
    <w:rsid w:val="00DF51C5"/>
    <w:rsid w:val="00DF644E"/>
    <w:rsid w:val="00E00C2A"/>
    <w:rsid w:val="00E00E4B"/>
    <w:rsid w:val="00E01D6D"/>
    <w:rsid w:val="00E04131"/>
    <w:rsid w:val="00E058CA"/>
    <w:rsid w:val="00E05D9E"/>
    <w:rsid w:val="00E065E9"/>
    <w:rsid w:val="00E070AF"/>
    <w:rsid w:val="00E13BDE"/>
    <w:rsid w:val="00E16DEE"/>
    <w:rsid w:val="00E246A1"/>
    <w:rsid w:val="00E26BB1"/>
    <w:rsid w:val="00E273E9"/>
    <w:rsid w:val="00E2764E"/>
    <w:rsid w:val="00E30B5D"/>
    <w:rsid w:val="00E31702"/>
    <w:rsid w:val="00E31922"/>
    <w:rsid w:val="00E35894"/>
    <w:rsid w:val="00E36A05"/>
    <w:rsid w:val="00E376CB"/>
    <w:rsid w:val="00E37702"/>
    <w:rsid w:val="00E37739"/>
    <w:rsid w:val="00E377F5"/>
    <w:rsid w:val="00E37CBF"/>
    <w:rsid w:val="00E37CC0"/>
    <w:rsid w:val="00E400D7"/>
    <w:rsid w:val="00E4017E"/>
    <w:rsid w:val="00E40B02"/>
    <w:rsid w:val="00E40FE3"/>
    <w:rsid w:val="00E410AC"/>
    <w:rsid w:val="00E425AF"/>
    <w:rsid w:val="00E42925"/>
    <w:rsid w:val="00E45265"/>
    <w:rsid w:val="00E460F6"/>
    <w:rsid w:val="00E4629D"/>
    <w:rsid w:val="00E46710"/>
    <w:rsid w:val="00E47B17"/>
    <w:rsid w:val="00E47DDD"/>
    <w:rsid w:val="00E512DA"/>
    <w:rsid w:val="00E51D0C"/>
    <w:rsid w:val="00E531C2"/>
    <w:rsid w:val="00E53A6C"/>
    <w:rsid w:val="00E542A7"/>
    <w:rsid w:val="00E5720C"/>
    <w:rsid w:val="00E60922"/>
    <w:rsid w:val="00E61996"/>
    <w:rsid w:val="00E61DEC"/>
    <w:rsid w:val="00E63C2A"/>
    <w:rsid w:val="00E6546E"/>
    <w:rsid w:val="00E6549F"/>
    <w:rsid w:val="00E655F9"/>
    <w:rsid w:val="00E67A47"/>
    <w:rsid w:val="00E70D8D"/>
    <w:rsid w:val="00E71731"/>
    <w:rsid w:val="00E71F59"/>
    <w:rsid w:val="00E768D8"/>
    <w:rsid w:val="00E800CA"/>
    <w:rsid w:val="00E83360"/>
    <w:rsid w:val="00E846D8"/>
    <w:rsid w:val="00E8522D"/>
    <w:rsid w:val="00E860A1"/>
    <w:rsid w:val="00E87405"/>
    <w:rsid w:val="00E87A4A"/>
    <w:rsid w:val="00E87BF6"/>
    <w:rsid w:val="00E901A5"/>
    <w:rsid w:val="00E90390"/>
    <w:rsid w:val="00E91465"/>
    <w:rsid w:val="00E97B35"/>
    <w:rsid w:val="00EA2021"/>
    <w:rsid w:val="00EA3A7D"/>
    <w:rsid w:val="00EA3DA5"/>
    <w:rsid w:val="00EA6B45"/>
    <w:rsid w:val="00EA6CED"/>
    <w:rsid w:val="00EA7A8C"/>
    <w:rsid w:val="00EB01AF"/>
    <w:rsid w:val="00EB01FC"/>
    <w:rsid w:val="00EB06A2"/>
    <w:rsid w:val="00EB3022"/>
    <w:rsid w:val="00EB339C"/>
    <w:rsid w:val="00EB4393"/>
    <w:rsid w:val="00EC0829"/>
    <w:rsid w:val="00EC0D91"/>
    <w:rsid w:val="00EC1DC6"/>
    <w:rsid w:val="00EC343C"/>
    <w:rsid w:val="00EC41F4"/>
    <w:rsid w:val="00EC497F"/>
    <w:rsid w:val="00EC5695"/>
    <w:rsid w:val="00EC709C"/>
    <w:rsid w:val="00EC7A87"/>
    <w:rsid w:val="00EC7DCF"/>
    <w:rsid w:val="00ED0605"/>
    <w:rsid w:val="00ED12E5"/>
    <w:rsid w:val="00ED1E43"/>
    <w:rsid w:val="00ED39F9"/>
    <w:rsid w:val="00ED3A93"/>
    <w:rsid w:val="00ED3E16"/>
    <w:rsid w:val="00ED5482"/>
    <w:rsid w:val="00ED54D8"/>
    <w:rsid w:val="00ED58E5"/>
    <w:rsid w:val="00ED72DC"/>
    <w:rsid w:val="00EE0053"/>
    <w:rsid w:val="00EE060F"/>
    <w:rsid w:val="00EE23C7"/>
    <w:rsid w:val="00EE343D"/>
    <w:rsid w:val="00EE444F"/>
    <w:rsid w:val="00EE4533"/>
    <w:rsid w:val="00EE62E2"/>
    <w:rsid w:val="00EE6BCA"/>
    <w:rsid w:val="00EE7DF1"/>
    <w:rsid w:val="00EF33F6"/>
    <w:rsid w:val="00EF4316"/>
    <w:rsid w:val="00EF6DF1"/>
    <w:rsid w:val="00EF78A7"/>
    <w:rsid w:val="00F00CD8"/>
    <w:rsid w:val="00F00ECF"/>
    <w:rsid w:val="00F042C5"/>
    <w:rsid w:val="00F043F1"/>
    <w:rsid w:val="00F04531"/>
    <w:rsid w:val="00F04FB2"/>
    <w:rsid w:val="00F05619"/>
    <w:rsid w:val="00F06249"/>
    <w:rsid w:val="00F066C1"/>
    <w:rsid w:val="00F1236C"/>
    <w:rsid w:val="00F12436"/>
    <w:rsid w:val="00F12C7B"/>
    <w:rsid w:val="00F13122"/>
    <w:rsid w:val="00F1372E"/>
    <w:rsid w:val="00F145AC"/>
    <w:rsid w:val="00F1469C"/>
    <w:rsid w:val="00F14D91"/>
    <w:rsid w:val="00F178F5"/>
    <w:rsid w:val="00F20CAE"/>
    <w:rsid w:val="00F218C6"/>
    <w:rsid w:val="00F23C97"/>
    <w:rsid w:val="00F24CEE"/>
    <w:rsid w:val="00F2565A"/>
    <w:rsid w:val="00F2618B"/>
    <w:rsid w:val="00F26611"/>
    <w:rsid w:val="00F32312"/>
    <w:rsid w:val="00F32F24"/>
    <w:rsid w:val="00F35828"/>
    <w:rsid w:val="00F40AC7"/>
    <w:rsid w:val="00F42256"/>
    <w:rsid w:val="00F42267"/>
    <w:rsid w:val="00F4227F"/>
    <w:rsid w:val="00F427C9"/>
    <w:rsid w:val="00F43FB5"/>
    <w:rsid w:val="00F44DC8"/>
    <w:rsid w:val="00F4542A"/>
    <w:rsid w:val="00F505B1"/>
    <w:rsid w:val="00F5118A"/>
    <w:rsid w:val="00F51543"/>
    <w:rsid w:val="00F52D1F"/>
    <w:rsid w:val="00F53CA0"/>
    <w:rsid w:val="00F56DDD"/>
    <w:rsid w:val="00F57320"/>
    <w:rsid w:val="00F60494"/>
    <w:rsid w:val="00F610D8"/>
    <w:rsid w:val="00F6117A"/>
    <w:rsid w:val="00F6143F"/>
    <w:rsid w:val="00F62C94"/>
    <w:rsid w:val="00F6328E"/>
    <w:rsid w:val="00F63AD8"/>
    <w:rsid w:val="00F63DBA"/>
    <w:rsid w:val="00F66339"/>
    <w:rsid w:val="00F665BC"/>
    <w:rsid w:val="00F67323"/>
    <w:rsid w:val="00F67FF3"/>
    <w:rsid w:val="00F70084"/>
    <w:rsid w:val="00F743C7"/>
    <w:rsid w:val="00F74513"/>
    <w:rsid w:val="00F74B72"/>
    <w:rsid w:val="00F755B7"/>
    <w:rsid w:val="00F7603B"/>
    <w:rsid w:val="00F8020C"/>
    <w:rsid w:val="00F8195A"/>
    <w:rsid w:val="00F8219C"/>
    <w:rsid w:val="00F82C1E"/>
    <w:rsid w:val="00F84761"/>
    <w:rsid w:val="00F85AD1"/>
    <w:rsid w:val="00F86411"/>
    <w:rsid w:val="00F877C0"/>
    <w:rsid w:val="00F919FC"/>
    <w:rsid w:val="00F92632"/>
    <w:rsid w:val="00F92B19"/>
    <w:rsid w:val="00F93572"/>
    <w:rsid w:val="00F94672"/>
    <w:rsid w:val="00F9527D"/>
    <w:rsid w:val="00F95E17"/>
    <w:rsid w:val="00F965A4"/>
    <w:rsid w:val="00F97737"/>
    <w:rsid w:val="00F9780C"/>
    <w:rsid w:val="00FA1459"/>
    <w:rsid w:val="00FA283E"/>
    <w:rsid w:val="00FA49DC"/>
    <w:rsid w:val="00FA789F"/>
    <w:rsid w:val="00FB04D5"/>
    <w:rsid w:val="00FB0CB3"/>
    <w:rsid w:val="00FB2953"/>
    <w:rsid w:val="00FB2D19"/>
    <w:rsid w:val="00FB4FB6"/>
    <w:rsid w:val="00FB5E0D"/>
    <w:rsid w:val="00FC2185"/>
    <w:rsid w:val="00FC301D"/>
    <w:rsid w:val="00FC36B8"/>
    <w:rsid w:val="00FC4FF3"/>
    <w:rsid w:val="00FC69E6"/>
    <w:rsid w:val="00FD0830"/>
    <w:rsid w:val="00FD08E3"/>
    <w:rsid w:val="00FD17D5"/>
    <w:rsid w:val="00FD61EB"/>
    <w:rsid w:val="00FD727C"/>
    <w:rsid w:val="00FE1E01"/>
    <w:rsid w:val="00FE4C0F"/>
    <w:rsid w:val="00FE6988"/>
    <w:rsid w:val="00FF0D5F"/>
    <w:rsid w:val="00FF10FE"/>
    <w:rsid w:val="00FF1284"/>
    <w:rsid w:val="00FF140F"/>
    <w:rsid w:val="00FF28D5"/>
    <w:rsid w:val="00FF2D80"/>
    <w:rsid w:val="00FF4B81"/>
    <w:rsid w:val="00FF4D07"/>
    <w:rsid w:val="00FF54CA"/>
    <w:rsid w:val="00FF5A38"/>
    <w:rsid w:val="00FF5BA8"/>
    <w:rsid w:val="00FF6F5C"/>
    <w:rsid w:val="00FF7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2638A7"/>
  <w15:chartTrackingRefBased/>
  <w15:docId w15:val="{F2D0152A-A1A2-41D5-BF14-E5D89426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070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076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0A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E070AF"/>
    <w:pPr>
      <w:ind w:left="720"/>
      <w:contextualSpacing/>
    </w:pPr>
  </w:style>
  <w:style w:type="character" w:customStyle="1" w:styleId="ListParagraphChar">
    <w:name w:val="List Paragraph Char"/>
    <w:link w:val="ListParagraph"/>
    <w:uiPriority w:val="34"/>
    <w:rsid w:val="00E070AF"/>
    <w:rPr>
      <w:rFonts w:ascii="Times New Roman" w:eastAsia="Times New Roman" w:hAnsi="Times New Roman" w:cs="Times New Roman"/>
      <w:sz w:val="20"/>
      <w:szCs w:val="20"/>
    </w:rPr>
  </w:style>
  <w:style w:type="paragraph" w:styleId="Title">
    <w:name w:val="Title"/>
    <w:aliases w:val="Judul Hal Awal"/>
    <w:basedOn w:val="Normal"/>
    <w:next w:val="Normal"/>
    <w:link w:val="TitleChar"/>
    <w:uiPriority w:val="10"/>
    <w:qFormat/>
    <w:rsid w:val="00E070AF"/>
    <w:pPr>
      <w:spacing w:line="480" w:lineRule="auto"/>
      <w:jc w:val="center"/>
    </w:pPr>
    <w:rPr>
      <w:rFonts w:ascii="Arial" w:hAnsi="Arial"/>
      <w:b/>
      <w:kern w:val="28"/>
      <w:sz w:val="28"/>
      <w:szCs w:val="56"/>
      <w:lang w:val="id-ID"/>
    </w:rPr>
  </w:style>
  <w:style w:type="character" w:customStyle="1" w:styleId="TitleChar">
    <w:name w:val="Title Char"/>
    <w:aliases w:val="Judul Hal Awal Char"/>
    <w:basedOn w:val="DefaultParagraphFont"/>
    <w:link w:val="Title"/>
    <w:uiPriority w:val="10"/>
    <w:rsid w:val="00E070AF"/>
    <w:rPr>
      <w:rFonts w:ascii="Arial" w:eastAsia="Times New Roman" w:hAnsi="Arial" w:cs="Times New Roman"/>
      <w:b/>
      <w:kern w:val="28"/>
      <w:sz w:val="28"/>
      <w:szCs w:val="56"/>
      <w:lang w:val="id-ID"/>
    </w:rPr>
  </w:style>
  <w:style w:type="paragraph" w:styleId="Subtitle">
    <w:name w:val="Subtitle"/>
    <w:aliases w:val="Judul Tesis"/>
    <w:basedOn w:val="Normal"/>
    <w:next w:val="Normal"/>
    <w:link w:val="SubtitleChar"/>
    <w:uiPriority w:val="11"/>
    <w:qFormat/>
    <w:rsid w:val="00E070AF"/>
    <w:pPr>
      <w:numPr>
        <w:ilvl w:val="1"/>
      </w:numPr>
      <w:jc w:val="center"/>
    </w:pPr>
    <w:rPr>
      <w:rFonts w:ascii="Arial" w:hAnsi="Arial"/>
      <w:b/>
      <w:sz w:val="28"/>
      <w:szCs w:val="22"/>
      <w:lang w:val="id-ID"/>
    </w:rPr>
  </w:style>
  <w:style w:type="character" w:customStyle="1" w:styleId="SubtitleChar">
    <w:name w:val="Subtitle Char"/>
    <w:aliases w:val="Judul Tesis Char"/>
    <w:basedOn w:val="DefaultParagraphFont"/>
    <w:link w:val="Subtitle"/>
    <w:uiPriority w:val="11"/>
    <w:rsid w:val="00E070AF"/>
    <w:rPr>
      <w:rFonts w:ascii="Arial" w:eastAsia="Times New Roman" w:hAnsi="Arial" w:cs="Times New Roman"/>
      <w:b/>
      <w:sz w:val="28"/>
      <w:lang w:val="id-ID"/>
    </w:rPr>
  </w:style>
  <w:style w:type="paragraph" w:styleId="Header">
    <w:name w:val="header"/>
    <w:basedOn w:val="Normal"/>
    <w:link w:val="HeaderChar"/>
    <w:uiPriority w:val="99"/>
    <w:unhideWhenUsed/>
    <w:rsid w:val="00E070AF"/>
    <w:pPr>
      <w:tabs>
        <w:tab w:val="center" w:pos="4680"/>
        <w:tab w:val="right" w:pos="9360"/>
      </w:tabs>
    </w:pPr>
  </w:style>
  <w:style w:type="character" w:customStyle="1" w:styleId="HeaderChar">
    <w:name w:val="Header Char"/>
    <w:basedOn w:val="DefaultParagraphFont"/>
    <w:link w:val="Header"/>
    <w:uiPriority w:val="99"/>
    <w:rsid w:val="00E070A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70AF"/>
    <w:pPr>
      <w:tabs>
        <w:tab w:val="center" w:pos="4680"/>
        <w:tab w:val="right" w:pos="9360"/>
      </w:tabs>
    </w:pPr>
  </w:style>
  <w:style w:type="character" w:customStyle="1" w:styleId="FooterChar">
    <w:name w:val="Footer Char"/>
    <w:basedOn w:val="DefaultParagraphFont"/>
    <w:link w:val="Footer"/>
    <w:uiPriority w:val="99"/>
    <w:rsid w:val="00E070AF"/>
    <w:rPr>
      <w:rFonts w:ascii="Times New Roman" w:eastAsia="Times New Roman" w:hAnsi="Times New Roman" w:cs="Times New Roman"/>
      <w:sz w:val="20"/>
      <w:szCs w:val="20"/>
    </w:rPr>
  </w:style>
  <w:style w:type="character" w:customStyle="1" w:styleId="HTMLPreformattedChar">
    <w:name w:val="HTML Preformatted Char"/>
    <w:basedOn w:val="DefaultParagraphFont"/>
    <w:link w:val="HTMLPreformatted"/>
    <w:uiPriority w:val="99"/>
    <w:rsid w:val="00E070AF"/>
    <w:rPr>
      <w:rFonts w:ascii="Consolas" w:eastAsia="Times New Roman" w:hAnsi="Consolas" w:cs="Times New Roman"/>
      <w:sz w:val="20"/>
      <w:szCs w:val="20"/>
    </w:rPr>
  </w:style>
  <w:style w:type="paragraph" w:styleId="HTMLPreformatted">
    <w:name w:val="HTML Preformatted"/>
    <w:basedOn w:val="Normal"/>
    <w:link w:val="HTMLPreformattedChar"/>
    <w:uiPriority w:val="99"/>
    <w:unhideWhenUsed/>
    <w:rsid w:val="00E070AF"/>
    <w:rPr>
      <w:rFonts w:ascii="Consolas" w:hAnsi="Consolas"/>
    </w:rPr>
  </w:style>
  <w:style w:type="character" w:styleId="Hyperlink">
    <w:name w:val="Hyperlink"/>
    <w:basedOn w:val="DefaultParagraphFont"/>
    <w:uiPriority w:val="99"/>
    <w:unhideWhenUsed/>
    <w:rsid w:val="00E070AF"/>
    <w:rPr>
      <w:color w:val="0563C1" w:themeColor="hyperlink"/>
      <w:u w:val="single"/>
    </w:rPr>
  </w:style>
  <w:style w:type="paragraph" w:styleId="BalloonText">
    <w:name w:val="Balloon Text"/>
    <w:basedOn w:val="Normal"/>
    <w:link w:val="BalloonTextChar"/>
    <w:uiPriority w:val="99"/>
    <w:unhideWhenUsed/>
    <w:rsid w:val="00E070A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E070AF"/>
    <w:rPr>
      <w:rFonts w:ascii="Tahoma" w:hAnsi="Tahoma" w:cs="Tahoma"/>
      <w:sz w:val="16"/>
      <w:szCs w:val="16"/>
    </w:rPr>
  </w:style>
  <w:style w:type="paragraph" w:styleId="BodyTextIndent">
    <w:name w:val="Body Text Indent"/>
    <w:basedOn w:val="Normal"/>
    <w:link w:val="BodyTextIndentChar"/>
    <w:rsid w:val="005A5470"/>
    <w:pPr>
      <w:ind w:left="720" w:firstLine="720"/>
      <w:jc w:val="both"/>
    </w:pPr>
    <w:rPr>
      <w:rFonts w:ascii="Arial" w:hAnsi="Arial" w:cs="Arial"/>
      <w:sz w:val="22"/>
      <w:szCs w:val="24"/>
      <w:lang w:val="en-GB"/>
    </w:rPr>
  </w:style>
  <w:style w:type="character" w:customStyle="1" w:styleId="BodyTextIndentChar">
    <w:name w:val="Body Text Indent Char"/>
    <w:basedOn w:val="DefaultParagraphFont"/>
    <w:link w:val="BodyTextIndent"/>
    <w:rsid w:val="005A5470"/>
    <w:rPr>
      <w:rFonts w:ascii="Arial" w:eastAsia="Times New Roman" w:hAnsi="Arial" w:cs="Arial"/>
      <w:szCs w:val="24"/>
      <w:lang w:val="en-GB"/>
    </w:rPr>
  </w:style>
  <w:style w:type="character" w:customStyle="1" w:styleId="Heading2Char">
    <w:name w:val="Heading 2 Char"/>
    <w:basedOn w:val="DefaultParagraphFont"/>
    <w:link w:val="Heading2"/>
    <w:uiPriority w:val="9"/>
    <w:semiHidden/>
    <w:rsid w:val="00507613"/>
    <w:rPr>
      <w:rFonts w:asciiTheme="majorHAnsi" w:eastAsiaTheme="majorEastAsia" w:hAnsiTheme="majorHAnsi" w:cstheme="majorBidi"/>
      <w:color w:val="2E74B5" w:themeColor="accent1" w:themeShade="BF"/>
      <w:sz w:val="26"/>
      <w:szCs w:val="26"/>
    </w:rPr>
  </w:style>
  <w:style w:type="character" w:customStyle="1" w:styleId="y2iqfc">
    <w:name w:val="y2iqfc"/>
    <w:rsid w:val="00941FBF"/>
  </w:style>
  <w:style w:type="paragraph" w:styleId="NormalWeb">
    <w:name w:val="Normal (Web)"/>
    <w:basedOn w:val="Normal"/>
    <w:uiPriority w:val="99"/>
    <w:semiHidden/>
    <w:unhideWhenUsed/>
    <w:rsid w:val="006C533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102">
      <w:bodyDiv w:val="1"/>
      <w:marLeft w:val="0"/>
      <w:marRight w:val="0"/>
      <w:marTop w:val="0"/>
      <w:marBottom w:val="0"/>
      <w:divBdr>
        <w:top w:val="none" w:sz="0" w:space="0" w:color="auto"/>
        <w:left w:val="none" w:sz="0" w:space="0" w:color="auto"/>
        <w:bottom w:val="none" w:sz="0" w:space="0" w:color="auto"/>
        <w:right w:val="none" w:sz="0" w:space="0" w:color="auto"/>
      </w:divBdr>
      <w:divsChild>
        <w:div w:id="913320042">
          <w:marLeft w:val="0"/>
          <w:marRight w:val="0"/>
          <w:marTop w:val="0"/>
          <w:marBottom w:val="0"/>
          <w:divBdr>
            <w:top w:val="none" w:sz="0" w:space="0" w:color="auto"/>
            <w:left w:val="none" w:sz="0" w:space="0" w:color="auto"/>
            <w:bottom w:val="none" w:sz="0" w:space="0" w:color="auto"/>
            <w:right w:val="none" w:sz="0" w:space="0" w:color="auto"/>
          </w:divBdr>
        </w:div>
      </w:divsChild>
    </w:div>
    <w:div w:id="38552244">
      <w:bodyDiv w:val="1"/>
      <w:marLeft w:val="0"/>
      <w:marRight w:val="0"/>
      <w:marTop w:val="0"/>
      <w:marBottom w:val="0"/>
      <w:divBdr>
        <w:top w:val="none" w:sz="0" w:space="0" w:color="auto"/>
        <w:left w:val="none" w:sz="0" w:space="0" w:color="auto"/>
        <w:bottom w:val="none" w:sz="0" w:space="0" w:color="auto"/>
        <w:right w:val="none" w:sz="0" w:space="0" w:color="auto"/>
      </w:divBdr>
      <w:divsChild>
        <w:div w:id="450322048">
          <w:marLeft w:val="0"/>
          <w:marRight w:val="0"/>
          <w:marTop w:val="0"/>
          <w:marBottom w:val="0"/>
          <w:divBdr>
            <w:top w:val="none" w:sz="0" w:space="0" w:color="auto"/>
            <w:left w:val="none" w:sz="0" w:space="0" w:color="auto"/>
            <w:bottom w:val="none" w:sz="0" w:space="0" w:color="auto"/>
            <w:right w:val="none" w:sz="0" w:space="0" w:color="auto"/>
          </w:divBdr>
        </w:div>
      </w:divsChild>
    </w:div>
    <w:div w:id="131681380">
      <w:bodyDiv w:val="1"/>
      <w:marLeft w:val="0"/>
      <w:marRight w:val="0"/>
      <w:marTop w:val="0"/>
      <w:marBottom w:val="0"/>
      <w:divBdr>
        <w:top w:val="none" w:sz="0" w:space="0" w:color="auto"/>
        <w:left w:val="none" w:sz="0" w:space="0" w:color="auto"/>
        <w:bottom w:val="none" w:sz="0" w:space="0" w:color="auto"/>
        <w:right w:val="none" w:sz="0" w:space="0" w:color="auto"/>
      </w:divBdr>
    </w:div>
    <w:div w:id="143208931">
      <w:bodyDiv w:val="1"/>
      <w:marLeft w:val="0"/>
      <w:marRight w:val="0"/>
      <w:marTop w:val="0"/>
      <w:marBottom w:val="0"/>
      <w:divBdr>
        <w:top w:val="none" w:sz="0" w:space="0" w:color="auto"/>
        <w:left w:val="none" w:sz="0" w:space="0" w:color="auto"/>
        <w:bottom w:val="none" w:sz="0" w:space="0" w:color="auto"/>
        <w:right w:val="none" w:sz="0" w:space="0" w:color="auto"/>
      </w:divBdr>
      <w:divsChild>
        <w:div w:id="1843277713">
          <w:marLeft w:val="547"/>
          <w:marRight w:val="0"/>
          <w:marTop w:val="200"/>
          <w:marBottom w:val="0"/>
          <w:divBdr>
            <w:top w:val="none" w:sz="0" w:space="0" w:color="auto"/>
            <w:left w:val="none" w:sz="0" w:space="0" w:color="auto"/>
            <w:bottom w:val="none" w:sz="0" w:space="0" w:color="auto"/>
            <w:right w:val="none" w:sz="0" w:space="0" w:color="auto"/>
          </w:divBdr>
        </w:div>
        <w:div w:id="549270041">
          <w:marLeft w:val="547"/>
          <w:marRight w:val="0"/>
          <w:marTop w:val="200"/>
          <w:marBottom w:val="0"/>
          <w:divBdr>
            <w:top w:val="none" w:sz="0" w:space="0" w:color="auto"/>
            <w:left w:val="none" w:sz="0" w:space="0" w:color="auto"/>
            <w:bottom w:val="none" w:sz="0" w:space="0" w:color="auto"/>
            <w:right w:val="none" w:sz="0" w:space="0" w:color="auto"/>
          </w:divBdr>
        </w:div>
      </w:divsChild>
    </w:div>
    <w:div w:id="182984270">
      <w:bodyDiv w:val="1"/>
      <w:marLeft w:val="0"/>
      <w:marRight w:val="0"/>
      <w:marTop w:val="0"/>
      <w:marBottom w:val="0"/>
      <w:divBdr>
        <w:top w:val="none" w:sz="0" w:space="0" w:color="auto"/>
        <w:left w:val="none" w:sz="0" w:space="0" w:color="auto"/>
        <w:bottom w:val="none" w:sz="0" w:space="0" w:color="auto"/>
        <w:right w:val="none" w:sz="0" w:space="0" w:color="auto"/>
      </w:divBdr>
    </w:div>
    <w:div w:id="230047919">
      <w:bodyDiv w:val="1"/>
      <w:marLeft w:val="0"/>
      <w:marRight w:val="0"/>
      <w:marTop w:val="0"/>
      <w:marBottom w:val="0"/>
      <w:divBdr>
        <w:top w:val="none" w:sz="0" w:space="0" w:color="auto"/>
        <w:left w:val="none" w:sz="0" w:space="0" w:color="auto"/>
        <w:bottom w:val="none" w:sz="0" w:space="0" w:color="auto"/>
        <w:right w:val="none" w:sz="0" w:space="0" w:color="auto"/>
      </w:divBdr>
      <w:divsChild>
        <w:div w:id="1987859816">
          <w:marLeft w:val="0"/>
          <w:marRight w:val="0"/>
          <w:marTop w:val="0"/>
          <w:marBottom w:val="0"/>
          <w:divBdr>
            <w:top w:val="none" w:sz="0" w:space="0" w:color="auto"/>
            <w:left w:val="none" w:sz="0" w:space="0" w:color="auto"/>
            <w:bottom w:val="none" w:sz="0" w:space="0" w:color="auto"/>
            <w:right w:val="none" w:sz="0" w:space="0" w:color="auto"/>
          </w:divBdr>
        </w:div>
      </w:divsChild>
    </w:div>
    <w:div w:id="386073687">
      <w:bodyDiv w:val="1"/>
      <w:marLeft w:val="0"/>
      <w:marRight w:val="0"/>
      <w:marTop w:val="0"/>
      <w:marBottom w:val="0"/>
      <w:divBdr>
        <w:top w:val="none" w:sz="0" w:space="0" w:color="auto"/>
        <w:left w:val="none" w:sz="0" w:space="0" w:color="auto"/>
        <w:bottom w:val="none" w:sz="0" w:space="0" w:color="auto"/>
        <w:right w:val="none" w:sz="0" w:space="0" w:color="auto"/>
      </w:divBdr>
    </w:div>
    <w:div w:id="456219836">
      <w:bodyDiv w:val="1"/>
      <w:marLeft w:val="0"/>
      <w:marRight w:val="0"/>
      <w:marTop w:val="0"/>
      <w:marBottom w:val="0"/>
      <w:divBdr>
        <w:top w:val="none" w:sz="0" w:space="0" w:color="auto"/>
        <w:left w:val="none" w:sz="0" w:space="0" w:color="auto"/>
        <w:bottom w:val="none" w:sz="0" w:space="0" w:color="auto"/>
        <w:right w:val="none" w:sz="0" w:space="0" w:color="auto"/>
      </w:divBdr>
      <w:divsChild>
        <w:div w:id="2030400868">
          <w:marLeft w:val="0"/>
          <w:marRight w:val="0"/>
          <w:marTop w:val="0"/>
          <w:marBottom w:val="0"/>
          <w:divBdr>
            <w:top w:val="none" w:sz="0" w:space="0" w:color="auto"/>
            <w:left w:val="none" w:sz="0" w:space="0" w:color="auto"/>
            <w:bottom w:val="none" w:sz="0" w:space="0" w:color="auto"/>
            <w:right w:val="none" w:sz="0" w:space="0" w:color="auto"/>
          </w:divBdr>
        </w:div>
      </w:divsChild>
    </w:div>
    <w:div w:id="473183520">
      <w:bodyDiv w:val="1"/>
      <w:marLeft w:val="0"/>
      <w:marRight w:val="0"/>
      <w:marTop w:val="0"/>
      <w:marBottom w:val="0"/>
      <w:divBdr>
        <w:top w:val="none" w:sz="0" w:space="0" w:color="auto"/>
        <w:left w:val="none" w:sz="0" w:space="0" w:color="auto"/>
        <w:bottom w:val="none" w:sz="0" w:space="0" w:color="auto"/>
        <w:right w:val="none" w:sz="0" w:space="0" w:color="auto"/>
      </w:divBdr>
    </w:div>
    <w:div w:id="654070561">
      <w:bodyDiv w:val="1"/>
      <w:marLeft w:val="0"/>
      <w:marRight w:val="0"/>
      <w:marTop w:val="0"/>
      <w:marBottom w:val="0"/>
      <w:divBdr>
        <w:top w:val="none" w:sz="0" w:space="0" w:color="auto"/>
        <w:left w:val="none" w:sz="0" w:space="0" w:color="auto"/>
        <w:bottom w:val="none" w:sz="0" w:space="0" w:color="auto"/>
        <w:right w:val="none" w:sz="0" w:space="0" w:color="auto"/>
      </w:divBdr>
    </w:div>
    <w:div w:id="664551244">
      <w:bodyDiv w:val="1"/>
      <w:marLeft w:val="0"/>
      <w:marRight w:val="0"/>
      <w:marTop w:val="0"/>
      <w:marBottom w:val="0"/>
      <w:divBdr>
        <w:top w:val="none" w:sz="0" w:space="0" w:color="auto"/>
        <w:left w:val="none" w:sz="0" w:space="0" w:color="auto"/>
        <w:bottom w:val="none" w:sz="0" w:space="0" w:color="auto"/>
        <w:right w:val="none" w:sz="0" w:space="0" w:color="auto"/>
      </w:divBdr>
      <w:divsChild>
        <w:div w:id="1744403018">
          <w:marLeft w:val="0"/>
          <w:marRight w:val="0"/>
          <w:marTop w:val="0"/>
          <w:marBottom w:val="0"/>
          <w:divBdr>
            <w:top w:val="none" w:sz="0" w:space="0" w:color="auto"/>
            <w:left w:val="none" w:sz="0" w:space="0" w:color="auto"/>
            <w:bottom w:val="none" w:sz="0" w:space="0" w:color="auto"/>
            <w:right w:val="none" w:sz="0" w:space="0" w:color="auto"/>
          </w:divBdr>
        </w:div>
      </w:divsChild>
    </w:div>
    <w:div w:id="686447341">
      <w:bodyDiv w:val="1"/>
      <w:marLeft w:val="0"/>
      <w:marRight w:val="0"/>
      <w:marTop w:val="0"/>
      <w:marBottom w:val="0"/>
      <w:divBdr>
        <w:top w:val="none" w:sz="0" w:space="0" w:color="auto"/>
        <w:left w:val="none" w:sz="0" w:space="0" w:color="auto"/>
        <w:bottom w:val="none" w:sz="0" w:space="0" w:color="auto"/>
        <w:right w:val="none" w:sz="0" w:space="0" w:color="auto"/>
      </w:divBdr>
      <w:divsChild>
        <w:div w:id="1910340671">
          <w:marLeft w:val="0"/>
          <w:marRight w:val="0"/>
          <w:marTop w:val="0"/>
          <w:marBottom w:val="0"/>
          <w:divBdr>
            <w:top w:val="none" w:sz="0" w:space="0" w:color="auto"/>
            <w:left w:val="none" w:sz="0" w:space="0" w:color="auto"/>
            <w:bottom w:val="none" w:sz="0" w:space="0" w:color="auto"/>
            <w:right w:val="none" w:sz="0" w:space="0" w:color="auto"/>
          </w:divBdr>
        </w:div>
      </w:divsChild>
    </w:div>
    <w:div w:id="737365459">
      <w:bodyDiv w:val="1"/>
      <w:marLeft w:val="0"/>
      <w:marRight w:val="0"/>
      <w:marTop w:val="0"/>
      <w:marBottom w:val="0"/>
      <w:divBdr>
        <w:top w:val="none" w:sz="0" w:space="0" w:color="auto"/>
        <w:left w:val="none" w:sz="0" w:space="0" w:color="auto"/>
        <w:bottom w:val="none" w:sz="0" w:space="0" w:color="auto"/>
        <w:right w:val="none" w:sz="0" w:space="0" w:color="auto"/>
      </w:divBdr>
      <w:divsChild>
        <w:div w:id="2016958011">
          <w:marLeft w:val="0"/>
          <w:marRight w:val="0"/>
          <w:marTop w:val="0"/>
          <w:marBottom w:val="0"/>
          <w:divBdr>
            <w:top w:val="none" w:sz="0" w:space="0" w:color="auto"/>
            <w:left w:val="none" w:sz="0" w:space="0" w:color="auto"/>
            <w:bottom w:val="none" w:sz="0" w:space="0" w:color="auto"/>
            <w:right w:val="none" w:sz="0" w:space="0" w:color="auto"/>
          </w:divBdr>
        </w:div>
      </w:divsChild>
    </w:div>
    <w:div w:id="828210378">
      <w:bodyDiv w:val="1"/>
      <w:marLeft w:val="0"/>
      <w:marRight w:val="0"/>
      <w:marTop w:val="0"/>
      <w:marBottom w:val="0"/>
      <w:divBdr>
        <w:top w:val="none" w:sz="0" w:space="0" w:color="auto"/>
        <w:left w:val="none" w:sz="0" w:space="0" w:color="auto"/>
        <w:bottom w:val="none" w:sz="0" w:space="0" w:color="auto"/>
        <w:right w:val="none" w:sz="0" w:space="0" w:color="auto"/>
      </w:divBdr>
      <w:divsChild>
        <w:div w:id="1791893791">
          <w:marLeft w:val="0"/>
          <w:marRight w:val="0"/>
          <w:marTop w:val="0"/>
          <w:marBottom w:val="0"/>
          <w:divBdr>
            <w:top w:val="none" w:sz="0" w:space="0" w:color="auto"/>
            <w:left w:val="none" w:sz="0" w:space="0" w:color="auto"/>
            <w:bottom w:val="none" w:sz="0" w:space="0" w:color="auto"/>
            <w:right w:val="none" w:sz="0" w:space="0" w:color="auto"/>
          </w:divBdr>
        </w:div>
      </w:divsChild>
    </w:div>
    <w:div w:id="901527938">
      <w:bodyDiv w:val="1"/>
      <w:marLeft w:val="0"/>
      <w:marRight w:val="0"/>
      <w:marTop w:val="0"/>
      <w:marBottom w:val="0"/>
      <w:divBdr>
        <w:top w:val="none" w:sz="0" w:space="0" w:color="auto"/>
        <w:left w:val="none" w:sz="0" w:space="0" w:color="auto"/>
        <w:bottom w:val="none" w:sz="0" w:space="0" w:color="auto"/>
        <w:right w:val="none" w:sz="0" w:space="0" w:color="auto"/>
      </w:divBdr>
    </w:div>
    <w:div w:id="989947214">
      <w:bodyDiv w:val="1"/>
      <w:marLeft w:val="0"/>
      <w:marRight w:val="0"/>
      <w:marTop w:val="0"/>
      <w:marBottom w:val="0"/>
      <w:divBdr>
        <w:top w:val="none" w:sz="0" w:space="0" w:color="auto"/>
        <w:left w:val="none" w:sz="0" w:space="0" w:color="auto"/>
        <w:bottom w:val="none" w:sz="0" w:space="0" w:color="auto"/>
        <w:right w:val="none" w:sz="0" w:space="0" w:color="auto"/>
      </w:divBdr>
      <w:divsChild>
        <w:div w:id="557202194">
          <w:marLeft w:val="0"/>
          <w:marRight w:val="0"/>
          <w:marTop w:val="0"/>
          <w:marBottom w:val="0"/>
          <w:divBdr>
            <w:top w:val="none" w:sz="0" w:space="0" w:color="auto"/>
            <w:left w:val="none" w:sz="0" w:space="0" w:color="auto"/>
            <w:bottom w:val="none" w:sz="0" w:space="0" w:color="auto"/>
            <w:right w:val="none" w:sz="0" w:space="0" w:color="auto"/>
          </w:divBdr>
        </w:div>
      </w:divsChild>
    </w:div>
    <w:div w:id="1003825882">
      <w:bodyDiv w:val="1"/>
      <w:marLeft w:val="0"/>
      <w:marRight w:val="0"/>
      <w:marTop w:val="0"/>
      <w:marBottom w:val="0"/>
      <w:divBdr>
        <w:top w:val="none" w:sz="0" w:space="0" w:color="auto"/>
        <w:left w:val="none" w:sz="0" w:space="0" w:color="auto"/>
        <w:bottom w:val="none" w:sz="0" w:space="0" w:color="auto"/>
        <w:right w:val="none" w:sz="0" w:space="0" w:color="auto"/>
      </w:divBdr>
      <w:divsChild>
        <w:div w:id="340742722">
          <w:marLeft w:val="0"/>
          <w:marRight w:val="0"/>
          <w:marTop w:val="0"/>
          <w:marBottom w:val="0"/>
          <w:divBdr>
            <w:top w:val="none" w:sz="0" w:space="0" w:color="auto"/>
            <w:left w:val="none" w:sz="0" w:space="0" w:color="auto"/>
            <w:bottom w:val="none" w:sz="0" w:space="0" w:color="auto"/>
            <w:right w:val="none" w:sz="0" w:space="0" w:color="auto"/>
          </w:divBdr>
        </w:div>
      </w:divsChild>
    </w:div>
    <w:div w:id="1112824730">
      <w:bodyDiv w:val="1"/>
      <w:marLeft w:val="0"/>
      <w:marRight w:val="0"/>
      <w:marTop w:val="0"/>
      <w:marBottom w:val="0"/>
      <w:divBdr>
        <w:top w:val="none" w:sz="0" w:space="0" w:color="auto"/>
        <w:left w:val="none" w:sz="0" w:space="0" w:color="auto"/>
        <w:bottom w:val="none" w:sz="0" w:space="0" w:color="auto"/>
        <w:right w:val="none" w:sz="0" w:space="0" w:color="auto"/>
      </w:divBdr>
      <w:divsChild>
        <w:div w:id="1729457486">
          <w:marLeft w:val="547"/>
          <w:marRight w:val="0"/>
          <w:marTop w:val="200"/>
          <w:marBottom w:val="0"/>
          <w:divBdr>
            <w:top w:val="none" w:sz="0" w:space="0" w:color="auto"/>
            <w:left w:val="none" w:sz="0" w:space="0" w:color="auto"/>
            <w:bottom w:val="none" w:sz="0" w:space="0" w:color="auto"/>
            <w:right w:val="none" w:sz="0" w:space="0" w:color="auto"/>
          </w:divBdr>
        </w:div>
        <w:div w:id="2077316257">
          <w:marLeft w:val="547"/>
          <w:marRight w:val="0"/>
          <w:marTop w:val="200"/>
          <w:marBottom w:val="0"/>
          <w:divBdr>
            <w:top w:val="none" w:sz="0" w:space="0" w:color="auto"/>
            <w:left w:val="none" w:sz="0" w:space="0" w:color="auto"/>
            <w:bottom w:val="none" w:sz="0" w:space="0" w:color="auto"/>
            <w:right w:val="none" w:sz="0" w:space="0" w:color="auto"/>
          </w:divBdr>
        </w:div>
      </w:divsChild>
    </w:div>
    <w:div w:id="1123614747">
      <w:bodyDiv w:val="1"/>
      <w:marLeft w:val="0"/>
      <w:marRight w:val="0"/>
      <w:marTop w:val="0"/>
      <w:marBottom w:val="0"/>
      <w:divBdr>
        <w:top w:val="none" w:sz="0" w:space="0" w:color="auto"/>
        <w:left w:val="none" w:sz="0" w:space="0" w:color="auto"/>
        <w:bottom w:val="none" w:sz="0" w:space="0" w:color="auto"/>
        <w:right w:val="none" w:sz="0" w:space="0" w:color="auto"/>
      </w:divBdr>
      <w:divsChild>
        <w:div w:id="488907503">
          <w:marLeft w:val="0"/>
          <w:marRight w:val="0"/>
          <w:marTop w:val="0"/>
          <w:marBottom w:val="0"/>
          <w:divBdr>
            <w:top w:val="none" w:sz="0" w:space="0" w:color="auto"/>
            <w:left w:val="none" w:sz="0" w:space="0" w:color="auto"/>
            <w:bottom w:val="none" w:sz="0" w:space="0" w:color="auto"/>
            <w:right w:val="none" w:sz="0" w:space="0" w:color="auto"/>
          </w:divBdr>
        </w:div>
      </w:divsChild>
    </w:div>
    <w:div w:id="1494250551">
      <w:bodyDiv w:val="1"/>
      <w:marLeft w:val="0"/>
      <w:marRight w:val="0"/>
      <w:marTop w:val="0"/>
      <w:marBottom w:val="0"/>
      <w:divBdr>
        <w:top w:val="none" w:sz="0" w:space="0" w:color="auto"/>
        <w:left w:val="none" w:sz="0" w:space="0" w:color="auto"/>
        <w:bottom w:val="none" w:sz="0" w:space="0" w:color="auto"/>
        <w:right w:val="none" w:sz="0" w:space="0" w:color="auto"/>
      </w:divBdr>
      <w:divsChild>
        <w:div w:id="1386832078">
          <w:marLeft w:val="0"/>
          <w:marRight w:val="0"/>
          <w:marTop w:val="0"/>
          <w:marBottom w:val="0"/>
          <w:divBdr>
            <w:top w:val="none" w:sz="0" w:space="0" w:color="auto"/>
            <w:left w:val="none" w:sz="0" w:space="0" w:color="auto"/>
            <w:bottom w:val="none" w:sz="0" w:space="0" w:color="auto"/>
            <w:right w:val="none" w:sz="0" w:space="0" w:color="auto"/>
          </w:divBdr>
        </w:div>
      </w:divsChild>
    </w:div>
    <w:div w:id="1619484716">
      <w:bodyDiv w:val="1"/>
      <w:marLeft w:val="0"/>
      <w:marRight w:val="0"/>
      <w:marTop w:val="0"/>
      <w:marBottom w:val="0"/>
      <w:divBdr>
        <w:top w:val="none" w:sz="0" w:space="0" w:color="auto"/>
        <w:left w:val="none" w:sz="0" w:space="0" w:color="auto"/>
        <w:bottom w:val="none" w:sz="0" w:space="0" w:color="auto"/>
        <w:right w:val="none" w:sz="0" w:space="0" w:color="auto"/>
      </w:divBdr>
      <w:divsChild>
        <w:div w:id="91702296">
          <w:marLeft w:val="0"/>
          <w:marRight w:val="0"/>
          <w:marTop w:val="0"/>
          <w:marBottom w:val="0"/>
          <w:divBdr>
            <w:top w:val="none" w:sz="0" w:space="0" w:color="auto"/>
            <w:left w:val="none" w:sz="0" w:space="0" w:color="auto"/>
            <w:bottom w:val="none" w:sz="0" w:space="0" w:color="auto"/>
            <w:right w:val="none" w:sz="0" w:space="0" w:color="auto"/>
          </w:divBdr>
        </w:div>
      </w:divsChild>
    </w:div>
    <w:div w:id="1635015395">
      <w:bodyDiv w:val="1"/>
      <w:marLeft w:val="0"/>
      <w:marRight w:val="0"/>
      <w:marTop w:val="0"/>
      <w:marBottom w:val="0"/>
      <w:divBdr>
        <w:top w:val="none" w:sz="0" w:space="0" w:color="auto"/>
        <w:left w:val="none" w:sz="0" w:space="0" w:color="auto"/>
        <w:bottom w:val="none" w:sz="0" w:space="0" w:color="auto"/>
        <w:right w:val="none" w:sz="0" w:space="0" w:color="auto"/>
      </w:divBdr>
      <w:divsChild>
        <w:div w:id="1466659987">
          <w:marLeft w:val="0"/>
          <w:marRight w:val="0"/>
          <w:marTop w:val="0"/>
          <w:marBottom w:val="0"/>
          <w:divBdr>
            <w:top w:val="none" w:sz="0" w:space="0" w:color="auto"/>
            <w:left w:val="none" w:sz="0" w:space="0" w:color="auto"/>
            <w:bottom w:val="none" w:sz="0" w:space="0" w:color="auto"/>
            <w:right w:val="none" w:sz="0" w:space="0" w:color="auto"/>
          </w:divBdr>
        </w:div>
      </w:divsChild>
    </w:div>
    <w:div w:id="1667249459">
      <w:bodyDiv w:val="1"/>
      <w:marLeft w:val="0"/>
      <w:marRight w:val="0"/>
      <w:marTop w:val="0"/>
      <w:marBottom w:val="0"/>
      <w:divBdr>
        <w:top w:val="none" w:sz="0" w:space="0" w:color="auto"/>
        <w:left w:val="none" w:sz="0" w:space="0" w:color="auto"/>
        <w:bottom w:val="none" w:sz="0" w:space="0" w:color="auto"/>
        <w:right w:val="none" w:sz="0" w:space="0" w:color="auto"/>
      </w:divBdr>
    </w:div>
    <w:div w:id="1742749529">
      <w:bodyDiv w:val="1"/>
      <w:marLeft w:val="0"/>
      <w:marRight w:val="0"/>
      <w:marTop w:val="0"/>
      <w:marBottom w:val="0"/>
      <w:divBdr>
        <w:top w:val="none" w:sz="0" w:space="0" w:color="auto"/>
        <w:left w:val="none" w:sz="0" w:space="0" w:color="auto"/>
        <w:bottom w:val="none" w:sz="0" w:space="0" w:color="auto"/>
        <w:right w:val="none" w:sz="0" w:space="0" w:color="auto"/>
      </w:divBdr>
    </w:div>
    <w:div w:id="1847865850">
      <w:bodyDiv w:val="1"/>
      <w:marLeft w:val="0"/>
      <w:marRight w:val="0"/>
      <w:marTop w:val="0"/>
      <w:marBottom w:val="0"/>
      <w:divBdr>
        <w:top w:val="none" w:sz="0" w:space="0" w:color="auto"/>
        <w:left w:val="none" w:sz="0" w:space="0" w:color="auto"/>
        <w:bottom w:val="none" w:sz="0" w:space="0" w:color="auto"/>
        <w:right w:val="none" w:sz="0" w:space="0" w:color="auto"/>
      </w:divBdr>
      <w:divsChild>
        <w:div w:id="1296523841">
          <w:marLeft w:val="0"/>
          <w:marRight w:val="0"/>
          <w:marTop w:val="0"/>
          <w:marBottom w:val="0"/>
          <w:divBdr>
            <w:top w:val="none" w:sz="0" w:space="0" w:color="auto"/>
            <w:left w:val="none" w:sz="0" w:space="0" w:color="auto"/>
            <w:bottom w:val="none" w:sz="0" w:space="0" w:color="auto"/>
            <w:right w:val="none" w:sz="0" w:space="0" w:color="auto"/>
          </w:divBdr>
        </w:div>
      </w:divsChild>
    </w:div>
    <w:div w:id="1903178629">
      <w:bodyDiv w:val="1"/>
      <w:marLeft w:val="0"/>
      <w:marRight w:val="0"/>
      <w:marTop w:val="0"/>
      <w:marBottom w:val="0"/>
      <w:divBdr>
        <w:top w:val="none" w:sz="0" w:space="0" w:color="auto"/>
        <w:left w:val="none" w:sz="0" w:space="0" w:color="auto"/>
        <w:bottom w:val="none" w:sz="0" w:space="0" w:color="auto"/>
        <w:right w:val="none" w:sz="0" w:space="0" w:color="auto"/>
      </w:divBdr>
    </w:div>
    <w:div w:id="1994943510">
      <w:bodyDiv w:val="1"/>
      <w:marLeft w:val="0"/>
      <w:marRight w:val="0"/>
      <w:marTop w:val="0"/>
      <w:marBottom w:val="0"/>
      <w:divBdr>
        <w:top w:val="none" w:sz="0" w:space="0" w:color="auto"/>
        <w:left w:val="none" w:sz="0" w:space="0" w:color="auto"/>
        <w:bottom w:val="none" w:sz="0" w:space="0" w:color="auto"/>
        <w:right w:val="none" w:sz="0" w:space="0" w:color="auto"/>
      </w:divBdr>
    </w:div>
    <w:div w:id="2004891244">
      <w:bodyDiv w:val="1"/>
      <w:marLeft w:val="0"/>
      <w:marRight w:val="0"/>
      <w:marTop w:val="0"/>
      <w:marBottom w:val="0"/>
      <w:divBdr>
        <w:top w:val="none" w:sz="0" w:space="0" w:color="auto"/>
        <w:left w:val="none" w:sz="0" w:space="0" w:color="auto"/>
        <w:bottom w:val="none" w:sz="0" w:space="0" w:color="auto"/>
        <w:right w:val="none" w:sz="0" w:space="0" w:color="auto"/>
      </w:divBdr>
      <w:divsChild>
        <w:div w:id="107163578">
          <w:marLeft w:val="547"/>
          <w:marRight w:val="0"/>
          <w:marTop w:val="200"/>
          <w:marBottom w:val="0"/>
          <w:divBdr>
            <w:top w:val="none" w:sz="0" w:space="0" w:color="auto"/>
            <w:left w:val="none" w:sz="0" w:space="0" w:color="auto"/>
            <w:bottom w:val="none" w:sz="0" w:space="0" w:color="auto"/>
            <w:right w:val="none" w:sz="0" w:space="0" w:color="auto"/>
          </w:divBdr>
        </w:div>
      </w:divsChild>
    </w:div>
    <w:div w:id="21276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emf"/><Relationship Id="rId42" Type="http://schemas.openxmlformats.org/officeDocument/2006/relationships/image" Target="media/image28.emf"/><Relationship Id="rId47" Type="http://schemas.openxmlformats.org/officeDocument/2006/relationships/image" Target="media/image33.emf"/><Relationship Id="rId63" Type="http://schemas.openxmlformats.org/officeDocument/2006/relationships/image" Target="media/image47.emf"/><Relationship Id="rId68" Type="http://schemas.openxmlformats.org/officeDocument/2006/relationships/image" Target="media/image52.emf"/><Relationship Id="rId16" Type="http://schemas.openxmlformats.org/officeDocument/2006/relationships/footer" Target="footer7.xml"/><Relationship Id="rId11" Type="http://schemas.openxmlformats.org/officeDocument/2006/relationships/footer" Target="footer3.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hyperlink" Target="http://www.researchgate.net" TargetMode="External"/><Relationship Id="rId58" Type="http://schemas.openxmlformats.org/officeDocument/2006/relationships/image" Target="media/image42.emf"/><Relationship Id="rId66" Type="http://schemas.openxmlformats.org/officeDocument/2006/relationships/image" Target="media/image50.emf"/><Relationship Id="rId74" Type="http://schemas.openxmlformats.org/officeDocument/2006/relationships/image" Target="media/image58.e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5.emf"/><Relationship Id="rId19" Type="http://schemas.openxmlformats.org/officeDocument/2006/relationships/image" Target="media/image5.emf"/><Relationship Id="rId14" Type="http://schemas.openxmlformats.org/officeDocument/2006/relationships/footer" Target="footer5.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0.emf"/><Relationship Id="rId64" Type="http://schemas.openxmlformats.org/officeDocument/2006/relationships/image" Target="media/image48.emf"/><Relationship Id="rId69" Type="http://schemas.openxmlformats.org/officeDocument/2006/relationships/image" Target="media/image53.emf"/><Relationship Id="rId77" Type="http://schemas.openxmlformats.org/officeDocument/2006/relationships/footer" Target="footer8.xml"/><Relationship Id="rId8" Type="http://schemas.openxmlformats.org/officeDocument/2006/relationships/image" Target="media/image1.png"/><Relationship Id="rId51" Type="http://schemas.openxmlformats.org/officeDocument/2006/relationships/image" Target="media/image37.emf"/><Relationship Id="rId72" Type="http://schemas.openxmlformats.org/officeDocument/2006/relationships/image" Target="media/image56.emf"/><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3.emf"/><Relationship Id="rId67" Type="http://schemas.openxmlformats.org/officeDocument/2006/relationships/image" Target="media/image51.emf"/><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hyperlink" Target="http://www.sosyalarastirmalar.com" TargetMode="External"/><Relationship Id="rId62" Type="http://schemas.openxmlformats.org/officeDocument/2006/relationships/image" Target="media/image46.emf"/><Relationship Id="rId70" Type="http://schemas.openxmlformats.org/officeDocument/2006/relationships/image" Target="media/image54.emf"/><Relationship Id="rId75" Type="http://schemas.openxmlformats.org/officeDocument/2006/relationships/image" Target="media/image59.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1.emf"/><Relationship Id="rId10" Type="http://schemas.openxmlformats.org/officeDocument/2006/relationships/footer" Target="footer2.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4.emf"/><Relationship Id="rId65" Type="http://schemas.openxmlformats.org/officeDocument/2006/relationships/image" Target="media/image49.emf"/><Relationship Id="rId73" Type="http://schemas.openxmlformats.org/officeDocument/2006/relationships/image" Target="media/image57.e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emf"/><Relationship Id="rId39" Type="http://schemas.openxmlformats.org/officeDocument/2006/relationships/image" Target="media/image25.emf"/><Relationship Id="rId34" Type="http://schemas.openxmlformats.org/officeDocument/2006/relationships/image" Target="media/image20.emf"/><Relationship Id="rId50" Type="http://schemas.openxmlformats.org/officeDocument/2006/relationships/image" Target="media/image36.emf"/><Relationship Id="rId55" Type="http://schemas.openxmlformats.org/officeDocument/2006/relationships/image" Target="media/image39.emf"/><Relationship Id="rId76" Type="http://schemas.openxmlformats.org/officeDocument/2006/relationships/image" Target="media/image60.emf"/><Relationship Id="rId7" Type="http://schemas.openxmlformats.org/officeDocument/2006/relationships/endnotes" Target="endnotes.xml"/><Relationship Id="rId71" Type="http://schemas.openxmlformats.org/officeDocument/2006/relationships/image" Target="media/image55.emf"/><Relationship Id="rId2" Type="http://schemas.openxmlformats.org/officeDocument/2006/relationships/numbering" Target="numbering.xml"/><Relationship Id="rId2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B3B0-6D1A-46DB-9F8C-9981425C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107</Pages>
  <Words>12939</Words>
  <Characters>73753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PC-TEKNIK 5</dc:creator>
  <cp:keywords/>
  <dc:description/>
  <cp:lastModifiedBy>hp</cp:lastModifiedBy>
  <cp:revision>5</cp:revision>
  <cp:lastPrinted>2021-10-14T07:17:00Z</cp:lastPrinted>
  <dcterms:created xsi:type="dcterms:W3CDTF">2021-11-22T05:41:00Z</dcterms:created>
  <dcterms:modified xsi:type="dcterms:W3CDTF">2021-11-23T02:03:00Z</dcterms:modified>
</cp:coreProperties>
</file>