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86"/>
        <w:gridCol w:w="3510"/>
        <w:gridCol w:w="2826"/>
        <w:gridCol w:w="3090"/>
      </w:tblGrid>
      <w:tr w:rsidR="005E49A7" w:rsidRPr="005E49A7" w:rsidTr="005E49A7">
        <w:trPr>
          <w:tblCellSpacing w:w="0" w:type="dxa"/>
        </w:trPr>
        <w:tc>
          <w:tcPr>
            <w:tcW w:w="0" w:type="auto"/>
            <w:vMerge w:val="restart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147060" cy="829310"/>
                  <wp:effectExtent l="19050" t="0" r="0" b="0"/>
                  <wp:docPr id="1" name="Picture 1" descr="PC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0910" cy="829310"/>
                  <wp:effectExtent l="19050" t="0" r="8890" b="0"/>
                  <wp:docPr id="2" name="Picture 2" descr="http://pcy.osaka-jc.or.jp/wp-content/themes/pcy/pcy2012_p/pcy_2012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cy.osaka-jc.or.jp/wp-content/themes/pcy/pcy2012_p/pcy_2012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71855" cy="233680"/>
                  <wp:effectExtent l="19050" t="0" r="4445" b="0"/>
                  <wp:docPr id="3" name="Picture 3" descr="http://pcy.osaka-jc.or.jp/wp-content/themes/pcy/images/header/lang_ja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cy.osaka-jc.or.jp/wp-content/themes/pcy/images/header/lang_ja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44220" cy="233680"/>
                  <wp:effectExtent l="19050" t="0" r="0" b="0"/>
                  <wp:docPr id="4" name="Picture 4" descr="http://pcy.osaka-jc.or.jp/wp-content/themes/pcy/images/header/lang_en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cy.osaka-jc.or.jp/wp-content/themes/pcy/images/header/lang_en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4865" cy="233680"/>
                  <wp:effectExtent l="19050" t="0" r="635" b="0"/>
                  <wp:docPr id="5" name="Picture 5" descr="http://pcy.osaka-jc.or.jp/wp-content/themes/pcy/images/header/office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cy.osaka-jc.or.jp/wp-content/themes/pcy/images/header/office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A7" w:rsidRPr="005E49A7" w:rsidTr="005E49A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0940" cy="127635"/>
                  <wp:effectExtent l="19050" t="0" r="3810" b="0"/>
                  <wp:docPr id="6" name="Picture 6" descr="http://pcy.osaka-jc.or.jp/wp-content/themes/pcy/pcy2012_p/pcy_2012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cy.osaka-jc.or.jp/wp-content/themes/pcy/pcy2012_p/pcy_2012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A7" w:rsidRPr="005E49A7" w:rsidTr="005E49A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5460" cy="255270"/>
                  <wp:effectExtent l="19050" t="0" r="0" b="0"/>
                  <wp:docPr id="7" name="Picture 7" descr="http://pcy.osaka-jc.or.jp/wp-content/themes/pcy/pcy2012_p/pcy_2012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cy.osaka-jc.or.jp/wp-content/themes/pcy/pcy2012_p/pcy_2012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934845" cy="255270"/>
                  <wp:effectExtent l="19050" t="0" r="8255" b="0"/>
                  <wp:docPr id="8" name="Picture 8" descr="Contact us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tact us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A7" w:rsidRPr="005E49A7" w:rsidTr="005E49A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0940" cy="212725"/>
                  <wp:effectExtent l="19050" t="0" r="3810" b="0"/>
                  <wp:docPr id="9" name="Picture 9" descr="http://pcy.osaka-jc.or.jp/wp-content/themes/pcy/pcy2012_p/pcy_201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cy.osaka-jc.or.jp/wp-content/themes/pcy/pcy2012_p/pcy_2012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94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16330" cy="542290"/>
            <wp:effectExtent l="19050" t="0" r="7620" b="0"/>
            <wp:docPr id="10" name="Picture 10" descr="To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35100" cy="542290"/>
            <wp:effectExtent l="19050" t="0" r="0" b="0"/>
            <wp:docPr id="11" name="Picture 11" descr="Greeti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ti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4940" cy="542290"/>
            <wp:effectExtent l="19050" t="0" r="3810" b="0"/>
            <wp:docPr id="12" name="Picture 12" descr="Concep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ep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42035" cy="542290"/>
            <wp:effectExtent l="19050" t="0" r="5715" b="0"/>
            <wp:docPr id="13" name="Picture 13" descr="活動報告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活動報告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424430" cy="542290"/>
            <wp:effectExtent l="19050" t="0" r="0" b="0"/>
            <wp:docPr id="14" name="Picture 14" descr="Applications and Admissio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pplications and Admission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05280" cy="542290"/>
            <wp:effectExtent l="19050" t="0" r="0" b="0"/>
            <wp:docPr id="15" name="Picture 15" descr="Contact u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tact u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9048115" cy="1488440"/>
            <wp:effectExtent l="19050" t="0" r="635" b="0"/>
            <wp:docPr id="16" name="Picture 16" descr="bosyu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syu_en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100" cy="382905"/>
            <wp:effectExtent l="19050" t="0" r="0" b="0"/>
            <wp:docPr id="17" name="Picture 17" descr="PCY Student Application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CY Student Application Informatio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562100"/>
            <wp:effectExtent l="19050" t="0" r="9525" b="0"/>
            <wp:wrapSquare wrapText="bothSides"/>
            <wp:docPr id="46" name="Picture 2" descr="http://pcy.osaka-jc.or.jp/wp-content/themes/pcy/pcy2012_p/bosyu_p/bosyu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cy.osaka-jc.or.jp/wp-content/themes/pcy/pcy2012_p/bosyu_p/bosyu_0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9A7">
        <w:rPr>
          <w:rFonts w:ascii="Times New Roman" w:eastAsia="Times New Roman" w:hAnsi="Times New Roman" w:cs="Times New Roman"/>
          <w:sz w:val="24"/>
          <w:szCs w:val="24"/>
        </w:rPr>
        <w:t>The 2013 </w:t>
      </w:r>
      <w:r w:rsidRPr="005E49A7">
        <w:rPr>
          <w:rFonts w:ascii="Times New Roman" w:eastAsia="Times New Roman" w:hAnsi="Times New Roman" w:cs="Times New Roman"/>
          <w:b/>
          <w:sz w:val="24"/>
          <w:szCs w:val="24"/>
        </w:rPr>
        <w:t>PCY (Peace Conference of Youth)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9A7">
        <w:rPr>
          <w:rFonts w:ascii="Times New Roman" w:eastAsia="Times New Roman" w:hAnsi="Times New Roman" w:cs="Times New Roman"/>
          <w:sz w:val="24"/>
          <w:szCs w:val="24"/>
        </w:rPr>
        <w:t>application process seeks to select students who excel with the  ability to take action, execute plans, communicate effectively, and to create connections that will expand the reach of the PCY.</w:t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100" cy="467995"/>
            <wp:effectExtent l="19050" t="0" r="0" b="0"/>
            <wp:docPr id="18" name="Picture 18" descr="参加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参加申込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7" w:type="dxa"/>
        <w:shd w:val="clear" w:color="auto" w:fill="D1D1D1"/>
        <w:tblCellMar>
          <w:left w:w="0" w:type="dxa"/>
          <w:right w:w="0" w:type="dxa"/>
        </w:tblCellMar>
        <w:tblLook w:val="04A0"/>
      </w:tblPr>
      <w:tblGrid>
        <w:gridCol w:w="1134"/>
        <w:gridCol w:w="5224"/>
      </w:tblGrid>
      <w:tr w:rsidR="005E49A7" w:rsidRPr="005E49A7" w:rsidTr="005E49A7">
        <w:trPr>
          <w:tblCellSpacing w:w="7" w:type="dxa"/>
        </w:trPr>
        <w:tc>
          <w:tcPr>
            <w:tcW w:w="2250" w:type="dxa"/>
            <w:shd w:val="clear" w:color="auto" w:fill="D1D1D1"/>
            <w:hideMark/>
          </w:tcPr>
          <w:p w:rsidR="005E49A7" w:rsidRPr="005E49A7" w:rsidRDefault="005E49A7" w:rsidP="005E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200" w:type="dxa"/>
            <w:shd w:val="clear" w:color="auto" w:fill="D1D1D1"/>
            <w:hideMark/>
          </w:tcPr>
          <w:p w:rsidR="005E49A7" w:rsidRPr="005E49A7" w:rsidRDefault="005E49A7" w:rsidP="005E49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must be an active university or graduate student who can attend all events during the program.</w:t>
            </w:r>
          </w:p>
          <w:p w:rsidR="005E49A7" w:rsidRPr="005E49A7" w:rsidRDefault="005E49A7" w:rsidP="005E49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Applicants must be aged 25 or under as of August, 2013. </w:t>
            </w:r>
            <w:r w:rsidRPr="005E4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(*no exceptions)</w:t>
            </w:r>
          </w:p>
          <w:p w:rsidR="005E49A7" w:rsidRPr="005E49A7" w:rsidRDefault="005E49A7" w:rsidP="005E49A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must join the entire PCY2013 program from August 20 to 25.</w:t>
            </w:r>
          </w:p>
        </w:tc>
      </w:tr>
      <w:tr w:rsidR="005E49A7" w:rsidRPr="005E49A7" w:rsidTr="005E49A7">
        <w:trPr>
          <w:tblCellSpacing w:w="7" w:type="dxa"/>
        </w:trPr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Planned Schedule</w:t>
            </w:r>
          </w:p>
        </w:tc>
        <w:tc>
          <w:tcPr>
            <w:tcW w:w="0" w:type="auto"/>
            <w:shd w:val="clear" w:color="auto" w:fill="D1D1D1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4"/>
              <w:gridCol w:w="3579"/>
            </w:tblGrid>
            <w:tr w:rsidR="005E49A7" w:rsidRPr="005E49A7">
              <w:trPr>
                <w:tblCellSpacing w:w="0" w:type="dxa"/>
              </w:trPr>
              <w:tc>
                <w:tcPr>
                  <w:tcW w:w="2100" w:type="dxa"/>
                  <w:vAlign w:val="center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 May 25, 2013</w:t>
                  </w:r>
                </w:p>
              </w:tc>
              <w:tc>
                <w:tcPr>
                  <w:tcW w:w="4605" w:type="dxa"/>
                  <w:vAlign w:val="center"/>
                  <w:hideMark/>
                </w:tcPr>
                <w:p w:rsidR="005E49A7" w:rsidRPr="005E49A7" w:rsidRDefault="005E49A7" w:rsidP="005E49A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Application Deadline</w:t>
                  </w:r>
                </w:p>
                <w:p w:rsidR="005E49A7" w:rsidRPr="005E49A7" w:rsidRDefault="005E49A7" w:rsidP="005E49A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lastRenderedPageBreak/>
                    <w:t> (for International students currently studying in Japan)</w:t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2100" w:type="dxa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 May 31, 2013</w:t>
                  </w:r>
                </w:p>
              </w:tc>
              <w:tc>
                <w:tcPr>
                  <w:tcW w:w="4605" w:type="dxa"/>
                  <w:hideMark/>
                </w:tcPr>
                <w:p w:rsidR="005E49A7" w:rsidRPr="005E49A7" w:rsidRDefault="005E49A7" w:rsidP="005E49A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Application Deadline</w:t>
                  </w:r>
                </w:p>
                <w:p w:rsidR="005E49A7" w:rsidRPr="005E49A7" w:rsidRDefault="005E49A7" w:rsidP="005E49A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(for International students currently studying outside Japan)</w:t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2100" w:type="dxa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June 15, 2013</w:t>
                  </w:r>
                </w:p>
              </w:tc>
              <w:tc>
                <w:tcPr>
                  <w:tcW w:w="4605" w:type="dxa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Participants confirmed</w:t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2100" w:type="dxa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05" w:type="dxa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53230" cy="148590"/>
                        <wp:effectExtent l="19050" t="0" r="0" b="0"/>
                        <wp:docPr id="19" name="Picture 19" descr="http://pcy.osaka-jc.or.jp/wp-content/themes/pcy/pcy2012_p/bosyu_p/keike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pcy.osaka-jc.or.jp/wp-content/themes/pcy/pcy2012_p/bosyu_p/keike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323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June 23, 2013</w:t>
                  </w:r>
                </w:p>
              </w:tc>
              <w:tc>
                <w:tcPr>
                  <w:tcW w:w="0" w:type="auto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</w:t>
                  </w:r>
                  <w:r w:rsidRPr="005E49A7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 xml:space="preserve">　</w:t>
                  </w: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PCY</w:t>
                  </w:r>
                  <w:r w:rsidRPr="005E49A7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>（</w:t>
                  </w: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For: Domestic student and international students in Japan</w:t>
                  </w:r>
                  <w:r w:rsidRPr="005E49A7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>）</w:t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53230" cy="148590"/>
                        <wp:effectExtent l="19050" t="0" r="0" b="0"/>
                        <wp:docPr id="20" name="Picture 20" descr="http://pcy.osaka-jc.or.jp/wp-content/themes/pcy/pcy2012_p/bosyu_p/keike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pcy.osaka-jc.or.jp/wp-content/themes/pcy/pcy2012_p/bosyu_p/keike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323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August 20-25, 2013</w:t>
                  </w:r>
                </w:p>
              </w:tc>
              <w:tc>
                <w:tcPr>
                  <w:tcW w:w="0" w:type="auto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PCY</w:t>
                  </w:r>
                  <w:r w:rsidRPr="005E49A7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>（</w:t>
                  </w: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</w:t>
                  </w:r>
                  <w:r w:rsidRPr="005E49A7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>：</w:t>
                  </w: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participants</w:t>
                  </w:r>
                  <w:r w:rsidRPr="005E49A7">
                    <w:rPr>
                      <w:rFonts w:ascii="MS Mincho" w:eastAsia="MS Mincho" w:hAnsi="MS Mincho" w:cs="MS Mincho"/>
                      <w:sz w:val="24"/>
                      <w:szCs w:val="24"/>
                    </w:rPr>
                    <w:t>）</w:t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53230" cy="148590"/>
                        <wp:effectExtent l="19050" t="0" r="0" b="0"/>
                        <wp:docPr id="21" name="Picture 21" descr="http://pcy.osaka-jc.or.jp/wp-content/themes/pcy/pcy2012_p/bosyu_p/keike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pcy.osaka-jc.or.jp/wp-content/themes/pcy/pcy2012_p/bosyu_p/keike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323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49A7" w:rsidRPr="005E49A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August 25, 2013</w:t>
                  </w:r>
                </w:p>
              </w:tc>
              <w:tc>
                <w:tcPr>
                  <w:tcW w:w="0" w:type="auto"/>
                  <w:hideMark/>
                </w:tcPr>
                <w:p w:rsidR="005E49A7" w:rsidRPr="005E49A7" w:rsidRDefault="005E49A7" w:rsidP="005E49A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9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PCY main forum</w:t>
                  </w:r>
                </w:p>
              </w:tc>
            </w:tr>
          </w:tbl>
          <w:p w:rsidR="005E49A7" w:rsidRPr="005E49A7" w:rsidRDefault="005E49A7" w:rsidP="005E4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9A7" w:rsidRPr="005E49A7" w:rsidTr="005E49A7">
        <w:trPr>
          <w:tblCellSpacing w:w="7" w:type="dxa"/>
        </w:trPr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Important Instructions</w:t>
            </w:r>
          </w:p>
        </w:tc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Former participants will not be accepted.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form: Use the designated 2013 PCY application form.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JCI Member is 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not eligible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applying for any reason.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must be typed. Hand-written applications will not be accepted.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Numbers: Please 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do not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roman numerals (i.e., I., II., III)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Do not use abbreviations. Write out the full name.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Your name: Write your full name as it appears on your passport.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after the deadline will not be accepted.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Any application with incomplete material will be invalid.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will be used solely for the PCY program and will not be returned.</w:t>
            </w:r>
          </w:p>
          <w:p w:rsidR="005E49A7" w:rsidRPr="005E49A7" w:rsidRDefault="005E49A7" w:rsidP="005E49A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Participants’ round-trip air tickets (economy-class), transportation fees in Japan, accommodation and meals during the program will be provided by JCI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Osaka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9A7" w:rsidRPr="005E49A7" w:rsidTr="005E49A7">
        <w:trPr>
          <w:tblCellSpacing w:w="7" w:type="dxa"/>
        </w:trPr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How to Apply for PCY </w:t>
            </w: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Participation</w:t>
            </w:r>
          </w:p>
        </w:tc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Application form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PCY application form (Form can be downloaded on 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BOTTOM of this page.)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Official transcript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- Scanned copy of your most recent official transcript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letter of recommendation from a professional reference (academic, NGO, etc)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-Applicants are </w:t>
            </w:r>
            <w:r w:rsidRPr="005E4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NOT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permitted to inspect the letter.  We are </w:t>
            </w: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unable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accept unsigned letters of recommendation.  Hand-written letters will not be accepted.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-Recommender may directly send the recommendation letter in PDF format to PCY </w:t>
            </w:r>
            <w:hyperlink r:id="rId35" w:tgtFrame="_blank" w:history="1">
              <w:r w:rsidRPr="005E49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entry-e@pcy.osaka-jc.or.jp</w:t>
              </w:r>
            </w:hyperlink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One photocopy of your student ID 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- Photocopy of the front side of your student ID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photocopy of your passport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- Photocopy of the front page of your passport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digital photo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- Digital photo with white background – keep the size less than 1MB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2. Location where applications should be submitted: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BY E-MAIL: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Send to: </w:t>
            </w:r>
            <w:hyperlink r:id="rId36" w:tgtFrame="_blank" w:history="1">
              <w:r w:rsidRPr="005E49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entry-e@pcy.osaka-jc.or.jp</w:t>
              </w:r>
            </w:hyperlink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  <w:r w:rsidRPr="005E4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*This e-mail address is only for applications. All other e-mail messages to this account will be disregarded.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Note: Please keep your application photo size to be </w:t>
            </w: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less than 1MB.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If you have any questions about the process, please contact us at </w:t>
            </w:r>
            <w:hyperlink r:id="rId37" w:tgtFrame="_blank" w:history="1">
              <w:r w:rsidRPr="005E49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info-e@pcy.osaka-jc.or.jp</w:t>
              </w:r>
            </w:hyperlink>
          </w:p>
        </w:tc>
      </w:tr>
      <w:tr w:rsidR="005E49A7" w:rsidRPr="005E49A7" w:rsidTr="005E49A7">
        <w:trPr>
          <w:tblCellSpacing w:w="7" w:type="dxa"/>
        </w:trPr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Application Deadline</w:t>
            </w:r>
          </w:p>
        </w:tc>
        <w:tc>
          <w:tcPr>
            <w:tcW w:w="0" w:type="auto"/>
            <w:shd w:val="clear" w:color="auto" w:fill="D1D1D1"/>
            <w:hideMark/>
          </w:tcPr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sz w:val="24"/>
                <w:szCs w:val="24"/>
              </w:rPr>
              <w:t>May 31, 2013</w:t>
            </w:r>
          </w:p>
          <w:p w:rsidR="005E49A7" w:rsidRPr="005E49A7" w:rsidRDefault="005E49A7" w:rsidP="005E49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5E4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For International students currently studying in Japan, the deadline of application is May 25. </w:t>
            </w:r>
            <w:r w:rsidRPr="005E4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 difference is because we need to decide participants for Pre-PCY, which will host Japanese/International students in Japan in June.</w:t>
            </w:r>
          </w:p>
        </w:tc>
      </w:tr>
    </w:tbl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100" cy="201930"/>
            <wp:effectExtent l="19050" t="0" r="0" b="0"/>
            <wp:docPr id="22" name="Picture 22" descr="http://pcy.osaka-jc.or.jp/wp-content/themes/pcy/pcy2012_p/kei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cy.osaka-jc.or.jp/wp-content/themes/pcy/pcy2012_p/kei63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 w:rsidRPr="005E49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49A7" w:rsidRPr="005E49A7" w:rsidRDefault="005E49A7" w:rsidP="005E49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53230" cy="584835"/>
            <wp:effectExtent l="19050" t="0" r="0" b="0"/>
            <wp:docPr id="23" name="Picture 23" descr="http://pcy.osaka-jc.or.jp/wp-content/themes/pcy/images/contents/admission_entry-form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cy.osaka-jc.or.jp/wp-content/themes/pcy/images/contents/admission_entry-form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100" cy="201930"/>
            <wp:effectExtent l="19050" t="0" r="0" b="0"/>
            <wp:docPr id="24" name="Picture 24" descr="http://pcy.osaka-jc.or.jp/wp-content/themes/pcy/images/contents/comm_kei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cy.osaka-jc.or.jp/wp-content/themes/pcy/images/contents/comm_kei630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7100" cy="1392555"/>
            <wp:effectExtent l="19050" t="0" r="0" b="0"/>
            <wp:docPr id="25" name="Picture 25" descr="http://pcy.osaka-jc.or.jp/wp-content/themes/pcy/images/contents/pcy_2013_contactbanne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cy.osaka-jc.or.jp/wp-content/themes/pcy/images/contents/pcy_2013_contactbanner_en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64155" cy="903605"/>
            <wp:effectExtent l="19050" t="0" r="0" b="0"/>
            <wp:docPr id="26" name="Picture 26" descr="http://pcy.osaka-jc.or.jp/wp-content/themes/pcy/images/sidebar/pcy_entry_en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cy.osaka-jc.or.jp/wp-content/themes/pcy/images/sidebar/pcy_entry_en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689860" cy="308610"/>
            <wp:effectExtent l="19050" t="0" r="0" b="0"/>
            <wp:docPr id="27" name="Picture 27" descr="http://pcy.osaka-jc.or.jp/wp-content/themes/pcy/images/sidebar/pcy_re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cy.osaka-jc.or.jp/wp-content/themes/pcy/images/sidebar/pcy_report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28" name="Picture 28" descr="PCY Report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CY Report 201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29" name="Picture 29" descr="PCY Report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CY Report 20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530475" cy="478155"/>
            <wp:effectExtent l="19050" t="0" r="3175" b="0"/>
            <wp:docPr id="30" name="Picture 30" descr="PCY Report 2011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CY Report 2011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31" name="Picture 31" descr="PCY Report 2010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CY Report 2010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689860" cy="308610"/>
            <wp:effectExtent l="19050" t="0" r="0" b="0"/>
            <wp:docPr id="32" name="Picture 32" descr="http://pcy.osaka-jc.or.jp/wp-content/themes/pcy/images/sidebar/pcy_mov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cy.osaka-jc.or.jp/wp-content/themes/pcy/images/sidebar/pcy_movie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33" name="Picture 33" descr="PCY Movi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CY Movie 201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34" name="Picture 34" descr="PCY Movi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CY Movie 201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35" name="Picture 35" descr="PCY Movie 2011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CY Movie 2011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30475" cy="478155"/>
            <wp:effectExtent l="19050" t="0" r="3175" b="0"/>
            <wp:docPr id="36" name="Picture 36" descr="PCY Movie 2010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CY Movie 2010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64155" cy="669925"/>
            <wp:effectExtent l="19050" t="0" r="0" b="0"/>
            <wp:docPr id="37" name="Picture 37" descr="Charter of PCY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arter of PCY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64155" cy="712470"/>
            <wp:effectExtent l="19050" t="0" r="0" b="0"/>
            <wp:docPr id="38" name="Picture 38" descr="PCY Activity Repor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CY Activity Repor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4155" cy="553085"/>
            <wp:effectExtent l="19050" t="0" r="0" b="0"/>
            <wp:docPr id="39" name="Picture 39" descr="Became a Fa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ecame a Fan!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64155" cy="712470"/>
            <wp:effectExtent l="19050" t="0" r="0" b="0"/>
            <wp:docPr id="40" name="Picture 40" descr="Osaka JC">
              <a:hlinkClick xmlns:a="http://schemas.openxmlformats.org/drawingml/2006/main" r:id="rId6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saka JC">
                      <a:hlinkClick r:id="rId6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64155" cy="584835"/>
            <wp:effectExtent l="19050" t="0" r="0" b="0"/>
            <wp:docPr id="41" name="Picture 41" descr="01_PCY 2012_en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1_PCY 2012_en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764155" cy="584835"/>
            <wp:effectExtent l="19050" t="0" r="0" b="0"/>
            <wp:docPr id="42" name="Picture 42" descr="02_PCY 2011_en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2_PCY 2011_en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764155" cy="584835"/>
            <wp:effectExtent l="19050" t="0" r="0" b="0"/>
            <wp:docPr id="43" name="Picture 43" descr="03_PCY 2010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3_PCY 2010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40105" cy="212725"/>
            <wp:effectExtent l="19050" t="0" r="0" b="0"/>
            <wp:docPr id="44" name="Picture 44" descr="PAGETOP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AGETOP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9A7" w:rsidRPr="005E49A7" w:rsidRDefault="005E49A7" w:rsidP="005E4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115" cy="478155"/>
            <wp:effectExtent l="19050" t="0" r="635" b="0"/>
            <wp:docPr id="45" name="Picture 45" descr="Copyright(C) Peace Conference of Youth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opyright(C) Peace Conference of Youth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69" w:rsidRDefault="00E01969"/>
    <w:sectPr w:rsidR="00E01969" w:rsidSect="00E01969">
      <w:head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68" w:rsidRDefault="00D10E68" w:rsidP="005E49A7">
      <w:r>
        <w:separator/>
      </w:r>
    </w:p>
  </w:endnote>
  <w:endnote w:type="continuationSeparator" w:id="1">
    <w:p w:rsidR="00D10E68" w:rsidRDefault="00D10E68" w:rsidP="005E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68" w:rsidRDefault="00D10E68" w:rsidP="005E49A7">
      <w:r>
        <w:separator/>
      </w:r>
    </w:p>
  </w:footnote>
  <w:footnote w:type="continuationSeparator" w:id="1">
    <w:p w:rsidR="00D10E68" w:rsidRDefault="00D10E68" w:rsidP="005E4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A7" w:rsidRDefault="005E49A7">
    <w:pPr>
      <w:pStyle w:val="Header"/>
    </w:pPr>
    <w:hyperlink r:id="rId1" w:history="1">
      <w:r w:rsidRPr="00AB1E76">
        <w:rPr>
          <w:rStyle w:val="Hyperlink"/>
        </w:rPr>
        <w:t>http://pcy.osaka-jc.or.jp/english/admission.html</w:t>
      </w:r>
    </w:hyperlink>
  </w:p>
  <w:p w:rsidR="005E49A7" w:rsidRPr="005E49A7" w:rsidRDefault="005E49A7">
    <w:pPr>
      <w:pStyle w:val="Header"/>
      <w:rPr>
        <w:b/>
        <w:sz w:val="32"/>
      </w:rPr>
    </w:pPr>
  </w:p>
  <w:p w:rsidR="005E49A7" w:rsidRPr="005E49A7" w:rsidRDefault="005E49A7">
    <w:pPr>
      <w:pStyle w:val="Header"/>
      <w:rPr>
        <w:b/>
        <w:sz w:val="32"/>
      </w:rPr>
    </w:pPr>
    <w:r w:rsidRPr="005E49A7">
      <w:rPr>
        <w:b/>
        <w:sz w:val="32"/>
      </w:rPr>
      <w:t>PCY (Peace Conference of Youth) 2013</w:t>
    </w:r>
  </w:p>
  <w:p w:rsidR="005E49A7" w:rsidRPr="005E49A7" w:rsidRDefault="005E49A7">
    <w:pPr>
      <w:pStyle w:val="Header"/>
      <w:rPr>
        <w:b/>
        <w:sz w:val="32"/>
      </w:rPr>
    </w:pPr>
    <w:r w:rsidRPr="005E49A7">
      <w:rPr>
        <w:b/>
        <w:sz w:val="32"/>
      </w:rPr>
      <w:t xml:space="preserve">JCI OSAKA (Junior Chamber International) Osaka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FD6"/>
    <w:multiLevelType w:val="multilevel"/>
    <w:tmpl w:val="03D8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1C2E"/>
    <w:multiLevelType w:val="multilevel"/>
    <w:tmpl w:val="8B2E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66F01"/>
    <w:multiLevelType w:val="multilevel"/>
    <w:tmpl w:val="818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56D5B"/>
    <w:multiLevelType w:val="multilevel"/>
    <w:tmpl w:val="316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50D02"/>
    <w:multiLevelType w:val="multilevel"/>
    <w:tmpl w:val="6924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163FC"/>
    <w:multiLevelType w:val="multilevel"/>
    <w:tmpl w:val="15F6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9A7"/>
    <w:rsid w:val="005E49A7"/>
    <w:rsid w:val="00A978C4"/>
    <w:rsid w:val="00D10E68"/>
    <w:rsid w:val="00E0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69"/>
  </w:style>
  <w:style w:type="paragraph" w:styleId="Heading1">
    <w:name w:val="heading 1"/>
    <w:basedOn w:val="Normal"/>
    <w:link w:val="Heading1Char"/>
    <w:uiPriority w:val="9"/>
    <w:qFormat/>
    <w:rsid w:val="005E49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E49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9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E49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9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49A7"/>
    <w:rPr>
      <w:i/>
      <w:iCs/>
    </w:rPr>
  </w:style>
  <w:style w:type="character" w:styleId="Strong">
    <w:name w:val="Strong"/>
    <w:basedOn w:val="DefaultParagraphFont"/>
    <w:uiPriority w:val="22"/>
    <w:qFormat/>
    <w:rsid w:val="005E49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4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9A7"/>
  </w:style>
  <w:style w:type="paragraph" w:styleId="Footer">
    <w:name w:val="footer"/>
    <w:basedOn w:val="Normal"/>
    <w:link w:val="FooterChar"/>
    <w:uiPriority w:val="99"/>
    <w:semiHidden/>
    <w:unhideWhenUsed/>
    <w:rsid w:val="005E4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6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98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9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7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00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4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9" Type="http://schemas.openxmlformats.org/officeDocument/2006/relationships/hyperlink" Target="http://pcy.osaka-jc.or.jp/wp-content/themes/pcy/files/2013/pcy2013_en.zip" TargetMode="External"/><Relationship Id="rId21" Type="http://schemas.openxmlformats.org/officeDocument/2006/relationships/hyperlink" Target="http://pcy.osaka-jc.or.jp/english/greeting.html" TargetMode="External"/><Relationship Id="rId34" Type="http://schemas.openxmlformats.org/officeDocument/2006/relationships/image" Target="media/image20.gif"/><Relationship Id="rId42" Type="http://schemas.openxmlformats.org/officeDocument/2006/relationships/image" Target="media/image24.jpeg"/><Relationship Id="rId47" Type="http://schemas.openxmlformats.org/officeDocument/2006/relationships/image" Target="media/image28.jpeg"/><Relationship Id="rId50" Type="http://schemas.openxmlformats.org/officeDocument/2006/relationships/image" Target="media/image30.gif"/><Relationship Id="rId55" Type="http://schemas.openxmlformats.org/officeDocument/2006/relationships/image" Target="media/image34.jpeg"/><Relationship Id="rId63" Type="http://schemas.openxmlformats.org/officeDocument/2006/relationships/image" Target="media/image39.jpeg"/><Relationship Id="rId68" Type="http://schemas.openxmlformats.org/officeDocument/2006/relationships/hyperlink" Target="http://pcy.osaka-jc.or.jp/english/admission.html#pagetop" TargetMode="External"/><Relationship Id="rId7" Type="http://schemas.openxmlformats.org/officeDocument/2006/relationships/hyperlink" Target="http://pcy.osaka-jc.or.jp/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15.jpeg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image" Target="media/image18.jpeg"/><Relationship Id="rId37" Type="http://schemas.openxmlformats.org/officeDocument/2006/relationships/hyperlink" Target="mailto:info-e@pcy.osaka-jc.or.jp" TargetMode="External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hyperlink" Target="javascript:void(0);" TargetMode="External"/><Relationship Id="rId58" Type="http://schemas.openxmlformats.org/officeDocument/2006/relationships/image" Target="media/image36.jpeg"/><Relationship Id="rId66" Type="http://schemas.openxmlformats.org/officeDocument/2006/relationships/hyperlink" Target="http://pcy.osaka-jc.or.jp/201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pcy.osaka-jc.or.jp/english/concept.html" TargetMode="External"/><Relationship Id="rId28" Type="http://schemas.openxmlformats.org/officeDocument/2006/relationships/image" Target="media/image14.jpeg"/><Relationship Id="rId36" Type="http://schemas.openxmlformats.org/officeDocument/2006/relationships/hyperlink" Target="mailto:entry-e@pcy.osaka-jc.or.jp" TargetMode="External"/><Relationship Id="rId49" Type="http://schemas.openxmlformats.org/officeDocument/2006/relationships/image" Target="media/image29.jpeg"/><Relationship Id="rId57" Type="http://schemas.openxmlformats.org/officeDocument/2006/relationships/image" Target="media/image35.jpeg"/><Relationship Id="rId61" Type="http://schemas.openxmlformats.org/officeDocument/2006/relationships/image" Target="media/image38.jpeg"/><Relationship Id="rId10" Type="http://schemas.openxmlformats.org/officeDocument/2006/relationships/hyperlink" Target="http://pcy.osaka-jc.or.jp/japanese/index.html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4" Type="http://schemas.openxmlformats.org/officeDocument/2006/relationships/image" Target="media/image26.jpeg"/><Relationship Id="rId52" Type="http://schemas.openxmlformats.org/officeDocument/2006/relationships/image" Target="media/image32.jpeg"/><Relationship Id="rId60" Type="http://schemas.openxmlformats.org/officeDocument/2006/relationships/hyperlink" Target="http://www.osaka-jc.or.jp/" TargetMode="External"/><Relationship Id="rId65" Type="http://schemas.openxmlformats.org/officeDocument/2006/relationships/image" Target="media/image40.jpe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hyperlink" Target="http://pcy.osaka-jc.or.jp/english/admission.html" TargetMode="External"/><Relationship Id="rId30" Type="http://schemas.openxmlformats.org/officeDocument/2006/relationships/image" Target="media/image16.jpeg"/><Relationship Id="rId35" Type="http://schemas.openxmlformats.org/officeDocument/2006/relationships/hyperlink" Target="mailto:entry-e@pcy.osaka-jc.or.jp" TargetMode="External"/><Relationship Id="rId43" Type="http://schemas.openxmlformats.org/officeDocument/2006/relationships/image" Target="media/image25.gif"/><Relationship Id="rId48" Type="http://schemas.openxmlformats.org/officeDocument/2006/relationships/hyperlink" Target="http://pcy.osaka-jc.or.jp/wp-content/themes/pcy/files/report/pcy_report0415.pdf" TargetMode="External"/><Relationship Id="rId56" Type="http://schemas.openxmlformats.org/officeDocument/2006/relationships/hyperlink" Target="http://pcy.osaka-jc.or.jp/charter-of-pcy.html" TargetMode="External"/><Relationship Id="rId64" Type="http://schemas.openxmlformats.org/officeDocument/2006/relationships/hyperlink" Target="http://pcy.osaka-jc.or.jp/2011" TargetMode="External"/><Relationship Id="rId69" Type="http://schemas.openxmlformats.org/officeDocument/2006/relationships/image" Target="media/image42.jpeg"/><Relationship Id="rId8" Type="http://schemas.openxmlformats.org/officeDocument/2006/relationships/image" Target="media/image1.jpeg"/><Relationship Id="rId51" Type="http://schemas.openxmlformats.org/officeDocument/2006/relationships/image" Target="media/image31.jpe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cy.osaka-jc.or.jp/english/index.html" TargetMode="External"/><Relationship Id="rId17" Type="http://schemas.openxmlformats.org/officeDocument/2006/relationships/hyperlink" Target="http://pcy.osaka-jc.or.jp/english/contact.html" TargetMode="External"/><Relationship Id="rId25" Type="http://schemas.openxmlformats.org/officeDocument/2006/relationships/hyperlink" Target="http://pcy.osaka-jc.or.jp/category/report/" TargetMode="External"/><Relationship Id="rId33" Type="http://schemas.openxmlformats.org/officeDocument/2006/relationships/image" Target="media/image19.jpeg"/><Relationship Id="rId38" Type="http://schemas.openxmlformats.org/officeDocument/2006/relationships/image" Target="media/image21.gif"/><Relationship Id="rId46" Type="http://schemas.openxmlformats.org/officeDocument/2006/relationships/hyperlink" Target="http://pcy.osaka-jc.or.jp/wp-content/themes/pcy/files/report/pcy_report0704.pdf" TargetMode="External"/><Relationship Id="rId59" Type="http://schemas.openxmlformats.org/officeDocument/2006/relationships/image" Target="media/image37.jpeg"/><Relationship Id="rId67" Type="http://schemas.openxmlformats.org/officeDocument/2006/relationships/image" Target="media/image41.jpeg"/><Relationship Id="rId20" Type="http://schemas.openxmlformats.org/officeDocument/2006/relationships/image" Target="media/image10.jpeg"/><Relationship Id="rId41" Type="http://schemas.openxmlformats.org/officeDocument/2006/relationships/image" Target="media/image23.jpeg"/><Relationship Id="rId54" Type="http://schemas.openxmlformats.org/officeDocument/2006/relationships/image" Target="media/image33.jpeg"/><Relationship Id="rId62" Type="http://schemas.openxmlformats.org/officeDocument/2006/relationships/hyperlink" Target="http://pcy.osaka-jc.or.jp/pcy2012.html" TargetMode="External"/><Relationship Id="rId70" Type="http://schemas.openxmlformats.org/officeDocument/2006/relationships/image" Target="media/image43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cy.osaka-jc.or.jp/english/admis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Emi</cp:lastModifiedBy>
  <cp:revision>1</cp:revision>
  <dcterms:created xsi:type="dcterms:W3CDTF">2013-05-17T08:28:00Z</dcterms:created>
  <dcterms:modified xsi:type="dcterms:W3CDTF">2013-05-17T08:34:00Z</dcterms:modified>
</cp:coreProperties>
</file>